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C837" w14:textId="77A4CF7E" w:rsidR="00944FC8" w:rsidRPr="00FE3B21" w:rsidRDefault="00A21FDE" w:rsidP="00FE3B21">
      <w:pPr>
        <w:jc w:val="center"/>
        <w:rPr>
          <w:b/>
          <w:bCs/>
          <w:sz w:val="48"/>
          <w:szCs w:val="48"/>
        </w:rPr>
      </w:pPr>
      <w:r w:rsidRPr="00FE3B21">
        <w:rPr>
          <w:b/>
          <w:bCs/>
          <w:sz w:val="48"/>
          <w:szCs w:val="48"/>
        </w:rPr>
        <w:t>中华人民共和国工会法</w:t>
      </w:r>
    </w:p>
    <w:p w14:paraId="5EAD9009" w14:textId="77777777" w:rsidR="00A21FDE" w:rsidRPr="00A21FDE" w:rsidRDefault="00A21FDE" w:rsidP="00A21FDE">
      <w:r w:rsidRPr="00A21FDE">
        <w:t>（1992年4月3日第七届全国人民代表大会第五次会议通过，1992年4月3日由中华人民共和国总统令第57号颁布;修订为2001年10月27日第九届全国人民代表大会常委会第二十四次会议通过的《中华人民共和国工会法修正决议》）</w:t>
      </w:r>
    </w:p>
    <w:p w14:paraId="437B83EF" w14:textId="77777777" w:rsidR="00A21FDE" w:rsidRPr="00A21FDE" w:rsidRDefault="00A21FDE" w:rsidP="00A21FDE">
      <w:r w:rsidRPr="00A21FDE">
        <w:rPr>
          <w:b/>
          <w:bCs/>
        </w:rPr>
        <w:t>目录</w:t>
      </w:r>
    </w:p>
    <w:p w14:paraId="7481396B" w14:textId="77777777" w:rsidR="00A21FDE" w:rsidRPr="00A21FDE" w:rsidRDefault="00A21FDE" w:rsidP="00A21FDE">
      <w:r w:rsidRPr="00A21FDE">
        <w:rPr>
          <w:b/>
          <w:bCs/>
        </w:rPr>
        <w:t>第一章 一般规定</w:t>
      </w:r>
    </w:p>
    <w:p w14:paraId="1C84B6A8" w14:textId="77777777" w:rsidR="00A21FDE" w:rsidRPr="00A21FDE" w:rsidRDefault="00A21FDE" w:rsidP="00A21FDE">
      <w:r w:rsidRPr="00A21FDE">
        <w:rPr>
          <w:b/>
          <w:bCs/>
        </w:rPr>
        <w:t>第二章 工会组织</w:t>
      </w:r>
    </w:p>
    <w:p w14:paraId="2A601D61" w14:textId="77777777" w:rsidR="00A21FDE" w:rsidRPr="00A21FDE" w:rsidRDefault="00A21FDE" w:rsidP="00A21FDE">
      <w:r w:rsidRPr="00A21FDE">
        <w:rPr>
          <w:b/>
          <w:bCs/>
        </w:rPr>
        <w:t>第三章 工会的权利与义务</w:t>
      </w:r>
    </w:p>
    <w:p w14:paraId="4453DD9E" w14:textId="77777777" w:rsidR="00A21FDE" w:rsidRPr="00A21FDE" w:rsidRDefault="00A21FDE" w:rsidP="00A21FDE">
      <w:r w:rsidRPr="00A21FDE">
        <w:rPr>
          <w:b/>
          <w:bCs/>
        </w:rPr>
        <w:t>第四章 基础级工会组织</w:t>
      </w:r>
    </w:p>
    <w:p w14:paraId="6069C5E5" w14:textId="77777777" w:rsidR="00A21FDE" w:rsidRPr="00A21FDE" w:rsidRDefault="00A21FDE" w:rsidP="00A21FDE">
      <w:r w:rsidRPr="00A21FDE">
        <w:rPr>
          <w:b/>
          <w:bCs/>
        </w:rPr>
        <w:t>第五章 工会资金与财产</w:t>
      </w:r>
    </w:p>
    <w:p w14:paraId="54D9D7AE" w14:textId="77777777" w:rsidR="00A21FDE" w:rsidRPr="00A21FDE" w:rsidRDefault="00A21FDE" w:rsidP="00A21FDE">
      <w:r w:rsidRPr="00A21FDE">
        <w:rPr>
          <w:b/>
          <w:bCs/>
        </w:rPr>
        <w:t>第六章 法律责任</w:t>
      </w:r>
    </w:p>
    <w:p w14:paraId="443400DB" w14:textId="77777777" w:rsidR="00A21FDE" w:rsidRPr="00A21FDE" w:rsidRDefault="00A21FDE" w:rsidP="00A21FDE">
      <w:r w:rsidRPr="00A21FDE">
        <w:rPr>
          <w:b/>
          <w:bCs/>
        </w:rPr>
        <w:t>第七章补充条款</w:t>
      </w:r>
    </w:p>
    <w:p w14:paraId="1A11B8D0" w14:textId="77777777" w:rsidR="00A21FDE" w:rsidRPr="00A21FDE" w:rsidRDefault="00A21FDE" w:rsidP="00A21FDE">
      <w:r w:rsidRPr="00A21FDE">
        <w:rPr>
          <w:b/>
          <w:bCs/>
        </w:rPr>
        <w:t>第一章 一般规定</w:t>
      </w:r>
    </w:p>
    <w:p w14:paraId="34EBC294" w14:textId="77777777" w:rsidR="00A21FDE" w:rsidRPr="00A21FDE" w:rsidRDefault="00A21FDE" w:rsidP="00A21FDE">
      <w:r w:rsidRPr="00A21FDE">
        <w:t>第一条 本法依据中华人民共和国宪法制定，旨在确保工会在国家政治、经济和社会生活中的地位，明确其权利和义务，并使其在社会主义现代化运动中发挥作用。</w:t>
      </w:r>
    </w:p>
    <w:p w14:paraId="53947863" w14:textId="77777777" w:rsidR="00A21FDE" w:rsidRPr="00A21FDE" w:rsidRDefault="00A21FDE" w:rsidP="00A21FDE">
      <w:r w:rsidRPr="00A21FDE">
        <w:t>第二条 工会是由工人和工作人员自愿组建的工人阶级群众组织。</w:t>
      </w:r>
    </w:p>
    <w:p w14:paraId="01DB58E4" w14:textId="77777777" w:rsidR="00A21FDE" w:rsidRPr="00A21FDE" w:rsidRDefault="00A21FDE" w:rsidP="00A21FDE">
      <w:r w:rsidRPr="00A21FDE">
        <w:t>全国工会联合会及其下属的所有工会组织，依法维护工人和员工的合法权益。</w:t>
      </w:r>
    </w:p>
    <w:p w14:paraId="56EDDE05" w14:textId="77777777" w:rsidR="00A21FDE" w:rsidRPr="00A21FDE" w:rsidRDefault="00A21FDE" w:rsidP="00A21FDE">
      <w:r w:rsidRPr="00A21FDE">
        <w:t>第三条 中国境内所有以工资或薪金为主要收入来源的企业、机构和政府部门的体力和脑力劳动者，无论其国籍、种族、性别、职业、宗教信仰或教育背景，均有权依法组织或加入工会。任何组织或个人不得阻挠或限制工会。</w:t>
      </w:r>
    </w:p>
    <w:p w14:paraId="7E6B52B0" w14:textId="77777777" w:rsidR="00A21FDE" w:rsidRPr="00A21FDE" w:rsidRDefault="00A21FDE" w:rsidP="00A21FDE">
      <w:r w:rsidRPr="00A21FDE">
        <w:t>第四条 工会应遵守维护宪法，以宪法为活动的根本标准，以经济发展为核心任务，坚持社会主义道路、人民民主专政、中国共产党领导、马克思列宁主义、毛泽东思想和邓小平理论，坚持改革开放政策，独立开展工作，遵循工会宪法。</w:t>
      </w:r>
    </w:p>
    <w:p w14:paraId="765017DB" w14:textId="77777777" w:rsidR="00A21FDE" w:rsidRPr="00A21FDE" w:rsidRDefault="00A21FDE" w:rsidP="00A21FDE">
      <w:r w:rsidRPr="00A21FDE">
        <w:t>全国工会大会制定或修订中华人民共和国工会宪章，不得违反中华人民共和国宪法或其他法律。</w:t>
      </w:r>
    </w:p>
    <w:p w14:paraId="79B01861" w14:textId="77777777" w:rsidR="00A21FDE" w:rsidRPr="00A21FDE" w:rsidRDefault="00A21FDE" w:rsidP="00A21FDE">
      <w:r w:rsidRPr="00A21FDE">
        <w:t>国家保护工会的合法权利和利益，防止被侵犯。</w:t>
      </w:r>
    </w:p>
    <w:p w14:paraId="73A429C3" w14:textId="77777777" w:rsidR="00A21FDE" w:rsidRPr="00A21FDE" w:rsidRDefault="00A21FDE" w:rsidP="00A21FDE">
      <w:r w:rsidRPr="00A21FDE">
        <w:t>第五条 工会应组织并开展工人和工作人员教育，使其依据中华人民共和国宪法及其他法律规定，履行国家主宰的职责，以多种方式参与国家事务管理、经济文化事业管理和社会事务处理;工会应协助人民政府工作，维护工人阶级领导、工农联盟的人民民主专政下社会主义国家政权。</w:t>
      </w:r>
    </w:p>
    <w:p w14:paraId="7BE306A9" w14:textId="77777777" w:rsidR="00A21FDE" w:rsidRPr="00A21FDE" w:rsidRDefault="00A21FDE" w:rsidP="00A21FDE">
      <w:r w:rsidRPr="00A21FDE">
        <w:t>第六条 工会的基本职责和职能是维护工人和员工的合法权利和利益。在维护全体中国人民整体利益的同时，工会应代表并维护工人员工的合法权益。</w:t>
      </w:r>
    </w:p>
    <w:p w14:paraId="4F838618" w14:textId="77777777" w:rsidR="00A21FDE" w:rsidRPr="00A21FDE" w:rsidRDefault="00A21FDE" w:rsidP="00A21FDE">
      <w:r w:rsidRPr="00A21FDE">
        <w:t>工会应协调劳资关系，通过平等协商和集体合同制度，维护企业工人和员工在工作中享有的权利和利益。</w:t>
      </w:r>
    </w:p>
    <w:p w14:paraId="03BC1493" w14:textId="77777777" w:rsidR="00A21FDE" w:rsidRPr="00A21FDE" w:rsidRDefault="00A21FDE" w:rsidP="00A21FDE">
      <w:r w:rsidRPr="00A21FDE">
        <w:t>工会应根据法律规定，通过工人和员工代表大会或其他形式，组织工人和员工参与民主决策、管理和对本工作单位的民主监督。</w:t>
      </w:r>
    </w:p>
    <w:p w14:paraId="616DF450" w14:textId="77777777" w:rsidR="00A21FDE" w:rsidRPr="00A21FDE" w:rsidRDefault="00A21FDE" w:rsidP="00A21FDE">
      <w:r w:rsidRPr="00A21FDE">
        <w:t>工会应与工人和员工保持密切联系，征求并表达他们的意见和诉求，关心他们的日常生活，帮助他们解决困难，全心全意地服务他们。</w:t>
      </w:r>
    </w:p>
    <w:p w14:paraId="524281A5" w14:textId="77777777" w:rsidR="00A21FDE" w:rsidRPr="00A21FDE" w:rsidRDefault="00A21FDE" w:rsidP="00A21FDE">
      <w:r w:rsidRPr="00A21FDE">
        <w:t>第七条 工会应动员和组织工人和员工，积极参与经济发展，努力完成生产和其他工作中的职责。工会应不断教育工人和员工，提升其思想、伦理、技术、专业、科学和文化素质，组建一支受过良好教育、自律且具备高尚理想和道德操守的临时队伍。</w:t>
      </w:r>
    </w:p>
    <w:p w14:paraId="5C7475F3" w14:textId="77777777" w:rsidR="00A21FDE" w:rsidRPr="00A21FDE" w:rsidRDefault="00A21FDE" w:rsidP="00A21FDE">
      <w:r w:rsidRPr="00A21FDE">
        <w:t xml:space="preserve">第八条 </w:t>
      </w:r>
      <w:proofErr w:type="gramStart"/>
      <w:r w:rsidRPr="00A21FDE">
        <w:t>全国全国</w:t>
      </w:r>
      <w:proofErr w:type="gramEnd"/>
      <w:r w:rsidRPr="00A21FDE">
        <w:t>工会联合会应以独立、平等、相互尊重、不干涉内政的原则，加强与其他</w:t>
      </w:r>
      <w:r w:rsidRPr="00A21FDE">
        <w:lastRenderedPageBreak/>
        <w:t>国家工会组织的友好合作关系。</w:t>
      </w:r>
    </w:p>
    <w:p w14:paraId="7ADDD167" w14:textId="77777777" w:rsidR="00A21FDE" w:rsidRPr="00A21FDE" w:rsidRDefault="00A21FDE" w:rsidP="00A21FDE">
      <w:r w:rsidRPr="00A21FDE">
        <w:rPr>
          <w:b/>
          <w:bCs/>
        </w:rPr>
        <w:t>第二章 工会组织</w:t>
      </w:r>
    </w:p>
    <w:p w14:paraId="2AB74C5D" w14:textId="77777777" w:rsidR="00A21FDE" w:rsidRPr="00A21FDE" w:rsidRDefault="00A21FDE" w:rsidP="00A21FDE">
      <w:r w:rsidRPr="00A21FDE">
        <w:t>第九条 各级工会组织应根据民主集中制原则建立。</w:t>
      </w:r>
    </w:p>
    <w:p w14:paraId="54F94DA5" w14:textId="77777777" w:rsidR="00A21FDE" w:rsidRPr="00A21FDE" w:rsidRDefault="00A21FDE" w:rsidP="00A21FDE">
      <w:r w:rsidRPr="00A21FDE">
        <w:t>各级工会委员会应在会员大会或代表大会上民主选举产生。企业主要成员的近亲不得成为企业基层工会委员会成员的候选人。</w:t>
      </w:r>
    </w:p>
    <w:p w14:paraId="7B24A62E" w14:textId="77777777" w:rsidR="00A21FDE" w:rsidRPr="00A21FDE" w:rsidRDefault="00A21FDE" w:rsidP="00A21FDE">
      <w:r w:rsidRPr="00A21FDE">
        <w:t>各级工会委员会应向会员大会或各级代表大会负责，并向其监督。</w:t>
      </w:r>
    </w:p>
    <w:p w14:paraId="48081A7D" w14:textId="77777777" w:rsidR="00A21FDE" w:rsidRPr="00A21FDE" w:rsidRDefault="00A21FDE" w:rsidP="00A21FDE">
      <w:r w:rsidRPr="00A21FDE">
        <w:t>工会会员大会或代表大会有权罢免或罢免其选举产生的工会委员会代表或成员。</w:t>
      </w:r>
    </w:p>
    <w:p w14:paraId="79ECF6E9" w14:textId="77777777" w:rsidR="00A21FDE" w:rsidRPr="00A21FDE" w:rsidRDefault="00A21FDE" w:rsidP="00A21FDE">
      <w:r w:rsidRPr="00A21FDE">
        <w:t>高层工会组织</w:t>
      </w:r>
      <w:proofErr w:type="gramStart"/>
      <w:r w:rsidRPr="00A21FDE">
        <w:t>应对低</w:t>
      </w:r>
      <w:proofErr w:type="gramEnd"/>
      <w:r w:rsidRPr="00A21FDE">
        <w:t>层级工会组织行使领导权。</w:t>
      </w:r>
    </w:p>
    <w:p w14:paraId="12C9501E" w14:textId="77777777" w:rsidR="00A21FDE" w:rsidRPr="00A21FDE" w:rsidRDefault="00A21FDE" w:rsidP="00A21FDE">
      <w:r w:rsidRPr="00A21FDE">
        <w:t>第十条 在企业、机构或政府部门设立基层工会委员会，成员人数为二十五人及以上;当会员人数少于二十五人时，可以单独设立基层工会委员会，或者由两个或多个工作单位的成员联合成立基层工会委员会，或者选举一名组织者，负责组织会员开展各类活动。当女性工人和员工人数较多时，可以设立女性工人和员工的工会委员会，在相应层级的工会领导下开展工作;在女性工人人数较少的情况下，可能会有一名负责女工和员工的工会委员会成员。</w:t>
      </w:r>
    </w:p>
    <w:p w14:paraId="501351F5" w14:textId="77777777" w:rsidR="00A21FDE" w:rsidRPr="00A21FDE" w:rsidRDefault="00A21FDE" w:rsidP="00A21FDE">
      <w:r w:rsidRPr="00A21FDE">
        <w:t>在企业工人和员工相对较多的乡镇、城镇或城市社区，可能会设立联合基层工会联合会。</w:t>
      </w:r>
    </w:p>
    <w:p w14:paraId="103C13A6" w14:textId="77777777" w:rsidR="00A21FDE" w:rsidRPr="00A21FDE" w:rsidRDefault="00A21FDE" w:rsidP="00A21FDE">
      <w:r w:rsidRPr="00A21FDE">
        <w:t>地方工会联合会应在县级或更高级别设立。</w:t>
      </w:r>
    </w:p>
    <w:p w14:paraId="6BCA9381" w14:textId="77777777" w:rsidR="00A21FDE" w:rsidRPr="00A21FDE" w:rsidRDefault="00A21FDE" w:rsidP="00A21FDE">
      <w:r w:rsidRPr="00A21FDE">
        <w:t>工业工会可以在需要时成立，在国家或地方层面为单一行业或多个性质相似的行业设立。</w:t>
      </w:r>
    </w:p>
    <w:p w14:paraId="5589B1A6" w14:textId="77777777" w:rsidR="00A21FDE" w:rsidRPr="00A21FDE" w:rsidRDefault="00A21FDE" w:rsidP="00A21FDE">
      <w:r w:rsidRPr="00A21FDE">
        <w:t>应成立全国工会联合会，作为统一的全国性组织。</w:t>
      </w:r>
    </w:p>
    <w:p w14:paraId="1E711BD4" w14:textId="77777777" w:rsidR="00A21FDE" w:rsidRPr="00A21FDE" w:rsidRDefault="00A21FDE" w:rsidP="00A21FDE">
      <w:r w:rsidRPr="00A21FDE">
        <w:t>第十一条 基础级工会组织、地方工会联合会以及全国或地方工业工会组织的设立，应提交下一级工会组织审批。</w:t>
      </w:r>
    </w:p>
    <w:p w14:paraId="7445446B" w14:textId="77777777" w:rsidR="00A21FDE" w:rsidRPr="00A21FDE" w:rsidRDefault="00A21FDE" w:rsidP="00A21FDE">
      <w:r w:rsidRPr="00A21FDE">
        <w:t>更高层的工会组织可以派遣成员协助和指导企业工人和员工组建工会，任何单位或个人不得阻挠。</w:t>
      </w:r>
    </w:p>
    <w:p w14:paraId="205EA3C0" w14:textId="77777777" w:rsidR="00A21FDE" w:rsidRPr="00A21FDE" w:rsidRDefault="00A21FDE" w:rsidP="00A21FDE">
      <w:r w:rsidRPr="00A21FDE">
        <w:t>第12条：任何组织或个人不得随意解散或合并工会组织。</w:t>
      </w:r>
    </w:p>
    <w:p w14:paraId="69BCBF5C" w14:textId="77777777" w:rsidR="00A21FDE" w:rsidRPr="00A21FDE" w:rsidRDefault="00A21FDE" w:rsidP="00A21FDE">
      <w:r w:rsidRPr="00A21FDE">
        <w:t>当其所属的企业、机构或政府部门终止或解散时，基础级工会组织应相应解散，相关事项应向更高级别的工会组织报告。</w:t>
      </w:r>
    </w:p>
    <w:p w14:paraId="0906189F" w14:textId="77777777" w:rsidR="00A21FDE" w:rsidRPr="00A21FDE" w:rsidRDefault="00A21FDE" w:rsidP="00A21FDE">
      <w:r w:rsidRPr="00A21FDE">
        <w:t>前款规定的解散工会组织</w:t>
      </w:r>
      <w:proofErr w:type="gramStart"/>
      <w:r w:rsidRPr="00A21FDE">
        <w:t>成员成员</w:t>
      </w:r>
      <w:proofErr w:type="gramEnd"/>
      <w:r w:rsidRPr="00A21FDE">
        <w:t>资格得以保留，相关具体行政措施由</w:t>
      </w:r>
      <w:proofErr w:type="gramStart"/>
      <w:r w:rsidRPr="00A21FDE">
        <w:t>全国全国</w:t>
      </w:r>
      <w:proofErr w:type="gramEnd"/>
      <w:r w:rsidRPr="00A21FDE">
        <w:t>工会联合会制定。</w:t>
      </w:r>
    </w:p>
    <w:p w14:paraId="49EB4A54" w14:textId="77777777" w:rsidR="00A21FDE" w:rsidRPr="00A21FDE" w:rsidRDefault="00A21FDE" w:rsidP="00A21FDE">
      <w:r w:rsidRPr="00A21FDE">
        <w:t>第十三条 对于拥有两百多名工人和员工的企业或机构工会，可以有一名全职主席。工会全职职务人员的人数应由工会与企业或机构协商确定。</w:t>
      </w:r>
    </w:p>
    <w:p w14:paraId="628F45B1" w14:textId="77777777" w:rsidR="00A21FDE" w:rsidRPr="00A21FDE" w:rsidRDefault="00A21FDE" w:rsidP="00A21FDE">
      <w:r w:rsidRPr="00A21FDE">
        <w:t xml:space="preserve">第十四条 </w:t>
      </w:r>
      <w:proofErr w:type="gramStart"/>
      <w:r w:rsidRPr="00A21FDE">
        <w:t>全国全国</w:t>
      </w:r>
      <w:proofErr w:type="gramEnd"/>
      <w:r w:rsidRPr="00A21FDE">
        <w:t>工会联合会、地方工会联合会或工业工会享有公共组织法人地位。</w:t>
      </w:r>
    </w:p>
    <w:p w14:paraId="2D717497" w14:textId="77777777" w:rsidR="00A21FDE" w:rsidRPr="00A21FDE" w:rsidRDefault="00A21FDE" w:rsidP="00A21FDE">
      <w:r w:rsidRPr="00A21FDE">
        <w:t>根据《民法一般原则》规定的具备法人资格的基础级工会组织，应依法被授予法人身份，作为公共组织。</w:t>
      </w:r>
    </w:p>
    <w:p w14:paraId="74927DCC" w14:textId="77777777" w:rsidR="00A21FDE" w:rsidRPr="00A21FDE" w:rsidRDefault="00A21FDE" w:rsidP="00A21FDE">
      <w:r w:rsidRPr="00A21FDE">
        <w:t>第十五条 基层工会委员会的任期为三年或五年。各级地方工会联合会委员会及工业工会组织的任期为五年。</w:t>
      </w:r>
    </w:p>
    <w:p w14:paraId="32F0FD1C" w14:textId="77777777" w:rsidR="00A21FDE" w:rsidRPr="00A21FDE" w:rsidRDefault="00A21FDE" w:rsidP="00A21FDE">
      <w:r w:rsidRPr="00A21FDE">
        <w:t>第16条 基本级工会委员会应定期召开会员大会或代表大会，讨论并决定与工会组织工作相关的重大问题。根据基层工会委员会或超过三分之一工会会员提出建议，可以召开临时会员大会或会员代表大会。</w:t>
      </w:r>
    </w:p>
    <w:p w14:paraId="622AFAB4" w14:textId="77777777" w:rsidR="00A21FDE" w:rsidRPr="00A21FDE" w:rsidRDefault="00A21FDE" w:rsidP="00A21FDE">
      <w:r w:rsidRPr="00A21FDE">
        <w:t>第17条：任何工会主席或副主席在任期届满前不得任意调任其他单位。当此类</w:t>
      </w:r>
      <w:proofErr w:type="gramStart"/>
      <w:r w:rsidRPr="00A21FDE">
        <w:t>调动因</w:t>
      </w:r>
      <w:proofErr w:type="gramEnd"/>
      <w:r w:rsidRPr="00A21FDE">
        <w:t>工作需求而促成时，须经相应层级工会委员会及更高层级工会批准。</w:t>
      </w:r>
    </w:p>
    <w:p w14:paraId="25E0BBEF" w14:textId="77777777" w:rsidR="00A21FDE" w:rsidRPr="00A21FDE" w:rsidRDefault="00A21FDE" w:rsidP="00A21FDE">
      <w:r w:rsidRPr="00A21FDE">
        <w:t>工会主席或副主席的罢免必须在会员大会或会员代表大会上讨论，未经大会或代表大会超过半数会员同意，不得进行此类罢免。</w:t>
      </w:r>
    </w:p>
    <w:p w14:paraId="399692EC" w14:textId="77777777" w:rsidR="00A21FDE" w:rsidRPr="00A21FDE" w:rsidRDefault="00A21FDE" w:rsidP="00A21FDE">
      <w:r w:rsidRPr="00A21FDE">
        <w:t>第18条 基本工会全职主席、副主席或成员的劳动合同期限自其就职之日起自动延长，延长期限等同于任期;如果由主席、副主席或成员履行的劳动合同期限超过其就职之日起的任期，劳动合同的期限应自动延长至任期届满，除非其在任期内犯下重大错误或达到法定退休年龄。</w:t>
      </w:r>
    </w:p>
    <w:p w14:paraId="608F2C11" w14:textId="77777777" w:rsidR="00A21FDE" w:rsidRPr="00A21FDE" w:rsidRDefault="00A21FDE" w:rsidP="00A21FDE">
      <w:r w:rsidRPr="00A21FDE">
        <w:rPr>
          <w:b/>
          <w:bCs/>
        </w:rPr>
        <w:lastRenderedPageBreak/>
        <w:t>第三章 工会的权利与义务</w:t>
      </w:r>
    </w:p>
    <w:p w14:paraId="6F9A7B30" w14:textId="77777777" w:rsidR="00A21FDE" w:rsidRPr="00A21FDE" w:rsidRDefault="00A21FDE" w:rsidP="00A21FDE">
      <w:r w:rsidRPr="00A21FDE">
        <w:t>第十九条 若企业或机构违反工人与员工大会制度或其他民主管理制度，工会有权要求纠正，以确保工人和员工依法行使民主管理权利。</w:t>
      </w:r>
    </w:p>
    <w:p w14:paraId="1474D9AD" w14:textId="77777777" w:rsidR="00A21FDE" w:rsidRPr="00A21FDE" w:rsidRDefault="00A21FDE" w:rsidP="00A21FDE">
      <w:r w:rsidRPr="00A21FDE">
        <w:t>对于应提交工人和员工大会审议、通过或决定的事项，依法</w:t>
      </w:r>
      <w:proofErr w:type="gramStart"/>
      <w:r w:rsidRPr="00A21FDE">
        <w:t>律法规</w:t>
      </w:r>
      <w:proofErr w:type="gramEnd"/>
      <w:r w:rsidRPr="00A21FDE">
        <w:t>规定，企业或机构应相应提交。</w:t>
      </w:r>
    </w:p>
    <w:p w14:paraId="61CF716D" w14:textId="77777777" w:rsidR="00A21FDE" w:rsidRPr="00A21FDE" w:rsidRDefault="00A21FDE" w:rsidP="00A21FDE">
      <w:r w:rsidRPr="00A21FDE">
        <w:t>第20条 工会应协助和指导工人和员工与以企业管理的企业或机构签订劳动合同。</w:t>
      </w:r>
    </w:p>
    <w:p w14:paraId="6E3F498C" w14:textId="77777777" w:rsidR="00A21FDE" w:rsidRPr="00A21FDE" w:rsidRDefault="00A21FDE" w:rsidP="00A21FDE">
      <w:r w:rsidRPr="00A21FDE">
        <w:t>工会应代表工人和员工，与企业或机构在企业式管理下进行平等协商并签订集体合同。集体合同草案应提交给工人和员工大会，或全体员工代表大会审议批准。</w:t>
      </w:r>
    </w:p>
    <w:p w14:paraId="0CF56FBB" w14:textId="77777777" w:rsidR="00A21FDE" w:rsidRPr="00A21FDE" w:rsidRDefault="00A21FDE" w:rsidP="00A21FDE">
      <w:r w:rsidRPr="00A21FDE">
        <w:t>当工会签署集体合同时，高层工会应给予支持</w:t>
      </w:r>
      <w:proofErr w:type="gramStart"/>
      <w:r w:rsidRPr="00A21FDE">
        <w:t>和援</w:t>
      </w:r>
      <w:proofErr w:type="gramEnd"/>
      <w:r w:rsidRPr="00A21FDE">
        <w:t>助。</w:t>
      </w:r>
    </w:p>
    <w:p w14:paraId="3ECC13C1" w14:textId="77777777" w:rsidR="00A21FDE" w:rsidRPr="00A21FDE" w:rsidRDefault="00A21FDE" w:rsidP="00A21FDE">
      <w:r w:rsidRPr="00A21FDE">
        <w:t>如果企业违反集体合同侵犯工人和员工的劳动权益，工会依法可要求企业承担其行为责任;如果因集体合同履行产生的争议未能通过协商解决，工会可将其提交劳动争议仲裁机构进行仲裁;如果仲裁机构拒绝受理案件，或工会对仲裁裁决不满意，工会可以将案件提交人民法院。</w:t>
      </w:r>
    </w:p>
    <w:p w14:paraId="361E9D25" w14:textId="77777777" w:rsidR="00A21FDE" w:rsidRPr="00A21FDE" w:rsidRDefault="00A21FDE" w:rsidP="00A21FDE">
      <w:r w:rsidRPr="00A21FDE">
        <w:t>第21条 如果企业或机构以工会认为不当的方式惩罚工人或员工，工会有权表达其意见。</w:t>
      </w:r>
    </w:p>
    <w:p w14:paraId="4F7F5999" w14:textId="77777777" w:rsidR="00A21FDE" w:rsidRPr="00A21FDE" w:rsidRDefault="00A21FDE" w:rsidP="00A21FDE">
      <w:r w:rsidRPr="00A21FDE">
        <w:t>在单方面决定解除与工人或员工的劳动合同之前，企业应告知工会其原因;如果工会认为企业违反了法律、法规或相关合同，并要求其重新考虑此事，企业应研究工会的意见，并以书面形式通知工会最终决定。</w:t>
      </w:r>
    </w:p>
    <w:p w14:paraId="639D3585" w14:textId="77777777" w:rsidR="00A21FDE" w:rsidRPr="00A21FDE" w:rsidRDefault="00A21FDE" w:rsidP="00A21FDE">
      <w:r w:rsidRPr="00A21FDE">
        <w:t>当工人或员工认为企业侵犯其劳动权益，因而申请劳动争议仲裁或将案件提交人民法院时，工会应给予支持和协助。</w:t>
      </w:r>
    </w:p>
    <w:p w14:paraId="211B2196" w14:textId="77777777" w:rsidR="00A21FDE" w:rsidRPr="00A21FDE" w:rsidRDefault="00A21FDE" w:rsidP="00A21FDE">
      <w:r w:rsidRPr="00A21FDE">
        <w:t>第22条 若企业或机构违反劳动法律法规，以下列任何方式侵犯工人和员工的劳动权益，工会应代表工人和员工向企业或机构提出申诉，要求其采取纠正措施;企业或机构应审查并处理此事，并向工会</w:t>
      </w:r>
      <w:proofErr w:type="gramStart"/>
      <w:r w:rsidRPr="00A21FDE">
        <w:t>作出</w:t>
      </w:r>
      <w:proofErr w:type="gramEnd"/>
      <w:r w:rsidRPr="00A21FDE">
        <w:t>答复;如企业或机构拒绝纠正，工会可向地方人民政府申请依法</w:t>
      </w:r>
      <w:proofErr w:type="gramStart"/>
      <w:r w:rsidRPr="00A21FDE">
        <w:t>作出</w:t>
      </w:r>
      <w:proofErr w:type="gramEnd"/>
      <w:r w:rsidRPr="00A21FDE">
        <w:t>决定：</w:t>
      </w:r>
    </w:p>
    <w:p w14:paraId="28E42B0B" w14:textId="77777777" w:rsidR="00A21FDE" w:rsidRPr="00A21FDE" w:rsidRDefault="00A21FDE" w:rsidP="00A21FDE">
      <w:r w:rsidRPr="00A21FDE">
        <w:t>（1）挪用工人和员工部分工资;</w:t>
      </w:r>
    </w:p>
    <w:p w14:paraId="54541DA3" w14:textId="77777777" w:rsidR="00A21FDE" w:rsidRPr="00A21FDE" w:rsidRDefault="00A21FDE" w:rsidP="00A21FDE">
      <w:r w:rsidRPr="00A21FDE">
        <w:t>（2）未能提供职业安全与健康条件;</w:t>
      </w:r>
    </w:p>
    <w:p w14:paraId="3A01CB7C" w14:textId="77777777" w:rsidR="00A21FDE" w:rsidRPr="00A21FDE" w:rsidRDefault="00A21FDE" w:rsidP="00A21FDE">
      <w:r w:rsidRPr="00A21FDE">
        <w:t>（3）任意延长工作时间;</w:t>
      </w:r>
    </w:p>
    <w:p w14:paraId="71E822A5" w14:textId="77777777" w:rsidR="00A21FDE" w:rsidRPr="00A21FDE" w:rsidRDefault="00A21FDE" w:rsidP="00A21FDE">
      <w:r w:rsidRPr="00A21FDE">
        <w:t>（4）侵犯女性工人和员工以及未成年工人的特殊权利和利益;或</w:t>
      </w:r>
    </w:p>
    <w:p w14:paraId="71860288" w14:textId="77777777" w:rsidR="00A21FDE" w:rsidRPr="00A21FDE" w:rsidRDefault="00A21FDE" w:rsidP="00A21FDE">
      <w:r w:rsidRPr="00A21FDE">
        <w:t>（5）严重侵犯工人和员工的其他劳动权利和利益。</w:t>
      </w:r>
    </w:p>
    <w:p w14:paraId="3D1C1F81" w14:textId="77777777" w:rsidR="00A21FDE" w:rsidRPr="00A21FDE" w:rsidRDefault="00A21FDE" w:rsidP="00A21FDE">
      <w:r w:rsidRPr="00A21FDE">
        <w:t>第23条 工会应依国家规定，确保建设或扩建企业及技术转型项目的工作条件及职业安全卫生设施与主要项目部分同时设计、建设并投入运营或使用。企业或主管部门应认真考虑工会的意见，并以书面形式通知工会其审议结果。</w:t>
      </w:r>
    </w:p>
    <w:p w14:paraId="7AF17AB1" w14:textId="77777777" w:rsidR="00A21FDE" w:rsidRPr="00A21FDE" w:rsidRDefault="00A21FDE" w:rsidP="00A21FDE">
      <w:r w:rsidRPr="00A21FDE">
        <w:t>第24条 当工会发现企业发出违背既定规则的命令，强迫工人在不安全条件下作业，或生产过程中发现重大隐蔽危险和职业危害时，工会有权提出解决方案建议，企业应立即考虑并向工会</w:t>
      </w:r>
      <w:proofErr w:type="gramStart"/>
      <w:r w:rsidRPr="00A21FDE">
        <w:t>作出</w:t>
      </w:r>
      <w:proofErr w:type="gramEnd"/>
      <w:r w:rsidRPr="00A21FDE">
        <w:t>答复。当工人和员工的生命受到威胁时，工会有权向企业提出建议，组织工人和员工撤离危险场所，企业应迅速</w:t>
      </w:r>
      <w:proofErr w:type="gramStart"/>
      <w:r w:rsidRPr="00A21FDE">
        <w:t>作出</w:t>
      </w:r>
      <w:proofErr w:type="gramEnd"/>
      <w:r w:rsidRPr="00A21FDE">
        <w:t>决定。</w:t>
      </w:r>
    </w:p>
    <w:p w14:paraId="1CFCC88C" w14:textId="77777777" w:rsidR="00A21FDE" w:rsidRPr="00A21FDE" w:rsidRDefault="00A21FDE" w:rsidP="00A21FDE">
      <w:r w:rsidRPr="00A21FDE">
        <w:t>第25条 工会有权调查企业或机构侵犯工人和员工合法权益的行为，相关单位应予以协助。</w:t>
      </w:r>
    </w:p>
    <w:p w14:paraId="28A65A3C" w14:textId="77777777" w:rsidR="00A21FDE" w:rsidRPr="00A21FDE" w:rsidRDefault="00A21FDE" w:rsidP="00A21FDE">
      <w:r w:rsidRPr="00A21FDE">
        <w:t>第26条 工会应参与调查和解决导致工人和员工死亡或受伤的工伤事故，以及调查和解决其他严重危害工人和员工健康的问题。工会应向相关部门提出解决方案建议，并有权要求直接负责人及其他责任人对其责任进行调查。工会提出的建议应被考虑并立即</w:t>
      </w:r>
      <w:proofErr w:type="gramStart"/>
      <w:r w:rsidRPr="00A21FDE">
        <w:t>作出</w:t>
      </w:r>
      <w:proofErr w:type="gramEnd"/>
      <w:r w:rsidRPr="00A21FDE">
        <w:t>答复。</w:t>
      </w:r>
    </w:p>
    <w:p w14:paraId="10E06C31" w14:textId="77777777" w:rsidR="00A21FDE" w:rsidRPr="00A21FDE" w:rsidRDefault="00A21FDE" w:rsidP="00A21FDE">
      <w:r w:rsidRPr="00A21FDE">
        <w:t>第27条 企业或机构发生罢工或停工时，工会应代表工人和员工与企业或机构或相关各方协商，陈述工人和员工的意见和诉求，提出解决方案建议。针对工人和员工提出的合理诉求，企业或机构应尽力满足。工会应协助企业或机构妥善处理此事，以尽快恢复生产和其他工作正常秩序。</w:t>
      </w:r>
    </w:p>
    <w:p w14:paraId="0CA356B7" w14:textId="77777777" w:rsidR="00A21FDE" w:rsidRPr="00A21FDE" w:rsidRDefault="00A21FDE" w:rsidP="00A21FDE">
      <w:r w:rsidRPr="00A21FDE">
        <w:t>第28条 工会应参与企业劳资纠纷的调解。</w:t>
      </w:r>
    </w:p>
    <w:p w14:paraId="714265D2" w14:textId="77777777" w:rsidR="00A21FDE" w:rsidRPr="00A21FDE" w:rsidRDefault="00A21FDE" w:rsidP="00A21FDE">
      <w:r w:rsidRPr="00A21FDE">
        <w:lastRenderedPageBreak/>
        <w:t>地方劳动争议仲裁机构应包括相应级别的工会代表。</w:t>
      </w:r>
    </w:p>
    <w:p w14:paraId="1B492419" w14:textId="77777777" w:rsidR="00A21FDE" w:rsidRPr="00A21FDE" w:rsidRDefault="00A21FDE" w:rsidP="00A21FDE">
      <w:r w:rsidRPr="00A21FDE">
        <w:t>第29条 县级及以上的工会联合会可为其附属工会及工人和工作人员提供法律服务。</w:t>
      </w:r>
    </w:p>
    <w:p w14:paraId="5FFAA1D4" w14:textId="77777777" w:rsidR="00A21FDE" w:rsidRPr="00A21FDE" w:rsidRDefault="00A21FDE" w:rsidP="00A21FDE">
      <w:r w:rsidRPr="00A21FDE">
        <w:t>第30条 工会应协助企业、机构和政府部门为工人和员工提供充分的集体福利服务，妥善处理工资、职业安全与健康以及社会保险相关事务。</w:t>
      </w:r>
    </w:p>
    <w:p w14:paraId="2D1F3E8C" w14:textId="77777777" w:rsidR="00A21FDE" w:rsidRPr="00A21FDE" w:rsidRDefault="00A21FDE" w:rsidP="00A21FDE">
      <w:r w:rsidRPr="00A21FDE">
        <w:t>第31条 工会应与企业和机构合作，向工人和员工开展教育，让他们了解工作必要性，保护企业和国家财产，培养国家主人的态度，动员广大工人和员工参与合理建议和技术改造活动，并在业余时间开展文化技术学习和职业培训， 同时也参与娱乐和体育活动。</w:t>
      </w:r>
    </w:p>
    <w:p w14:paraId="22AF565B" w14:textId="77777777" w:rsidR="00A21FDE" w:rsidRPr="00A21FDE" w:rsidRDefault="00A21FDE" w:rsidP="00A21FDE">
      <w:r w:rsidRPr="00A21FDE">
        <w:t>第32条 政府委托工会与相关部门一起，应有</w:t>
      </w:r>
      <w:proofErr w:type="gramStart"/>
      <w:r w:rsidRPr="00A21FDE">
        <w:t>效</w:t>
      </w:r>
      <w:proofErr w:type="gramEnd"/>
      <w:r w:rsidRPr="00A21FDE">
        <w:t>选拔、表彰、培养和管理模范工人和先进生产者（工人）。</w:t>
      </w:r>
    </w:p>
    <w:p w14:paraId="3B909E33" w14:textId="77777777" w:rsidR="00A21FDE" w:rsidRPr="00A21FDE" w:rsidRDefault="00A21FDE" w:rsidP="00A21FDE">
      <w:r w:rsidRPr="00A21FDE">
        <w:t>第33条 组织人员起草或修订与工人和员工直接利益相关的法律、规章或规则时，政府部门应听取工会意见。</w:t>
      </w:r>
    </w:p>
    <w:p w14:paraId="3611ECC2" w14:textId="77777777" w:rsidR="00A21FDE" w:rsidRPr="00A21FDE" w:rsidRDefault="00A21FDE" w:rsidP="00A21FDE">
      <w:r w:rsidRPr="00A21FDE">
        <w:t>在制定国家经济社会发展规划时，县级及以上人民政府在涉及工人和员工利益重大问题时，应听取相应层级工会的意见。</w:t>
      </w:r>
    </w:p>
    <w:p w14:paraId="68B4AD55" w14:textId="77777777" w:rsidR="00A21FDE" w:rsidRPr="00A21FDE" w:rsidRDefault="00A21FDE" w:rsidP="00A21FDE">
      <w:r w:rsidRPr="00A21FDE">
        <w:t>在研究和制定就业、工资、职业安全卫生、社会保险及其他与工人和员工直接利益相关的政策措施时，县级及以上人民政府及其相关部门应邀</w:t>
      </w:r>
      <w:proofErr w:type="gramStart"/>
      <w:r w:rsidRPr="00A21FDE">
        <w:t>请相应</w:t>
      </w:r>
      <w:proofErr w:type="gramEnd"/>
      <w:r w:rsidRPr="00A21FDE">
        <w:t>层级工会参与研究并听取意见。</w:t>
      </w:r>
    </w:p>
    <w:p w14:paraId="766A946E" w14:textId="77777777" w:rsidR="00A21FDE" w:rsidRPr="00A21FDE" w:rsidRDefault="00A21FDE" w:rsidP="00A21FDE">
      <w:r w:rsidRPr="00A21FDE">
        <w:t>第34条 县级及以上的人民政府可通过会议或其他适当方式，向相应层级的工会通报与工会工作相关的重要工作计划和行政措施，分析并解决工会所传达的工人和工作人员群众意见和诉求中的问题。</w:t>
      </w:r>
    </w:p>
    <w:p w14:paraId="71CD3825" w14:textId="77777777" w:rsidR="00A21FDE" w:rsidRPr="00A21FDE" w:rsidRDefault="00A21FDE" w:rsidP="00A21FDE">
      <w:r w:rsidRPr="00A21FDE">
        <w:t>各级人民政府劳动管理部门应与相应层级工会及企业代表共同建立劳动关系三边协商机制，共同分析解决劳动关系重大问题。</w:t>
      </w:r>
    </w:p>
    <w:p w14:paraId="68EFCAC4" w14:textId="77777777" w:rsidR="00A21FDE" w:rsidRPr="00A21FDE" w:rsidRDefault="00A21FDE" w:rsidP="00A21FDE">
      <w:r w:rsidRPr="00A21FDE">
        <w:rPr>
          <w:b/>
          <w:bCs/>
        </w:rPr>
        <w:t>第四章 基础级工会组织</w:t>
      </w:r>
    </w:p>
    <w:p w14:paraId="5242ADA0" w14:textId="77777777" w:rsidR="00A21FDE" w:rsidRPr="00A21FDE" w:rsidRDefault="00A21FDE" w:rsidP="00A21FDE">
      <w:r w:rsidRPr="00A21FDE">
        <w:t>第35条 在国有企业中，工人和员工代表大会是企业民主管理的基本形式，也是工人和员工行使民主管理权、依法行使职能和权力的机构。</w:t>
      </w:r>
    </w:p>
    <w:p w14:paraId="630BA698" w14:textId="77777777" w:rsidR="00A21FDE" w:rsidRPr="00A21FDE" w:rsidRDefault="00A21FDE" w:rsidP="00A21FDE">
      <w:r w:rsidRPr="00A21FDE">
        <w:t>国有企业工会委员会是工人和员工代表大会的工作机构，负责代表大会的日常工作，监督和监督代表大会通过决议的执行。</w:t>
      </w:r>
    </w:p>
    <w:p w14:paraId="5102FC65" w14:textId="77777777" w:rsidR="00A21FDE" w:rsidRPr="00A21FDE" w:rsidRDefault="00A21FDE" w:rsidP="00A21FDE">
      <w:r w:rsidRPr="00A21FDE">
        <w:t>第36条 集体所有企业的工会委员会应支持并组织工人参与民主管理和民主监督，维护其在选举、罢免管理人员及决定有关经营和管理重大问题中的权利。</w:t>
      </w:r>
    </w:p>
    <w:p w14:paraId="7A998D19" w14:textId="77777777" w:rsidR="00A21FDE" w:rsidRPr="00A21FDE" w:rsidRDefault="00A21FDE" w:rsidP="00A21FDE">
      <w:r w:rsidRPr="00A21FDE">
        <w:t>第37条 除本法第35条和第36条规定外的企业或机构工会委员会，应依法律规定，组织工人和员工参与企业和机构的民主管理，并以适合企业或机构的方式。</w:t>
      </w:r>
    </w:p>
    <w:p w14:paraId="6FC6F330" w14:textId="77777777" w:rsidR="00A21FDE" w:rsidRPr="00A21FDE" w:rsidRDefault="00A21FDE" w:rsidP="00A21FDE">
      <w:r w:rsidRPr="00A21FDE">
        <w:t>第38条 在讨论运营、管理和发展的重大问题时，企业或机构应听取工会的意见。企业或机构的工会应派代表出席企业或机构召开的任何会议，讨论工资、福利、职业安全与健康、社会保险及其他与工人和员工直接利益相关的问题。</w:t>
      </w:r>
    </w:p>
    <w:p w14:paraId="3E6C6310" w14:textId="77777777" w:rsidR="00A21FDE" w:rsidRPr="00A21FDE" w:rsidRDefault="00A21FDE" w:rsidP="00A21FDE">
      <w:r w:rsidRPr="00A21FDE">
        <w:t>企业或机构应支持工会依法开展活动，工会应支持企业或机构依法行使经营和管理权。</w:t>
      </w:r>
    </w:p>
    <w:p w14:paraId="5F212292" w14:textId="77777777" w:rsidR="00A21FDE" w:rsidRPr="00A21FDE" w:rsidRDefault="00A21FDE" w:rsidP="00A21FDE">
      <w:r w:rsidRPr="00A21FDE">
        <w:t>第39条 从工人和员工中选举公司董事会或监事会代表，应依公司法相关规定进行。</w:t>
      </w:r>
    </w:p>
    <w:p w14:paraId="15381901" w14:textId="77777777" w:rsidR="00A21FDE" w:rsidRPr="00A21FDE" w:rsidRDefault="00A21FDE" w:rsidP="00A21FDE">
      <w:r w:rsidRPr="00A21FDE">
        <w:t>第40条 基础级工会委员会应在生产或工作时间之外为工人和员工召开会议或组织活动;当会议或活动占用生产或工作时间时，应事先征求企业或机构的同意。</w:t>
      </w:r>
    </w:p>
    <w:p w14:paraId="2423E64D" w14:textId="77777777" w:rsidR="00A21FDE" w:rsidRPr="00A21FDE" w:rsidRDefault="00A21FDE" w:rsidP="00A21FDE">
      <w:r w:rsidRPr="00A21FDE">
        <w:t>基础工会兼职委员会成员应领取正常工资，且其其他福利不受影响，只要其参加会议或在生产或工作时间内的工作时间不超过三个工作日。</w:t>
      </w:r>
    </w:p>
    <w:p w14:paraId="1046CE86" w14:textId="77777777" w:rsidR="00A21FDE" w:rsidRPr="00A21FDE" w:rsidRDefault="00A21FDE" w:rsidP="00A21FDE">
      <w:r w:rsidRPr="00A21FDE">
        <w:t>第41条 企业、机构和政府部门工会委员会的全职干员，其工资、奖金和补贴由其所属单位支付。他们将享有与单位其他工人和员工相同的社会保险和其他福利。</w:t>
      </w:r>
    </w:p>
    <w:p w14:paraId="076DA727" w14:textId="77777777" w:rsidR="00A21FDE" w:rsidRPr="00A21FDE" w:rsidRDefault="00A21FDE" w:rsidP="00A21FDE">
      <w:r w:rsidRPr="00A21FDE">
        <w:rPr>
          <w:b/>
          <w:bCs/>
        </w:rPr>
        <w:t>第五章 工会资金与财产</w:t>
      </w:r>
    </w:p>
    <w:p w14:paraId="14B226B0" w14:textId="77777777" w:rsidR="00A21FDE" w:rsidRPr="00A21FDE" w:rsidRDefault="00A21FDE" w:rsidP="00A21FDE">
      <w:r w:rsidRPr="00A21FDE">
        <w:t>第42条 工会资金来源如下：</w:t>
      </w:r>
    </w:p>
    <w:p w14:paraId="1182E52A" w14:textId="77777777" w:rsidR="00A21FDE" w:rsidRPr="00A21FDE" w:rsidRDefault="00A21FDE" w:rsidP="00A21FDE">
      <w:r w:rsidRPr="00A21FDE">
        <w:t>（1）由工会会员缴纳的会费;</w:t>
      </w:r>
    </w:p>
    <w:p w14:paraId="659E2AB6" w14:textId="77777777" w:rsidR="00A21FDE" w:rsidRPr="00A21FDE" w:rsidRDefault="00A21FDE" w:rsidP="00A21FDE">
      <w:r w:rsidRPr="00A21FDE">
        <w:t>（2）由工会成立地的企业、机构或政府部门拨款，相当于全体工人和员工月薪的2%的缴费;</w:t>
      </w:r>
    </w:p>
    <w:p w14:paraId="7FD979A1" w14:textId="77777777" w:rsidR="00A21FDE" w:rsidRPr="00A21FDE" w:rsidRDefault="00A21FDE" w:rsidP="00A21FDE">
      <w:r w:rsidRPr="00A21FDE">
        <w:lastRenderedPageBreak/>
        <w:t>（3）来自工会经营的企业和事业所得;</w:t>
      </w:r>
    </w:p>
    <w:p w14:paraId="551C1CCF" w14:textId="77777777" w:rsidR="00A21FDE" w:rsidRPr="00A21FDE" w:rsidRDefault="00A21FDE" w:rsidP="00A21FDE">
      <w:r w:rsidRPr="00A21FDE">
        <w:t>（4）人民政府提供的补贴;以及</w:t>
      </w:r>
    </w:p>
    <w:p w14:paraId="328A0CD6" w14:textId="77777777" w:rsidR="00A21FDE" w:rsidRPr="00A21FDE" w:rsidRDefault="00A21FDE" w:rsidP="00A21FDE">
      <w:r w:rsidRPr="00A21FDE">
        <w:t>（5）其他收入。</w:t>
      </w:r>
    </w:p>
    <w:p w14:paraId="751B4D33" w14:textId="77777777" w:rsidR="00A21FDE" w:rsidRPr="00A21FDE" w:rsidRDefault="00A21FDE" w:rsidP="00A21FDE">
      <w:r w:rsidRPr="00A21FDE">
        <w:t>企业或机构根据前款第（2）款规定的分配款项应列明并税前分配。</w:t>
      </w:r>
    </w:p>
    <w:p w14:paraId="336D871A" w14:textId="77777777" w:rsidR="00A21FDE" w:rsidRPr="00A21FDE" w:rsidRDefault="00A21FDE" w:rsidP="00A21FDE">
      <w:r w:rsidRPr="00A21FDE">
        <w:t>工会资金主要用于服务工人和员工，以及支持工会赞助的活动。工会资金使用措施由全国工会联合会制定。</w:t>
      </w:r>
    </w:p>
    <w:p w14:paraId="0BE4C7BE" w14:textId="77777777" w:rsidR="00A21FDE" w:rsidRPr="00A21FDE" w:rsidRDefault="00A21FDE" w:rsidP="00A21FDE">
      <w:r w:rsidRPr="00A21FDE">
        <w:t>第43条 若企业或机构无正当理由延迟分配或拒绝向工会拨款，基层工会或更高级别工会可向地方人民法院申请支付令;如果拒绝执行命令，工会可依法向人民法院申请强制执行。</w:t>
      </w:r>
    </w:p>
    <w:p w14:paraId="62CF6896" w14:textId="77777777" w:rsidR="00A21FDE" w:rsidRPr="00A21FDE" w:rsidRDefault="00A21FDE" w:rsidP="00A21FDE">
      <w:r w:rsidRPr="00A21FDE">
        <w:t>第44条 工会应建立预算、最终账目以及基于财政自主原则的审计和监督体系。</w:t>
      </w:r>
    </w:p>
    <w:p w14:paraId="49EC34E8" w14:textId="77777777" w:rsidR="00A21FDE" w:rsidRPr="00A21FDE" w:rsidRDefault="00A21FDE" w:rsidP="00A21FDE">
      <w:r w:rsidRPr="00A21FDE">
        <w:t>各级工会应设立审计委员会。</w:t>
      </w:r>
    </w:p>
    <w:p w14:paraId="05B69023" w14:textId="77777777" w:rsidR="00A21FDE" w:rsidRPr="00A21FDE" w:rsidRDefault="00A21FDE" w:rsidP="00A21FDE">
      <w:r w:rsidRPr="00A21FDE">
        <w:t>各级工会应对其收入和支出接受相应层级审计委员会的审查，定期向会员大会或代表大会报告，并接受其监督。工会会员大会有权就资金使用表达意见。</w:t>
      </w:r>
    </w:p>
    <w:p w14:paraId="47C438C0" w14:textId="77777777" w:rsidR="00A21FDE" w:rsidRPr="00A21FDE" w:rsidRDefault="00A21FDE" w:rsidP="00A21FDE">
      <w:r w:rsidRPr="00A21FDE">
        <w:t>工会资金的使用应依法受国家监督。</w:t>
      </w:r>
    </w:p>
    <w:p w14:paraId="4DC1F3C4" w14:textId="77777777" w:rsidR="00A21FDE" w:rsidRPr="00A21FDE" w:rsidRDefault="00A21FDE" w:rsidP="00A21FDE">
      <w:r w:rsidRPr="00A21FDE">
        <w:t>第45条 各级人民政府、企业、机构和政府部门应提供必要的物质资源，</w:t>
      </w:r>
      <w:proofErr w:type="gramStart"/>
      <w:r w:rsidRPr="00A21FDE">
        <w:t>如设施</w:t>
      </w:r>
      <w:proofErr w:type="gramEnd"/>
      <w:r w:rsidRPr="00A21FDE">
        <w:t>和场所，供工会运作和开展活动。</w:t>
      </w:r>
    </w:p>
    <w:p w14:paraId="24B19420" w14:textId="77777777" w:rsidR="00A21FDE" w:rsidRPr="00A21FDE" w:rsidRDefault="00A21FDE" w:rsidP="00A21FDE">
      <w:r w:rsidRPr="00A21FDE">
        <w:t>第46条 任何组织或个人不得挪用、挪用或任意处置国家分配的工会财产、资金或不动产。</w:t>
      </w:r>
    </w:p>
    <w:p w14:paraId="4B8C5502" w14:textId="77777777" w:rsidR="00A21FDE" w:rsidRPr="00A21FDE" w:rsidRDefault="00A21FDE" w:rsidP="00A21FDE">
      <w:r w:rsidRPr="00A21FDE">
        <w:t>第47条 由工会运营、为工人和员工服务的企业或机构不得任意更改其隶属关系。</w:t>
      </w:r>
    </w:p>
    <w:p w14:paraId="61A60F35" w14:textId="77777777" w:rsidR="00A21FDE" w:rsidRPr="00A21FDE" w:rsidRDefault="00A21FDE" w:rsidP="00A21FDE">
      <w:r w:rsidRPr="00A21FDE">
        <w:t>第48条 县级及以上的退休工会干部应享有与政府部门退休官员相同的待遇。</w:t>
      </w:r>
    </w:p>
    <w:p w14:paraId="3AA24A28" w14:textId="77777777" w:rsidR="00A21FDE" w:rsidRPr="00A21FDE" w:rsidRDefault="00A21FDE" w:rsidP="00A21FDE">
      <w:r w:rsidRPr="00A21FDE">
        <w:rPr>
          <w:b/>
          <w:bCs/>
        </w:rPr>
        <w:t>第六章 法律责任</w:t>
      </w:r>
    </w:p>
    <w:p w14:paraId="7F03BB91" w14:textId="77777777" w:rsidR="00A21FDE" w:rsidRPr="00A21FDE" w:rsidRDefault="00A21FDE" w:rsidP="00A21FDE">
      <w:r w:rsidRPr="00A21FDE">
        <w:t>第49条 当其合法权利和利益被侵犯并违反本法规定时，工会有权将此事提交人民政府或相关部门解决，或将案件提交人民法院。</w:t>
      </w:r>
    </w:p>
    <w:p w14:paraId="4D3F9E1D" w14:textId="77777777" w:rsidR="00A21FDE" w:rsidRPr="00A21FDE" w:rsidRDefault="00A21FDE" w:rsidP="00A21FDE">
      <w:r w:rsidRPr="00A21FDE">
        <w:t>第50条 任何组织或个人，违反本法第3条和第11条规定，阻碍工人和员工依法加入或组织工会，或阻止更高层级工会协助和指导工人和员工建立工会的努力，应被劳动行政部门命令纠正;若拒绝，该部门可向县级或更高级别的人民政府申请解决;当因使用暴力和威胁妨碍等手段而造成严重后果，构成犯罪时，应依法调查刑事责任。</w:t>
      </w:r>
    </w:p>
    <w:p w14:paraId="1CA1A2DE" w14:textId="77777777" w:rsidR="00A21FDE" w:rsidRPr="00A21FDE" w:rsidRDefault="00A21FDE" w:rsidP="00A21FDE">
      <w:r w:rsidRPr="00A21FDE">
        <w:t>第51条 任何违反本法规定，未经正当理由将工会职务人员调任他职报复的组织，应被劳动行政部门</w:t>
      </w:r>
      <w:proofErr w:type="gramStart"/>
      <w:r w:rsidRPr="00A21FDE">
        <w:t>命令整正并</w:t>
      </w:r>
      <w:proofErr w:type="gramEnd"/>
      <w:r w:rsidRPr="00A21FDE">
        <w:t>恢复职务;如由此造成损失，应予赔偿。</w:t>
      </w:r>
    </w:p>
    <w:p w14:paraId="7FF1DA70" w14:textId="77777777" w:rsidR="00A21FDE" w:rsidRPr="00A21FDE" w:rsidRDefault="00A21FDE" w:rsidP="00A21FDE">
      <w:r w:rsidRPr="00A21FDE">
        <w:t>任何依法羞辱、诽谤或伤害履行职责的工会职员构成犯罪者，应依法追究刑事责任;</w:t>
      </w:r>
      <w:proofErr w:type="gramStart"/>
      <w:r w:rsidRPr="00A21FDE">
        <w:t>若案件</w:t>
      </w:r>
      <w:proofErr w:type="gramEnd"/>
      <w:r w:rsidRPr="00A21FDE">
        <w:t>不严重</w:t>
      </w:r>
      <w:proofErr w:type="gramStart"/>
      <w:r w:rsidRPr="00A21FDE">
        <w:t>至构成</w:t>
      </w:r>
      <w:proofErr w:type="gramEnd"/>
      <w:r w:rsidRPr="00A21FDE">
        <w:t>犯罪，应由公安机关依据《公安行政处罚条例》予以处罚。</w:t>
      </w:r>
    </w:p>
    <w:p w14:paraId="7C55F8F0" w14:textId="77777777" w:rsidR="00A21FDE" w:rsidRPr="00A21FDE" w:rsidRDefault="00A21FDE" w:rsidP="00A21FDE">
      <w:r w:rsidRPr="00A21FDE">
        <w:t>第52条 在下列任何违反本法规定的情况下，劳动行政部门应命令恢复受害者的职务，补偿其在劳动合同终止期间应支付的报酬，或支付其年收入两倍的赔偿：</w:t>
      </w:r>
    </w:p>
    <w:p w14:paraId="093C11F1" w14:textId="77777777" w:rsidR="00A21FDE" w:rsidRPr="00A21FDE" w:rsidRDefault="00A21FDE" w:rsidP="00A21FDE">
      <w:r w:rsidRPr="00A21FDE">
        <w:t>（1）因工人或员工参与工会活动而终止其劳动合同;或</w:t>
      </w:r>
    </w:p>
    <w:p w14:paraId="6088FCAD" w14:textId="77777777" w:rsidR="00A21FDE" w:rsidRPr="00A21FDE" w:rsidRDefault="00A21FDE" w:rsidP="00A21FDE">
      <w:r w:rsidRPr="00A21FDE">
        <w:t>（2）因履行本法规定的职责和职能，工会干部的劳动合同被终止。</w:t>
      </w:r>
    </w:p>
    <w:p w14:paraId="0252668C" w14:textId="77777777" w:rsidR="00A21FDE" w:rsidRPr="00A21FDE" w:rsidRDefault="00A21FDE" w:rsidP="00A21FDE">
      <w:r w:rsidRPr="00A21FDE">
        <w:t>第53条 任何违反本法规定而犯下列行为的组织或个人，应由县级及以上人民政府命令纠正，该政府应依法处理：</w:t>
      </w:r>
    </w:p>
    <w:p w14:paraId="2E34B957" w14:textId="77777777" w:rsidR="00A21FDE" w:rsidRPr="00A21FDE" w:rsidRDefault="00A21FDE" w:rsidP="00A21FDE">
      <w:r w:rsidRPr="00A21FDE">
        <w:t>（1）阻止工会动员工人和员工通过工人和员工大会及其他形式，依法行使民主权利;</w:t>
      </w:r>
    </w:p>
    <w:p w14:paraId="37B70617" w14:textId="77777777" w:rsidR="00A21FDE" w:rsidRPr="00A21FDE" w:rsidRDefault="00A21FDE" w:rsidP="00A21FDE">
      <w:r w:rsidRPr="00A21FDE">
        <w:t>（2）非法解散或合并工会组织;</w:t>
      </w:r>
    </w:p>
    <w:p w14:paraId="037175C7" w14:textId="77777777" w:rsidR="00A21FDE" w:rsidRPr="00A21FDE" w:rsidRDefault="00A21FDE" w:rsidP="00A21FDE">
      <w:r w:rsidRPr="00A21FDE">
        <w:t>（3） 阻止工会参与调查和解决导致工人或员工因工作相关伤害或死亡或其他对工人和员工合法权利和利益的事故;或</w:t>
      </w:r>
    </w:p>
    <w:p w14:paraId="32C00978" w14:textId="77777777" w:rsidR="00A21FDE" w:rsidRPr="00A21FDE" w:rsidRDefault="00A21FDE" w:rsidP="00A21FDE">
      <w:r w:rsidRPr="00A21FDE">
        <w:t>（4）无正当理由拒绝平等协商。</w:t>
      </w:r>
    </w:p>
    <w:p w14:paraId="0C380096" w14:textId="77777777" w:rsidR="00A21FDE" w:rsidRPr="00A21FDE" w:rsidRDefault="00A21FDE" w:rsidP="00A21FDE">
      <w:r w:rsidRPr="00A21FDE">
        <w:t>第54条 任何人违反本法第46条规定，挪用工会资金或财产且拒绝归还者，工会得向人民法院提起诉讼，要求归还资金或财产并赔偿所造成的损失。</w:t>
      </w:r>
    </w:p>
    <w:p w14:paraId="5B7B329D" w14:textId="77777777" w:rsidR="00A21FDE" w:rsidRPr="00A21FDE" w:rsidRDefault="00A21FDE" w:rsidP="00A21FDE">
      <w:r w:rsidRPr="00A21FDE">
        <w:t xml:space="preserve">第55条 </w:t>
      </w:r>
      <w:proofErr w:type="gramStart"/>
      <w:r w:rsidRPr="00A21FDE">
        <w:t>若工</w:t>
      </w:r>
      <w:proofErr w:type="gramEnd"/>
      <w:r w:rsidRPr="00A21FDE">
        <w:t>会干部违反本法规定，侵犯工人和员工或工会的权利利益，应由相应级别的工会或更高级别的工会命令该干部人员纠正或对其施加制裁;如情势严重，应根据中华人民共</w:t>
      </w:r>
      <w:r w:rsidRPr="00A21FDE">
        <w:lastRenderedPageBreak/>
        <w:t>和国工会章程被免职;如果造成损失，赔偿责任由其承担;</w:t>
      </w:r>
      <w:proofErr w:type="gramStart"/>
      <w:r w:rsidRPr="00A21FDE">
        <w:t>若构成</w:t>
      </w:r>
      <w:proofErr w:type="gramEnd"/>
      <w:r w:rsidRPr="00A21FDE">
        <w:t>犯罪，应依法调查刑事责任。</w:t>
      </w:r>
    </w:p>
    <w:p w14:paraId="20518CC0" w14:textId="77777777" w:rsidR="00A21FDE" w:rsidRPr="00A21FDE" w:rsidRDefault="00A21FDE" w:rsidP="00A21FDE">
      <w:r w:rsidRPr="00A21FDE">
        <w:rPr>
          <w:b/>
          <w:bCs/>
        </w:rPr>
        <w:t>第七章补充条款</w:t>
      </w:r>
    </w:p>
    <w:p w14:paraId="739161D0" w14:textId="77777777" w:rsidR="00A21FDE" w:rsidRPr="00A21FDE" w:rsidRDefault="00A21FDE" w:rsidP="00A21FDE">
      <w:r w:rsidRPr="00A21FDE">
        <w:t>第56条 政府部门工会实施本法的具体措施应由全国工会联合会与相关政府部门共同制定。</w:t>
      </w:r>
    </w:p>
    <w:p w14:paraId="2B624E04" w14:textId="77777777" w:rsidR="00A21FDE" w:rsidRPr="00A21FDE" w:rsidRDefault="00A21FDE" w:rsidP="00A21FDE">
      <w:r w:rsidRPr="00A21FDE">
        <w:t>第57条 本法律自颁布之日起生效。1950年6月29日由中央人民政府颁布的中华人民共和国工会法同时予以废止。</w:t>
      </w:r>
    </w:p>
    <w:p w14:paraId="173D0731" w14:textId="77777777" w:rsidR="00A21FDE" w:rsidRPr="00A21FDE" w:rsidRDefault="00A21FDE">
      <w:pPr>
        <w:rPr>
          <w:rFonts w:hint="eastAsia"/>
        </w:rPr>
      </w:pPr>
    </w:p>
    <w:sectPr w:rsidR="00A21FDE" w:rsidRPr="00A21F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A7"/>
    <w:rsid w:val="006400D3"/>
    <w:rsid w:val="0071425F"/>
    <w:rsid w:val="008C19A7"/>
    <w:rsid w:val="00944FC8"/>
    <w:rsid w:val="00A21FDE"/>
    <w:rsid w:val="00FE3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51589"/>
  <w15:chartTrackingRefBased/>
  <w15:docId w15:val="{5644E552-E101-4464-B3D4-31A48F836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19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19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19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19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19A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C19A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19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19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19A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19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19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19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19A7"/>
    <w:rPr>
      <w:rFonts w:cstheme="majorBidi"/>
      <w:color w:val="0F4761" w:themeColor="accent1" w:themeShade="BF"/>
      <w:sz w:val="28"/>
      <w:szCs w:val="28"/>
    </w:rPr>
  </w:style>
  <w:style w:type="character" w:customStyle="1" w:styleId="50">
    <w:name w:val="标题 5 字符"/>
    <w:basedOn w:val="a0"/>
    <w:link w:val="5"/>
    <w:uiPriority w:val="9"/>
    <w:semiHidden/>
    <w:rsid w:val="008C19A7"/>
    <w:rPr>
      <w:rFonts w:cstheme="majorBidi"/>
      <w:color w:val="0F4761" w:themeColor="accent1" w:themeShade="BF"/>
      <w:sz w:val="24"/>
      <w:szCs w:val="24"/>
    </w:rPr>
  </w:style>
  <w:style w:type="character" w:customStyle="1" w:styleId="60">
    <w:name w:val="标题 6 字符"/>
    <w:basedOn w:val="a0"/>
    <w:link w:val="6"/>
    <w:uiPriority w:val="9"/>
    <w:semiHidden/>
    <w:rsid w:val="008C19A7"/>
    <w:rPr>
      <w:rFonts w:cstheme="majorBidi"/>
      <w:b/>
      <w:bCs/>
      <w:color w:val="0F4761" w:themeColor="accent1" w:themeShade="BF"/>
    </w:rPr>
  </w:style>
  <w:style w:type="character" w:customStyle="1" w:styleId="70">
    <w:name w:val="标题 7 字符"/>
    <w:basedOn w:val="a0"/>
    <w:link w:val="7"/>
    <w:uiPriority w:val="9"/>
    <w:semiHidden/>
    <w:rsid w:val="008C19A7"/>
    <w:rPr>
      <w:rFonts w:cstheme="majorBidi"/>
      <w:b/>
      <w:bCs/>
      <w:color w:val="595959" w:themeColor="text1" w:themeTint="A6"/>
    </w:rPr>
  </w:style>
  <w:style w:type="character" w:customStyle="1" w:styleId="80">
    <w:name w:val="标题 8 字符"/>
    <w:basedOn w:val="a0"/>
    <w:link w:val="8"/>
    <w:uiPriority w:val="9"/>
    <w:semiHidden/>
    <w:rsid w:val="008C19A7"/>
    <w:rPr>
      <w:rFonts w:cstheme="majorBidi"/>
      <w:color w:val="595959" w:themeColor="text1" w:themeTint="A6"/>
    </w:rPr>
  </w:style>
  <w:style w:type="character" w:customStyle="1" w:styleId="90">
    <w:name w:val="标题 9 字符"/>
    <w:basedOn w:val="a0"/>
    <w:link w:val="9"/>
    <w:uiPriority w:val="9"/>
    <w:semiHidden/>
    <w:rsid w:val="008C19A7"/>
    <w:rPr>
      <w:rFonts w:eastAsiaTheme="majorEastAsia" w:cstheme="majorBidi"/>
      <w:color w:val="595959" w:themeColor="text1" w:themeTint="A6"/>
    </w:rPr>
  </w:style>
  <w:style w:type="paragraph" w:styleId="a3">
    <w:name w:val="Title"/>
    <w:basedOn w:val="a"/>
    <w:next w:val="a"/>
    <w:link w:val="a4"/>
    <w:uiPriority w:val="10"/>
    <w:qFormat/>
    <w:rsid w:val="008C19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19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19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19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19A7"/>
    <w:pPr>
      <w:spacing w:before="160" w:after="160"/>
      <w:jc w:val="center"/>
    </w:pPr>
    <w:rPr>
      <w:i/>
      <w:iCs/>
      <w:color w:val="404040" w:themeColor="text1" w:themeTint="BF"/>
    </w:rPr>
  </w:style>
  <w:style w:type="character" w:customStyle="1" w:styleId="a8">
    <w:name w:val="引用 字符"/>
    <w:basedOn w:val="a0"/>
    <w:link w:val="a7"/>
    <w:uiPriority w:val="29"/>
    <w:rsid w:val="008C19A7"/>
    <w:rPr>
      <w:i/>
      <w:iCs/>
      <w:color w:val="404040" w:themeColor="text1" w:themeTint="BF"/>
    </w:rPr>
  </w:style>
  <w:style w:type="paragraph" w:styleId="a9">
    <w:name w:val="List Paragraph"/>
    <w:basedOn w:val="a"/>
    <w:uiPriority w:val="34"/>
    <w:qFormat/>
    <w:rsid w:val="008C19A7"/>
    <w:pPr>
      <w:ind w:left="720"/>
      <w:contextualSpacing/>
    </w:pPr>
  </w:style>
  <w:style w:type="character" w:styleId="aa">
    <w:name w:val="Intense Emphasis"/>
    <w:basedOn w:val="a0"/>
    <w:uiPriority w:val="21"/>
    <w:qFormat/>
    <w:rsid w:val="008C19A7"/>
    <w:rPr>
      <w:i/>
      <w:iCs/>
      <w:color w:val="0F4761" w:themeColor="accent1" w:themeShade="BF"/>
    </w:rPr>
  </w:style>
  <w:style w:type="paragraph" w:styleId="ab">
    <w:name w:val="Intense Quote"/>
    <w:basedOn w:val="a"/>
    <w:next w:val="a"/>
    <w:link w:val="ac"/>
    <w:uiPriority w:val="30"/>
    <w:qFormat/>
    <w:rsid w:val="008C1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19A7"/>
    <w:rPr>
      <w:i/>
      <w:iCs/>
      <w:color w:val="0F4761" w:themeColor="accent1" w:themeShade="BF"/>
    </w:rPr>
  </w:style>
  <w:style w:type="character" w:styleId="ad">
    <w:name w:val="Intense Reference"/>
    <w:basedOn w:val="a0"/>
    <w:uiPriority w:val="32"/>
    <w:qFormat/>
    <w:rsid w:val="008C1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思颔 李</dc:creator>
  <cp:keywords/>
  <dc:description/>
  <cp:lastModifiedBy>思颔 李</cp:lastModifiedBy>
  <cp:revision>3</cp:revision>
  <dcterms:created xsi:type="dcterms:W3CDTF">2026-04-28T02:23:00Z</dcterms:created>
  <dcterms:modified xsi:type="dcterms:W3CDTF">2026-04-28T02:23:00Z</dcterms:modified>
</cp:coreProperties>
</file>