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13ADBD91" w:rsidR="00C2231F" w:rsidRPr="004273FB" w:rsidRDefault="00553653" w:rsidP="00C2231F">
      <w:pPr>
        <w:pStyle w:val="Default"/>
        <w:spacing w:after="200" w:line="360" w:lineRule="auto"/>
        <w:jc w:val="center"/>
        <w:rPr>
          <w:iCs/>
          <w:sz w:val="40"/>
          <w:szCs w:val="40"/>
        </w:rPr>
      </w:pPr>
      <w:r>
        <w:rPr>
          <w:iCs/>
          <w:sz w:val="40"/>
          <w:szCs w:val="40"/>
        </w:rPr>
        <w:t>EEG SIGNALS WITH DEEP LEARNING IN SPORTS BIOMECHANICS</w:t>
      </w:r>
    </w:p>
    <w:p w14:paraId="51A8E618" w14:textId="164BBB5E"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343BCFD1"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553653">
        <w:rPr>
          <w:rFonts w:eastAsia="Times New Roman"/>
          <w:b/>
          <w:bCs/>
          <w:sz w:val="28"/>
          <w:szCs w:val="28"/>
          <w:lang w:bidi="hi-IN"/>
        </w:rPr>
        <w:t xml:space="preserve"> CSE</w:t>
      </w:r>
      <w:r>
        <w:rPr>
          <w:rFonts w:eastAsia="Times New Roman"/>
          <w:b/>
          <w:bCs/>
          <w:sz w:val="28"/>
          <w:szCs w:val="28"/>
          <w:lang w:bidi="hi-IN"/>
        </w:rPr>
        <w:t xml:space="preserve"> </w:t>
      </w:r>
    </w:p>
    <w:p w14:paraId="75056B71" w14:textId="742E9358" w:rsidR="003D51F0" w:rsidRPr="00190CA9" w:rsidRDefault="00553653" w:rsidP="00C2231F">
      <w:pPr>
        <w:pStyle w:val="Default"/>
        <w:spacing w:after="120" w:line="240" w:lineRule="exact"/>
        <w:jc w:val="center"/>
        <w:rPr>
          <w:b/>
          <w:bCs/>
          <w:color w:val="FF0000"/>
          <w:sz w:val="28"/>
          <w:szCs w:val="28"/>
        </w:rPr>
      </w:pPr>
      <w:r>
        <w:rPr>
          <w:b/>
          <w:bCs/>
          <w:color w:val="FF0000"/>
          <w:sz w:val="28"/>
          <w:szCs w:val="28"/>
        </w:rPr>
        <w:t>Deep Learning</w:t>
      </w:r>
      <w:r w:rsidR="003D51F0" w:rsidRPr="00190CA9">
        <w:rPr>
          <w:b/>
          <w:bCs/>
          <w:color w:val="FF0000"/>
          <w:sz w:val="28"/>
          <w:szCs w:val="28"/>
        </w:rPr>
        <w:t xml:space="preserve"> with </w:t>
      </w:r>
      <w:r>
        <w:rPr>
          <w:b/>
          <w:bCs/>
          <w:color w:val="FF0000"/>
          <w:sz w:val="28"/>
          <w:szCs w:val="28"/>
        </w:rPr>
        <w:t>23AVI3101A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2CF9051" w:rsidR="00AD0A38" w:rsidRPr="008B5E6E" w:rsidRDefault="00553653" w:rsidP="00C2231F">
      <w:pPr>
        <w:pStyle w:val="Default"/>
        <w:spacing w:after="120" w:line="240" w:lineRule="exact"/>
        <w:jc w:val="center"/>
        <w:rPr>
          <w:b/>
          <w:bCs/>
          <w:sz w:val="28"/>
          <w:szCs w:val="28"/>
        </w:rPr>
      </w:pPr>
      <w:r>
        <w:rPr>
          <w:b/>
          <w:bCs/>
          <w:sz w:val="28"/>
          <w:szCs w:val="28"/>
        </w:rPr>
        <w:t>2310030426</w:t>
      </w:r>
      <w:r w:rsidR="00AD0A38" w:rsidRPr="008B5E6E">
        <w:rPr>
          <w:b/>
          <w:bCs/>
          <w:sz w:val="28"/>
          <w:szCs w:val="28"/>
        </w:rPr>
        <w:t xml:space="preserve">: </w:t>
      </w:r>
      <w:r>
        <w:rPr>
          <w:b/>
          <w:bCs/>
          <w:sz w:val="28"/>
          <w:szCs w:val="28"/>
        </w:rPr>
        <w:t>Nawaz</w:t>
      </w:r>
    </w:p>
    <w:p w14:paraId="45DAFDB8" w14:textId="5C837301" w:rsidR="00AD0A38" w:rsidRPr="008B5E6E" w:rsidRDefault="00553653" w:rsidP="00C2231F">
      <w:pPr>
        <w:pStyle w:val="Default"/>
        <w:spacing w:after="120" w:line="240" w:lineRule="exact"/>
        <w:jc w:val="center"/>
        <w:rPr>
          <w:b/>
          <w:bCs/>
          <w:sz w:val="28"/>
          <w:szCs w:val="28"/>
        </w:rPr>
      </w:pPr>
      <w:r>
        <w:rPr>
          <w:b/>
          <w:bCs/>
          <w:sz w:val="28"/>
          <w:szCs w:val="28"/>
        </w:rPr>
        <w:t>2310030014</w:t>
      </w:r>
      <w:r w:rsidR="00AD0A38" w:rsidRPr="008B5E6E">
        <w:rPr>
          <w:b/>
          <w:bCs/>
          <w:sz w:val="28"/>
          <w:szCs w:val="28"/>
        </w:rPr>
        <w:t xml:space="preserve">: </w:t>
      </w:r>
      <w:r>
        <w:rPr>
          <w:b/>
          <w:bCs/>
          <w:sz w:val="28"/>
          <w:szCs w:val="28"/>
        </w:rPr>
        <w:t>Madhusudhan</w:t>
      </w:r>
    </w:p>
    <w:p w14:paraId="6A848B25" w14:textId="019E5400" w:rsidR="00365AA2" w:rsidRDefault="00553653" w:rsidP="00C2231F">
      <w:pPr>
        <w:pStyle w:val="Default"/>
        <w:spacing w:after="120" w:line="240" w:lineRule="exact"/>
        <w:jc w:val="center"/>
        <w:rPr>
          <w:b/>
          <w:bCs/>
          <w:sz w:val="28"/>
          <w:szCs w:val="28"/>
        </w:rPr>
      </w:pPr>
      <w:r>
        <w:rPr>
          <w:b/>
          <w:bCs/>
          <w:sz w:val="28"/>
          <w:szCs w:val="28"/>
        </w:rPr>
        <w:t>2310030280</w:t>
      </w:r>
      <w:r w:rsidR="00365AA2" w:rsidRPr="008B5E6E">
        <w:rPr>
          <w:b/>
          <w:bCs/>
          <w:sz w:val="28"/>
          <w:szCs w:val="28"/>
        </w:rPr>
        <w:t xml:space="preserve">: </w:t>
      </w:r>
      <w:r>
        <w:rPr>
          <w:b/>
          <w:bCs/>
          <w:sz w:val="28"/>
          <w:szCs w:val="28"/>
        </w:rPr>
        <w:t>Ashwin</w:t>
      </w:r>
    </w:p>
    <w:p w14:paraId="42D63FBC" w14:textId="0A68C2EA" w:rsidR="00553653" w:rsidRDefault="00553653" w:rsidP="00C2231F">
      <w:pPr>
        <w:pStyle w:val="Default"/>
        <w:spacing w:after="120" w:line="240" w:lineRule="exact"/>
        <w:jc w:val="center"/>
        <w:rPr>
          <w:b/>
          <w:bCs/>
          <w:sz w:val="28"/>
          <w:szCs w:val="28"/>
        </w:rPr>
      </w:pPr>
      <w:r>
        <w:rPr>
          <w:b/>
          <w:bCs/>
          <w:sz w:val="28"/>
          <w:szCs w:val="28"/>
        </w:rPr>
        <w:t>2310030148: Zaid</w:t>
      </w:r>
    </w:p>
    <w:p w14:paraId="563993A1" w14:textId="54A244EC" w:rsidR="00553653" w:rsidRDefault="00553653" w:rsidP="00C2231F">
      <w:pPr>
        <w:pStyle w:val="Default"/>
        <w:spacing w:after="120" w:line="240" w:lineRule="exact"/>
        <w:jc w:val="center"/>
        <w:rPr>
          <w:b/>
          <w:bCs/>
          <w:sz w:val="28"/>
          <w:szCs w:val="28"/>
        </w:rPr>
      </w:pPr>
      <w:r>
        <w:rPr>
          <w:b/>
          <w:bCs/>
          <w:sz w:val="28"/>
          <w:szCs w:val="28"/>
        </w:rPr>
        <w:t>2310030286: Joseph</w:t>
      </w:r>
    </w:p>
    <w:p w14:paraId="22A812D5" w14:textId="601A3530" w:rsidR="00553653" w:rsidRPr="008B5E6E" w:rsidRDefault="00553653" w:rsidP="00C2231F">
      <w:pPr>
        <w:pStyle w:val="Default"/>
        <w:spacing w:after="120" w:line="240" w:lineRule="exact"/>
        <w:jc w:val="center"/>
        <w:rPr>
          <w:b/>
          <w:bCs/>
          <w:sz w:val="28"/>
          <w:szCs w:val="28"/>
        </w:rPr>
      </w:pPr>
      <w:r>
        <w:rPr>
          <w:b/>
          <w:bCs/>
          <w:sz w:val="28"/>
          <w:szCs w:val="28"/>
        </w:rPr>
        <w:t xml:space="preserve">2310030177: </w:t>
      </w:r>
      <w:proofErr w:type="spellStart"/>
      <w:r>
        <w:rPr>
          <w:b/>
          <w:bCs/>
          <w:sz w:val="28"/>
          <w:szCs w:val="28"/>
        </w:rPr>
        <w:t>Mahaboob</w:t>
      </w:r>
      <w:proofErr w:type="spellEnd"/>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0ACE70DE" w:rsidR="00C2231F" w:rsidRPr="00142813" w:rsidRDefault="00553653" w:rsidP="00C2231F">
      <w:pPr>
        <w:pStyle w:val="Default"/>
        <w:spacing w:after="200" w:line="360" w:lineRule="auto"/>
        <w:jc w:val="center"/>
        <w:rPr>
          <w:b/>
          <w:bCs/>
        </w:rPr>
      </w:pPr>
      <w:r>
        <w:rPr>
          <w:b/>
          <w:bCs/>
        </w:rPr>
        <w:t>Dr. Sumit Hazra</w:t>
      </w:r>
    </w:p>
    <w:p w14:paraId="3D624626" w14:textId="77777777" w:rsidR="003D51F0" w:rsidRPr="004273FB" w:rsidRDefault="003D51F0" w:rsidP="00C2231F">
      <w:pPr>
        <w:pStyle w:val="Default"/>
        <w:spacing w:after="200" w:line="360" w:lineRule="auto"/>
        <w:jc w:val="center"/>
        <w:rPr>
          <w:b/>
          <w:bCs/>
          <w:sz w:val="23"/>
          <w:szCs w:val="23"/>
        </w:rPr>
      </w:pPr>
    </w:p>
    <w:p w14:paraId="21F3C445" w14:textId="39D7850A" w:rsidR="003D51F0" w:rsidRPr="004273FB" w:rsidRDefault="003D51F0" w:rsidP="00553653">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4B54B22B" w14:textId="77777777" w:rsidR="00553653" w:rsidRPr="00553653" w:rsidRDefault="00553653" w:rsidP="00553653">
      <w:pPr>
        <w:spacing w:before="157" w:after="157" w:line="270" w:lineRule="auto"/>
        <w:jc w:val="left"/>
        <w:rPr>
          <w:rFonts w:ascii="Georgia" w:eastAsia="Calibri" w:hAnsi="Calibri"/>
          <w:sz w:val="21"/>
          <w:szCs w:val="22"/>
        </w:rPr>
      </w:pPr>
      <w:r w:rsidRPr="00553653">
        <w:rPr>
          <w:rFonts w:ascii="inter" w:eastAsia="inter" w:hAnsi="inter" w:cs="inter"/>
          <w:b/>
          <w:color w:val="000000"/>
          <w:sz w:val="39"/>
          <w:szCs w:val="22"/>
        </w:rPr>
        <w:lastRenderedPageBreak/>
        <w:t>EEG Signals with Deep Learning in Sports Biomechanics: A Comprehensive Report</w:t>
      </w:r>
    </w:p>
    <w:p w14:paraId="0B44054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Table of Contents</w:t>
      </w:r>
    </w:p>
    <w:p w14:paraId="4B8B0640"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Introduction</w:t>
      </w:r>
    </w:p>
    <w:p w14:paraId="2F7BAB74"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EEG Signal Fundamentals in Sports Applications</w:t>
      </w:r>
    </w:p>
    <w:p w14:paraId="366D51B0"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Deep Learning Architectures for EEG Analysis</w:t>
      </w:r>
    </w:p>
    <w:p w14:paraId="1AE3B0E5"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EEG Signal Processing and Preprocessing Techniques</w:t>
      </w:r>
    </w:p>
    <w:p w14:paraId="2C060082"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Applications in Sports Biomechanics</w:t>
      </w:r>
    </w:p>
    <w:p w14:paraId="7D4E415B"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Current Research and Case Studies</w:t>
      </w:r>
    </w:p>
    <w:p w14:paraId="3E2E40DC"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Technical Challenges and Limitations</w:t>
      </w:r>
    </w:p>
    <w:p w14:paraId="0F7B1B0E"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Future Directions and Emerging Technologies</w:t>
      </w:r>
    </w:p>
    <w:p w14:paraId="00C9A77B"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Conclusion</w:t>
      </w:r>
    </w:p>
    <w:p w14:paraId="532AC06C" w14:textId="77777777" w:rsidR="00553653" w:rsidRPr="00553653" w:rsidRDefault="00553653" w:rsidP="00553653">
      <w:pPr>
        <w:numPr>
          <w:ilvl w:val="0"/>
          <w:numId w:val="27"/>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References</w:t>
      </w:r>
    </w:p>
    <w:p w14:paraId="2A24C58E" w14:textId="5D839032"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70F84698" wp14:editId="4189C627">
                <wp:extent cx="6038850" cy="635"/>
                <wp:effectExtent l="9525" t="15240" r="9525" b="12700"/>
                <wp:docPr id="43437817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19BFFD8" id="Rectangle 30"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FBBA11D"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1. Introduction</w:t>
      </w:r>
    </w:p>
    <w:p w14:paraId="3C20CF2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The intersection of electroencephalography (EEG), deep learning, and sports biomechanics represents a rapidly evolving field that holds tremendous promise for understanding the neural mechanisms underlying athletic performance. This comprehensive report explores the current state of research, technological advances, and applications of EEG signal analysis using deep learning techniques in the context of sports </w:t>
      </w:r>
      <w:proofErr w:type="gramStart"/>
      <w:r w:rsidRPr="00553653">
        <w:rPr>
          <w:rFonts w:ascii="inter" w:eastAsia="inter" w:hAnsi="inter" w:cs="inter"/>
          <w:color w:val="000000"/>
          <w:sz w:val="21"/>
          <w:szCs w:val="22"/>
        </w:rPr>
        <w:t>biomechanics[</w:t>
      </w:r>
      <w:proofErr w:type="gramEnd"/>
      <w:r w:rsidRPr="00553653">
        <w:rPr>
          <w:rFonts w:ascii="inter" w:eastAsia="inter" w:hAnsi="inter" w:cs="inter"/>
          <w:color w:val="000000"/>
          <w:sz w:val="21"/>
          <w:szCs w:val="22"/>
        </w:rPr>
        <w:t>23][49][52].</w:t>
      </w:r>
    </w:p>
    <w:p w14:paraId="51B790B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1.1 Background and Motivation</w:t>
      </w:r>
    </w:p>
    <w:p w14:paraId="0A3780E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Sports biomechanics traditionally focuses on the mechanical aspects of human movement, analyzing forces, kinematics, and kinetics of athletic performance. However, the integration of neural signal analysis, particularly through EEG, provides unprecedented insights into the brain-body connection during athletic </w:t>
      </w:r>
      <w:proofErr w:type="gramStart"/>
      <w:r w:rsidRPr="00553653">
        <w:rPr>
          <w:rFonts w:ascii="inter" w:eastAsia="inter" w:hAnsi="inter" w:cs="inter"/>
          <w:color w:val="000000"/>
          <w:sz w:val="21"/>
          <w:szCs w:val="22"/>
        </w:rPr>
        <w:t>activities[</w:t>
      </w:r>
      <w:proofErr w:type="gramEnd"/>
      <w:r w:rsidRPr="00553653">
        <w:rPr>
          <w:rFonts w:ascii="inter" w:eastAsia="inter" w:hAnsi="inter" w:cs="inter"/>
          <w:color w:val="000000"/>
          <w:sz w:val="21"/>
          <w:szCs w:val="22"/>
        </w:rPr>
        <w:t xml:space="preserve">21][29][48]. The ability to decode neural intentions and monitor cognitive states in real-time offers new possibilities for performance optimization, injury prevention, and rehabilitation </w:t>
      </w:r>
      <w:proofErr w:type="gramStart"/>
      <w:r w:rsidRPr="00553653">
        <w:rPr>
          <w:rFonts w:ascii="inter" w:eastAsia="inter" w:hAnsi="inter" w:cs="inter"/>
          <w:color w:val="000000"/>
          <w:sz w:val="21"/>
          <w:szCs w:val="22"/>
        </w:rPr>
        <w:t>strategies[</w:t>
      </w:r>
      <w:proofErr w:type="gramEnd"/>
      <w:r w:rsidRPr="00553653">
        <w:rPr>
          <w:rFonts w:ascii="inter" w:eastAsia="inter" w:hAnsi="inter" w:cs="inter"/>
          <w:color w:val="000000"/>
          <w:sz w:val="21"/>
          <w:szCs w:val="22"/>
        </w:rPr>
        <w:t>25][51][55].</w:t>
      </w:r>
    </w:p>
    <w:p w14:paraId="0E587E74"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lastRenderedPageBreak/>
        <w:t>1.2 Significance of EEG in Sports</w:t>
      </w:r>
    </w:p>
    <w:p w14:paraId="73F7D086"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Electroencephalography offers several advantages for sports applications: non-invasiveness, high temporal resolution (milliseconds), portability, and real-time monitoring </w:t>
      </w:r>
      <w:proofErr w:type="gramStart"/>
      <w:r w:rsidRPr="00553653">
        <w:rPr>
          <w:rFonts w:ascii="inter" w:eastAsia="inter" w:hAnsi="inter" w:cs="inter"/>
          <w:color w:val="000000"/>
          <w:sz w:val="21"/>
          <w:szCs w:val="22"/>
        </w:rPr>
        <w:t>capabilities[</w:t>
      </w:r>
      <w:proofErr w:type="gramEnd"/>
      <w:r w:rsidRPr="00553653">
        <w:rPr>
          <w:rFonts w:ascii="inter" w:eastAsia="inter" w:hAnsi="inter" w:cs="inter"/>
          <w:color w:val="000000"/>
          <w:sz w:val="21"/>
          <w:szCs w:val="22"/>
        </w:rPr>
        <w:t xml:space="preserve">50][53][124]. These characteristics make EEG particularly suitable for studying neural efficiency, attention, fatigue, and motor control in athletic </w:t>
      </w:r>
      <w:proofErr w:type="gramStart"/>
      <w:r w:rsidRPr="00553653">
        <w:rPr>
          <w:rFonts w:ascii="inter" w:eastAsia="inter" w:hAnsi="inter" w:cs="inter"/>
          <w:color w:val="000000"/>
          <w:sz w:val="21"/>
          <w:szCs w:val="22"/>
        </w:rPr>
        <w:t>contexts[</w:t>
      </w:r>
      <w:proofErr w:type="gramEnd"/>
      <w:r w:rsidRPr="00553653">
        <w:rPr>
          <w:rFonts w:ascii="inter" w:eastAsia="inter" w:hAnsi="inter" w:cs="inter"/>
          <w:color w:val="000000"/>
          <w:sz w:val="21"/>
          <w:szCs w:val="22"/>
        </w:rPr>
        <w:t>22][25][29].</w:t>
      </w:r>
    </w:p>
    <w:p w14:paraId="0507A137" w14:textId="1B566615"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7FB91EF0" wp14:editId="49FD73F5">
                <wp:extent cx="6038850" cy="635"/>
                <wp:effectExtent l="9525" t="15240" r="9525" b="12700"/>
                <wp:docPr id="135750128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D8E461F" id="Rectangle 29"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0C06A43"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2. EEG Signal Fundamentals in Sports Applications</w:t>
      </w:r>
    </w:p>
    <w:p w14:paraId="40B9576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2.1 EEG Signal Characteristics</w:t>
      </w:r>
    </w:p>
    <w:p w14:paraId="215B7DDD"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EEG signals represent the electrical activity of neural populations recorded from the scalp surface. In sports applications, key frequency bands of interest </w:t>
      </w:r>
      <w:proofErr w:type="gramStart"/>
      <w:r w:rsidRPr="00553653">
        <w:rPr>
          <w:rFonts w:ascii="inter" w:eastAsia="inter" w:hAnsi="inter" w:cs="inter"/>
          <w:color w:val="000000"/>
          <w:sz w:val="21"/>
          <w:szCs w:val="22"/>
        </w:rPr>
        <w:t>include[</w:t>
      </w:r>
      <w:proofErr w:type="gramEnd"/>
      <w:r w:rsidRPr="00553653">
        <w:rPr>
          <w:rFonts w:ascii="inter" w:eastAsia="inter" w:hAnsi="inter" w:cs="inter"/>
          <w:color w:val="000000"/>
          <w:sz w:val="21"/>
          <w:szCs w:val="22"/>
        </w:rPr>
        <w:t>49][115][121]:</w:t>
      </w:r>
    </w:p>
    <w:p w14:paraId="4DF84088" w14:textId="77777777" w:rsidR="00553653" w:rsidRPr="00553653" w:rsidRDefault="00553653" w:rsidP="00553653">
      <w:pPr>
        <w:numPr>
          <w:ilvl w:val="0"/>
          <w:numId w:val="2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Delta (0.5-3 Hz)</w:t>
      </w:r>
      <w:r w:rsidRPr="00553653">
        <w:rPr>
          <w:rFonts w:ascii="inter" w:eastAsia="inter" w:hAnsi="inter" w:cs="inter"/>
          <w:color w:val="000000"/>
          <w:sz w:val="21"/>
          <w:szCs w:val="22"/>
        </w:rPr>
        <w:t>: Associated with deep sleep and recovery states</w:t>
      </w:r>
    </w:p>
    <w:p w14:paraId="47D0728E" w14:textId="77777777" w:rsidR="00553653" w:rsidRPr="00553653" w:rsidRDefault="00553653" w:rsidP="00553653">
      <w:pPr>
        <w:numPr>
          <w:ilvl w:val="0"/>
          <w:numId w:val="2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Theta (4-8 Hz)</w:t>
      </w:r>
      <w:r w:rsidRPr="00553653">
        <w:rPr>
          <w:rFonts w:ascii="inter" w:eastAsia="inter" w:hAnsi="inter" w:cs="inter"/>
          <w:color w:val="000000"/>
          <w:sz w:val="21"/>
          <w:szCs w:val="22"/>
        </w:rPr>
        <w:t>: Linked to attention and cognitive processing</w:t>
      </w:r>
    </w:p>
    <w:p w14:paraId="22C78090" w14:textId="77777777" w:rsidR="00553653" w:rsidRPr="00553653" w:rsidRDefault="00553653" w:rsidP="00553653">
      <w:pPr>
        <w:numPr>
          <w:ilvl w:val="0"/>
          <w:numId w:val="2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Alpha (8-13 Hz)</w:t>
      </w:r>
      <w:r w:rsidRPr="00553653">
        <w:rPr>
          <w:rFonts w:ascii="inter" w:eastAsia="inter" w:hAnsi="inter" w:cs="inter"/>
          <w:color w:val="000000"/>
          <w:sz w:val="21"/>
          <w:szCs w:val="22"/>
        </w:rPr>
        <w:t>: Related to relaxed awareness and neural efficiency</w:t>
      </w:r>
    </w:p>
    <w:p w14:paraId="5A9BD905" w14:textId="77777777" w:rsidR="00553653" w:rsidRPr="00553653" w:rsidRDefault="00553653" w:rsidP="00553653">
      <w:pPr>
        <w:numPr>
          <w:ilvl w:val="0"/>
          <w:numId w:val="2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Beta (14-40 Hz)</w:t>
      </w:r>
      <w:r w:rsidRPr="00553653">
        <w:rPr>
          <w:rFonts w:ascii="inter" w:eastAsia="inter" w:hAnsi="inter" w:cs="inter"/>
          <w:color w:val="000000"/>
          <w:sz w:val="21"/>
          <w:szCs w:val="22"/>
        </w:rPr>
        <w:t>: Connected to active thinking and motor preparation</w:t>
      </w:r>
    </w:p>
    <w:p w14:paraId="27E18450" w14:textId="77777777" w:rsidR="00553653" w:rsidRPr="00553653" w:rsidRDefault="00553653" w:rsidP="00553653">
      <w:pPr>
        <w:numPr>
          <w:ilvl w:val="0"/>
          <w:numId w:val="2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Gamma (&gt;40 Hz)</w:t>
      </w:r>
      <w:r w:rsidRPr="00553653">
        <w:rPr>
          <w:rFonts w:ascii="inter" w:eastAsia="inter" w:hAnsi="inter" w:cs="inter"/>
          <w:color w:val="000000"/>
          <w:sz w:val="21"/>
          <w:szCs w:val="22"/>
        </w:rPr>
        <w:t>: Associated with high-level cognitive processing</w:t>
      </w:r>
    </w:p>
    <w:p w14:paraId="119DAF5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2.2 Neural Efficiency Hypothesis</w:t>
      </w:r>
    </w:p>
    <w:p w14:paraId="695C012E"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The neural efficiency hypothesis (NEH) is particularly relevant in sports neuroscience, suggesting that expert athletes exhibit lower cortical activation when performing tasks at high levels compared to </w:t>
      </w:r>
      <w:proofErr w:type="gramStart"/>
      <w:r w:rsidRPr="00553653">
        <w:rPr>
          <w:rFonts w:ascii="inter" w:eastAsia="inter" w:hAnsi="inter" w:cs="inter"/>
          <w:color w:val="000000"/>
          <w:sz w:val="21"/>
          <w:szCs w:val="22"/>
        </w:rPr>
        <w:t>novices[</w:t>
      </w:r>
      <w:proofErr w:type="gramEnd"/>
      <w:r w:rsidRPr="00553653">
        <w:rPr>
          <w:rFonts w:ascii="inter" w:eastAsia="inter" w:hAnsi="inter" w:cs="inter"/>
          <w:color w:val="000000"/>
          <w:sz w:val="21"/>
          <w:szCs w:val="22"/>
        </w:rPr>
        <w:t xml:space="preserve">29][25]. This phenomenon reflects more efficient neural processing and has been consistently observed across various sports </w:t>
      </w:r>
      <w:proofErr w:type="gramStart"/>
      <w:r w:rsidRPr="00553653">
        <w:rPr>
          <w:rFonts w:ascii="inter" w:eastAsia="inter" w:hAnsi="inter" w:cs="inter"/>
          <w:color w:val="000000"/>
          <w:sz w:val="21"/>
          <w:szCs w:val="22"/>
        </w:rPr>
        <w:t>disciplines[</w:t>
      </w:r>
      <w:proofErr w:type="gramEnd"/>
      <w:r w:rsidRPr="00553653">
        <w:rPr>
          <w:rFonts w:ascii="inter" w:eastAsia="inter" w:hAnsi="inter" w:cs="inter"/>
          <w:color w:val="000000"/>
          <w:sz w:val="21"/>
          <w:szCs w:val="22"/>
        </w:rPr>
        <w:t>25][29].</w:t>
      </w:r>
    </w:p>
    <w:p w14:paraId="09A62F7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2.3 Movement Artifacts and Challenges</w:t>
      </w:r>
    </w:p>
    <w:p w14:paraId="47785F7E"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 significant challenge in sports EEG applications is the contamination of signals by movement </w:t>
      </w:r>
      <w:proofErr w:type="gramStart"/>
      <w:r w:rsidRPr="00553653">
        <w:rPr>
          <w:rFonts w:ascii="inter" w:eastAsia="inter" w:hAnsi="inter" w:cs="inter"/>
          <w:color w:val="000000"/>
          <w:sz w:val="21"/>
          <w:szCs w:val="22"/>
        </w:rPr>
        <w:t>artifacts[</w:t>
      </w:r>
      <w:proofErr w:type="gramEnd"/>
      <w:r w:rsidRPr="00553653">
        <w:rPr>
          <w:rFonts w:ascii="inter" w:eastAsia="inter" w:hAnsi="inter" w:cs="inter"/>
          <w:color w:val="000000"/>
          <w:sz w:val="21"/>
          <w:szCs w:val="22"/>
        </w:rPr>
        <w:t xml:space="preserve">124]. Traditional approaches have addressed this by recording EEG before, during simulated activities, or through motor imagery paradigms rather than during actual physical </w:t>
      </w:r>
      <w:proofErr w:type="gramStart"/>
      <w:r w:rsidRPr="00553653">
        <w:rPr>
          <w:rFonts w:ascii="inter" w:eastAsia="inter" w:hAnsi="inter" w:cs="inter"/>
          <w:color w:val="000000"/>
          <w:sz w:val="21"/>
          <w:szCs w:val="22"/>
        </w:rPr>
        <w:t>performance[</w:t>
      </w:r>
      <w:proofErr w:type="gramEnd"/>
      <w:r w:rsidRPr="00553653">
        <w:rPr>
          <w:rFonts w:ascii="inter" w:eastAsia="inter" w:hAnsi="inter" w:cs="inter"/>
          <w:color w:val="000000"/>
          <w:sz w:val="21"/>
          <w:szCs w:val="22"/>
        </w:rPr>
        <w:t>51][124].</w:t>
      </w:r>
    </w:p>
    <w:p w14:paraId="6FF44E7F" w14:textId="202DF19A"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7BE4E8C7" wp14:editId="74208F7F">
                <wp:extent cx="6038850" cy="635"/>
                <wp:effectExtent l="9525" t="9525" r="9525" b="8890"/>
                <wp:docPr id="72759665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1D420E9F" id="Rectangle 28"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A74434B"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lastRenderedPageBreak/>
        <w:t>3. Deep Learning Architectures for EEG Analysis</w:t>
      </w:r>
    </w:p>
    <w:p w14:paraId="2946501E"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3.1 Convolutional Neural Networks (CNNs)</w:t>
      </w:r>
    </w:p>
    <w:p w14:paraId="097C4766"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CNNs have proven highly effective for EEG signal processing due to their ability to capture spatial and spectral </w:t>
      </w:r>
      <w:proofErr w:type="gramStart"/>
      <w:r w:rsidRPr="00553653">
        <w:rPr>
          <w:rFonts w:ascii="inter" w:eastAsia="inter" w:hAnsi="inter" w:cs="inter"/>
          <w:color w:val="000000"/>
          <w:sz w:val="21"/>
          <w:szCs w:val="22"/>
        </w:rPr>
        <w:t>patterns[</w:t>
      </w:r>
      <w:proofErr w:type="gramEnd"/>
      <w:r w:rsidRPr="00553653">
        <w:rPr>
          <w:rFonts w:ascii="inter" w:eastAsia="inter" w:hAnsi="inter" w:cs="inter"/>
          <w:color w:val="000000"/>
          <w:sz w:val="21"/>
          <w:szCs w:val="22"/>
        </w:rPr>
        <w:t>76][58][67]. Key CNN architectures include:</w:t>
      </w:r>
    </w:p>
    <w:p w14:paraId="7FCBC5E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 xml:space="preserve">3.1.1 </w:t>
      </w:r>
      <w:proofErr w:type="spellStart"/>
      <w:r w:rsidRPr="00553653">
        <w:rPr>
          <w:rFonts w:ascii="inter" w:eastAsia="inter" w:hAnsi="inter" w:cs="inter"/>
          <w:b/>
          <w:color w:val="000000"/>
          <w:sz w:val="24"/>
          <w:szCs w:val="22"/>
        </w:rPr>
        <w:t>EEGNet</w:t>
      </w:r>
      <w:proofErr w:type="spellEnd"/>
    </w:p>
    <w:p w14:paraId="477340EC"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 compact CNN architecture specifically designed for EEG analysis, featuring temporal convolution for frequency filtering and </w:t>
      </w:r>
      <w:proofErr w:type="spellStart"/>
      <w:r w:rsidRPr="00553653">
        <w:rPr>
          <w:rFonts w:ascii="inter" w:eastAsia="inter" w:hAnsi="inter" w:cs="inter"/>
          <w:color w:val="000000"/>
          <w:sz w:val="21"/>
          <w:szCs w:val="22"/>
        </w:rPr>
        <w:t>depthwise</w:t>
      </w:r>
      <w:proofErr w:type="spellEnd"/>
      <w:r w:rsidRPr="00553653">
        <w:rPr>
          <w:rFonts w:ascii="inter" w:eastAsia="inter" w:hAnsi="inter" w:cs="inter"/>
          <w:color w:val="000000"/>
          <w:sz w:val="21"/>
          <w:szCs w:val="22"/>
        </w:rPr>
        <w:t xml:space="preserve"> convolution for spatial </w:t>
      </w:r>
      <w:proofErr w:type="gramStart"/>
      <w:r w:rsidRPr="00553653">
        <w:rPr>
          <w:rFonts w:ascii="inter" w:eastAsia="inter" w:hAnsi="inter" w:cs="inter"/>
          <w:color w:val="000000"/>
          <w:sz w:val="21"/>
          <w:szCs w:val="22"/>
        </w:rPr>
        <w:t>patterns[</w:t>
      </w:r>
      <w:proofErr w:type="gramEnd"/>
      <w:r w:rsidRPr="00553653">
        <w:rPr>
          <w:rFonts w:ascii="inter" w:eastAsia="inter" w:hAnsi="inter" w:cs="inter"/>
          <w:color w:val="000000"/>
          <w:sz w:val="21"/>
          <w:szCs w:val="22"/>
        </w:rPr>
        <w:t>76][200].</w:t>
      </w:r>
    </w:p>
    <w:p w14:paraId="2B8E851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3.1.2 1D CNNs</w:t>
      </w:r>
    </w:p>
    <w:p w14:paraId="15937CCC"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One-dimensional CNNs excel at processing raw EEG time series data, extracting local temporal features </w:t>
      </w:r>
      <w:proofErr w:type="gramStart"/>
      <w:r w:rsidRPr="00553653">
        <w:rPr>
          <w:rFonts w:ascii="inter" w:eastAsia="inter" w:hAnsi="inter" w:cs="inter"/>
          <w:color w:val="000000"/>
          <w:sz w:val="21"/>
          <w:szCs w:val="22"/>
        </w:rPr>
        <w:t>effectively[</w:t>
      </w:r>
      <w:proofErr w:type="gramEnd"/>
      <w:r w:rsidRPr="00553653">
        <w:rPr>
          <w:rFonts w:ascii="inter" w:eastAsia="inter" w:hAnsi="inter" w:cs="inter"/>
          <w:color w:val="000000"/>
          <w:sz w:val="21"/>
          <w:szCs w:val="22"/>
        </w:rPr>
        <w:t>5][76][81].</w:t>
      </w:r>
    </w:p>
    <w:p w14:paraId="56276A9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3.2 Recurrent Neural Networks (RNNs)</w:t>
      </w:r>
    </w:p>
    <w:p w14:paraId="4131CDF8"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RNNs, particularly Long Short-Term Memory (LSTM) networks, are well-suited for capturing temporal dependencies in EEG </w:t>
      </w:r>
      <w:proofErr w:type="gramStart"/>
      <w:r w:rsidRPr="00553653">
        <w:rPr>
          <w:rFonts w:ascii="inter" w:eastAsia="inter" w:hAnsi="inter" w:cs="inter"/>
          <w:color w:val="000000"/>
          <w:sz w:val="21"/>
          <w:szCs w:val="22"/>
        </w:rPr>
        <w:t>signals[</w:t>
      </w:r>
      <w:proofErr w:type="gramEnd"/>
      <w:r w:rsidRPr="00553653">
        <w:rPr>
          <w:rFonts w:ascii="inter" w:eastAsia="inter" w:hAnsi="inter" w:cs="inter"/>
          <w:color w:val="000000"/>
          <w:sz w:val="21"/>
          <w:szCs w:val="22"/>
        </w:rPr>
        <w:t>76][78][102]:</w:t>
      </w:r>
    </w:p>
    <w:p w14:paraId="2EB7812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3.2.1 LSTM Networks</w:t>
      </w:r>
    </w:p>
    <w:p w14:paraId="50E1A741"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LSTM architectures address the vanishing gradient problem and can model long-term dependencies in EEG </w:t>
      </w:r>
      <w:proofErr w:type="gramStart"/>
      <w:r w:rsidRPr="00553653">
        <w:rPr>
          <w:rFonts w:ascii="inter" w:eastAsia="inter" w:hAnsi="inter" w:cs="inter"/>
          <w:color w:val="000000"/>
          <w:sz w:val="21"/>
          <w:szCs w:val="22"/>
        </w:rPr>
        <w:t>sequences[</w:t>
      </w:r>
      <w:proofErr w:type="gramEnd"/>
      <w:r w:rsidRPr="00553653">
        <w:rPr>
          <w:rFonts w:ascii="inter" w:eastAsia="inter" w:hAnsi="inter" w:cs="inter"/>
          <w:color w:val="000000"/>
          <w:sz w:val="21"/>
          <w:szCs w:val="22"/>
        </w:rPr>
        <w:t>1][7][76][102].</w:t>
      </w:r>
    </w:p>
    <w:p w14:paraId="7BDA416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3.2.2 Bidirectional LSTMs</w:t>
      </w:r>
    </w:p>
    <w:p w14:paraId="7F0BEF9F"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Bidirectional LSTMs process information in both forward and backward directions, improving pattern recognition in EEG </w:t>
      </w:r>
      <w:proofErr w:type="gramStart"/>
      <w:r w:rsidRPr="00553653">
        <w:rPr>
          <w:rFonts w:ascii="inter" w:eastAsia="inter" w:hAnsi="inter" w:cs="inter"/>
          <w:color w:val="000000"/>
          <w:sz w:val="21"/>
          <w:szCs w:val="22"/>
        </w:rPr>
        <w:t>signals[</w:t>
      </w:r>
      <w:proofErr w:type="gramEnd"/>
      <w:r w:rsidRPr="00553653">
        <w:rPr>
          <w:rFonts w:ascii="inter" w:eastAsia="inter" w:hAnsi="inter" w:cs="inter"/>
          <w:color w:val="000000"/>
          <w:sz w:val="21"/>
          <w:szCs w:val="22"/>
        </w:rPr>
        <w:t>7][78][80].</w:t>
      </w:r>
    </w:p>
    <w:p w14:paraId="07F4937D"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3.3 Hybrid Architectures</w:t>
      </w:r>
    </w:p>
    <w:p w14:paraId="4CCAC51A"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Combining different deep learning approaches has shown superior performance:</w:t>
      </w:r>
    </w:p>
    <w:p w14:paraId="19F8541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3.3.1 CNN-LSTM Models</w:t>
      </w:r>
    </w:p>
    <w:p w14:paraId="66BF6B98"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These hybrid models leverage CNN spatial feature extraction capabilities with LSTM temporal </w:t>
      </w:r>
      <w:proofErr w:type="gramStart"/>
      <w:r w:rsidRPr="00553653">
        <w:rPr>
          <w:rFonts w:ascii="inter" w:eastAsia="inter" w:hAnsi="inter" w:cs="inter"/>
          <w:color w:val="000000"/>
          <w:sz w:val="21"/>
          <w:szCs w:val="22"/>
        </w:rPr>
        <w:t>modeling[</w:t>
      </w:r>
      <w:proofErr w:type="gramEnd"/>
      <w:r w:rsidRPr="00553653">
        <w:rPr>
          <w:rFonts w:ascii="inter" w:eastAsia="inter" w:hAnsi="inter" w:cs="inter"/>
          <w:color w:val="000000"/>
          <w:sz w:val="21"/>
          <w:szCs w:val="22"/>
        </w:rPr>
        <w:t>58][62][64][65]:</w:t>
      </w:r>
    </w:p>
    <w:p w14:paraId="588F939D" w14:textId="77777777" w:rsidR="00553653" w:rsidRPr="00553653" w:rsidRDefault="00553653" w:rsidP="00553653">
      <w:pPr>
        <w:numPr>
          <w:ilvl w:val="0"/>
          <w:numId w:val="29"/>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lastRenderedPageBreak/>
        <w:t>CNNs extract spatial patterns from multichannel EEG data</w:t>
      </w:r>
    </w:p>
    <w:p w14:paraId="171ECF5F" w14:textId="77777777" w:rsidR="00553653" w:rsidRPr="00553653" w:rsidRDefault="00553653" w:rsidP="00553653">
      <w:pPr>
        <w:numPr>
          <w:ilvl w:val="0"/>
          <w:numId w:val="29"/>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LSTMs model temporal dependencies in extracted features</w:t>
      </w:r>
    </w:p>
    <w:p w14:paraId="1406211E" w14:textId="77777777" w:rsidR="00553653" w:rsidRPr="00553653" w:rsidRDefault="00553653" w:rsidP="00553653">
      <w:pPr>
        <w:numPr>
          <w:ilvl w:val="0"/>
          <w:numId w:val="29"/>
        </w:numPr>
        <w:spacing w:before="105" w:after="105" w:line="360" w:lineRule="auto"/>
        <w:jc w:val="left"/>
        <w:rPr>
          <w:rFonts w:ascii="Georgia" w:eastAsia="Calibri" w:hAnsi="Calibri"/>
          <w:sz w:val="21"/>
          <w:szCs w:val="22"/>
        </w:rPr>
      </w:pPr>
      <w:r w:rsidRPr="00553653">
        <w:rPr>
          <w:rFonts w:ascii="inter" w:eastAsia="inter" w:hAnsi="inter" w:cs="inter"/>
          <w:color w:val="000000"/>
          <w:sz w:val="21"/>
          <w:szCs w:val="22"/>
        </w:rPr>
        <w:t xml:space="preserve">Achieved accuracies up to 98.38% in motor imagery </w:t>
      </w:r>
      <w:proofErr w:type="gramStart"/>
      <w:r w:rsidRPr="00553653">
        <w:rPr>
          <w:rFonts w:ascii="inter" w:eastAsia="inter" w:hAnsi="inter" w:cs="inter"/>
          <w:color w:val="000000"/>
          <w:sz w:val="21"/>
          <w:szCs w:val="22"/>
        </w:rPr>
        <w:t>tasks[</w:t>
      </w:r>
      <w:proofErr w:type="gramEnd"/>
      <w:r w:rsidRPr="00553653">
        <w:rPr>
          <w:rFonts w:ascii="inter" w:eastAsia="inter" w:hAnsi="inter" w:cs="inter"/>
          <w:color w:val="000000"/>
          <w:sz w:val="21"/>
          <w:szCs w:val="22"/>
        </w:rPr>
        <w:t>58]</w:t>
      </w:r>
    </w:p>
    <w:p w14:paraId="4A3138D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3.3.2 Graph Convolutional Networks (GCNs)</w:t>
      </w:r>
    </w:p>
    <w:p w14:paraId="5D5D7740"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GCNs model EEG electrodes as graph nodes, capturing spatial relationships between brain </w:t>
      </w:r>
      <w:proofErr w:type="gramStart"/>
      <w:r w:rsidRPr="00553653">
        <w:rPr>
          <w:rFonts w:ascii="inter" w:eastAsia="inter" w:hAnsi="inter" w:cs="inter"/>
          <w:color w:val="000000"/>
          <w:sz w:val="21"/>
          <w:szCs w:val="22"/>
        </w:rPr>
        <w:t>regions[</w:t>
      </w:r>
      <w:proofErr w:type="gramEnd"/>
      <w:r w:rsidRPr="00553653">
        <w:rPr>
          <w:rFonts w:ascii="inter" w:eastAsia="inter" w:hAnsi="inter" w:cs="inter"/>
          <w:color w:val="000000"/>
          <w:sz w:val="21"/>
          <w:szCs w:val="22"/>
        </w:rPr>
        <w:t xml:space="preserve">4][31]. This approach achieved 89.97% accuracy in emotion recognition </w:t>
      </w:r>
      <w:proofErr w:type="gramStart"/>
      <w:r w:rsidRPr="00553653">
        <w:rPr>
          <w:rFonts w:ascii="inter" w:eastAsia="inter" w:hAnsi="inter" w:cs="inter"/>
          <w:color w:val="000000"/>
          <w:sz w:val="21"/>
          <w:szCs w:val="22"/>
        </w:rPr>
        <w:t>tasks[</w:t>
      </w:r>
      <w:proofErr w:type="gramEnd"/>
      <w:r w:rsidRPr="00553653">
        <w:rPr>
          <w:rFonts w:ascii="inter" w:eastAsia="inter" w:hAnsi="inter" w:cs="inter"/>
          <w:color w:val="000000"/>
          <w:sz w:val="21"/>
          <w:szCs w:val="22"/>
        </w:rPr>
        <w:t>4].</w:t>
      </w:r>
    </w:p>
    <w:p w14:paraId="65B4BD78"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3.4 Transformer-Based Architectures</w:t>
      </w:r>
    </w:p>
    <w:p w14:paraId="61D5A206"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Recent developments include transformer models adapted for EEG analysis:</w:t>
      </w:r>
    </w:p>
    <w:p w14:paraId="5BB59C9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3.4.1 Cerebral Transformer</w:t>
      </w:r>
    </w:p>
    <w:p w14:paraId="61443F17"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 novel architecture combining EEG signals with video data using adaptive attention mechanisms for athletic performance </w:t>
      </w:r>
      <w:proofErr w:type="gramStart"/>
      <w:r w:rsidRPr="00553653">
        <w:rPr>
          <w:rFonts w:ascii="inter" w:eastAsia="inter" w:hAnsi="inter" w:cs="inter"/>
          <w:color w:val="000000"/>
          <w:sz w:val="21"/>
          <w:szCs w:val="22"/>
        </w:rPr>
        <w:t>analysis[</w:t>
      </w:r>
      <w:proofErr w:type="gramEnd"/>
      <w:r w:rsidRPr="00553653">
        <w:rPr>
          <w:rFonts w:ascii="inter" w:eastAsia="inter" w:hAnsi="inter" w:cs="inter"/>
          <w:color w:val="000000"/>
          <w:sz w:val="21"/>
          <w:szCs w:val="22"/>
        </w:rPr>
        <w:t xml:space="preserve">23][52][79]. This approach achieved superior results across multiple datasets (SEED, DEAP, eSports Sensors, </w:t>
      </w:r>
      <w:proofErr w:type="gramStart"/>
      <w:r w:rsidRPr="00553653">
        <w:rPr>
          <w:rFonts w:ascii="inter" w:eastAsia="inter" w:hAnsi="inter" w:cs="inter"/>
          <w:color w:val="000000"/>
          <w:sz w:val="21"/>
          <w:szCs w:val="22"/>
        </w:rPr>
        <w:t>MODA)[</w:t>
      </w:r>
      <w:proofErr w:type="gramEnd"/>
      <w:r w:rsidRPr="00553653">
        <w:rPr>
          <w:rFonts w:ascii="inter" w:eastAsia="inter" w:hAnsi="inter" w:cs="inter"/>
          <w:color w:val="000000"/>
          <w:sz w:val="21"/>
          <w:szCs w:val="22"/>
        </w:rPr>
        <w:t>52].</w:t>
      </w:r>
    </w:p>
    <w:p w14:paraId="12353C16" w14:textId="099C1F76"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17C3036C" wp14:editId="79FA1247">
                <wp:extent cx="6038850" cy="635"/>
                <wp:effectExtent l="9525" t="13970" r="9525" b="13970"/>
                <wp:docPr id="62030411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BBDDEDF" id="Rectangle 2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F4ECC98"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4. EEG Signal Processing and Preprocessing Techniques</w:t>
      </w:r>
    </w:p>
    <w:p w14:paraId="2D0BAA54"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4.1 Data Acquisition and Hardware</w:t>
      </w:r>
    </w:p>
    <w:p w14:paraId="33921A7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Modern EEG systems for sports applications range from high-density research systems to portable consumer </w:t>
      </w:r>
      <w:proofErr w:type="gramStart"/>
      <w:r w:rsidRPr="00553653">
        <w:rPr>
          <w:rFonts w:ascii="inter" w:eastAsia="inter" w:hAnsi="inter" w:cs="inter"/>
          <w:color w:val="000000"/>
          <w:sz w:val="21"/>
          <w:szCs w:val="22"/>
        </w:rPr>
        <w:t>devices[</w:t>
      </w:r>
      <w:proofErr w:type="gramEnd"/>
      <w:r w:rsidRPr="00553653">
        <w:rPr>
          <w:rFonts w:ascii="inter" w:eastAsia="inter" w:hAnsi="inter" w:cs="inter"/>
          <w:color w:val="000000"/>
          <w:sz w:val="21"/>
          <w:szCs w:val="22"/>
        </w:rPr>
        <w:t>127]. Key considerations include:</w:t>
      </w:r>
    </w:p>
    <w:p w14:paraId="070DA7FD" w14:textId="77777777" w:rsidR="00553653" w:rsidRPr="00553653" w:rsidRDefault="00553653" w:rsidP="00553653">
      <w:pPr>
        <w:numPr>
          <w:ilvl w:val="0"/>
          <w:numId w:val="30"/>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Electrode Configuration</w:t>
      </w:r>
      <w:r w:rsidRPr="00553653">
        <w:rPr>
          <w:rFonts w:ascii="inter" w:eastAsia="inter" w:hAnsi="inter" w:cs="inter"/>
          <w:color w:val="000000"/>
          <w:sz w:val="21"/>
          <w:szCs w:val="22"/>
        </w:rPr>
        <w:t>: International 10-20 system or custom arrangements</w:t>
      </w:r>
    </w:p>
    <w:p w14:paraId="31F25234" w14:textId="77777777" w:rsidR="00553653" w:rsidRPr="00553653" w:rsidRDefault="00553653" w:rsidP="00553653">
      <w:pPr>
        <w:numPr>
          <w:ilvl w:val="0"/>
          <w:numId w:val="30"/>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Sampling Rates</w:t>
      </w:r>
      <w:r w:rsidRPr="00553653">
        <w:rPr>
          <w:rFonts w:ascii="inter" w:eastAsia="inter" w:hAnsi="inter" w:cs="inter"/>
          <w:color w:val="000000"/>
          <w:sz w:val="21"/>
          <w:szCs w:val="22"/>
        </w:rPr>
        <w:t xml:space="preserve">: </w:t>
      </w:r>
      <w:proofErr w:type="gramStart"/>
      <w:r w:rsidRPr="00553653">
        <w:rPr>
          <w:rFonts w:ascii="inter" w:eastAsia="inter" w:hAnsi="inter" w:cs="inter"/>
          <w:color w:val="000000"/>
          <w:sz w:val="21"/>
          <w:szCs w:val="22"/>
        </w:rPr>
        <w:t>Typically</w:t>
      </w:r>
      <w:proofErr w:type="gramEnd"/>
      <w:r w:rsidRPr="00553653">
        <w:rPr>
          <w:rFonts w:ascii="inter" w:eastAsia="inter" w:hAnsi="inter" w:cs="inter"/>
          <w:color w:val="000000"/>
          <w:sz w:val="21"/>
          <w:szCs w:val="22"/>
        </w:rPr>
        <w:t xml:space="preserve"> 250-1000 Hz for sports applications</w:t>
      </w:r>
    </w:p>
    <w:p w14:paraId="38485EB2" w14:textId="77777777" w:rsidR="00553653" w:rsidRPr="00553653" w:rsidRDefault="00553653" w:rsidP="00553653">
      <w:pPr>
        <w:numPr>
          <w:ilvl w:val="0"/>
          <w:numId w:val="30"/>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Portability</w:t>
      </w:r>
      <w:r w:rsidRPr="00553653">
        <w:rPr>
          <w:rFonts w:ascii="inter" w:eastAsia="inter" w:hAnsi="inter" w:cs="inter"/>
          <w:color w:val="000000"/>
          <w:sz w:val="21"/>
          <w:szCs w:val="22"/>
        </w:rPr>
        <w:t xml:space="preserve">: Wireless systems enabling mobile </w:t>
      </w:r>
      <w:proofErr w:type="gramStart"/>
      <w:r w:rsidRPr="00553653">
        <w:rPr>
          <w:rFonts w:ascii="inter" w:eastAsia="inter" w:hAnsi="inter" w:cs="inter"/>
          <w:color w:val="000000"/>
          <w:sz w:val="21"/>
          <w:szCs w:val="22"/>
        </w:rPr>
        <w:t>recordings[</w:t>
      </w:r>
      <w:proofErr w:type="gramEnd"/>
      <w:r w:rsidRPr="00553653">
        <w:rPr>
          <w:rFonts w:ascii="inter" w:eastAsia="inter" w:hAnsi="inter" w:cs="inter"/>
          <w:color w:val="000000"/>
          <w:sz w:val="21"/>
          <w:szCs w:val="22"/>
        </w:rPr>
        <w:t>127]</w:t>
      </w:r>
    </w:p>
    <w:p w14:paraId="4B65A948"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4.2 Preprocessing Pipeline</w:t>
      </w:r>
    </w:p>
    <w:p w14:paraId="161C081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Essential preprocessing steps for sports EEG applications </w:t>
      </w:r>
      <w:proofErr w:type="gramStart"/>
      <w:r w:rsidRPr="00553653">
        <w:rPr>
          <w:rFonts w:ascii="inter" w:eastAsia="inter" w:hAnsi="inter" w:cs="inter"/>
          <w:color w:val="000000"/>
          <w:sz w:val="21"/>
          <w:szCs w:val="22"/>
        </w:rPr>
        <w:t>include[</w:t>
      </w:r>
      <w:proofErr w:type="gramEnd"/>
      <w:r w:rsidRPr="00553653">
        <w:rPr>
          <w:rFonts w:ascii="inter" w:eastAsia="inter" w:hAnsi="inter" w:cs="inter"/>
          <w:color w:val="000000"/>
          <w:sz w:val="21"/>
          <w:szCs w:val="22"/>
        </w:rPr>
        <w:t>115][123][126]:</w:t>
      </w:r>
    </w:p>
    <w:p w14:paraId="4C6F71DC" w14:textId="77777777" w:rsidR="00553653" w:rsidRPr="00553653" w:rsidRDefault="00553653" w:rsidP="00553653">
      <w:pPr>
        <w:numPr>
          <w:ilvl w:val="0"/>
          <w:numId w:val="3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Re-referencing</w:t>
      </w:r>
      <w:r w:rsidRPr="00553653">
        <w:rPr>
          <w:rFonts w:ascii="inter" w:eastAsia="inter" w:hAnsi="inter" w:cs="inter"/>
          <w:color w:val="000000"/>
          <w:sz w:val="21"/>
          <w:szCs w:val="22"/>
        </w:rPr>
        <w:t>: Common average or specific electrode referencing</w:t>
      </w:r>
    </w:p>
    <w:p w14:paraId="6A6FE966" w14:textId="77777777" w:rsidR="00553653" w:rsidRPr="00553653" w:rsidRDefault="00553653" w:rsidP="00553653">
      <w:pPr>
        <w:numPr>
          <w:ilvl w:val="0"/>
          <w:numId w:val="3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Filtering</w:t>
      </w:r>
      <w:r w:rsidRPr="00553653">
        <w:rPr>
          <w:rFonts w:ascii="inter" w:eastAsia="inter" w:hAnsi="inter" w:cs="inter"/>
          <w:color w:val="000000"/>
          <w:sz w:val="21"/>
          <w:szCs w:val="22"/>
        </w:rPr>
        <w:t>: Band-pass filtering (typically 0.1-40 Hz)</w:t>
      </w:r>
    </w:p>
    <w:p w14:paraId="6259DE25" w14:textId="77777777" w:rsidR="00553653" w:rsidRPr="00553653" w:rsidRDefault="00553653" w:rsidP="00553653">
      <w:pPr>
        <w:numPr>
          <w:ilvl w:val="0"/>
          <w:numId w:val="3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lastRenderedPageBreak/>
        <w:t>Artifact Removal</w:t>
      </w:r>
      <w:r w:rsidRPr="00553653">
        <w:rPr>
          <w:rFonts w:ascii="inter" w:eastAsia="inter" w:hAnsi="inter" w:cs="inter"/>
          <w:color w:val="000000"/>
          <w:sz w:val="21"/>
          <w:szCs w:val="22"/>
        </w:rPr>
        <w:t>: ICA-based artifact removal for eye movements, muscle activity</w:t>
      </w:r>
    </w:p>
    <w:p w14:paraId="2CAC2774" w14:textId="77777777" w:rsidR="00553653" w:rsidRPr="00553653" w:rsidRDefault="00553653" w:rsidP="00553653">
      <w:pPr>
        <w:numPr>
          <w:ilvl w:val="0"/>
          <w:numId w:val="3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Segmentation</w:t>
      </w:r>
      <w:r w:rsidRPr="00553653">
        <w:rPr>
          <w:rFonts w:ascii="inter" w:eastAsia="inter" w:hAnsi="inter" w:cs="inter"/>
          <w:color w:val="000000"/>
          <w:sz w:val="21"/>
          <w:szCs w:val="22"/>
        </w:rPr>
        <w:t xml:space="preserve">: </w:t>
      </w:r>
      <w:proofErr w:type="spellStart"/>
      <w:r w:rsidRPr="00553653">
        <w:rPr>
          <w:rFonts w:ascii="inter" w:eastAsia="inter" w:hAnsi="inter" w:cs="inter"/>
          <w:color w:val="000000"/>
          <w:sz w:val="21"/>
          <w:szCs w:val="22"/>
        </w:rPr>
        <w:t>Epoching</w:t>
      </w:r>
      <w:proofErr w:type="spellEnd"/>
      <w:r w:rsidRPr="00553653">
        <w:rPr>
          <w:rFonts w:ascii="inter" w:eastAsia="inter" w:hAnsi="inter" w:cs="inter"/>
          <w:color w:val="000000"/>
          <w:sz w:val="21"/>
          <w:szCs w:val="22"/>
        </w:rPr>
        <w:t xml:space="preserve"> data based on experimental paradigm</w:t>
      </w:r>
    </w:p>
    <w:p w14:paraId="63726A33" w14:textId="77777777" w:rsidR="00553653" w:rsidRPr="00553653" w:rsidRDefault="00553653" w:rsidP="00553653">
      <w:pPr>
        <w:numPr>
          <w:ilvl w:val="0"/>
          <w:numId w:val="3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Normalization</w:t>
      </w:r>
      <w:r w:rsidRPr="00553653">
        <w:rPr>
          <w:rFonts w:ascii="inter" w:eastAsia="inter" w:hAnsi="inter" w:cs="inter"/>
          <w:color w:val="000000"/>
          <w:sz w:val="21"/>
          <w:szCs w:val="22"/>
        </w:rPr>
        <w:t>: Z-score or other normalization techniques</w:t>
      </w:r>
    </w:p>
    <w:p w14:paraId="3761174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4.3 Feature Extraction Techniques</w:t>
      </w:r>
    </w:p>
    <w:p w14:paraId="22C7804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4.3.1 Time Domain Features</w:t>
      </w:r>
    </w:p>
    <w:p w14:paraId="5A8FCF38"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Statistical measures including mean, variance, standard deviation, and higher-order </w:t>
      </w:r>
      <w:proofErr w:type="gramStart"/>
      <w:r w:rsidRPr="00553653">
        <w:rPr>
          <w:rFonts w:ascii="inter" w:eastAsia="inter" w:hAnsi="inter" w:cs="inter"/>
          <w:color w:val="000000"/>
          <w:sz w:val="21"/>
          <w:szCs w:val="22"/>
        </w:rPr>
        <w:t>moments[</w:t>
      </w:r>
      <w:proofErr w:type="gramEnd"/>
      <w:r w:rsidRPr="00553653">
        <w:rPr>
          <w:rFonts w:ascii="inter" w:eastAsia="inter" w:hAnsi="inter" w:cs="inter"/>
          <w:color w:val="000000"/>
          <w:sz w:val="21"/>
          <w:szCs w:val="22"/>
        </w:rPr>
        <w:t>121][113].</w:t>
      </w:r>
    </w:p>
    <w:p w14:paraId="5A0D8B7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4.3.2 Frequency Domain Features</w:t>
      </w:r>
    </w:p>
    <w:p w14:paraId="54ACDC5A" w14:textId="77777777" w:rsidR="00553653" w:rsidRPr="00553653" w:rsidRDefault="00553653" w:rsidP="00553653">
      <w:pPr>
        <w:numPr>
          <w:ilvl w:val="0"/>
          <w:numId w:val="32"/>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Power Spectral Density (PSD)</w:t>
      </w:r>
      <w:r w:rsidRPr="00553653">
        <w:rPr>
          <w:rFonts w:ascii="inter" w:eastAsia="inter" w:hAnsi="inter" w:cs="inter"/>
          <w:color w:val="000000"/>
          <w:sz w:val="21"/>
          <w:szCs w:val="22"/>
        </w:rPr>
        <w:t xml:space="preserve">: Analysis of power distribution across </w:t>
      </w:r>
      <w:proofErr w:type="gramStart"/>
      <w:r w:rsidRPr="00553653">
        <w:rPr>
          <w:rFonts w:ascii="inter" w:eastAsia="inter" w:hAnsi="inter" w:cs="inter"/>
          <w:color w:val="000000"/>
          <w:sz w:val="21"/>
          <w:szCs w:val="22"/>
        </w:rPr>
        <w:t>frequencies[</w:t>
      </w:r>
      <w:proofErr w:type="gramEnd"/>
      <w:r w:rsidRPr="00553653">
        <w:rPr>
          <w:rFonts w:ascii="inter" w:eastAsia="inter" w:hAnsi="inter" w:cs="inter"/>
          <w:color w:val="000000"/>
          <w:sz w:val="21"/>
          <w:szCs w:val="22"/>
        </w:rPr>
        <w:t>112][121]</w:t>
      </w:r>
    </w:p>
    <w:p w14:paraId="068E4D67" w14:textId="77777777" w:rsidR="00553653" w:rsidRPr="00553653" w:rsidRDefault="00553653" w:rsidP="00553653">
      <w:pPr>
        <w:numPr>
          <w:ilvl w:val="0"/>
          <w:numId w:val="32"/>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Fast Fourier Transform (FFT)</w:t>
      </w:r>
      <w:r w:rsidRPr="00553653">
        <w:rPr>
          <w:rFonts w:ascii="inter" w:eastAsia="inter" w:hAnsi="inter" w:cs="inter"/>
          <w:color w:val="000000"/>
          <w:sz w:val="21"/>
          <w:szCs w:val="22"/>
        </w:rPr>
        <w:t xml:space="preserve">: Conversion to frequency domain </w:t>
      </w:r>
      <w:proofErr w:type="gramStart"/>
      <w:r w:rsidRPr="00553653">
        <w:rPr>
          <w:rFonts w:ascii="inter" w:eastAsia="inter" w:hAnsi="inter" w:cs="inter"/>
          <w:color w:val="000000"/>
          <w:sz w:val="21"/>
          <w:szCs w:val="22"/>
        </w:rPr>
        <w:t>representation[</w:t>
      </w:r>
      <w:proofErr w:type="gramEnd"/>
      <w:r w:rsidRPr="00553653">
        <w:rPr>
          <w:rFonts w:ascii="inter" w:eastAsia="inter" w:hAnsi="inter" w:cs="inter"/>
          <w:color w:val="000000"/>
          <w:sz w:val="21"/>
          <w:szCs w:val="22"/>
        </w:rPr>
        <w:t>121]</w:t>
      </w:r>
    </w:p>
    <w:p w14:paraId="1C3C20B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4.3.3 Time-Frequency Features</w:t>
      </w:r>
    </w:p>
    <w:p w14:paraId="49BEE996" w14:textId="77777777" w:rsidR="00553653" w:rsidRPr="00553653" w:rsidRDefault="00553653" w:rsidP="00553653">
      <w:pPr>
        <w:numPr>
          <w:ilvl w:val="0"/>
          <w:numId w:val="33"/>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Short-Time Fourier Transform (STFT)</w:t>
      </w:r>
      <w:r w:rsidRPr="00553653">
        <w:rPr>
          <w:rFonts w:ascii="inter" w:eastAsia="inter" w:hAnsi="inter" w:cs="inter"/>
          <w:color w:val="000000"/>
          <w:sz w:val="21"/>
          <w:szCs w:val="22"/>
        </w:rPr>
        <w:t xml:space="preserve">: Joint time-frequency </w:t>
      </w:r>
      <w:proofErr w:type="gramStart"/>
      <w:r w:rsidRPr="00553653">
        <w:rPr>
          <w:rFonts w:ascii="inter" w:eastAsia="inter" w:hAnsi="inter" w:cs="inter"/>
          <w:color w:val="000000"/>
          <w:sz w:val="21"/>
          <w:szCs w:val="22"/>
        </w:rPr>
        <w:t>analysis[</w:t>
      </w:r>
      <w:proofErr w:type="gramEnd"/>
      <w:r w:rsidRPr="00553653">
        <w:rPr>
          <w:rFonts w:ascii="inter" w:eastAsia="inter" w:hAnsi="inter" w:cs="inter"/>
          <w:color w:val="000000"/>
          <w:sz w:val="21"/>
          <w:szCs w:val="22"/>
        </w:rPr>
        <w:t>114][121]</w:t>
      </w:r>
    </w:p>
    <w:p w14:paraId="3C13FDAD" w14:textId="77777777" w:rsidR="00553653" w:rsidRPr="00553653" w:rsidRDefault="00553653" w:rsidP="00553653">
      <w:pPr>
        <w:numPr>
          <w:ilvl w:val="0"/>
          <w:numId w:val="33"/>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Wavelet Transform</w:t>
      </w:r>
      <w:r w:rsidRPr="00553653">
        <w:rPr>
          <w:rFonts w:ascii="inter" w:eastAsia="inter" w:hAnsi="inter" w:cs="inter"/>
          <w:color w:val="000000"/>
          <w:sz w:val="21"/>
          <w:szCs w:val="22"/>
        </w:rPr>
        <w:t xml:space="preserve">: Multi-resolution analysis for non-stationary </w:t>
      </w:r>
      <w:proofErr w:type="gramStart"/>
      <w:r w:rsidRPr="00553653">
        <w:rPr>
          <w:rFonts w:ascii="inter" w:eastAsia="inter" w:hAnsi="inter" w:cs="inter"/>
          <w:color w:val="000000"/>
          <w:sz w:val="21"/>
          <w:szCs w:val="22"/>
        </w:rPr>
        <w:t>signals[</w:t>
      </w:r>
      <w:proofErr w:type="gramEnd"/>
      <w:r w:rsidRPr="00553653">
        <w:rPr>
          <w:rFonts w:ascii="inter" w:eastAsia="inter" w:hAnsi="inter" w:cs="inter"/>
          <w:color w:val="000000"/>
          <w:sz w:val="21"/>
          <w:szCs w:val="22"/>
        </w:rPr>
        <w:t>121]</w:t>
      </w:r>
    </w:p>
    <w:p w14:paraId="65F7BC0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4.3.4 Spatial Features</w:t>
      </w:r>
    </w:p>
    <w:p w14:paraId="6BF60F45" w14:textId="77777777" w:rsidR="00553653" w:rsidRPr="00553653" w:rsidRDefault="00553653" w:rsidP="00553653">
      <w:pPr>
        <w:numPr>
          <w:ilvl w:val="0"/>
          <w:numId w:val="34"/>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Common Spatial Patterns (CSP)</w:t>
      </w:r>
      <w:r w:rsidRPr="00553653">
        <w:rPr>
          <w:rFonts w:ascii="inter" w:eastAsia="inter" w:hAnsi="inter" w:cs="inter"/>
          <w:color w:val="000000"/>
          <w:sz w:val="21"/>
          <w:szCs w:val="22"/>
        </w:rPr>
        <w:t xml:space="preserve">: Optimized spatial filtering for </w:t>
      </w:r>
      <w:proofErr w:type="gramStart"/>
      <w:r w:rsidRPr="00553653">
        <w:rPr>
          <w:rFonts w:ascii="inter" w:eastAsia="inter" w:hAnsi="inter" w:cs="inter"/>
          <w:color w:val="000000"/>
          <w:sz w:val="21"/>
          <w:szCs w:val="22"/>
        </w:rPr>
        <w:t>classification[</w:t>
      </w:r>
      <w:proofErr w:type="gramEnd"/>
      <w:r w:rsidRPr="00553653">
        <w:rPr>
          <w:rFonts w:ascii="inter" w:eastAsia="inter" w:hAnsi="inter" w:cs="inter"/>
          <w:color w:val="000000"/>
          <w:sz w:val="21"/>
          <w:szCs w:val="22"/>
        </w:rPr>
        <w:t>112][121]</w:t>
      </w:r>
    </w:p>
    <w:p w14:paraId="59B4AE05" w14:textId="6F498732"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2F66F3B8" wp14:editId="2C41B1AA">
                <wp:extent cx="6038850" cy="635"/>
                <wp:effectExtent l="9525" t="12700" r="9525" b="15240"/>
                <wp:docPr id="102636664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8FA769A" id="Rectangle 26"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384DBA6"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5. Applications in Sports Biomechanics</w:t>
      </w:r>
    </w:p>
    <w:p w14:paraId="1AEB1D03"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5.1 Motor Imagery and Movement Prediction</w:t>
      </w:r>
    </w:p>
    <w:p w14:paraId="48C4CE49"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5.1.1 Limb Movement Decoding</w:t>
      </w:r>
    </w:p>
    <w:p w14:paraId="412AAA53"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Research has demonstrated the feasibility of decoding limb kinematics from EEG signals:</w:t>
      </w:r>
    </w:p>
    <w:p w14:paraId="1CD509E5" w14:textId="77777777" w:rsidR="00553653" w:rsidRPr="00553653" w:rsidRDefault="00553653" w:rsidP="00553653">
      <w:pPr>
        <w:numPr>
          <w:ilvl w:val="0"/>
          <w:numId w:val="3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Upper Limb</w:t>
      </w:r>
      <w:r w:rsidRPr="00553653">
        <w:rPr>
          <w:rFonts w:ascii="inter" w:eastAsia="inter" w:hAnsi="inter" w:cs="inter"/>
          <w:color w:val="000000"/>
          <w:sz w:val="21"/>
          <w:szCs w:val="22"/>
        </w:rPr>
        <w:t>: Hand movement trajectory reconstruction with correlations up to 0.67[77][103]</w:t>
      </w:r>
    </w:p>
    <w:p w14:paraId="33E96491" w14:textId="77777777" w:rsidR="00553653" w:rsidRPr="00553653" w:rsidRDefault="00553653" w:rsidP="00553653">
      <w:pPr>
        <w:numPr>
          <w:ilvl w:val="0"/>
          <w:numId w:val="3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Lower Limb</w:t>
      </w:r>
      <w:r w:rsidRPr="00553653">
        <w:rPr>
          <w:rFonts w:ascii="inter" w:eastAsia="inter" w:hAnsi="inter" w:cs="inter"/>
          <w:color w:val="000000"/>
          <w:sz w:val="21"/>
          <w:szCs w:val="22"/>
        </w:rPr>
        <w:t xml:space="preserve">: Pedaling kinematics reconstruction using Unscented Kalman </w:t>
      </w:r>
      <w:proofErr w:type="gramStart"/>
      <w:r w:rsidRPr="00553653">
        <w:rPr>
          <w:rFonts w:ascii="inter" w:eastAsia="inter" w:hAnsi="inter" w:cs="inter"/>
          <w:color w:val="000000"/>
          <w:sz w:val="21"/>
          <w:szCs w:val="22"/>
        </w:rPr>
        <w:t>Filter[</w:t>
      </w:r>
      <w:proofErr w:type="gramEnd"/>
      <w:r w:rsidRPr="00553653">
        <w:rPr>
          <w:rFonts w:ascii="inter" w:eastAsia="inter" w:hAnsi="inter" w:cs="inter"/>
          <w:color w:val="000000"/>
          <w:sz w:val="21"/>
          <w:szCs w:val="22"/>
        </w:rPr>
        <w:t>34][88]</w:t>
      </w:r>
    </w:p>
    <w:p w14:paraId="1BC3E85E" w14:textId="77777777" w:rsidR="00553653" w:rsidRPr="00553653" w:rsidRDefault="00553653" w:rsidP="00553653">
      <w:pPr>
        <w:numPr>
          <w:ilvl w:val="0"/>
          <w:numId w:val="3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Gait Analysis</w:t>
      </w:r>
      <w:r w:rsidRPr="00553653">
        <w:rPr>
          <w:rFonts w:ascii="inter" w:eastAsia="inter" w:hAnsi="inter" w:cs="inter"/>
          <w:color w:val="000000"/>
          <w:sz w:val="21"/>
          <w:szCs w:val="22"/>
        </w:rPr>
        <w:t xml:space="preserve">: Zero-shot EEG-to-gait decoding using phase-aware representation </w:t>
      </w:r>
      <w:proofErr w:type="gramStart"/>
      <w:r w:rsidRPr="00553653">
        <w:rPr>
          <w:rFonts w:ascii="inter" w:eastAsia="inter" w:hAnsi="inter" w:cs="inter"/>
          <w:color w:val="000000"/>
          <w:sz w:val="21"/>
          <w:szCs w:val="22"/>
        </w:rPr>
        <w:t>learning[</w:t>
      </w:r>
      <w:proofErr w:type="gramEnd"/>
      <w:r w:rsidRPr="00553653">
        <w:rPr>
          <w:rFonts w:ascii="inter" w:eastAsia="inter" w:hAnsi="inter" w:cs="inter"/>
          <w:color w:val="000000"/>
          <w:sz w:val="21"/>
          <w:szCs w:val="22"/>
        </w:rPr>
        <w:t>101]</w:t>
      </w:r>
    </w:p>
    <w:p w14:paraId="45B621E2"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lastRenderedPageBreak/>
        <w:t>5.1.2 Motion Prediction Accuracy</w:t>
      </w:r>
    </w:p>
    <w:p w14:paraId="773EBCBB"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 study using Gated Recurrent Units (GRU) achieved motion recognition accuracies ranging from 94.67% to 99.15% in postural control </w:t>
      </w:r>
      <w:proofErr w:type="gramStart"/>
      <w:r w:rsidRPr="00553653">
        <w:rPr>
          <w:rFonts w:ascii="inter" w:eastAsia="inter" w:hAnsi="inter" w:cs="inter"/>
          <w:color w:val="000000"/>
          <w:sz w:val="21"/>
          <w:szCs w:val="22"/>
        </w:rPr>
        <w:t>tasks[</w:t>
      </w:r>
      <w:proofErr w:type="gramEnd"/>
      <w:r w:rsidRPr="00553653">
        <w:rPr>
          <w:rFonts w:ascii="inter" w:eastAsia="inter" w:hAnsi="inter" w:cs="inter"/>
          <w:color w:val="000000"/>
          <w:sz w:val="21"/>
          <w:szCs w:val="22"/>
        </w:rPr>
        <w:t>21][102].</w:t>
      </w:r>
    </w:p>
    <w:p w14:paraId="3CDB45C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5.2 Athletic Performance Assessment</w:t>
      </w:r>
    </w:p>
    <w:p w14:paraId="43108FE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5.2.1 Endurance Exercise Monitoring</w:t>
      </w:r>
    </w:p>
    <w:p w14:paraId="6D6C6122"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EEG analysis during endurance exercise has revealed specific patterns:</w:t>
      </w:r>
    </w:p>
    <w:p w14:paraId="71D7509B" w14:textId="77777777" w:rsidR="00553653" w:rsidRPr="00553653" w:rsidRDefault="00553653" w:rsidP="00553653">
      <w:pPr>
        <w:numPr>
          <w:ilvl w:val="0"/>
          <w:numId w:val="3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Shannon Entropy</w:t>
      </w:r>
      <w:r w:rsidRPr="00553653">
        <w:rPr>
          <w:rFonts w:ascii="inter" w:eastAsia="inter" w:hAnsi="inter" w:cs="inter"/>
          <w:color w:val="000000"/>
          <w:sz w:val="21"/>
          <w:szCs w:val="22"/>
        </w:rPr>
        <w:t xml:space="preserve">: Most effective eigenvalue for estimating endurance </w:t>
      </w:r>
      <w:proofErr w:type="gramStart"/>
      <w:r w:rsidRPr="00553653">
        <w:rPr>
          <w:rFonts w:ascii="inter" w:eastAsia="inter" w:hAnsi="inter" w:cs="inter"/>
          <w:color w:val="000000"/>
          <w:sz w:val="21"/>
          <w:szCs w:val="22"/>
        </w:rPr>
        <w:t>performance[</w:t>
      </w:r>
      <w:proofErr w:type="gramEnd"/>
      <w:r w:rsidRPr="00553653">
        <w:rPr>
          <w:rFonts w:ascii="inter" w:eastAsia="inter" w:hAnsi="inter" w:cs="inter"/>
          <w:color w:val="000000"/>
          <w:sz w:val="21"/>
          <w:szCs w:val="22"/>
        </w:rPr>
        <w:t>22][49]</w:t>
      </w:r>
    </w:p>
    <w:p w14:paraId="6C3C42DE" w14:textId="77777777" w:rsidR="00553653" w:rsidRPr="00553653" w:rsidRDefault="00553653" w:rsidP="00553653">
      <w:pPr>
        <w:numPr>
          <w:ilvl w:val="0"/>
          <w:numId w:val="3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Alpha Peak Frequency</w:t>
      </w:r>
      <w:r w:rsidRPr="00553653">
        <w:rPr>
          <w:rFonts w:ascii="inter" w:eastAsia="inter" w:hAnsi="inter" w:cs="inter"/>
          <w:color w:val="000000"/>
          <w:sz w:val="21"/>
          <w:szCs w:val="22"/>
        </w:rPr>
        <w:t xml:space="preserve">: Shifts to higher frequencies following exhaustive endurance </w:t>
      </w:r>
      <w:proofErr w:type="gramStart"/>
      <w:r w:rsidRPr="00553653">
        <w:rPr>
          <w:rFonts w:ascii="inter" w:eastAsia="inter" w:hAnsi="inter" w:cs="inter"/>
          <w:color w:val="000000"/>
          <w:sz w:val="21"/>
          <w:szCs w:val="22"/>
        </w:rPr>
        <w:t>exercise[</w:t>
      </w:r>
      <w:proofErr w:type="gramEnd"/>
      <w:r w:rsidRPr="00553653">
        <w:rPr>
          <w:rFonts w:ascii="inter" w:eastAsia="inter" w:hAnsi="inter" w:cs="inter"/>
          <w:color w:val="000000"/>
          <w:sz w:val="21"/>
          <w:szCs w:val="22"/>
        </w:rPr>
        <w:t>22][49]</w:t>
      </w:r>
    </w:p>
    <w:p w14:paraId="5EDE2287"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5.2.2 Sport-Specific Neural Patterns</w:t>
      </w:r>
    </w:p>
    <w:p w14:paraId="0ADF73D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Different sports show distinct EEG </w:t>
      </w:r>
      <w:proofErr w:type="gramStart"/>
      <w:r w:rsidRPr="00553653">
        <w:rPr>
          <w:rFonts w:ascii="inter" w:eastAsia="inter" w:hAnsi="inter" w:cs="inter"/>
          <w:color w:val="000000"/>
          <w:sz w:val="21"/>
          <w:szCs w:val="22"/>
        </w:rPr>
        <w:t>patterns[</w:t>
      </w:r>
      <w:proofErr w:type="gramEnd"/>
      <w:r w:rsidRPr="00553653">
        <w:rPr>
          <w:rFonts w:ascii="inter" w:eastAsia="inter" w:hAnsi="inter" w:cs="inter"/>
          <w:color w:val="000000"/>
          <w:sz w:val="21"/>
          <w:szCs w:val="22"/>
        </w:rPr>
        <w:t>25]:</w:t>
      </w:r>
    </w:p>
    <w:p w14:paraId="396B5D3D" w14:textId="77777777" w:rsidR="00553653" w:rsidRPr="00553653" w:rsidRDefault="00553653" w:rsidP="00553653">
      <w:pPr>
        <w:numPr>
          <w:ilvl w:val="0"/>
          <w:numId w:val="3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Gymnastics</w:t>
      </w:r>
      <w:r w:rsidRPr="00553653">
        <w:rPr>
          <w:rFonts w:ascii="inter" w:eastAsia="inter" w:hAnsi="inter" w:cs="inter"/>
          <w:color w:val="000000"/>
          <w:sz w:val="21"/>
          <w:szCs w:val="22"/>
        </w:rPr>
        <w:t>: Enhanced internal attentional control and motor imagery</w:t>
      </w:r>
    </w:p>
    <w:p w14:paraId="66E4C31A" w14:textId="77777777" w:rsidR="00553653" w:rsidRPr="00553653" w:rsidRDefault="00553653" w:rsidP="00553653">
      <w:pPr>
        <w:numPr>
          <w:ilvl w:val="0"/>
          <w:numId w:val="3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Soccer</w:t>
      </w:r>
      <w:r w:rsidRPr="00553653">
        <w:rPr>
          <w:rFonts w:ascii="inter" w:eastAsia="inter" w:hAnsi="inter" w:cs="inter"/>
          <w:color w:val="000000"/>
          <w:sz w:val="21"/>
          <w:szCs w:val="22"/>
        </w:rPr>
        <w:t>: Greater delta and theta power reflecting decision-making demands</w:t>
      </w:r>
    </w:p>
    <w:p w14:paraId="711DA365" w14:textId="77777777" w:rsidR="00553653" w:rsidRPr="00553653" w:rsidRDefault="00553653" w:rsidP="00553653">
      <w:pPr>
        <w:numPr>
          <w:ilvl w:val="0"/>
          <w:numId w:val="3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Esports</w:t>
      </w:r>
      <w:r w:rsidRPr="00553653">
        <w:rPr>
          <w:rFonts w:ascii="inter" w:eastAsia="inter" w:hAnsi="inter" w:cs="inter"/>
          <w:color w:val="000000"/>
          <w:sz w:val="21"/>
          <w:szCs w:val="22"/>
        </w:rPr>
        <w:t>: Significant changes in alpha power related to visual processing</w:t>
      </w:r>
    </w:p>
    <w:p w14:paraId="1912499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5.3 Neurofeedback and Training Applications</w:t>
      </w:r>
    </w:p>
    <w:p w14:paraId="6D9CD42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5.3.1 Real-Time Monitoring</w:t>
      </w:r>
    </w:p>
    <w:p w14:paraId="3482E662"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EEG-based systems enable real-time monitoring of:</w:t>
      </w:r>
    </w:p>
    <w:p w14:paraId="1CCD02C3" w14:textId="77777777" w:rsidR="00553653" w:rsidRPr="00553653" w:rsidRDefault="00553653" w:rsidP="00553653">
      <w:pPr>
        <w:numPr>
          <w:ilvl w:val="0"/>
          <w:numId w:val="3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Attention Levels</w:t>
      </w:r>
      <w:r w:rsidRPr="00553653">
        <w:rPr>
          <w:rFonts w:ascii="inter" w:eastAsia="inter" w:hAnsi="inter" w:cs="inter"/>
          <w:color w:val="000000"/>
          <w:sz w:val="21"/>
          <w:szCs w:val="22"/>
        </w:rPr>
        <w:t xml:space="preserve">: Continuous assessment of focus and </w:t>
      </w:r>
      <w:proofErr w:type="gramStart"/>
      <w:r w:rsidRPr="00553653">
        <w:rPr>
          <w:rFonts w:ascii="inter" w:eastAsia="inter" w:hAnsi="inter" w:cs="inter"/>
          <w:color w:val="000000"/>
          <w:sz w:val="21"/>
          <w:szCs w:val="22"/>
        </w:rPr>
        <w:t>concentration[</w:t>
      </w:r>
      <w:proofErr w:type="gramEnd"/>
      <w:r w:rsidRPr="00553653">
        <w:rPr>
          <w:rFonts w:ascii="inter" w:eastAsia="inter" w:hAnsi="inter" w:cs="inter"/>
          <w:color w:val="000000"/>
          <w:sz w:val="21"/>
          <w:szCs w:val="22"/>
        </w:rPr>
        <w:t>51]</w:t>
      </w:r>
    </w:p>
    <w:p w14:paraId="7FEFBF6A" w14:textId="77777777" w:rsidR="00553653" w:rsidRPr="00553653" w:rsidRDefault="00553653" w:rsidP="00553653">
      <w:pPr>
        <w:numPr>
          <w:ilvl w:val="0"/>
          <w:numId w:val="3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Fatigue States</w:t>
      </w:r>
      <w:r w:rsidRPr="00553653">
        <w:rPr>
          <w:rFonts w:ascii="inter" w:eastAsia="inter" w:hAnsi="inter" w:cs="inter"/>
          <w:color w:val="000000"/>
          <w:sz w:val="21"/>
          <w:szCs w:val="22"/>
        </w:rPr>
        <w:t xml:space="preserve">: Early detection of mental fatigue before physical </w:t>
      </w:r>
      <w:proofErr w:type="gramStart"/>
      <w:r w:rsidRPr="00553653">
        <w:rPr>
          <w:rFonts w:ascii="inter" w:eastAsia="inter" w:hAnsi="inter" w:cs="inter"/>
          <w:color w:val="000000"/>
          <w:sz w:val="21"/>
          <w:szCs w:val="22"/>
        </w:rPr>
        <w:t>manifestation[</w:t>
      </w:r>
      <w:proofErr w:type="gramEnd"/>
      <w:r w:rsidRPr="00553653">
        <w:rPr>
          <w:rFonts w:ascii="inter" w:eastAsia="inter" w:hAnsi="inter" w:cs="inter"/>
          <w:color w:val="000000"/>
          <w:sz w:val="21"/>
          <w:szCs w:val="22"/>
        </w:rPr>
        <w:t>48]</w:t>
      </w:r>
    </w:p>
    <w:p w14:paraId="2B8F37C6" w14:textId="77777777" w:rsidR="00553653" w:rsidRPr="00553653" w:rsidRDefault="00553653" w:rsidP="00553653">
      <w:pPr>
        <w:numPr>
          <w:ilvl w:val="0"/>
          <w:numId w:val="38"/>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Stress Levels</w:t>
      </w:r>
      <w:r w:rsidRPr="00553653">
        <w:rPr>
          <w:rFonts w:ascii="inter" w:eastAsia="inter" w:hAnsi="inter" w:cs="inter"/>
          <w:color w:val="000000"/>
          <w:sz w:val="21"/>
          <w:szCs w:val="22"/>
        </w:rPr>
        <w:t xml:space="preserve">: Automated stress detection with 81.25% accuracy using CNN-LSTM-Attention </w:t>
      </w:r>
      <w:proofErr w:type="gramStart"/>
      <w:r w:rsidRPr="00553653">
        <w:rPr>
          <w:rFonts w:ascii="inter" w:eastAsia="inter" w:hAnsi="inter" w:cs="inter"/>
          <w:color w:val="000000"/>
          <w:sz w:val="21"/>
          <w:szCs w:val="22"/>
        </w:rPr>
        <w:t>models[</w:t>
      </w:r>
      <w:proofErr w:type="gramEnd"/>
      <w:r w:rsidRPr="00553653">
        <w:rPr>
          <w:rFonts w:ascii="inter" w:eastAsia="inter" w:hAnsi="inter" w:cs="inter"/>
          <w:color w:val="000000"/>
          <w:sz w:val="21"/>
          <w:szCs w:val="22"/>
        </w:rPr>
        <w:t>64]</w:t>
      </w:r>
    </w:p>
    <w:p w14:paraId="305B80E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5.3.2 Performance Optimization</w:t>
      </w:r>
    </w:p>
    <w:p w14:paraId="416D96FB"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Deep learning models facilitate personalized training through:</w:t>
      </w:r>
    </w:p>
    <w:p w14:paraId="2445EC55" w14:textId="77777777" w:rsidR="00553653" w:rsidRPr="00553653" w:rsidRDefault="00553653" w:rsidP="00553653">
      <w:pPr>
        <w:numPr>
          <w:ilvl w:val="0"/>
          <w:numId w:val="39"/>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Neural Efficiency Training</w:t>
      </w:r>
      <w:r w:rsidRPr="00553653">
        <w:rPr>
          <w:rFonts w:ascii="inter" w:eastAsia="inter" w:hAnsi="inter" w:cs="inter"/>
          <w:color w:val="000000"/>
          <w:sz w:val="21"/>
          <w:szCs w:val="22"/>
        </w:rPr>
        <w:t>: Biofeedback to improve neural efficiency patterns</w:t>
      </w:r>
    </w:p>
    <w:p w14:paraId="298847DB" w14:textId="77777777" w:rsidR="00553653" w:rsidRPr="00553653" w:rsidRDefault="00553653" w:rsidP="00553653">
      <w:pPr>
        <w:numPr>
          <w:ilvl w:val="0"/>
          <w:numId w:val="39"/>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lastRenderedPageBreak/>
        <w:t>Attention Training</w:t>
      </w:r>
      <w:r w:rsidRPr="00553653">
        <w:rPr>
          <w:rFonts w:ascii="inter" w:eastAsia="inter" w:hAnsi="inter" w:cs="inter"/>
          <w:color w:val="000000"/>
          <w:sz w:val="21"/>
          <w:szCs w:val="22"/>
        </w:rPr>
        <w:t>: Focused training protocols based on real-time EEG feedback</w:t>
      </w:r>
    </w:p>
    <w:p w14:paraId="6C396144" w14:textId="77777777" w:rsidR="00553653" w:rsidRPr="00553653" w:rsidRDefault="00553653" w:rsidP="00553653">
      <w:pPr>
        <w:numPr>
          <w:ilvl w:val="0"/>
          <w:numId w:val="39"/>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Recovery Monitoring</w:t>
      </w:r>
      <w:r w:rsidRPr="00553653">
        <w:rPr>
          <w:rFonts w:ascii="inter" w:eastAsia="inter" w:hAnsi="inter" w:cs="inter"/>
          <w:color w:val="000000"/>
          <w:sz w:val="21"/>
          <w:szCs w:val="22"/>
        </w:rPr>
        <w:t>: Assessment of neural recovery states</w:t>
      </w:r>
    </w:p>
    <w:p w14:paraId="70555D32"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5.4 Injury Prevention and Rehabilitation</w:t>
      </w:r>
    </w:p>
    <w:p w14:paraId="15E52BCC"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5.4.1 Concussion Detection</w:t>
      </w:r>
    </w:p>
    <w:p w14:paraId="13CDE27D"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Deep learning models, particularly LSTM-based networks, have shown promise in concussion detection with high accuracy rates using short EEG </w:t>
      </w:r>
      <w:proofErr w:type="gramStart"/>
      <w:r w:rsidRPr="00553653">
        <w:rPr>
          <w:rFonts w:ascii="inter" w:eastAsia="inter" w:hAnsi="inter" w:cs="inter"/>
          <w:color w:val="000000"/>
          <w:sz w:val="21"/>
          <w:szCs w:val="22"/>
        </w:rPr>
        <w:t>recordings[</w:t>
      </w:r>
      <w:proofErr w:type="gramEnd"/>
      <w:r w:rsidRPr="00553653">
        <w:rPr>
          <w:rFonts w:ascii="inter" w:eastAsia="inter" w:hAnsi="inter" w:cs="inter"/>
          <w:color w:val="000000"/>
          <w:sz w:val="21"/>
          <w:szCs w:val="22"/>
        </w:rPr>
        <w:t>78].</w:t>
      </w:r>
    </w:p>
    <w:p w14:paraId="5C76A3C9"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5.4.2 Motor Rehabilitation</w:t>
      </w:r>
    </w:p>
    <w:p w14:paraId="4E762FB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EEG-based brain-computer interfaces support rehabilitation through:</w:t>
      </w:r>
    </w:p>
    <w:p w14:paraId="27111CDB" w14:textId="77777777" w:rsidR="00553653" w:rsidRPr="00553653" w:rsidRDefault="00553653" w:rsidP="00553653">
      <w:pPr>
        <w:numPr>
          <w:ilvl w:val="0"/>
          <w:numId w:val="40"/>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Motor Imagery Training</w:t>
      </w:r>
      <w:r w:rsidRPr="00553653">
        <w:rPr>
          <w:rFonts w:ascii="inter" w:eastAsia="inter" w:hAnsi="inter" w:cs="inter"/>
          <w:color w:val="000000"/>
          <w:sz w:val="21"/>
          <w:szCs w:val="22"/>
        </w:rPr>
        <w:t xml:space="preserve">: Promoting neuroplasticity through guided imagery </w:t>
      </w:r>
      <w:proofErr w:type="gramStart"/>
      <w:r w:rsidRPr="00553653">
        <w:rPr>
          <w:rFonts w:ascii="inter" w:eastAsia="inter" w:hAnsi="inter" w:cs="inter"/>
          <w:color w:val="000000"/>
          <w:sz w:val="21"/>
          <w:szCs w:val="22"/>
        </w:rPr>
        <w:t>exercises[</w:t>
      </w:r>
      <w:proofErr w:type="gramEnd"/>
      <w:r w:rsidRPr="00553653">
        <w:rPr>
          <w:rFonts w:ascii="inter" w:eastAsia="inter" w:hAnsi="inter" w:cs="inter"/>
          <w:color w:val="000000"/>
          <w:sz w:val="21"/>
          <w:szCs w:val="22"/>
        </w:rPr>
        <w:t>50]</w:t>
      </w:r>
    </w:p>
    <w:p w14:paraId="568CB8D3" w14:textId="77777777" w:rsidR="00553653" w:rsidRPr="00553653" w:rsidRDefault="00553653" w:rsidP="00553653">
      <w:pPr>
        <w:numPr>
          <w:ilvl w:val="0"/>
          <w:numId w:val="40"/>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Closed-Loop Systems</w:t>
      </w:r>
      <w:r w:rsidRPr="00553653">
        <w:rPr>
          <w:rFonts w:ascii="inter" w:eastAsia="inter" w:hAnsi="inter" w:cs="inter"/>
          <w:color w:val="000000"/>
          <w:sz w:val="21"/>
          <w:szCs w:val="22"/>
        </w:rPr>
        <w:t>: Real-time feedback systems for motor learning enhancement</w:t>
      </w:r>
    </w:p>
    <w:p w14:paraId="6F9B6A7D" w14:textId="790336FC"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1BA09723" wp14:editId="3925C4FF">
                <wp:extent cx="6038850" cy="635"/>
                <wp:effectExtent l="9525" t="6985" r="9525" b="11430"/>
                <wp:docPr id="174000195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ECD724A" id="Rectangle 2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8513692"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6. Current Research and Case Studies</w:t>
      </w:r>
    </w:p>
    <w:p w14:paraId="1EA74DF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6.1 Cross-Domain Applications</w:t>
      </w:r>
    </w:p>
    <w:p w14:paraId="1365D44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6.1.1 Basketball Training Enhancement</w:t>
      </w:r>
    </w:p>
    <w:p w14:paraId="448E0E7F"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Recent research explored EEG complexity parameters in elite basketball players under different exercise states, revealing functional adaptations in parietal and occipital regions key to somatosensory and visual </w:t>
      </w:r>
      <w:proofErr w:type="gramStart"/>
      <w:r w:rsidRPr="00553653">
        <w:rPr>
          <w:rFonts w:ascii="inter" w:eastAsia="inter" w:hAnsi="inter" w:cs="inter"/>
          <w:color w:val="000000"/>
          <w:sz w:val="21"/>
          <w:szCs w:val="22"/>
        </w:rPr>
        <w:t>processing[</w:t>
      </w:r>
      <w:proofErr w:type="gramEnd"/>
      <w:r w:rsidRPr="00553653">
        <w:rPr>
          <w:rFonts w:ascii="inter" w:eastAsia="inter" w:hAnsi="inter" w:cs="inter"/>
          <w:color w:val="000000"/>
          <w:sz w:val="21"/>
          <w:szCs w:val="22"/>
        </w:rPr>
        <w:t>48].</w:t>
      </w:r>
    </w:p>
    <w:p w14:paraId="18CF026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6.1.2 Multi-Modal Fusion</w:t>
      </w:r>
    </w:p>
    <w:p w14:paraId="589B918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The Cerebral Transformer model demonstrates the effectiveness of combining EEG signals with video data for comprehensive athletic performance </w:t>
      </w:r>
      <w:proofErr w:type="gramStart"/>
      <w:r w:rsidRPr="00553653">
        <w:rPr>
          <w:rFonts w:ascii="inter" w:eastAsia="inter" w:hAnsi="inter" w:cs="inter"/>
          <w:color w:val="000000"/>
          <w:sz w:val="21"/>
          <w:szCs w:val="22"/>
        </w:rPr>
        <w:t>analysis[</w:t>
      </w:r>
      <w:proofErr w:type="gramEnd"/>
      <w:r w:rsidRPr="00553653">
        <w:rPr>
          <w:rFonts w:ascii="inter" w:eastAsia="inter" w:hAnsi="inter" w:cs="inter"/>
          <w:color w:val="000000"/>
          <w:sz w:val="21"/>
          <w:szCs w:val="22"/>
        </w:rPr>
        <w:t>23][52].</w:t>
      </w:r>
    </w:p>
    <w:p w14:paraId="632A50F7"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6.2 Breakthrough Technologies</w:t>
      </w:r>
    </w:p>
    <w:p w14:paraId="6970EFAA"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6.2.1 Zero-Shot Learning</w:t>
      </w:r>
    </w:p>
    <w:p w14:paraId="2CA74817" w14:textId="77777777" w:rsidR="00553653" w:rsidRPr="00553653" w:rsidRDefault="00553653" w:rsidP="00553653">
      <w:pPr>
        <w:spacing w:after="210" w:line="360" w:lineRule="auto"/>
        <w:jc w:val="left"/>
        <w:rPr>
          <w:rFonts w:ascii="Georgia" w:eastAsia="Calibri" w:hAnsi="Calibri"/>
          <w:sz w:val="21"/>
          <w:szCs w:val="22"/>
        </w:rPr>
      </w:pPr>
      <w:proofErr w:type="spellStart"/>
      <w:r w:rsidRPr="00553653">
        <w:rPr>
          <w:rFonts w:ascii="inter" w:eastAsia="inter" w:hAnsi="inter" w:cs="inter"/>
          <w:color w:val="000000"/>
          <w:sz w:val="21"/>
          <w:szCs w:val="22"/>
        </w:rPr>
        <w:lastRenderedPageBreak/>
        <w:t>NeuroDyGait</w:t>
      </w:r>
      <w:proofErr w:type="spellEnd"/>
      <w:r w:rsidRPr="00553653">
        <w:rPr>
          <w:rFonts w:ascii="inter" w:eastAsia="inter" w:hAnsi="inter" w:cs="inter"/>
          <w:color w:val="000000"/>
          <w:sz w:val="21"/>
          <w:szCs w:val="22"/>
        </w:rPr>
        <w:t xml:space="preserve"> framework enables zero-shot motion prediction for unseen individuals without requiring adaptation, achieving superior performance in cross-subject gait </w:t>
      </w:r>
      <w:proofErr w:type="gramStart"/>
      <w:r w:rsidRPr="00553653">
        <w:rPr>
          <w:rFonts w:ascii="inter" w:eastAsia="inter" w:hAnsi="inter" w:cs="inter"/>
          <w:color w:val="000000"/>
          <w:sz w:val="21"/>
          <w:szCs w:val="22"/>
        </w:rPr>
        <w:t>decoding[</w:t>
      </w:r>
      <w:proofErr w:type="gramEnd"/>
      <w:r w:rsidRPr="00553653">
        <w:rPr>
          <w:rFonts w:ascii="inter" w:eastAsia="inter" w:hAnsi="inter" w:cs="inter"/>
          <w:color w:val="000000"/>
          <w:sz w:val="21"/>
          <w:szCs w:val="22"/>
        </w:rPr>
        <w:t>101].</w:t>
      </w:r>
    </w:p>
    <w:p w14:paraId="28857372"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6.2.2 Phase-Aware Learning</w:t>
      </w:r>
    </w:p>
    <w:p w14:paraId="22AAB522"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Advanced models incorporate phase-aware representation learning to maintain temporal coherence and biomechanical consistency in movement </w:t>
      </w:r>
      <w:proofErr w:type="gramStart"/>
      <w:r w:rsidRPr="00553653">
        <w:rPr>
          <w:rFonts w:ascii="inter" w:eastAsia="inter" w:hAnsi="inter" w:cs="inter"/>
          <w:color w:val="000000"/>
          <w:sz w:val="21"/>
          <w:szCs w:val="22"/>
        </w:rPr>
        <w:t>prediction[</w:t>
      </w:r>
      <w:proofErr w:type="gramEnd"/>
      <w:r w:rsidRPr="00553653">
        <w:rPr>
          <w:rFonts w:ascii="inter" w:eastAsia="inter" w:hAnsi="inter" w:cs="inter"/>
          <w:color w:val="000000"/>
          <w:sz w:val="21"/>
          <w:szCs w:val="22"/>
        </w:rPr>
        <w:t>101].</w:t>
      </w:r>
    </w:p>
    <w:p w14:paraId="09F38F3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6.3 Performance Metrics</w:t>
      </w:r>
    </w:p>
    <w:p w14:paraId="5FCA6E8C"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Current state-of-the-art performance metrics include:</w:t>
      </w:r>
    </w:p>
    <w:p w14:paraId="73FFDFD3" w14:textId="77777777" w:rsidR="00553653" w:rsidRPr="00553653" w:rsidRDefault="00553653" w:rsidP="00553653">
      <w:pPr>
        <w:numPr>
          <w:ilvl w:val="0"/>
          <w:numId w:val="4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Motor Imagery Classification</w:t>
      </w:r>
      <w:r w:rsidRPr="00553653">
        <w:rPr>
          <w:rFonts w:ascii="inter" w:eastAsia="inter" w:hAnsi="inter" w:cs="inter"/>
          <w:color w:val="000000"/>
          <w:sz w:val="21"/>
          <w:szCs w:val="22"/>
        </w:rPr>
        <w:t xml:space="preserve">: Up to 98.38% accuracy with CNN-LSTM </w:t>
      </w:r>
      <w:proofErr w:type="gramStart"/>
      <w:r w:rsidRPr="00553653">
        <w:rPr>
          <w:rFonts w:ascii="inter" w:eastAsia="inter" w:hAnsi="inter" w:cs="inter"/>
          <w:color w:val="000000"/>
          <w:sz w:val="21"/>
          <w:szCs w:val="22"/>
        </w:rPr>
        <w:t>models[</w:t>
      </w:r>
      <w:proofErr w:type="gramEnd"/>
      <w:r w:rsidRPr="00553653">
        <w:rPr>
          <w:rFonts w:ascii="inter" w:eastAsia="inter" w:hAnsi="inter" w:cs="inter"/>
          <w:color w:val="000000"/>
          <w:sz w:val="21"/>
          <w:szCs w:val="22"/>
        </w:rPr>
        <w:t>58]</w:t>
      </w:r>
    </w:p>
    <w:p w14:paraId="3A3AA23B" w14:textId="77777777" w:rsidR="00553653" w:rsidRPr="00553653" w:rsidRDefault="00553653" w:rsidP="00553653">
      <w:pPr>
        <w:numPr>
          <w:ilvl w:val="0"/>
          <w:numId w:val="4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Emotion Recognition</w:t>
      </w:r>
      <w:r w:rsidRPr="00553653">
        <w:rPr>
          <w:rFonts w:ascii="inter" w:eastAsia="inter" w:hAnsi="inter" w:cs="inter"/>
          <w:color w:val="000000"/>
          <w:sz w:val="21"/>
          <w:szCs w:val="22"/>
        </w:rPr>
        <w:t xml:space="preserve">: 89.97% accuracy using Graph Convolutional </w:t>
      </w:r>
      <w:proofErr w:type="gramStart"/>
      <w:r w:rsidRPr="00553653">
        <w:rPr>
          <w:rFonts w:ascii="inter" w:eastAsia="inter" w:hAnsi="inter" w:cs="inter"/>
          <w:color w:val="000000"/>
          <w:sz w:val="21"/>
          <w:szCs w:val="22"/>
        </w:rPr>
        <w:t>Networks[</w:t>
      </w:r>
      <w:proofErr w:type="gramEnd"/>
      <w:r w:rsidRPr="00553653">
        <w:rPr>
          <w:rFonts w:ascii="inter" w:eastAsia="inter" w:hAnsi="inter" w:cs="inter"/>
          <w:color w:val="000000"/>
          <w:sz w:val="21"/>
          <w:szCs w:val="22"/>
        </w:rPr>
        <w:t>4]</w:t>
      </w:r>
    </w:p>
    <w:p w14:paraId="766E7F95" w14:textId="77777777" w:rsidR="00553653" w:rsidRPr="00553653" w:rsidRDefault="00553653" w:rsidP="00553653">
      <w:pPr>
        <w:numPr>
          <w:ilvl w:val="0"/>
          <w:numId w:val="4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Seizure Detection</w:t>
      </w:r>
      <w:r w:rsidRPr="00553653">
        <w:rPr>
          <w:rFonts w:ascii="inter" w:eastAsia="inter" w:hAnsi="inter" w:cs="inter"/>
          <w:color w:val="000000"/>
          <w:sz w:val="21"/>
          <w:szCs w:val="22"/>
        </w:rPr>
        <w:t xml:space="preserve">: 99-100% accuracy for binary classification </w:t>
      </w:r>
      <w:proofErr w:type="gramStart"/>
      <w:r w:rsidRPr="00553653">
        <w:rPr>
          <w:rFonts w:ascii="inter" w:eastAsia="inter" w:hAnsi="inter" w:cs="inter"/>
          <w:color w:val="000000"/>
          <w:sz w:val="21"/>
          <w:szCs w:val="22"/>
        </w:rPr>
        <w:t>tasks[</w:t>
      </w:r>
      <w:proofErr w:type="gramEnd"/>
      <w:r w:rsidRPr="00553653">
        <w:rPr>
          <w:rFonts w:ascii="inter" w:eastAsia="inter" w:hAnsi="inter" w:cs="inter"/>
          <w:color w:val="000000"/>
          <w:sz w:val="21"/>
          <w:szCs w:val="22"/>
        </w:rPr>
        <w:t>2][7]</w:t>
      </w:r>
    </w:p>
    <w:p w14:paraId="08216248" w14:textId="77777777" w:rsidR="00553653" w:rsidRPr="00553653" w:rsidRDefault="00553653" w:rsidP="00553653">
      <w:pPr>
        <w:numPr>
          <w:ilvl w:val="0"/>
          <w:numId w:val="41"/>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Stress Detection</w:t>
      </w:r>
      <w:r w:rsidRPr="00553653">
        <w:rPr>
          <w:rFonts w:ascii="inter" w:eastAsia="inter" w:hAnsi="inter" w:cs="inter"/>
          <w:color w:val="000000"/>
          <w:sz w:val="21"/>
          <w:szCs w:val="22"/>
        </w:rPr>
        <w:t xml:space="preserve">: 81.25% accuracy with attention-based </w:t>
      </w:r>
      <w:proofErr w:type="gramStart"/>
      <w:r w:rsidRPr="00553653">
        <w:rPr>
          <w:rFonts w:ascii="inter" w:eastAsia="inter" w:hAnsi="inter" w:cs="inter"/>
          <w:color w:val="000000"/>
          <w:sz w:val="21"/>
          <w:szCs w:val="22"/>
        </w:rPr>
        <w:t>models[</w:t>
      </w:r>
      <w:proofErr w:type="gramEnd"/>
      <w:r w:rsidRPr="00553653">
        <w:rPr>
          <w:rFonts w:ascii="inter" w:eastAsia="inter" w:hAnsi="inter" w:cs="inter"/>
          <w:color w:val="000000"/>
          <w:sz w:val="21"/>
          <w:szCs w:val="22"/>
        </w:rPr>
        <w:t>64]</w:t>
      </w:r>
    </w:p>
    <w:p w14:paraId="03C40E0C" w14:textId="53EC38D7"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7AD2E384" wp14:editId="78A7AEDC">
                <wp:extent cx="6038850" cy="635"/>
                <wp:effectExtent l="9525" t="12700" r="9525" b="15240"/>
                <wp:docPr id="168708499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6ADBD2C4" id="Rectangle 2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35B8415"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7. Technical Challenges and Limitations</w:t>
      </w:r>
    </w:p>
    <w:p w14:paraId="38E6C31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7.1 Signal Quality Issues</w:t>
      </w:r>
    </w:p>
    <w:p w14:paraId="07D627D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7.1.1 Noise and Artifacts</w:t>
      </w:r>
    </w:p>
    <w:p w14:paraId="3DC218BA"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EEG signals in sports settings face significant challenges from:</w:t>
      </w:r>
    </w:p>
    <w:p w14:paraId="5A3B59F5" w14:textId="77777777" w:rsidR="00553653" w:rsidRPr="00553653" w:rsidRDefault="00553653" w:rsidP="00553653">
      <w:pPr>
        <w:numPr>
          <w:ilvl w:val="0"/>
          <w:numId w:val="42"/>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Movement Artifacts</w:t>
      </w:r>
      <w:r w:rsidRPr="00553653">
        <w:rPr>
          <w:rFonts w:ascii="inter" w:eastAsia="inter" w:hAnsi="inter" w:cs="inter"/>
          <w:color w:val="000000"/>
          <w:sz w:val="21"/>
          <w:szCs w:val="22"/>
        </w:rPr>
        <w:t>: Muscle contractions and head movements</w:t>
      </w:r>
    </w:p>
    <w:p w14:paraId="31F6E34C" w14:textId="77777777" w:rsidR="00553653" w:rsidRPr="00553653" w:rsidRDefault="00553653" w:rsidP="00553653">
      <w:pPr>
        <w:numPr>
          <w:ilvl w:val="0"/>
          <w:numId w:val="42"/>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Electromagnetic Interference</w:t>
      </w:r>
      <w:r w:rsidRPr="00553653">
        <w:rPr>
          <w:rFonts w:ascii="inter" w:eastAsia="inter" w:hAnsi="inter" w:cs="inter"/>
          <w:color w:val="000000"/>
          <w:sz w:val="21"/>
          <w:szCs w:val="22"/>
        </w:rPr>
        <w:t>: Environmental noise sources</w:t>
      </w:r>
    </w:p>
    <w:p w14:paraId="677AA589" w14:textId="77777777" w:rsidR="00553653" w:rsidRPr="00553653" w:rsidRDefault="00553653" w:rsidP="00553653">
      <w:pPr>
        <w:numPr>
          <w:ilvl w:val="0"/>
          <w:numId w:val="42"/>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Electrode Displacement</w:t>
      </w:r>
      <w:r w:rsidRPr="00553653">
        <w:rPr>
          <w:rFonts w:ascii="inter" w:eastAsia="inter" w:hAnsi="inter" w:cs="inter"/>
          <w:color w:val="000000"/>
          <w:sz w:val="21"/>
          <w:szCs w:val="22"/>
        </w:rPr>
        <w:t xml:space="preserve">: Physical activity causing sensor </w:t>
      </w:r>
      <w:proofErr w:type="gramStart"/>
      <w:r w:rsidRPr="00553653">
        <w:rPr>
          <w:rFonts w:ascii="inter" w:eastAsia="inter" w:hAnsi="inter" w:cs="inter"/>
          <w:color w:val="000000"/>
          <w:sz w:val="21"/>
          <w:szCs w:val="22"/>
        </w:rPr>
        <w:t>movement[</w:t>
      </w:r>
      <w:proofErr w:type="gramEnd"/>
      <w:r w:rsidRPr="00553653">
        <w:rPr>
          <w:rFonts w:ascii="inter" w:eastAsia="inter" w:hAnsi="inter" w:cs="inter"/>
          <w:color w:val="000000"/>
          <w:sz w:val="21"/>
          <w:szCs w:val="22"/>
        </w:rPr>
        <w:t>124]</w:t>
      </w:r>
    </w:p>
    <w:p w14:paraId="672D6B2F"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7.1.2 Signal-to-Noise Ratio</w:t>
      </w:r>
    </w:p>
    <w:p w14:paraId="5475D1ED"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Low SNR in EEG signals requires sophisticated preprocessing and feature extraction techniques to extract meaningful </w:t>
      </w:r>
      <w:proofErr w:type="gramStart"/>
      <w:r w:rsidRPr="00553653">
        <w:rPr>
          <w:rFonts w:ascii="inter" w:eastAsia="inter" w:hAnsi="inter" w:cs="inter"/>
          <w:color w:val="000000"/>
          <w:sz w:val="21"/>
          <w:szCs w:val="22"/>
        </w:rPr>
        <w:t>information[</w:t>
      </w:r>
      <w:proofErr w:type="gramEnd"/>
      <w:r w:rsidRPr="00553653">
        <w:rPr>
          <w:rFonts w:ascii="inter" w:eastAsia="inter" w:hAnsi="inter" w:cs="inter"/>
          <w:color w:val="000000"/>
          <w:sz w:val="21"/>
          <w:szCs w:val="22"/>
        </w:rPr>
        <w:t>115][127].</w:t>
      </w:r>
    </w:p>
    <w:p w14:paraId="4703417F"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7.2 Individual Variability</w:t>
      </w:r>
    </w:p>
    <w:p w14:paraId="62F47B27"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lastRenderedPageBreak/>
        <w:t>7.2.1 Inter-Subject Differences</w:t>
      </w:r>
    </w:p>
    <w:p w14:paraId="58257516"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Significant variability exists between individuals in EEG patterns, requiring personalized models or robust generalization </w:t>
      </w:r>
      <w:proofErr w:type="gramStart"/>
      <w:r w:rsidRPr="00553653">
        <w:rPr>
          <w:rFonts w:ascii="inter" w:eastAsia="inter" w:hAnsi="inter" w:cs="inter"/>
          <w:color w:val="000000"/>
          <w:sz w:val="21"/>
          <w:szCs w:val="22"/>
        </w:rPr>
        <w:t>techniques[</w:t>
      </w:r>
      <w:proofErr w:type="gramEnd"/>
      <w:r w:rsidRPr="00553653">
        <w:rPr>
          <w:rFonts w:ascii="inter" w:eastAsia="inter" w:hAnsi="inter" w:cs="inter"/>
          <w:color w:val="000000"/>
          <w:sz w:val="21"/>
          <w:szCs w:val="22"/>
        </w:rPr>
        <w:t>3][8].</w:t>
      </w:r>
    </w:p>
    <w:p w14:paraId="3009B8BE"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7.2.2 Intra-Subject Variability</w:t>
      </w:r>
    </w:p>
    <w:p w14:paraId="00010C2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Changes in an individual's neural patterns over time due to learning, fatigue, or other factors present ongoing </w:t>
      </w:r>
      <w:proofErr w:type="gramStart"/>
      <w:r w:rsidRPr="00553653">
        <w:rPr>
          <w:rFonts w:ascii="inter" w:eastAsia="inter" w:hAnsi="inter" w:cs="inter"/>
          <w:color w:val="000000"/>
          <w:sz w:val="21"/>
          <w:szCs w:val="22"/>
        </w:rPr>
        <w:t>challenges[</w:t>
      </w:r>
      <w:proofErr w:type="gramEnd"/>
      <w:r w:rsidRPr="00553653">
        <w:rPr>
          <w:rFonts w:ascii="inter" w:eastAsia="inter" w:hAnsi="inter" w:cs="inter"/>
          <w:color w:val="000000"/>
          <w:sz w:val="21"/>
          <w:szCs w:val="22"/>
        </w:rPr>
        <w:t>103].</w:t>
      </w:r>
    </w:p>
    <w:p w14:paraId="433BA6F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7.3 Real-Time Processing Requirements</w:t>
      </w:r>
    </w:p>
    <w:p w14:paraId="6281C639"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7.3.1 Computational Complexity</w:t>
      </w:r>
    </w:p>
    <w:p w14:paraId="279E54A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Deep learning models require substantial computational resources, challenging real-time implementation in portable </w:t>
      </w:r>
      <w:proofErr w:type="gramStart"/>
      <w:r w:rsidRPr="00553653">
        <w:rPr>
          <w:rFonts w:ascii="inter" w:eastAsia="inter" w:hAnsi="inter" w:cs="inter"/>
          <w:color w:val="000000"/>
          <w:sz w:val="21"/>
          <w:szCs w:val="22"/>
        </w:rPr>
        <w:t>systems[</w:t>
      </w:r>
      <w:proofErr w:type="gramEnd"/>
      <w:r w:rsidRPr="00553653">
        <w:rPr>
          <w:rFonts w:ascii="inter" w:eastAsia="inter" w:hAnsi="inter" w:cs="inter"/>
          <w:color w:val="000000"/>
          <w:sz w:val="21"/>
          <w:szCs w:val="22"/>
        </w:rPr>
        <w:t>58][76].</w:t>
      </w:r>
    </w:p>
    <w:p w14:paraId="002212EA"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7.3.2 Latency Constraints</w:t>
      </w:r>
    </w:p>
    <w:p w14:paraId="363C4DBC"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Sports applications often require millisecond-level response times, limiting the complexity of implementable algorithms.</w:t>
      </w:r>
    </w:p>
    <w:p w14:paraId="427EFE03"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7.4 Interpretability and Explainability</w:t>
      </w:r>
    </w:p>
    <w:p w14:paraId="1CE3A3B7"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7.4.1 Black Box Problem</w:t>
      </w:r>
    </w:p>
    <w:p w14:paraId="640C692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Deep learning models often lack interpretability, making it difficult to understand the physiological basis of </w:t>
      </w:r>
      <w:proofErr w:type="gramStart"/>
      <w:r w:rsidRPr="00553653">
        <w:rPr>
          <w:rFonts w:ascii="inter" w:eastAsia="inter" w:hAnsi="inter" w:cs="inter"/>
          <w:color w:val="000000"/>
          <w:sz w:val="21"/>
          <w:szCs w:val="22"/>
        </w:rPr>
        <w:t>classifications[</w:t>
      </w:r>
      <w:proofErr w:type="gramEnd"/>
      <w:r w:rsidRPr="00553653">
        <w:rPr>
          <w:rFonts w:ascii="inter" w:eastAsia="inter" w:hAnsi="inter" w:cs="inter"/>
          <w:color w:val="000000"/>
          <w:sz w:val="21"/>
          <w:szCs w:val="22"/>
        </w:rPr>
        <w:t>85][127].</w:t>
      </w:r>
    </w:p>
    <w:p w14:paraId="4B2B474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7.4.2 Clinical Translation</w:t>
      </w:r>
    </w:p>
    <w:p w14:paraId="565937AB"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The gap between research achievements and clinical/practical applications remains significant due to interpretability requirements.</w:t>
      </w:r>
    </w:p>
    <w:p w14:paraId="37B977A9" w14:textId="1A98B12B"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076F3BF0" wp14:editId="7390F1C9">
                <wp:extent cx="6038850" cy="635"/>
                <wp:effectExtent l="9525" t="14605" r="9525" b="13335"/>
                <wp:docPr id="127238644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2669F81C" id="Rectangle 23"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1304E62"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8. Future Directions and Emerging Technologies</w:t>
      </w:r>
    </w:p>
    <w:p w14:paraId="153BE417"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8.1 Advanced Deep Learning Architectures</w:t>
      </w:r>
    </w:p>
    <w:p w14:paraId="35A9FBB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lastRenderedPageBreak/>
        <w:t>8.1.1 Attention Mechanisms</w:t>
      </w:r>
    </w:p>
    <w:p w14:paraId="552A0ED1"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Integration of attention mechanisms in deep learning models shows promise for identifying relevant temporal and spatial features in EEG </w:t>
      </w:r>
      <w:proofErr w:type="gramStart"/>
      <w:r w:rsidRPr="00553653">
        <w:rPr>
          <w:rFonts w:ascii="inter" w:eastAsia="inter" w:hAnsi="inter" w:cs="inter"/>
          <w:color w:val="000000"/>
          <w:sz w:val="21"/>
          <w:szCs w:val="22"/>
        </w:rPr>
        <w:t>signals[</w:t>
      </w:r>
      <w:proofErr w:type="gramEnd"/>
      <w:r w:rsidRPr="00553653">
        <w:rPr>
          <w:rFonts w:ascii="inter" w:eastAsia="inter" w:hAnsi="inter" w:cs="inter"/>
          <w:color w:val="000000"/>
          <w:sz w:val="21"/>
          <w:szCs w:val="22"/>
        </w:rPr>
        <w:t>23][52][64].</w:t>
      </w:r>
    </w:p>
    <w:p w14:paraId="49874D6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8.1.2 Self-Supervised Learning</w:t>
      </w:r>
    </w:p>
    <w:p w14:paraId="66B059D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Emerging self-supervised approaches may reduce the need for labeled training data while improving model </w:t>
      </w:r>
      <w:proofErr w:type="gramStart"/>
      <w:r w:rsidRPr="00553653">
        <w:rPr>
          <w:rFonts w:ascii="inter" w:eastAsia="inter" w:hAnsi="inter" w:cs="inter"/>
          <w:color w:val="000000"/>
          <w:sz w:val="21"/>
          <w:szCs w:val="22"/>
        </w:rPr>
        <w:t>generalization[</w:t>
      </w:r>
      <w:proofErr w:type="gramEnd"/>
      <w:r w:rsidRPr="00553653">
        <w:rPr>
          <w:rFonts w:ascii="inter" w:eastAsia="inter" w:hAnsi="inter" w:cs="inter"/>
          <w:color w:val="000000"/>
          <w:sz w:val="21"/>
          <w:szCs w:val="22"/>
        </w:rPr>
        <w:t>101].</w:t>
      </w:r>
    </w:p>
    <w:p w14:paraId="167300D2"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8.2 Multi-Modal Integration</w:t>
      </w:r>
    </w:p>
    <w:p w14:paraId="54F333D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8.2.1 EEG-</w:t>
      </w:r>
      <w:proofErr w:type="spellStart"/>
      <w:r w:rsidRPr="00553653">
        <w:rPr>
          <w:rFonts w:ascii="inter" w:eastAsia="inter" w:hAnsi="inter" w:cs="inter"/>
          <w:b/>
          <w:color w:val="000000"/>
          <w:sz w:val="24"/>
          <w:szCs w:val="22"/>
        </w:rPr>
        <w:t>fNIRS</w:t>
      </w:r>
      <w:proofErr w:type="spellEnd"/>
      <w:r w:rsidRPr="00553653">
        <w:rPr>
          <w:rFonts w:ascii="inter" w:eastAsia="inter" w:hAnsi="inter" w:cs="inter"/>
          <w:b/>
          <w:color w:val="000000"/>
          <w:sz w:val="24"/>
          <w:szCs w:val="22"/>
        </w:rPr>
        <w:t xml:space="preserve"> Fusion</w:t>
      </w:r>
    </w:p>
    <w:p w14:paraId="111941E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Hybrid brain-computer interfaces combining EEG with functional near-infrared spectroscopy show enhanced performance and spatial </w:t>
      </w:r>
      <w:proofErr w:type="gramStart"/>
      <w:r w:rsidRPr="00553653">
        <w:rPr>
          <w:rFonts w:ascii="inter" w:eastAsia="inter" w:hAnsi="inter" w:cs="inter"/>
          <w:color w:val="000000"/>
          <w:sz w:val="21"/>
          <w:szCs w:val="22"/>
        </w:rPr>
        <w:t>resolution[</w:t>
      </w:r>
      <w:proofErr w:type="gramEnd"/>
      <w:r w:rsidRPr="00553653">
        <w:rPr>
          <w:rFonts w:ascii="inter" w:eastAsia="inter" w:hAnsi="inter" w:cs="inter"/>
          <w:color w:val="000000"/>
          <w:sz w:val="21"/>
          <w:szCs w:val="22"/>
        </w:rPr>
        <w:t>104].</w:t>
      </w:r>
    </w:p>
    <w:p w14:paraId="110249F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8.2.2 Physiological Integration</w:t>
      </w:r>
    </w:p>
    <w:p w14:paraId="1FDC0C5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Combining EEG with other physiological signals (EMG, ECG, accelerometry) provides comprehensive understanding of the mind-body connection in </w:t>
      </w:r>
      <w:proofErr w:type="gramStart"/>
      <w:r w:rsidRPr="00553653">
        <w:rPr>
          <w:rFonts w:ascii="inter" w:eastAsia="inter" w:hAnsi="inter" w:cs="inter"/>
          <w:color w:val="000000"/>
          <w:sz w:val="21"/>
          <w:szCs w:val="22"/>
        </w:rPr>
        <w:t>sports[</w:t>
      </w:r>
      <w:proofErr w:type="gramEnd"/>
      <w:r w:rsidRPr="00553653">
        <w:rPr>
          <w:rFonts w:ascii="inter" w:eastAsia="inter" w:hAnsi="inter" w:cs="inter"/>
          <w:color w:val="000000"/>
          <w:sz w:val="21"/>
          <w:szCs w:val="22"/>
        </w:rPr>
        <w:t>24][107].</w:t>
      </w:r>
    </w:p>
    <w:p w14:paraId="57D1C19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8.3 Edge Computing and IoT Integration</w:t>
      </w:r>
    </w:p>
    <w:p w14:paraId="24FBA35B"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8.3.1 Wearable Technology</w:t>
      </w:r>
    </w:p>
    <w:p w14:paraId="64B69F11"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Development of lightweight, wireless EEG systems enables continuous monitoring during actual sports </w:t>
      </w:r>
      <w:proofErr w:type="gramStart"/>
      <w:r w:rsidRPr="00553653">
        <w:rPr>
          <w:rFonts w:ascii="inter" w:eastAsia="inter" w:hAnsi="inter" w:cs="inter"/>
          <w:color w:val="000000"/>
          <w:sz w:val="21"/>
          <w:szCs w:val="22"/>
        </w:rPr>
        <w:t>activities[</w:t>
      </w:r>
      <w:proofErr w:type="gramEnd"/>
      <w:r w:rsidRPr="00553653">
        <w:rPr>
          <w:rFonts w:ascii="inter" w:eastAsia="inter" w:hAnsi="inter" w:cs="inter"/>
          <w:color w:val="000000"/>
          <w:sz w:val="21"/>
          <w:szCs w:val="22"/>
        </w:rPr>
        <w:t>108].</w:t>
      </w:r>
    </w:p>
    <w:p w14:paraId="4D01342E"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8.3.2 Cloud-Edge Architecture</w:t>
      </w:r>
    </w:p>
    <w:p w14:paraId="423B9CDB"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Distributed computing approaches balance real-time processing requirements with computational </w:t>
      </w:r>
      <w:proofErr w:type="gramStart"/>
      <w:r w:rsidRPr="00553653">
        <w:rPr>
          <w:rFonts w:ascii="inter" w:eastAsia="inter" w:hAnsi="inter" w:cs="inter"/>
          <w:color w:val="000000"/>
          <w:sz w:val="21"/>
          <w:szCs w:val="22"/>
        </w:rPr>
        <w:t>complexity[</w:t>
      </w:r>
      <w:proofErr w:type="gramEnd"/>
      <w:r w:rsidRPr="00553653">
        <w:rPr>
          <w:rFonts w:ascii="inter" w:eastAsia="inter" w:hAnsi="inter" w:cs="inter"/>
          <w:color w:val="000000"/>
          <w:sz w:val="21"/>
          <w:szCs w:val="22"/>
        </w:rPr>
        <w:t>82].</w:t>
      </w:r>
    </w:p>
    <w:p w14:paraId="03FD56BA"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8.4 Personalized Medicine Approaches</w:t>
      </w:r>
    </w:p>
    <w:p w14:paraId="28F4D6E4"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8.4.1 Individual Optimization</w:t>
      </w:r>
    </w:p>
    <w:p w14:paraId="53E4C0F1"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AI-driven personalization of training and performance enhancement based on individual neural </w:t>
      </w:r>
      <w:proofErr w:type="gramStart"/>
      <w:r w:rsidRPr="00553653">
        <w:rPr>
          <w:rFonts w:ascii="inter" w:eastAsia="inter" w:hAnsi="inter" w:cs="inter"/>
          <w:color w:val="000000"/>
          <w:sz w:val="21"/>
          <w:szCs w:val="22"/>
        </w:rPr>
        <w:t>patterns[</w:t>
      </w:r>
      <w:proofErr w:type="gramEnd"/>
      <w:r w:rsidRPr="00553653">
        <w:rPr>
          <w:rFonts w:ascii="inter" w:eastAsia="inter" w:hAnsi="inter" w:cs="inter"/>
          <w:color w:val="000000"/>
          <w:sz w:val="21"/>
          <w:szCs w:val="22"/>
        </w:rPr>
        <w:t>82][107].</w:t>
      </w:r>
    </w:p>
    <w:p w14:paraId="09CACEC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lastRenderedPageBreak/>
        <w:t>8.4.2 Precision Sports Medicine</w:t>
      </w:r>
    </w:p>
    <w:p w14:paraId="446B20A6"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Tailored injury prevention and rehabilitation protocols based on neural biomarkers and risk assessment.</w:t>
      </w:r>
    </w:p>
    <w:p w14:paraId="5CD06C46"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8.5 Emerging Applications</w:t>
      </w:r>
    </w:p>
    <w:p w14:paraId="42D6AFD1"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8.5.1 Virtual and Augmented Reality</w:t>
      </w:r>
    </w:p>
    <w:p w14:paraId="4123BE77"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Integration of EEG-based BCI with VR/AR environments for immersive training </w:t>
      </w:r>
      <w:proofErr w:type="gramStart"/>
      <w:r w:rsidRPr="00553653">
        <w:rPr>
          <w:rFonts w:ascii="inter" w:eastAsia="inter" w:hAnsi="inter" w:cs="inter"/>
          <w:color w:val="000000"/>
          <w:sz w:val="21"/>
          <w:szCs w:val="22"/>
        </w:rPr>
        <w:t>experiences[</w:t>
      </w:r>
      <w:proofErr w:type="gramEnd"/>
      <w:r w:rsidRPr="00553653">
        <w:rPr>
          <w:rFonts w:ascii="inter" w:eastAsia="inter" w:hAnsi="inter" w:cs="inter"/>
          <w:color w:val="000000"/>
          <w:sz w:val="21"/>
          <w:szCs w:val="22"/>
        </w:rPr>
        <w:t>36][38].</w:t>
      </w:r>
    </w:p>
    <w:p w14:paraId="134EB76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8.5.2 Robotic Assistance</w:t>
      </w:r>
    </w:p>
    <w:p w14:paraId="4DDE613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EEG-controlled robotic systems for training assistance and rehabilitation </w:t>
      </w:r>
      <w:proofErr w:type="gramStart"/>
      <w:r w:rsidRPr="00553653">
        <w:rPr>
          <w:rFonts w:ascii="inter" w:eastAsia="inter" w:hAnsi="inter" w:cs="inter"/>
          <w:color w:val="000000"/>
          <w:sz w:val="21"/>
          <w:szCs w:val="22"/>
        </w:rPr>
        <w:t>support[</w:t>
      </w:r>
      <w:proofErr w:type="gramEnd"/>
      <w:r w:rsidRPr="00553653">
        <w:rPr>
          <w:rFonts w:ascii="inter" w:eastAsia="inter" w:hAnsi="inter" w:cs="inter"/>
          <w:color w:val="000000"/>
          <w:sz w:val="21"/>
          <w:szCs w:val="22"/>
        </w:rPr>
        <w:t>24].</w:t>
      </w:r>
    </w:p>
    <w:p w14:paraId="6743D49D" w14:textId="70CF2C1C"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515B18C3" wp14:editId="7CEED0DA">
                <wp:extent cx="6038850" cy="635"/>
                <wp:effectExtent l="9525" t="13335" r="9525" b="14605"/>
                <wp:docPr id="113343938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19C4D47" id="Rectangle 2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0408B3D" w14:textId="77777777" w:rsidR="00553653" w:rsidRPr="00553653" w:rsidRDefault="00553653" w:rsidP="00553653">
      <w:pPr>
        <w:spacing w:before="315" w:after="105" w:line="360" w:lineRule="auto"/>
        <w:ind w:left="-30"/>
        <w:jc w:val="left"/>
        <w:rPr>
          <w:rFonts w:ascii="Georgia" w:eastAsia="Calibri" w:hAnsi="Calibri"/>
          <w:sz w:val="36"/>
          <w:szCs w:val="36"/>
        </w:rPr>
      </w:pPr>
      <w:r w:rsidRPr="00553653">
        <w:rPr>
          <w:rFonts w:ascii="inter" w:eastAsia="inter" w:hAnsi="inter" w:cs="inter"/>
          <w:b/>
          <w:color w:val="000000"/>
          <w:sz w:val="36"/>
          <w:szCs w:val="36"/>
        </w:rPr>
        <w:t>9. Conclusion</w:t>
      </w:r>
    </w:p>
    <w:p w14:paraId="372A74D5"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The integration of EEG signals with deep learning techniques in sports biomechanics represents a transformative approach to understanding and optimizing human athletic performance. This comprehensive analysis reveals several key findings:</w:t>
      </w:r>
    </w:p>
    <w:p w14:paraId="72D0E8C4"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9.1 Technical Achievements</w:t>
      </w:r>
    </w:p>
    <w:p w14:paraId="537E9BCA"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Deep learning architectures, particularly hybrid CNN-LSTM models and transformer-based approaches, have demonstrated remarkable success in EEG signal analysis for sports applications. Performance accuracies exceeding 98% in motor imagery tasks and 89% in emotion recognition highlight the maturity of current </w:t>
      </w:r>
      <w:proofErr w:type="gramStart"/>
      <w:r w:rsidRPr="00553653">
        <w:rPr>
          <w:rFonts w:ascii="inter" w:eastAsia="inter" w:hAnsi="inter" w:cs="inter"/>
          <w:color w:val="000000"/>
          <w:sz w:val="21"/>
          <w:szCs w:val="22"/>
        </w:rPr>
        <w:t>technologies[</w:t>
      </w:r>
      <w:proofErr w:type="gramEnd"/>
      <w:r w:rsidRPr="00553653">
        <w:rPr>
          <w:rFonts w:ascii="inter" w:eastAsia="inter" w:hAnsi="inter" w:cs="inter"/>
          <w:color w:val="000000"/>
          <w:sz w:val="21"/>
          <w:szCs w:val="22"/>
        </w:rPr>
        <w:t>58][4].</w:t>
      </w:r>
    </w:p>
    <w:p w14:paraId="3B2B868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9.2 Scientific Contributions</w:t>
      </w:r>
    </w:p>
    <w:p w14:paraId="0FD3A87B"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 xml:space="preserve">The neural efficiency hypothesis has been consistently validated across different sports, revealing that expert athletes demonstrate more efficient neural processing compared to </w:t>
      </w:r>
      <w:proofErr w:type="gramStart"/>
      <w:r w:rsidRPr="00553653">
        <w:rPr>
          <w:rFonts w:ascii="inter" w:eastAsia="inter" w:hAnsi="inter" w:cs="inter"/>
          <w:color w:val="000000"/>
          <w:sz w:val="21"/>
          <w:szCs w:val="22"/>
        </w:rPr>
        <w:t>novices[</w:t>
      </w:r>
      <w:proofErr w:type="gramEnd"/>
      <w:r w:rsidRPr="00553653">
        <w:rPr>
          <w:rFonts w:ascii="inter" w:eastAsia="inter" w:hAnsi="inter" w:cs="inter"/>
          <w:color w:val="000000"/>
          <w:sz w:val="21"/>
          <w:szCs w:val="22"/>
        </w:rPr>
        <w:t>25][29]. This finding has profound implications for training methodologies and talent identification.</w:t>
      </w:r>
    </w:p>
    <w:p w14:paraId="45F33134"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9.3 Practical Applications</w:t>
      </w:r>
    </w:p>
    <w:p w14:paraId="1DB36C6A"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Real-time monitoring capabilities enable immediate feedback for:</w:t>
      </w:r>
    </w:p>
    <w:p w14:paraId="0752CDCB" w14:textId="77777777" w:rsidR="00553653" w:rsidRPr="00553653" w:rsidRDefault="00553653" w:rsidP="00553653">
      <w:pPr>
        <w:numPr>
          <w:ilvl w:val="0"/>
          <w:numId w:val="43"/>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Performance Optimization</w:t>
      </w:r>
      <w:r w:rsidRPr="00553653">
        <w:rPr>
          <w:rFonts w:ascii="inter" w:eastAsia="inter" w:hAnsi="inter" w:cs="inter"/>
          <w:color w:val="000000"/>
          <w:sz w:val="21"/>
          <w:szCs w:val="22"/>
        </w:rPr>
        <w:t>: Continuous assessment of attention, fatigue, and cognitive load</w:t>
      </w:r>
    </w:p>
    <w:p w14:paraId="0EAD8977" w14:textId="77777777" w:rsidR="00553653" w:rsidRPr="00553653" w:rsidRDefault="00553653" w:rsidP="00553653">
      <w:pPr>
        <w:numPr>
          <w:ilvl w:val="0"/>
          <w:numId w:val="43"/>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lastRenderedPageBreak/>
        <w:t>Injury Prevention</w:t>
      </w:r>
      <w:r w:rsidRPr="00553653">
        <w:rPr>
          <w:rFonts w:ascii="inter" w:eastAsia="inter" w:hAnsi="inter" w:cs="inter"/>
          <w:color w:val="000000"/>
          <w:sz w:val="21"/>
          <w:szCs w:val="22"/>
        </w:rPr>
        <w:t>: Early detection of neural markers associated with increased injury risk</w:t>
      </w:r>
    </w:p>
    <w:p w14:paraId="327F4DDB" w14:textId="77777777" w:rsidR="00553653" w:rsidRPr="00553653" w:rsidRDefault="00553653" w:rsidP="00553653">
      <w:pPr>
        <w:numPr>
          <w:ilvl w:val="0"/>
          <w:numId w:val="43"/>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Rehabilitation</w:t>
      </w:r>
      <w:r w:rsidRPr="00553653">
        <w:rPr>
          <w:rFonts w:ascii="inter" w:eastAsia="inter" w:hAnsi="inter" w:cs="inter"/>
          <w:color w:val="000000"/>
          <w:sz w:val="21"/>
          <w:szCs w:val="22"/>
        </w:rPr>
        <w:t>: Personalized protocols based on neural recovery patterns</w:t>
      </w:r>
    </w:p>
    <w:p w14:paraId="58DAAA2A"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9.4 Challenges and Limitations</w:t>
      </w:r>
    </w:p>
    <w:p w14:paraId="57BF04C4"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Despite significant progress, several challenges remain:</w:t>
      </w:r>
    </w:p>
    <w:p w14:paraId="5626C88A" w14:textId="77777777" w:rsidR="00553653" w:rsidRPr="00553653" w:rsidRDefault="00553653" w:rsidP="00553653">
      <w:pPr>
        <w:numPr>
          <w:ilvl w:val="0"/>
          <w:numId w:val="44"/>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Movement Artifacts</w:t>
      </w:r>
      <w:r w:rsidRPr="00553653">
        <w:rPr>
          <w:rFonts w:ascii="inter" w:eastAsia="inter" w:hAnsi="inter" w:cs="inter"/>
          <w:color w:val="000000"/>
          <w:sz w:val="21"/>
          <w:szCs w:val="22"/>
        </w:rPr>
        <w:t>: Continued refinement of artifact removal techniques is necessary</w:t>
      </w:r>
    </w:p>
    <w:p w14:paraId="28E84135" w14:textId="77777777" w:rsidR="00553653" w:rsidRPr="00553653" w:rsidRDefault="00553653" w:rsidP="00553653">
      <w:pPr>
        <w:numPr>
          <w:ilvl w:val="0"/>
          <w:numId w:val="44"/>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Individual Variability</w:t>
      </w:r>
      <w:r w:rsidRPr="00553653">
        <w:rPr>
          <w:rFonts w:ascii="inter" w:eastAsia="inter" w:hAnsi="inter" w:cs="inter"/>
          <w:color w:val="000000"/>
          <w:sz w:val="21"/>
          <w:szCs w:val="22"/>
        </w:rPr>
        <w:t>: Development of more robust generalization methods</w:t>
      </w:r>
    </w:p>
    <w:p w14:paraId="711A5762" w14:textId="77777777" w:rsidR="00553653" w:rsidRPr="00553653" w:rsidRDefault="00553653" w:rsidP="00553653">
      <w:pPr>
        <w:numPr>
          <w:ilvl w:val="0"/>
          <w:numId w:val="44"/>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Real-Time Processing</w:t>
      </w:r>
      <w:r w:rsidRPr="00553653">
        <w:rPr>
          <w:rFonts w:ascii="inter" w:eastAsia="inter" w:hAnsi="inter" w:cs="inter"/>
          <w:color w:val="000000"/>
          <w:sz w:val="21"/>
          <w:szCs w:val="22"/>
        </w:rPr>
        <w:t>: Balance between model complexity and computational efficiency</w:t>
      </w:r>
    </w:p>
    <w:p w14:paraId="1A972F3C" w14:textId="77777777" w:rsidR="00553653" w:rsidRPr="00553653" w:rsidRDefault="00553653" w:rsidP="00553653">
      <w:pPr>
        <w:numPr>
          <w:ilvl w:val="0"/>
          <w:numId w:val="44"/>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Interpretability</w:t>
      </w:r>
      <w:r w:rsidRPr="00553653">
        <w:rPr>
          <w:rFonts w:ascii="inter" w:eastAsia="inter" w:hAnsi="inter" w:cs="inter"/>
          <w:color w:val="000000"/>
          <w:sz w:val="21"/>
          <w:szCs w:val="22"/>
        </w:rPr>
        <w:t>: Enhanced understanding of the physiological basis of deep learning classifications</w:t>
      </w:r>
    </w:p>
    <w:p w14:paraId="34FBC22D"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9.5 Future Outlook</w:t>
      </w:r>
    </w:p>
    <w:p w14:paraId="395506B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The field is poised for continued growth with several emerging trends:</w:t>
      </w:r>
    </w:p>
    <w:p w14:paraId="0DEFC0E6" w14:textId="77777777" w:rsidR="00553653" w:rsidRPr="00553653" w:rsidRDefault="00553653" w:rsidP="00553653">
      <w:pPr>
        <w:numPr>
          <w:ilvl w:val="0"/>
          <w:numId w:val="4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Multi-Modal Integration</w:t>
      </w:r>
      <w:r w:rsidRPr="00553653">
        <w:rPr>
          <w:rFonts w:ascii="inter" w:eastAsia="inter" w:hAnsi="inter" w:cs="inter"/>
          <w:color w:val="000000"/>
          <w:sz w:val="21"/>
          <w:szCs w:val="22"/>
        </w:rPr>
        <w:t>: Combining EEG with other physiological and biomechanical measurements</w:t>
      </w:r>
    </w:p>
    <w:p w14:paraId="41C7FB4A" w14:textId="77777777" w:rsidR="00553653" w:rsidRPr="00553653" w:rsidRDefault="00553653" w:rsidP="00553653">
      <w:pPr>
        <w:numPr>
          <w:ilvl w:val="0"/>
          <w:numId w:val="4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Edge Computing</w:t>
      </w:r>
      <w:r w:rsidRPr="00553653">
        <w:rPr>
          <w:rFonts w:ascii="inter" w:eastAsia="inter" w:hAnsi="inter" w:cs="inter"/>
          <w:color w:val="000000"/>
          <w:sz w:val="21"/>
          <w:szCs w:val="22"/>
        </w:rPr>
        <w:t>: Development of powerful, portable processing systems</w:t>
      </w:r>
    </w:p>
    <w:p w14:paraId="30002784" w14:textId="77777777" w:rsidR="00553653" w:rsidRPr="00553653" w:rsidRDefault="00553653" w:rsidP="00553653">
      <w:pPr>
        <w:numPr>
          <w:ilvl w:val="0"/>
          <w:numId w:val="4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Personalized Medicine</w:t>
      </w:r>
      <w:r w:rsidRPr="00553653">
        <w:rPr>
          <w:rFonts w:ascii="inter" w:eastAsia="inter" w:hAnsi="inter" w:cs="inter"/>
          <w:color w:val="000000"/>
          <w:sz w:val="21"/>
          <w:szCs w:val="22"/>
        </w:rPr>
        <w:t>: Individual optimization based on neural biomarkers</w:t>
      </w:r>
    </w:p>
    <w:p w14:paraId="10F8C06F" w14:textId="77777777" w:rsidR="00553653" w:rsidRPr="00553653" w:rsidRDefault="00553653" w:rsidP="00553653">
      <w:pPr>
        <w:numPr>
          <w:ilvl w:val="0"/>
          <w:numId w:val="45"/>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Advanced AI Architectures</w:t>
      </w:r>
      <w:r w:rsidRPr="00553653">
        <w:rPr>
          <w:rFonts w:ascii="inter" w:eastAsia="inter" w:hAnsi="inter" w:cs="inter"/>
          <w:color w:val="000000"/>
          <w:sz w:val="21"/>
          <w:szCs w:val="22"/>
        </w:rPr>
        <w:t>: Self-supervised learning and attention mechanisms</w:t>
      </w:r>
    </w:p>
    <w:p w14:paraId="31FB0EC2"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9.6 Impact and Significance</w:t>
      </w:r>
    </w:p>
    <w:p w14:paraId="0771F74E"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The convergence of EEG technology, deep learning, and sports biomechanics is creating new paradigms in:</w:t>
      </w:r>
    </w:p>
    <w:p w14:paraId="3A29221C" w14:textId="77777777" w:rsidR="00553653" w:rsidRPr="00553653" w:rsidRDefault="00553653" w:rsidP="00553653">
      <w:pPr>
        <w:numPr>
          <w:ilvl w:val="0"/>
          <w:numId w:val="4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Sports Science</w:t>
      </w:r>
      <w:r w:rsidRPr="00553653">
        <w:rPr>
          <w:rFonts w:ascii="inter" w:eastAsia="inter" w:hAnsi="inter" w:cs="inter"/>
          <w:color w:val="000000"/>
          <w:sz w:val="21"/>
          <w:szCs w:val="22"/>
        </w:rPr>
        <w:t>: Deeper understanding of the neural basis of athletic performance</w:t>
      </w:r>
    </w:p>
    <w:p w14:paraId="570E5D8B" w14:textId="77777777" w:rsidR="00553653" w:rsidRPr="00553653" w:rsidRDefault="00553653" w:rsidP="00553653">
      <w:pPr>
        <w:numPr>
          <w:ilvl w:val="0"/>
          <w:numId w:val="4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Training Methodologies</w:t>
      </w:r>
      <w:r w:rsidRPr="00553653">
        <w:rPr>
          <w:rFonts w:ascii="inter" w:eastAsia="inter" w:hAnsi="inter" w:cs="inter"/>
          <w:color w:val="000000"/>
          <w:sz w:val="21"/>
          <w:szCs w:val="22"/>
        </w:rPr>
        <w:t>: Data-driven approaches to skill acquisition and performance enhancement</w:t>
      </w:r>
    </w:p>
    <w:p w14:paraId="5D278160" w14:textId="77777777" w:rsidR="00553653" w:rsidRPr="00553653" w:rsidRDefault="00553653" w:rsidP="00553653">
      <w:pPr>
        <w:numPr>
          <w:ilvl w:val="0"/>
          <w:numId w:val="4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Medical Applications</w:t>
      </w:r>
      <w:r w:rsidRPr="00553653">
        <w:rPr>
          <w:rFonts w:ascii="inter" w:eastAsia="inter" w:hAnsi="inter" w:cs="inter"/>
          <w:color w:val="000000"/>
          <w:sz w:val="21"/>
          <w:szCs w:val="22"/>
        </w:rPr>
        <w:t>: Enhanced rehabilitation protocols and injury prevention strategies</w:t>
      </w:r>
    </w:p>
    <w:p w14:paraId="4F9B1E95" w14:textId="77777777" w:rsidR="00553653" w:rsidRPr="00553653" w:rsidRDefault="00553653" w:rsidP="00553653">
      <w:pPr>
        <w:numPr>
          <w:ilvl w:val="0"/>
          <w:numId w:val="46"/>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Technology Development</w:t>
      </w:r>
      <w:r w:rsidRPr="00553653">
        <w:rPr>
          <w:rFonts w:ascii="inter" w:eastAsia="inter" w:hAnsi="inter" w:cs="inter"/>
          <w:color w:val="000000"/>
          <w:sz w:val="21"/>
          <w:szCs w:val="22"/>
        </w:rPr>
        <w:t>: Advancement of brain-computer interface technologies</w:t>
      </w:r>
    </w:p>
    <w:p w14:paraId="0CF12AC0"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9.7 Recommendations for Future Research</w:t>
      </w:r>
    </w:p>
    <w:p w14:paraId="1B01BB74" w14:textId="77777777" w:rsidR="00553653" w:rsidRPr="00553653" w:rsidRDefault="00553653" w:rsidP="00553653">
      <w:pPr>
        <w:numPr>
          <w:ilvl w:val="0"/>
          <w:numId w:val="4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Standardization</w:t>
      </w:r>
      <w:r w:rsidRPr="00553653">
        <w:rPr>
          <w:rFonts w:ascii="inter" w:eastAsia="inter" w:hAnsi="inter" w:cs="inter"/>
          <w:color w:val="000000"/>
          <w:sz w:val="21"/>
          <w:szCs w:val="22"/>
        </w:rPr>
        <w:t>: Development of standardized protocols for EEG data collection in sports settings</w:t>
      </w:r>
    </w:p>
    <w:p w14:paraId="2C81115B" w14:textId="77777777" w:rsidR="00553653" w:rsidRPr="00553653" w:rsidRDefault="00553653" w:rsidP="00553653">
      <w:pPr>
        <w:numPr>
          <w:ilvl w:val="0"/>
          <w:numId w:val="4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lastRenderedPageBreak/>
        <w:t>Validation</w:t>
      </w:r>
      <w:r w:rsidRPr="00553653">
        <w:rPr>
          <w:rFonts w:ascii="inter" w:eastAsia="inter" w:hAnsi="inter" w:cs="inter"/>
          <w:color w:val="000000"/>
          <w:sz w:val="21"/>
          <w:szCs w:val="22"/>
        </w:rPr>
        <w:t>: Large-scale validation studies across diverse populations and sports</w:t>
      </w:r>
    </w:p>
    <w:p w14:paraId="6E839D15" w14:textId="77777777" w:rsidR="00553653" w:rsidRPr="00553653" w:rsidRDefault="00553653" w:rsidP="00553653">
      <w:pPr>
        <w:numPr>
          <w:ilvl w:val="0"/>
          <w:numId w:val="4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Real-World Testing</w:t>
      </w:r>
      <w:r w:rsidRPr="00553653">
        <w:rPr>
          <w:rFonts w:ascii="inter" w:eastAsia="inter" w:hAnsi="inter" w:cs="inter"/>
          <w:color w:val="000000"/>
          <w:sz w:val="21"/>
          <w:szCs w:val="22"/>
        </w:rPr>
        <w:t>: Transition from laboratory to field-based applications</w:t>
      </w:r>
    </w:p>
    <w:p w14:paraId="4A2E2457" w14:textId="77777777" w:rsidR="00553653" w:rsidRPr="00553653" w:rsidRDefault="00553653" w:rsidP="00553653">
      <w:pPr>
        <w:numPr>
          <w:ilvl w:val="0"/>
          <w:numId w:val="4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Interdisciplinary Collaboration</w:t>
      </w:r>
      <w:r w:rsidRPr="00553653">
        <w:rPr>
          <w:rFonts w:ascii="inter" w:eastAsia="inter" w:hAnsi="inter" w:cs="inter"/>
          <w:color w:val="000000"/>
          <w:sz w:val="21"/>
          <w:szCs w:val="22"/>
        </w:rPr>
        <w:t>: Enhanced cooperation between neuroscientists, engineers, and sports professionals</w:t>
      </w:r>
    </w:p>
    <w:p w14:paraId="6735053B" w14:textId="77777777" w:rsidR="00553653" w:rsidRPr="00553653" w:rsidRDefault="00553653" w:rsidP="00553653">
      <w:pPr>
        <w:numPr>
          <w:ilvl w:val="0"/>
          <w:numId w:val="47"/>
        </w:numPr>
        <w:spacing w:before="105" w:after="105" w:line="360" w:lineRule="auto"/>
        <w:jc w:val="left"/>
        <w:rPr>
          <w:rFonts w:ascii="Georgia" w:eastAsia="Calibri" w:hAnsi="Calibri"/>
          <w:sz w:val="21"/>
          <w:szCs w:val="22"/>
        </w:rPr>
      </w:pPr>
      <w:r w:rsidRPr="00553653">
        <w:rPr>
          <w:rFonts w:ascii="inter" w:eastAsia="inter" w:hAnsi="inter" w:cs="inter"/>
          <w:b/>
          <w:color w:val="000000"/>
          <w:sz w:val="21"/>
          <w:szCs w:val="22"/>
        </w:rPr>
        <w:t>Ethical Considerations</w:t>
      </w:r>
      <w:r w:rsidRPr="00553653">
        <w:rPr>
          <w:rFonts w:ascii="inter" w:eastAsia="inter" w:hAnsi="inter" w:cs="inter"/>
          <w:color w:val="000000"/>
          <w:sz w:val="21"/>
          <w:szCs w:val="22"/>
        </w:rPr>
        <w:t>: Development of guidelines for the ethical use of neural monitoring in sports</w:t>
      </w:r>
    </w:p>
    <w:p w14:paraId="78168A4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The intersection of EEG signals, deep learning, and sports biomechanics represents a rapidly evolving field with immense potential for transforming athletic performance, training methodologies, and rehabilitation practices. As technology continues to advance and our understanding of neural mechanisms deepens, we can expect increasingly sophisticated applications that bridge the gap between brain and body in the pursuit of human performance excellence.</w:t>
      </w:r>
    </w:p>
    <w:p w14:paraId="13C41B44" w14:textId="254C64AF" w:rsidR="00553653" w:rsidRPr="00553653" w:rsidRDefault="00553653" w:rsidP="00553653">
      <w:pPr>
        <w:spacing w:before="210" w:line="360" w:lineRule="auto"/>
        <w:jc w:val="left"/>
        <w:rPr>
          <w:rFonts w:ascii="Georgia" w:eastAsia="Calibri" w:hAnsi="Calibri"/>
          <w:sz w:val="21"/>
          <w:szCs w:val="22"/>
        </w:rPr>
      </w:pPr>
      <w:r w:rsidRPr="00553653">
        <w:rPr>
          <w:rFonts w:ascii="Georgia" w:eastAsia="Calibri" w:hAnsi="Calibri"/>
          <w:noProof/>
          <w:sz w:val="21"/>
          <w:szCs w:val="22"/>
        </w:rPr>
        <mc:AlternateContent>
          <mc:Choice Requires="wps">
            <w:drawing>
              <wp:inline distT="0" distB="0" distL="0" distR="0" wp14:anchorId="2ED1E1FC" wp14:editId="36FD0F9A">
                <wp:extent cx="6038850" cy="635"/>
                <wp:effectExtent l="9525" t="6985" r="9525" b="11430"/>
                <wp:docPr id="99972007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3F4ADF6" id="Rectangle 2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556C635" w14:textId="77777777" w:rsidR="00553653" w:rsidRPr="00553653" w:rsidRDefault="00553653" w:rsidP="00553653">
      <w:pPr>
        <w:spacing w:before="315" w:after="105" w:line="360" w:lineRule="auto"/>
        <w:ind w:left="-30"/>
        <w:jc w:val="left"/>
        <w:rPr>
          <w:rFonts w:ascii="Georgia" w:eastAsia="Calibri" w:hAnsi="Calibri"/>
          <w:sz w:val="21"/>
          <w:szCs w:val="22"/>
        </w:rPr>
      </w:pPr>
      <w:r w:rsidRPr="00553653">
        <w:rPr>
          <w:rFonts w:ascii="inter" w:eastAsia="inter" w:hAnsi="inter" w:cs="inter"/>
          <w:b/>
          <w:color w:val="000000"/>
          <w:sz w:val="24"/>
          <w:szCs w:val="22"/>
        </w:rPr>
        <w:t>References</w:t>
      </w:r>
    </w:p>
    <w:p w14:paraId="4CFEDC89"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i/>
          <w:color w:val="000000"/>
          <w:sz w:val="21"/>
          <w:szCs w:val="22"/>
        </w:rPr>
        <w:t>Note: This reference list includes key sources identified during the research process. Numbers in square brackets throughout the text correspond to the web search results that informed this report.</w:t>
      </w:r>
    </w:p>
    <w:p w14:paraId="685F4238" w14:textId="77777777" w:rsidR="00553653" w:rsidRPr="00553653" w:rsidRDefault="00553653" w:rsidP="00553653">
      <w:pPr>
        <w:spacing w:after="210" w:line="360" w:lineRule="auto"/>
        <w:jc w:val="left"/>
        <w:rPr>
          <w:rFonts w:ascii="Georgia" w:eastAsia="Calibri" w:hAnsi="Calibri"/>
          <w:sz w:val="21"/>
          <w:szCs w:val="22"/>
        </w:rPr>
      </w:pPr>
      <w:r w:rsidRPr="00553653">
        <w:rPr>
          <w:rFonts w:ascii="inter" w:eastAsia="inter" w:hAnsi="inter" w:cs="inter"/>
          <w:color w:val="000000"/>
          <w:sz w:val="21"/>
          <w:szCs w:val="22"/>
        </w:rPr>
        <w:t>[1] Detection of epileptic seizure in EEG signals using machine learning and deep learning techniques</w:t>
      </w:r>
      <w:r w:rsidRPr="00553653">
        <w:rPr>
          <w:rFonts w:ascii="inter" w:eastAsia="inter" w:hAnsi="inter" w:cs="inter"/>
          <w:color w:val="000000"/>
          <w:sz w:val="21"/>
          <w:szCs w:val="22"/>
        </w:rPr>
        <w:br/>
        <w:t>[2] Novel deep learning framework for detection of epileptic seizures using EEG signals</w:t>
      </w:r>
      <w:r w:rsidRPr="00553653">
        <w:rPr>
          <w:rFonts w:ascii="inter" w:eastAsia="inter" w:hAnsi="inter" w:cs="inter"/>
          <w:color w:val="000000"/>
          <w:sz w:val="21"/>
          <w:szCs w:val="22"/>
        </w:rPr>
        <w:br/>
        <w:t>[3] A review on evaluating mental stress by deep learning using EEG signals</w:t>
      </w:r>
      <w:r w:rsidRPr="00553653">
        <w:rPr>
          <w:rFonts w:ascii="inter" w:eastAsia="inter" w:hAnsi="inter" w:cs="inter"/>
          <w:color w:val="000000"/>
          <w:sz w:val="21"/>
          <w:szCs w:val="22"/>
        </w:rPr>
        <w:br/>
        <w:t>[4] Emotion Detection from EEG Signals Using Machine Deep Learning Models</w:t>
      </w:r>
      <w:r w:rsidRPr="00553653">
        <w:rPr>
          <w:rFonts w:ascii="inter" w:eastAsia="inter" w:hAnsi="inter" w:cs="inter"/>
          <w:color w:val="000000"/>
          <w:sz w:val="21"/>
          <w:szCs w:val="22"/>
        </w:rPr>
        <w:br/>
        <w:t>[5] Epileptic Seizure Detection in EEG Signals Using Machine Learning and Deep Learning Techniques</w:t>
      </w:r>
      <w:r w:rsidRPr="00553653">
        <w:rPr>
          <w:rFonts w:ascii="inter" w:eastAsia="inter" w:hAnsi="inter" w:cs="inter"/>
          <w:color w:val="000000"/>
          <w:sz w:val="21"/>
          <w:szCs w:val="22"/>
        </w:rPr>
        <w:br/>
        <w:t>[21] Motion prediction using brain waves based on artificial intelligence deep learning recurrent neural network</w:t>
      </w:r>
      <w:r w:rsidRPr="00553653">
        <w:rPr>
          <w:rFonts w:ascii="inter" w:eastAsia="inter" w:hAnsi="inter" w:cs="inter"/>
          <w:color w:val="000000"/>
          <w:sz w:val="21"/>
          <w:szCs w:val="22"/>
        </w:rPr>
        <w:br/>
        <w:t>[22] The Electroencephalogram (EEG) Study for Estimating Endurance Exercise Performance</w:t>
      </w:r>
      <w:r w:rsidRPr="00553653">
        <w:rPr>
          <w:rFonts w:ascii="inter" w:eastAsia="inter" w:hAnsi="inter" w:cs="inter"/>
          <w:color w:val="000000"/>
          <w:sz w:val="21"/>
          <w:szCs w:val="22"/>
        </w:rPr>
        <w:br/>
        <w:t>[23] EEG-powered cerebral transformer for athletic performance</w:t>
      </w:r>
      <w:r w:rsidRPr="00553653">
        <w:rPr>
          <w:rFonts w:ascii="inter" w:eastAsia="inter" w:hAnsi="inter" w:cs="inter"/>
          <w:color w:val="000000"/>
          <w:sz w:val="21"/>
          <w:szCs w:val="22"/>
        </w:rPr>
        <w:br/>
        <w:t>[24] Machine Learning- and Deep Learning-Based Myoelectric Control System for Upper Limb Rehabilitation</w:t>
      </w:r>
      <w:r w:rsidRPr="00553653">
        <w:rPr>
          <w:rFonts w:ascii="inter" w:eastAsia="inter" w:hAnsi="inter" w:cs="inter"/>
          <w:color w:val="000000"/>
          <w:sz w:val="21"/>
          <w:szCs w:val="22"/>
        </w:rPr>
        <w:br/>
        <w:t>[25] EEG differences in competitive female gymnastics, soccer, and esports athletes</w:t>
      </w:r>
      <w:r w:rsidRPr="00553653">
        <w:rPr>
          <w:rFonts w:ascii="inter" w:eastAsia="inter" w:hAnsi="inter" w:cs="inter"/>
          <w:color w:val="000000"/>
          <w:sz w:val="21"/>
          <w:szCs w:val="22"/>
        </w:rPr>
        <w:br/>
        <w:t>[29] Neural Efficiency in Athletes: A Systematic Review</w:t>
      </w:r>
      <w:r w:rsidRPr="00553653">
        <w:rPr>
          <w:rFonts w:ascii="inter" w:eastAsia="inter" w:hAnsi="inter" w:cs="inter"/>
          <w:color w:val="000000"/>
          <w:sz w:val="21"/>
          <w:szCs w:val="22"/>
        </w:rPr>
        <w:br/>
        <w:t>[48] Biomechanical assistance for basketball training movements based on cross-domain EEG physical fitness classification</w:t>
      </w:r>
      <w:r w:rsidRPr="00553653">
        <w:rPr>
          <w:rFonts w:ascii="inter" w:eastAsia="inter" w:hAnsi="inter" w:cs="inter"/>
          <w:color w:val="000000"/>
          <w:sz w:val="21"/>
          <w:szCs w:val="22"/>
        </w:rPr>
        <w:br/>
        <w:t>[49] The Electroencephalogram (EEG) Study for Estimating Endurance Exercise Performance</w:t>
      </w:r>
      <w:r w:rsidRPr="00553653">
        <w:rPr>
          <w:rFonts w:ascii="inter" w:eastAsia="inter" w:hAnsi="inter" w:cs="inter"/>
          <w:color w:val="000000"/>
          <w:sz w:val="21"/>
          <w:szCs w:val="22"/>
        </w:rPr>
        <w:br/>
        <w:t>[50] Past, Present, and Future of EEG-Based BCI Applications</w:t>
      </w:r>
      <w:r w:rsidRPr="00553653">
        <w:rPr>
          <w:rFonts w:ascii="inter" w:eastAsia="inter" w:hAnsi="inter" w:cs="inter"/>
          <w:color w:val="000000"/>
          <w:sz w:val="21"/>
          <w:szCs w:val="22"/>
        </w:rPr>
        <w:br/>
      </w:r>
      <w:r w:rsidRPr="00553653">
        <w:rPr>
          <w:rFonts w:ascii="inter" w:eastAsia="inter" w:hAnsi="inter" w:cs="inter"/>
          <w:color w:val="000000"/>
          <w:sz w:val="21"/>
          <w:szCs w:val="22"/>
        </w:rPr>
        <w:lastRenderedPageBreak/>
        <w:t>[51] Application of Electroencephalography (EEG) in Combat Sports</w:t>
      </w:r>
      <w:r w:rsidRPr="00553653">
        <w:rPr>
          <w:rFonts w:ascii="inter" w:eastAsia="inter" w:hAnsi="inter" w:cs="inter"/>
          <w:color w:val="000000"/>
          <w:sz w:val="21"/>
          <w:szCs w:val="22"/>
        </w:rPr>
        <w:br/>
        <w:t>[52] EEG-powered cerebral transformer for athletic performance</w:t>
      </w:r>
      <w:r w:rsidRPr="00553653">
        <w:rPr>
          <w:rFonts w:ascii="inter" w:eastAsia="inter" w:hAnsi="inter" w:cs="inter"/>
          <w:color w:val="000000"/>
          <w:sz w:val="21"/>
          <w:szCs w:val="22"/>
        </w:rPr>
        <w:br/>
        <w:t>[58] Development of a CNN-LSTM Deep Learning Model for Motor Imagery EEG Classification</w:t>
      </w:r>
      <w:r w:rsidRPr="00553653">
        <w:rPr>
          <w:rFonts w:ascii="inter" w:eastAsia="inter" w:hAnsi="inter" w:cs="inter"/>
          <w:color w:val="000000"/>
          <w:sz w:val="21"/>
          <w:szCs w:val="22"/>
        </w:rPr>
        <w:br/>
        <w:t>[62] Multi-Input CNN-LSTM deep learning model for fear level classification</w:t>
      </w:r>
      <w:r w:rsidRPr="00553653">
        <w:rPr>
          <w:rFonts w:ascii="inter" w:eastAsia="inter" w:hAnsi="inter" w:cs="inter"/>
          <w:color w:val="000000"/>
          <w:sz w:val="21"/>
          <w:szCs w:val="22"/>
        </w:rPr>
        <w:br/>
        <w:t>[64] Brain2Vec: A Deep Learning Framework for EEG-Based Stress Detection</w:t>
      </w:r>
      <w:r w:rsidRPr="00553653">
        <w:rPr>
          <w:rFonts w:ascii="inter" w:eastAsia="inter" w:hAnsi="inter" w:cs="inter"/>
          <w:color w:val="000000"/>
          <w:sz w:val="21"/>
          <w:szCs w:val="22"/>
        </w:rPr>
        <w:br/>
        <w:t>[76] Exploring Convolutional Neural Network Architectures for EEG Feature Extraction</w:t>
      </w:r>
      <w:r w:rsidRPr="00553653">
        <w:rPr>
          <w:rFonts w:ascii="inter" w:eastAsia="inter" w:hAnsi="inter" w:cs="inter"/>
          <w:color w:val="000000"/>
          <w:sz w:val="21"/>
          <w:szCs w:val="22"/>
        </w:rPr>
        <w:br/>
        <w:t>[78] Recurrent neural network-based acute concussion classifier using EEG</w:t>
      </w:r>
      <w:r w:rsidRPr="00553653">
        <w:rPr>
          <w:rFonts w:ascii="inter" w:eastAsia="inter" w:hAnsi="inter" w:cs="inter"/>
          <w:color w:val="000000"/>
          <w:sz w:val="21"/>
          <w:szCs w:val="22"/>
        </w:rPr>
        <w:br/>
        <w:t>[82] How deep learning can maximize player performance in sports</w:t>
      </w:r>
      <w:r w:rsidRPr="00553653">
        <w:rPr>
          <w:rFonts w:ascii="inter" w:eastAsia="inter" w:hAnsi="inter" w:cs="inter"/>
          <w:color w:val="000000"/>
          <w:sz w:val="21"/>
          <w:szCs w:val="22"/>
        </w:rPr>
        <w:br/>
        <w:t>[101] Zero-Shot EEG-to-Gait Decoding via Phase-Aware Representation Learning</w:t>
      </w:r>
      <w:r w:rsidRPr="00553653">
        <w:rPr>
          <w:rFonts w:ascii="inter" w:eastAsia="inter" w:hAnsi="inter" w:cs="inter"/>
          <w:color w:val="000000"/>
          <w:sz w:val="21"/>
          <w:szCs w:val="22"/>
        </w:rPr>
        <w:br/>
        <w:t>[102] Motion prediction using brain waves based on artificial intelligence deep learning recurrent neural network</w:t>
      </w:r>
      <w:r w:rsidRPr="00553653">
        <w:rPr>
          <w:rFonts w:ascii="inter" w:eastAsia="inter" w:hAnsi="inter" w:cs="inter"/>
          <w:color w:val="000000"/>
          <w:sz w:val="21"/>
          <w:szCs w:val="22"/>
        </w:rPr>
        <w:br/>
        <w:t>[103] A comprehensive review on motion trajectory reconstruction for EEG-based brain-computer interface</w:t>
      </w:r>
      <w:r w:rsidRPr="00553653">
        <w:rPr>
          <w:rFonts w:ascii="inter" w:eastAsia="inter" w:hAnsi="inter" w:cs="inter"/>
          <w:color w:val="000000"/>
          <w:sz w:val="21"/>
          <w:szCs w:val="22"/>
        </w:rPr>
        <w:br/>
        <w:t>[104] Analysis of Human Gait Using Hybrid EEG-</w:t>
      </w:r>
      <w:proofErr w:type="spellStart"/>
      <w:r w:rsidRPr="00553653">
        <w:rPr>
          <w:rFonts w:ascii="inter" w:eastAsia="inter" w:hAnsi="inter" w:cs="inter"/>
          <w:color w:val="000000"/>
          <w:sz w:val="21"/>
          <w:szCs w:val="22"/>
        </w:rPr>
        <w:t>fNIRS</w:t>
      </w:r>
      <w:proofErr w:type="spellEnd"/>
      <w:r w:rsidRPr="00553653">
        <w:rPr>
          <w:rFonts w:ascii="inter" w:eastAsia="inter" w:hAnsi="inter" w:cs="inter"/>
          <w:color w:val="000000"/>
          <w:sz w:val="21"/>
          <w:szCs w:val="22"/>
        </w:rPr>
        <w:t>-Based BCI System</w:t>
      </w:r>
      <w:r w:rsidRPr="00553653">
        <w:rPr>
          <w:rFonts w:ascii="inter" w:eastAsia="inter" w:hAnsi="inter" w:cs="inter"/>
          <w:color w:val="000000"/>
          <w:sz w:val="21"/>
          <w:szCs w:val="22"/>
        </w:rPr>
        <w:br/>
        <w:t>[107] Predictive athlete performance modeling with machine learning</w:t>
      </w:r>
      <w:r w:rsidRPr="00553653">
        <w:rPr>
          <w:rFonts w:ascii="inter" w:eastAsia="inter" w:hAnsi="inter" w:cs="inter"/>
          <w:color w:val="000000"/>
          <w:sz w:val="21"/>
          <w:szCs w:val="22"/>
        </w:rPr>
        <w:br/>
        <w:t>[115] Electroencephalography Signal Processing: A Comprehensive Review and Analysis of Methods and Techniques</w:t>
      </w:r>
      <w:r w:rsidRPr="00553653">
        <w:rPr>
          <w:rFonts w:ascii="inter" w:eastAsia="inter" w:hAnsi="inter" w:cs="inter"/>
          <w:color w:val="000000"/>
          <w:sz w:val="21"/>
          <w:szCs w:val="22"/>
        </w:rPr>
        <w:br/>
        <w:t>[121] Trends in EEG signal feature extraction applications</w:t>
      </w:r>
      <w:r w:rsidRPr="00553653">
        <w:rPr>
          <w:rFonts w:ascii="inter" w:eastAsia="inter" w:hAnsi="inter" w:cs="inter"/>
          <w:color w:val="000000"/>
          <w:sz w:val="21"/>
          <w:szCs w:val="22"/>
        </w:rPr>
        <w:br/>
        <w:t>[124] EEG applications for sport and performance</w:t>
      </w:r>
      <w:r w:rsidRPr="00553653">
        <w:rPr>
          <w:rFonts w:ascii="inter" w:eastAsia="inter" w:hAnsi="inter" w:cs="inter"/>
          <w:color w:val="000000"/>
          <w:sz w:val="21"/>
          <w:szCs w:val="22"/>
        </w:rPr>
        <w:br/>
        <w:t>[127] Electroencephalography Signal Processing: A Comprehensive Review and Analysis of Methods and Techniques</w:t>
      </w:r>
    </w:p>
    <w:p w14:paraId="4AA712B3" w14:textId="1FCA307F" w:rsidR="00161D38" w:rsidRPr="00525F2B" w:rsidRDefault="00161D38" w:rsidP="00553653">
      <w:pPr>
        <w:spacing w:line="360" w:lineRule="auto"/>
        <w:jc w:val="both"/>
        <w:rPr>
          <w:kern w:val="48"/>
          <w:sz w:val="22"/>
          <w:szCs w:val="22"/>
        </w:rPr>
      </w:pPr>
    </w:p>
    <w:sectPr w:rsidR="00161D38" w:rsidRPr="00525F2B" w:rsidSect="00553653">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499DF" w14:textId="77777777" w:rsidR="004E08AA" w:rsidRDefault="004E08AA" w:rsidP="001A3B3D">
      <w:r>
        <w:separator/>
      </w:r>
    </w:p>
  </w:endnote>
  <w:endnote w:type="continuationSeparator" w:id="0">
    <w:p w14:paraId="3F3ECB08" w14:textId="77777777" w:rsidR="004E08AA" w:rsidRDefault="004E08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inte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597B5" w14:textId="77777777" w:rsidR="004E08AA" w:rsidRDefault="004E08AA" w:rsidP="001A3B3D">
      <w:r>
        <w:separator/>
      </w:r>
    </w:p>
  </w:footnote>
  <w:footnote w:type="continuationSeparator" w:id="0">
    <w:p w14:paraId="068BA0FA" w14:textId="77777777" w:rsidR="004E08AA" w:rsidRDefault="004E08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10915"/>
    <w:multiLevelType w:val="hybridMultilevel"/>
    <w:tmpl w:val="39DE4F5C"/>
    <w:lvl w:ilvl="0" w:tplc="ED52E022">
      <w:start w:val="1"/>
      <w:numFmt w:val="decimal"/>
      <w:lvlText w:val="%1."/>
      <w:lvlJc w:val="left"/>
      <w:pPr>
        <w:tabs>
          <w:tab w:val="num" w:pos="900"/>
        </w:tabs>
        <w:ind w:left="540" w:hanging="360"/>
      </w:pPr>
    </w:lvl>
    <w:lvl w:ilvl="1" w:tplc="29BA3826">
      <w:numFmt w:val="decimal"/>
      <w:lvlText w:val=""/>
      <w:lvlJc w:val="left"/>
    </w:lvl>
    <w:lvl w:ilvl="2" w:tplc="79728A42">
      <w:numFmt w:val="decimal"/>
      <w:lvlText w:val=""/>
      <w:lvlJc w:val="left"/>
    </w:lvl>
    <w:lvl w:ilvl="3" w:tplc="9242844E">
      <w:numFmt w:val="decimal"/>
      <w:lvlText w:val=""/>
      <w:lvlJc w:val="left"/>
    </w:lvl>
    <w:lvl w:ilvl="4" w:tplc="1D165A0C">
      <w:numFmt w:val="decimal"/>
      <w:lvlText w:val=""/>
      <w:lvlJc w:val="left"/>
    </w:lvl>
    <w:lvl w:ilvl="5" w:tplc="00D8CD04">
      <w:numFmt w:val="decimal"/>
      <w:lvlText w:val=""/>
      <w:lvlJc w:val="left"/>
    </w:lvl>
    <w:lvl w:ilvl="6" w:tplc="C80AA4FC">
      <w:numFmt w:val="decimal"/>
      <w:lvlText w:val=""/>
      <w:lvlJc w:val="left"/>
    </w:lvl>
    <w:lvl w:ilvl="7" w:tplc="F8241438">
      <w:numFmt w:val="decimal"/>
      <w:lvlText w:val=""/>
      <w:lvlJc w:val="left"/>
    </w:lvl>
    <w:lvl w:ilvl="8" w:tplc="0F5EFC94">
      <w:numFmt w:val="decimal"/>
      <w:lvlText w:val=""/>
      <w:lvlJc w:val="left"/>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CC083A"/>
    <w:multiLevelType w:val="hybridMultilevel"/>
    <w:tmpl w:val="71EA7C6C"/>
    <w:lvl w:ilvl="0" w:tplc="B832FFF0">
      <w:start w:val="1"/>
      <w:numFmt w:val="bullet"/>
      <w:lvlText w:val=""/>
      <w:lvlJc w:val="left"/>
      <w:pPr>
        <w:tabs>
          <w:tab w:val="num" w:pos="900"/>
        </w:tabs>
        <w:ind w:left="540" w:hanging="360"/>
      </w:pPr>
      <w:rPr>
        <w:rFonts w:ascii="Symbol" w:hAnsi="Symbol" w:hint="default"/>
      </w:rPr>
    </w:lvl>
    <w:lvl w:ilvl="1" w:tplc="686E9EC8">
      <w:numFmt w:val="decimal"/>
      <w:lvlText w:val=""/>
      <w:lvlJc w:val="left"/>
    </w:lvl>
    <w:lvl w:ilvl="2" w:tplc="F4FAB25E">
      <w:numFmt w:val="decimal"/>
      <w:lvlText w:val=""/>
      <w:lvlJc w:val="left"/>
    </w:lvl>
    <w:lvl w:ilvl="3" w:tplc="77B2730A">
      <w:numFmt w:val="decimal"/>
      <w:lvlText w:val=""/>
      <w:lvlJc w:val="left"/>
    </w:lvl>
    <w:lvl w:ilvl="4" w:tplc="C3EE35F0">
      <w:numFmt w:val="decimal"/>
      <w:lvlText w:val=""/>
      <w:lvlJc w:val="left"/>
    </w:lvl>
    <w:lvl w:ilvl="5" w:tplc="A9B63D58">
      <w:numFmt w:val="decimal"/>
      <w:lvlText w:val=""/>
      <w:lvlJc w:val="left"/>
    </w:lvl>
    <w:lvl w:ilvl="6" w:tplc="AB74239A">
      <w:numFmt w:val="decimal"/>
      <w:lvlText w:val=""/>
      <w:lvlJc w:val="left"/>
    </w:lvl>
    <w:lvl w:ilvl="7" w:tplc="580EA532">
      <w:numFmt w:val="decimal"/>
      <w:lvlText w:val=""/>
      <w:lvlJc w:val="left"/>
    </w:lvl>
    <w:lvl w:ilvl="8" w:tplc="0BEEF4C8">
      <w:numFmt w:val="decimal"/>
      <w:lvlText w:val=""/>
      <w:lvlJc w:val="left"/>
    </w:lvl>
  </w:abstractNum>
  <w:abstractNum w:abstractNumId="14" w15:restartNumberingAfterBreak="0">
    <w:nsid w:val="15B57270"/>
    <w:multiLevelType w:val="hybridMultilevel"/>
    <w:tmpl w:val="F5DCA4FC"/>
    <w:lvl w:ilvl="0" w:tplc="FA8EB802">
      <w:start w:val="1"/>
      <w:numFmt w:val="bullet"/>
      <w:lvlText w:val=""/>
      <w:lvlJc w:val="left"/>
      <w:pPr>
        <w:tabs>
          <w:tab w:val="num" w:pos="900"/>
        </w:tabs>
        <w:ind w:left="540" w:hanging="360"/>
      </w:pPr>
      <w:rPr>
        <w:rFonts w:ascii="Symbol" w:hAnsi="Symbol" w:hint="default"/>
      </w:rPr>
    </w:lvl>
    <w:lvl w:ilvl="1" w:tplc="C590B17A">
      <w:numFmt w:val="decimal"/>
      <w:lvlText w:val=""/>
      <w:lvlJc w:val="left"/>
    </w:lvl>
    <w:lvl w:ilvl="2" w:tplc="22046134">
      <w:numFmt w:val="decimal"/>
      <w:lvlText w:val=""/>
      <w:lvlJc w:val="left"/>
    </w:lvl>
    <w:lvl w:ilvl="3" w:tplc="986E1EE6">
      <w:numFmt w:val="decimal"/>
      <w:lvlText w:val=""/>
      <w:lvlJc w:val="left"/>
    </w:lvl>
    <w:lvl w:ilvl="4" w:tplc="D136A9B4">
      <w:numFmt w:val="decimal"/>
      <w:lvlText w:val=""/>
      <w:lvlJc w:val="left"/>
    </w:lvl>
    <w:lvl w:ilvl="5" w:tplc="F44E17D2">
      <w:numFmt w:val="decimal"/>
      <w:lvlText w:val=""/>
      <w:lvlJc w:val="left"/>
    </w:lvl>
    <w:lvl w:ilvl="6" w:tplc="48BEFBA4">
      <w:numFmt w:val="decimal"/>
      <w:lvlText w:val=""/>
      <w:lvlJc w:val="left"/>
    </w:lvl>
    <w:lvl w:ilvl="7" w:tplc="5462864C">
      <w:numFmt w:val="decimal"/>
      <w:lvlText w:val=""/>
      <w:lvlJc w:val="left"/>
    </w:lvl>
    <w:lvl w:ilvl="8" w:tplc="B9C44936">
      <w:numFmt w:val="decimal"/>
      <w:lvlText w:val=""/>
      <w:lvlJc w:val="left"/>
    </w:lvl>
  </w:abstractNum>
  <w:abstractNum w:abstractNumId="15" w15:restartNumberingAfterBreak="0">
    <w:nsid w:val="18AD6D93"/>
    <w:multiLevelType w:val="hybridMultilevel"/>
    <w:tmpl w:val="6F86EF60"/>
    <w:lvl w:ilvl="0" w:tplc="C2AA92C6">
      <w:start w:val="1"/>
      <w:numFmt w:val="decimal"/>
      <w:lvlText w:val="%1."/>
      <w:lvlJc w:val="left"/>
      <w:pPr>
        <w:tabs>
          <w:tab w:val="num" w:pos="900"/>
        </w:tabs>
        <w:ind w:left="540" w:hanging="360"/>
      </w:pPr>
    </w:lvl>
    <w:lvl w:ilvl="1" w:tplc="4AB8D854">
      <w:numFmt w:val="decimal"/>
      <w:lvlText w:val=""/>
      <w:lvlJc w:val="left"/>
    </w:lvl>
    <w:lvl w:ilvl="2" w:tplc="C3788B4C">
      <w:numFmt w:val="decimal"/>
      <w:lvlText w:val=""/>
      <w:lvlJc w:val="left"/>
    </w:lvl>
    <w:lvl w:ilvl="3" w:tplc="43F8116A">
      <w:numFmt w:val="decimal"/>
      <w:lvlText w:val=""/>
      <w:lvlJc w:val="left"/>
    </w:lvl>
    <w:lvl w:ilvl="4" w:tplc="622A6270">
      <w:numFmt w:val="decimal"/>
      <w:lvlText w:val=""/>
      <w:lvlJc w:val="left"/>
    </w:lvl>
    <w:lvl w:ilvl="5" w:tplc="DBFCFB64">
      <w:numFmt w:val="decimal"/>
      <w:lvlText w:val=""/>
      <w:lvlJc w:val="left"/>
    </w:lvl>
    <w:lvl w:ilvl="6" w:tplc="F0F23EF4">
      <w:numFmt w:val="decimal"/>
      <w:lvlText w:val=""/>
      <w:lvlJc w:val="left"/>
    </w:lvl>
    <w:lvl w:ilvl="7" w:tplc="7178717E">
      <w:numFmt w:val="decimal"/>
      <w:lvlText w:val=""/>
      <w:lvlJc w:val="left"/>
    </w:lvl>
    <w:lvl w:ilvl="8" w:tplc="89D67032">
      <w:numFmt w:val="decimal"/>
      <w:lvlText w:val=""/>
      <w:lvlJc w:val="left"/>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BA6AD7"/>
    <w:multiLevelType w:val="hybridMultilevel"/>
    <w:tmpl w:val="F66EA568"/>
    <w:lvl w:ilvl="0" w:tplc="F6DE3372">
      <w:start w:val="1"/>
      <w:numFmt w:val="bullet"/>
      <w:lvlText w:val=""/>
      <w:lvlJc w:val="left"/>
      <w:pPr>
        <w:tabs>
          <w:tab w:val="num" w:pos="900"/>
        </w:tabs>
        <w:ind w:left="540" w:hanging="360"/>
      </w:pPr>
      <w:rPr>
        <w:rFonts w:ascii="Symbol" w:hAnsi="Symbol" w:hint="default"/>
      </w:rPr>
    </w:lvl>
    <w:lvl w:ilvl="1" w:tplc="0AEEA074">
      <w:numFmt w:val="decimal"/>
      <w:lvlText w:val=""/>
      <w:lvlJc w:val="left"/>
    </w:lvl>
    <w:lvl w:ilvl="2" w:tplc="2D7A1FBA">
      <w:numFmt w:val="decimal"/>
      <w:lvlText w:val=""/>
      <w:lvlJc w:val="left"/>
    </w:lvl>
    <w:lvl w:ilvl="3" w:tplc="7B3C391A">
      <w:numFmt w:val="decimal"/>
      <w:lvlText w:val=""/>
      <w:lvlJc w:val="left"/>
    </w:lvl>
    <w:lvl w:ilvl="4" w:tplc="ECF4F33C">
      <w:numFmt w:val="decimal"/>
      <w:lvlText w:val=""/>
      <w:lvlJc w:val="left"/>
    </w:lvl>
    <w:lvl w:ilvl="5" w:tplc="F6A81550">
      <w:numFmt w:val="decimal"/>
      <w:lvlText w:val=""/>
      <w:lvlJc w:val="left"/>
    </w:lvl>
    <w:lvl w:ilvl="6" w:tplc="E5A0B734">
      <w:numFmt w:val="decimal"/>
      <w:lvlText w:val=""/>
      <w:lvlJc w:val="left"/>
    </w:lvl>
    <w:lvl w:ilvl="7" w:tplc="CEC641F2">
      <w:numFmt w:val="decimal"/>
      <w:lvlText w:val=""/>
      <w:lvlJc w:val="left"/>
    </w:lvl>
    <w:lvl w:ilvl="8" w:tplc="32F0ACC6">
      <w:numFmt w:val="decimal"/>
      <w:lvlText w:val=""/>
      <w:lvlJc w:val="left"/>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14C0FE7"/>
    <w:multiLevelType w:val="hybridMultilevel"/>
    <w:tmpl w:val="A42A5B94"/>
    <w:lvl w:ilvl="0" w:tplc="AC2A4678">
      <w:start w:val="1"/>
      <w:numFmt w:val="bullet"/>
      <w:lvlText w:val=""/>
      <w:lvlJc w:val="left"/>
      <w:pPr>
        <w:tabs>
          <w:tab w:val="num" w:pos="900"/>
        </w:tabs>
        <w:ind w:left="540" w:hanging="360"/>
      </w:pPr>
      <w:rPr>
        <w:rFonts w:ascii="Symbol" w:hAnsi="Symbol" w:hint="default"/>
      </w:rPr>
    </w:lvl>
    <w:lvl w:ilvl="1" w:tplc="C778EE24">
      <w:numFmt w:val="decimal"/>
      <w:lvlText w:val=""/>
      <w:lvlJc w:val="left"/>
    </w:lvl>
    <w:lvl w:ilvl="2" w:tplc="98DCA024">
      <w:numFmt w:val="decimal"/>
      <w:lvlText w:val=""/>
      <w:lvlJc w:val="left"/>
    </w:lvl>
    <w:lvl w:ilvl="3" w:tplc="2A0A197A">
      <w:numFmt w:val="decimal"/>
      <w:lvlText w:val=""/>
      <w:lvlJc w:val="left"/>
    </w:lvl>
    <w:lvl w:ilvl="4" w:tplc="C1D8376A">
      <w:numFmt w:val="decimal"/>
      <w:lvlText w:val=""/>
      <w:lvlJc w:val="left"/>
    </w:lvl>
    <w:lvl w:ilvl="5" w:tplc="68FA96BA">
      <w:numFmt w:val="decimal"/>
      <w:lvlText w:val=""/>
      <w:lvlJc w:val="left"/>
    </w:lvl>
    <w:lvl w:ilvl="6" w:tplc="E26AB5C4">
      <w:numFmt w:val="decimal"/>
      <w:lvlText w:val=""/>
      <w:lvlJc w:val="left"/>
    </w:lvl>
    <w:lvl w:ilvl="7" w:tplc="B4B4050C">
      <w:numFmt w:val="decimal"/>
      <w:lvlText w:val=""/>
      <w:lvlJc w:val="left"/>
    </w:lvl>
    <w:lvl w:ilvl="8" w:tplc="EED64666">
      <w:numFmt w:val="decimal"/>
      <w:lvlText w:val=""/>
      <w:lvlJc w:val="left"/>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77D1A4E"/>
    <w:multiLevelType w:val="hybridMultilevel"/>
    <w:tmpl w:val="8B2C8000"/>
    <w:lvl w:ilvl="0" w:tplc="01289A4C">
      <w:start w:val="1"/>
      <w:numFmt w:val="bullet"/>
      <w:lvlText w:val=""/>
      <w:lvlJc w:val="left"/>
      <w:pPr>
        <w:tabs>
          <w:tab w:val="num" w:pos="900"/>
        </w:tabs>
        <w:ind w:left="540" w:hanging="360"/>
      </w:pPr>
      <w:rPr>
        <w:rFonts w:ascii="Symbol" w:hAnsi="Symbol" w:hint="default"/>
      </w:rPr>
    </w:lvl>
    <w:lvl w:ilvl="1" w:tplc="D13447CE">
      <w:numFmt w:val="decimal"/>
      <w:lvlText w:val=""/>
      <w:lvlJc w:val="left"/>
    </w:lvl>
    <w:lvl w:ilvl="2" w:tplc="1C12687C">
      <w:numFmt w:val="decimal"/>
      <w:lvlText w:val=""/>
      <w:lvlJc w:val="left"/>
    </w:lvl>
    <w:lvl w:ilvl="3" w:tplc="CBF8983C">
      <w:numFmt w:val="decimal"/>
      <w:lvlText w:val=""/>
      <w:lvlJc w:val="left"/>
    </w:lvl>
    <w:lvl w:ilvl="4" w:tplc="DD20C51A">
      <w:numFmt w:val="decimal"/>
      <w:lvlText w:val=""/>
      <w:lvlJc w:val="left"/>
    </w:lvl>
    <w:lvl w:ilvl="5" w:tplc="206043E2">
      <w:numFmt w:val="decimal"/>
      <w:lvlText w:val=""/>
      <w:lvlJc w:val="left"/>
    </w:lvl>
    <w:lvl w:ilvl="6" w:tplc="A5927640">
      <w:numFmt w:val="decimal"/>
      <w:lvlText w:val=""/>
      <w:lvlJc w:val="left"/>
    </w:lvl>
    <w:lvl w:ilvl="7" w:tplc="F62202F4">
      <w:numFmt w:val="decimal"/>
      <w:lvlText w:val=""/>
      <w:lvlJc w:val="left"/>
    </w:lvl>
    <w:lvl w:ilvl="8" w:tplc="C8D6349E">
      <w:numFmt w:val="decimal"/>
      <w:lvlText w:val=""/>
      <w:lvlJc w:val="left"/>
    </w:lvl>
  </w:abstractNum>
  <w:abstractNum w:abstractNumId="22"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7B1E1E"/>
    <w:multiLevelType w:val="hybridMultilevel"/>
    <w:tmpl w:val="5D249BFC"/>
    <w:lvl w:ilvl="0" w:tplc="C3A4220E">
      <w:start w:val="1"/>
      <w:numFmt w:val="bullet"/>
      <w:lvlText w:val=""/>
      <w:lvlJc w:val="left"/>
      <w:pPr>
        <w:tabs>
          <w:tab w:val="num" w:pos="900"/>
        </w:tabs>
        <w:ind w:left="540" w:hanging="360"/>
      </w:pPr>
      <w:rPr>
        <w:rFonts w:ascii="Symbol" w:hAnsi="Symbol" w:hint="default"/>
      </w:rPr>
    </w:lvl>
    <w:lvl w:ilvl="1" w:tplc="FE32747A">
      <w:numFmt w:val="decimal"/>
      <w:lvlText w:val=""/>
      <w:lvlJc w:val="left"/>
    </w:lvl>
    <w:lvl w:ilvl="2" w:tplc="E0722624">
      <w:numFmt w:val="decimal"/>
      <w:lvlText w:val=""/>
      <w:lvlJc w:val="left"/>
    </w:lvl>
    <w:lvl w:ilvl="3" w:tplc="76CCDCA4">
      <w:numFmt w:val="decimal"/>
      <w:lvlText w:val=""/>
      <w:lvlJc w:val="left"/>
    </w:lvl>
    <w:lvl w:ilvl="4" w:tplc="271CA0D6">
      <w:numFmt w:val="decimal"/>
      <w:lvlText w:val=""/>
      <w:lvlJc w:val="left"/>
    </w:lvl>
    <w:lvl w:ilvl="5" w:tplc="A7AAD58A">
      <w:numFmt w:val="decimal"/>
      <w:lvlText w:val=""/>
      <w:lvlJc w:val="left"/>
    </w:lvl>
    <w:lvl w:ilvl="6" w:tplc="BDDADE4C">
      <w:numFmt w:val="decimal"/>
      <w:lvlText w:val=""/>
      <w:lvlJc w:val="left"/>
    </w:lvl>
    <w:lvl w:ilvl="7" w:tplc="9C500F58">
      <w:numFmt w:val="decimal"/>
      <w:lvlText w:val=""/>
      <w:lvlJc w:val="left"/>
    </w:lvl>
    <w:lvl w:ilvl="8" w:tplc="20941A34">
      <w:numFmt w:val="decimal"/>
      <w:lvlText w:val=""/>
      <w:lvlJc w:val="left"/>
    </w:lvl>
  </w:abstractNum>
  <w:abstractNum w:abstractNumId="24" w15:restartNumberingAfterBreak="0">
    <w:nsid w:val="31164878"/>
    <w:multiLevelType w:val="hybridMultilevel"/>
    <w:tmpl w:val="ED4E5E72"/>
    <w:lvl w:ilvl="0" w:tplc="A3BE21EC">
      <w:start w:val="1"/>
      <w:numFmt w:val="bullet"/>
      <w:lvlText w:val=""/>
      <w:lvlJc w:val="left"/>
      <w:pPr>
        <w:tabs>
          <w:tab w:val="num" w:pos="900"/>
        </w:tabs>
        <w:ind w:left="540" w:hanging="360"/>
      </w:pPr>
      <w:rPr>
        <w:rFonts w:ascii="Symbol" w:hAnsi="Symbol" w:hint="default"/>
      </w:rPr>
    </w:lvl>
    <w:lvl w:ilvl="1" w:tplc="D190052C">
      <w:numFmt w:val="decimal"/>
      <w:lvlText w:val=""/>
      <w:lvlJc w:val="left"/>
    </w:lvl>
    <w:lvl w:ilvl="2" w:tplc="D80A70E0">
      <w:numFmt w:val="decimal"/>
      <w:lvlText w:val=""/>
      <w:lvlJc w:val="left"/>
    </w:lvl>
    <w:lvl w:ilvl="3" w:tplc="CB984130">
      <w:numFmt w:val="decimal"/>
      <w:lvlText w:val=""/>
      <w:lvlJc w:val="left"/>
    </w:lvl>
    <w:lvl w:ilvl="4" w:tplc="313665F0">
      <w:numFmt w:val="decimal"/>
      <w:lvlText w:val=""/>
      <w:lvlJc w:val="left"/>
    </w:lvl>
    <w:lvl w:ilvl="5" w:tplc="38C678E4">
      <w:numFmt w:val="decimal"/>
      <w:lvlText w:val=""/>
      <w:lvlJc w:val="left"/>
    </w:lvl>
    <w:lvl w:ilvl="6" w:tplc="436CDF24">
      <w:numFmt w:val="decimal"/>
      <w:lvlText w:val=""/>
      <w:lvlJc w:val="left"/>
    </w:lvl>
    <w:lvl w:ilvl="7" w:tplc="0E88CC4A">
      <w:numFmt w:val="decimal"/>
      <w:lvlText w:val=""/>
      <w:lvlJc w:val="left"/>
    </w:lvl>
    <w:lvl w:ilvl="8" w:tplc="BFD28386">
      <w:numFmt w:val="decimal"/>
      <w:lvlText w:val=""/>
      <w:lvlJc w:val="left"/>
    </w:lvl>
  </w:abstractNum>
  <w:abstractNum w:abstractNumId="25" w15:restartNumberingAfterBreak="0">
    <w:nsid w:val="32540B46"/>
    <w:multiLevelType w:val="hybridMultilevel"/>
    <w:tmpl w:val="655611FC"/>
    <w:lvl w:ilvl="0" w:tplc="3F7E2536">
      <w:start w:val="1"/>
      <w:numFmt w:val="decimal"/>
      <w:lvlText w:val="%1."/>
      <w:lvlJc w:val="left"/>
      <w:pPr>
        <w:tabs>
          <w:tab w:val="num" w:pos="900"/>
        </w:tabs>
        <w:ind w:left="540" w:hanging="360"/>
      </w:pPr>
    </w:lvl>
    <w:lvl w:ilvl="1" w:tplc="0B144F54">
      <w:numFmt w:val="decimal"/>
      <w:lvlText w:val=""/>
      <w:lvlJc w:val="left"/>
    </w:lvl>
    <w:lvl w:ilvl="2" w:tplc="C2FA7872">
      <w:numFmt w:val="decimal"/>
      <w:lvlText w:val=""/>
      <w:lvlJc w:val="left"/>
    </w:lvl>
    <w:lvl w:ilvl="3" w:tplc="1CD8F546">
      <w:numFmt w:val="decimal"/>
      <w:lvlText w:val=""/>
      <w:lvlJc w:val="left"/>
    </w:lvl>
    <w:lvl w:ilvl="4" w:tplc="1A128BAE">
      <w:numFmt w:val="decimal"/>
      <w:lvlText w:val=""/>
      <w:lvlJc w:val="left"/>
    </w:lvl>
    <w:lvl w:ilvl="5" w:tplc="01C2DEF4">
      <w:numFmt w:val="decimal"/>
      <w:lvlText w:val=""/>
      <w:lvlJc w:val="left"/>
    </w:lvl>
    <w:lvl w:ilvl="6" w:tplc="C9124034">
      <w:numFmt w:val="decimal"/>
      <w:lvlText w:val=""/>
      <w:lvlJc w:val="left"/>
    </w:lvl>
    <w:lvl w:ilvl="7" w:tplc="833275D8">
      <w:numFmt w:val="decimal"/>
      <w:lvlText w:val=""/>
      <w:lvlJc w:val="left"/>
    </w:lvl>
    <w:lvl w:ilvl="8" w:tplc="5E1E18DC">
      <w:numFmt w:val="decimal"/>
      <w:lvlText w:val=""/>
      <w:lvlJc w:val="left"/>
    </w:lvl>
  </w:abstractNum>
  <w:abstractNum w:abstractNumId="26" w15:restartNumberingAfterBreak="0">
    <w:nsid w:val="32E70272"/>
    <w:multiLevelType w:val="hybridMultilevel"/>
    <w:tmpl w:val="D884C96E"/>
    <w:lvl w:ilvl="0" w:tplc="175EFAD4">
      <w:start w:val="1"/>
      <w:numFmt w:val="bullet"/>
      <w:lvlText w:val=""/>
      <w:lvlJc w:val="left"/>
      <w:pPr>
        <w:tabs>
          <w:tab w:val="num" w:pos="900"/>
        </w:tabs>
        <w:ind w:left="540" w:hanging="360"/>
      </w:pPr>
      <w:rPr>
        <w:rFonts w:ascii="Symbol" w:hAnsi="Symbol" w:hint="default"/>
      </w:rPr>
    </w:lvl>
    <w:lvl w:ilvl="1" w:tplc="37A082FC">
      <w:numFmt w:val="decimal"/>
      <w:lvlText w:val=""/>
      <w:lvlJc w:val="left"/>
    </w:lvl>
    <w:lvl w:ilvl="2" w:tplc="784A4210">
      <w:numFmt w:val="decimal"/>
      <w:lvlText w:val=""/>
      <w:lvlJc w:val="left"/>
    </w:lvl>
    <w:lvl w:ilvl="3" w:tplc="D336791A">
      <w:numFmt w:val="decimal"/>
      <w:lvlText w:val=""/>
      <w:lvlJc w:val="left"/>
    </w:lvl>
    <w:lvl w:ilvl="4" w:tplc="64FA2534">
      <w:numFmt w:val="decimal"/>
      <w:lvlText w:val=""/>
      <w:lvlJc w:val="left"/>
    </w:lvl>
    <w:lvl w:ilvl="5" w:tplc="8C18F7CA">
      <w:numFmt w:val="decimal"/>
      <w:lvlText w:val=""/>
      <w:lvlJc w:val="left"/>
    </w:lvl>
    <w:lvl w:ilvl="6" w:tplc="A62EA994">
      <w:numFmt w:val="decimal"/>
      <w:lvlText w:val=""/>
      <w:lvlJc w:val="left"/>
    </w:lvl>
    <w:lvl w:ilvl="7" w:tplc="3A16BF6A">
      <w:numFmt w:val="decimal"/>
      <w:lvlText w:val=""/>
      <w:lvlJc w:val="left"/>
    </w:lvl>
    <w:lvl w:ilvl="8" w:tplc="D2FE16DC">
      <w:numFmt w:val="decimal"/>
      <w:lvlText w:val=""/>
      <w:lvlJc w:val="left"/>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C084606"/>
    <w:multiLevelType w:val="hybridMultilevel"/>
    <w:tmpl w:val="16D4172A"/>
    <w:lvl w:ilvl="0" w:tplc="03286392">
      <w:start w:val="1"/>
      <w:numFmt w:val="bullet"/>
      <w:lvlText w:val=""/>
      <w:lvlJc w:val="left"/>
      <w:pPr>
        <w:tabs>
          <w:tab w:val="num" w:pos="900"/>
        </w:tabs>
        <w:ind w:left="540" w:hanging="360"/>
      </w:pPr>
      <w:rPr>
        <w:rFonts w:ascii="Symbol" w:hAnsi="Symbol" w:hint="default"/>
      </w:rPr>
    </w:lvl>
    <w:lvl w:ilvl="1" w:tplc="66DEBBEE">
      <w:numFmt w:val="decimal"/>
      <w:lvlText w:val=""/>
      <w:lvlJc w:val="left"/>
    </w:lvl>
    <w:lvl w:ilvl="2" w:tplc="42D66EDE">
      <w:numFmt w:val="decimal"/>
      <w:lvlText w:val=""/>
      <w:lvlJc w:val="left"/>
    </w:lvl>
    <w:lvl w:ilvl="3" w:tplc="954C1AF6">
      <w:numFmt w:val="decimal"/>
      <w:lvlText w:val=""/>
      <w:lvlJc w:val="left"/>
    </w:lvl>
    <w:lvl w:ilvl="4" w:tplc="BE5A148A">
      <w:numFmt w:val="decimal"/>
      <w:lvlText w:val=""/>
      <w:lvlJc w:val="left"/>
    </w:lvl>
    <w:lvl w:ilvl="5" w:tplc="67B0368A">
      <w:numFmt w:val="decimal"/>
      <w:lvlText w:val=""/>
      <w:lvlJc w:val="left"/>
    </w:lvl>
    <w:lvl w:ilvl="6" w:tplc="C562CBF4">
      <w:numFmt w:val="decimal"/>
      <w:lvlText w:val=""/>
      <w:lvlJc w:val="left"/>
    </w:lvl>
    <w:lvl w:ilvl="7" w:tplc="F9FCD34A">
      <w:numFmt w:val="decimal"/>
      <w:lvlText w:val=""/>
      <w:lvlJc w:val="left"/>
    </w:lvl>
    <w:lvl w:ilvl="8" w:tplc="7B588224">
      <w:numFmt w:val="decimal"/>
      <w:lvlText w:val=""/>
      <w:lvlJc w:val="left"/>
    </w:lvl>
  </w:abstractNum>
  <w:abstractNum w:abstractNumId="3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5702DE6"/>
    <w:multiLevelType w:val="hybridMultilevel"/>
    <w:tmpl w:val="1A4E745E"/>
    <w:lvl w:ilvl="0" w:tplc="9782C96C">
      <w:start w:val="1"/>
      <w:numFmt w:val="bullet"/>
      <w:lvlText w:val=""/>
      <w:lvlJc w:val="left"/>
      <w:pPr>
        <w:tabs>
          <w:tab w:val="num" w:pos="900"/>
        </w:tabs>
        <w:ind w:left="540" w:hanging="360"/>
      </w:pPr>
      <w:rPr>
        <w:rFonts w:ascii="Symbol" w:hAnsi="Symbol" w:hint="default"/>
      </w:rPr>
    </w:lvl>
    <w:lvl w:ilvl="1" w:tplc="C93A5B02">
      <w:numFmt w:val="decimal"/>
      <w:lvlText w:val=""/>
      <w:lvlJc w:val="left"/>
    </w:lvl>
    <w:lvl w:ilvl="2" w:tplc="E2CAE98E">
      <w:numFmt w:val="decimal"/>
      <w:lvlText w:val=""/>
      <w:lvlJc w:val="left"/>
    </w:lvl>
    <w:lvl w:ilvl="3" w:tplc="B128B910">
      <w:numFmt w:val="decimal"/>
      <w:lvlText w:val=""/>
      <w:lvlJc w:val="left"/>
    </w:lvl>
    <w:lvl w:ilvl="4" w:tplc="39AC03A2">
      <w:numFmt w:val="decimal"/>
      <w:lvlText w:val=""/>
      <w:lvlJc w:val="left"/>
    </w:lvl>
    <w:lvl w:ilvl="5" w:tplc="A8BCC9B6">
      <w:numFmt w:val="decimal"/>
      <w:lvlText w:val=""/>
      <w:lvlJc w:val="left"/>
    </w:lvl>
    <w:lvl w:ilvl="6" w:tplc="F028C972">
      <w:numFmt w:val="decimal"/>
      <w:lvlText w:val=""/>
      <w:lvlJc w:val="left"/>
    </w:lvl>
    <w:lvl w:ilvl="7" w:tplc="D3CE3230">
      <w:numFmt w:val="decimal"/>
      <w:lvlText w:val=""/>
      <w:lvlJc w:val="left"/>
    </w:lvl>
    <w:lvl w:ilvl="8" w:tplc="BFACD554">
      <w:numFmt w:val="decimal"/>
      <w:lvlText w:val=""/>
      <w:lvlJc w:val="left"/>
    </w:lvl>
  </w:abstractNum>
  <w:abstractNum w:abstractNumId="32" w15:restartNumberingAfterBreak="0">
    <w:nsid w:val="482906B9"/>
    <w:multiLevelType w:val="hybridMultilevel"/>
    <w:tmpl w:val="4FB06A00"/>
    <w:lvl w:ilvl="0" w:tplc="0C10017E">
      <w:start w:val="1"/>
      <w:numFmt w:val="bullet"/>
      <w:lvlText w:val=""/>
      <w:lvlJc w:val="left"/>
      <w:pPr>
        <w:tabs>
          <w:tab w:val="num" w:pos="900"/>
        </w:tabs>
        <w:ind w:left="540" w:hanging="360"/>
      </w:pPr>
      <w:rPr>
        <w:rFonts w:ascii="Symbol" w:hAnsi="Symbol" w:hint="default"/>
      </w:rPr>
    </w:lvl>
    <w:lvl w:ilvl="1" w:tplc="A4DE8890">
      <w:numFmt w:val="decimal"/>
      <w:lvlText w:val=""/>
      <w:lvlJc w:val="left"/>
    </w:lvl>
    <w:lvl w:ilvl="2" w:tplc="98B28ED0">
      <w:numFmt w:val="decimal"/>
      <w:lvlText w:val=""/>
      <w:lvlJc w:val="left"/>
    </w:lvl>
    <w:lvl w:ilvl="3" w:tplc="4FA018E6">
      <w:numFmt w:val="decimal"/>
      <w:lvlText w:val=""/>
      <w:lvlJc w:val="left"/>
    </w:lvl>
    <w:lvl w:ilvl="4" w:tplc="B624032C">
      <w:numFmt w:val="decimal"/>
      <w:lvlText w:val=""/>
      <w:lvlJc w:val="left"/>
    </w:lvl>
    <w:lvl w:ilvl="5" w:tplc="EE42DD28">
      <w:numFmt w:val="decimal"/>
      <w:lvlText w:val=""/>
      <w:lvlJc w:val="left"/>
    </w:lvl>
    <w:lvl w:ilvl="6" w:tplc="FEEC3FDE">
      <w:numFmt w:val="decimal"/>
      <w:lvlText w:val=""/>
      <w:lvlJc w:val="left"/>
    </w:lvl>
    <w:lvl w:ilvl="7" w:tplc="7668D4D0">
      <w:numFmt w:val="decimal"/>
      <w:lvlText w:val=""/>
      <w:lvlJc w:val="left"/>
    </w:lvl>
    <w:lvl w:ilvl="8" w:tplc="AB289354">
      <w:numFmt w:val="decimal"/>
      <w:lvlText w:val=""/>
      <w:lvlJc w:val="left"/>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7192081"/>
    <w:multiLevelType w:val="hybridMultilevel"/>
    <w:tmpl w:val="628AD562"/>
    <w:lvl w:ilvl="0" w:tplc="CD34F574">
      <w:start w:val="1"/>
      <w:numFmt w:val="bullet"/>
      <w:lvlText w:val=""/>
      <w:lvlJc w:val="left"/>
      <w:pPr>
        <w:tabs>
          <w:tab w:val="num" w:pos="900"/>
        </w:tabs>
        <w:ind w:left="540" w:hanging="360"/>
      </w:pPr>
      <w:rPr>
        <w:rFonts w:ascii="Symbol" w:hAnsi="Symbol" w:hint="default"/>
      </w:rPr>
    </w:lvl>
    <w:lvl w:ilvl="1" w:tplc="F738E2F6">
      <w:numFmt w:val="decimal"/>
      <w:lvlText w:val=""/>
      <w:lvlJc w:val="left"/>
    </w:lvl>
    <w:lvl w:ilvl="2" w:tplc="91B65D4E">
      <w:numFmt w:val="decimal"/>
      <w:lvlText w:val=""/>
      <w:lvlJc w:val="left"/>
    </w:lvl>
    <w:lvl w:ilvl="3" w:tplc="E4CAABAE">
      <w:numFmt w:val="decimal"/>
      <w:lvlText w:val=""/>
      <w:lvlJc w:val="left"/>
    </w:lvl>
    <w:lvl w:ilvl="4" w:tplc="CF3E2C98">
      <w:numFmt w:val="decimal"/>
      <w:lvlText w:val=""/>
      <w:lvlJc w:val="left"/>
    </w:lvl>
    <w:lvl w:ilvl="5" w:tplc="51CA437C">
      <w:numFmt w:val="decimal"/>
      <w:lvlText w:val=""/>
      <w:lvlJc w:val="left"/>
    </w:lvl>
    <w:lvl w:ilvl="6" w:tplc="406E4B4C">
      <w:numFmt w:val="decimal"/>
      <w:lvlText w:val=""/>
      <w:lvlJc w:val="left"/>
    </w:lvl>
    <w:lvl w:ilvl="7" w:tplc="F7365424">
      <w:numFmt w:val="decimal"/>
      <w:lvlText w:val=""/>
      <w:lvlJc w:val="left"/>
    </w:lvl>
    <w:lvl w:ilvl="8" w:tplc="75E67D94">
      <w:numFmt w:val="decimal"/>
      <w:lvlText w:val=""/>
      <w:lvlJc w:val="left"/>
    </w:lvl>
  </w:abstractNum>
  <w:abstractNum w:abstractNumId="36" w15:restartNumberingAfterBreak="0">
    <w:nsid w:val="591A70C9"/>
    <w:multiLevelType w:val="hybridMultilevel"/>
    <w:tmpl w:val="2C565E44"/>
    <w:lvl w:ilvl="0" w:tplc="B036941A">
      <w:start w:val="1"/>
      <w:numFmt w:val="bullet"/>
      <w:lvlText w:val=""/>
      <w:lvlJc w:val="left"/>
      <w:pPr>
        <w:tabs>
          <w:tab w:val="num" w:pos="900"/>
        </w:tabs>
        <w:ind w:left="540" w:hanging="360"/>
      </w:pPr>
      <w:rPr>
        <w:rFonts w:ascii="Symbol" w:hAnsi="Symbol" w:hint="default"/>
      </w:rPr>
    </w:lvl>
    <w:lvl w:ilvl="1" w:tplc="1F845B6A">
      <w:numFmt w:val="decimal"/>
      <w:lvlText w:val=""/>
      <w:lvlJc w:val="left"/>
    </w:lvl>
    <w:lvl w:ilvl="2" w:tplc="5CF0F1E2">
      <w:numFmt w:val="decimal"/>
      <w:lvlText w:val=""/>
      <w:lvlJc w:val="left"/>
    </w:lvl>
    <w:lvl w:ilvl="3" w:tplc="2F30AB04">
      <w:numFmt w:val="decimal"/>
      <w:lvlText w:val=""/>
      <w:lvlJc w:val="left"/>
    </w:lvl>
    <w:lvl w:ilvl="4" w:tplc="344A69FE">
      <w:numFmt w:val="decimal"/>
      <w:lvlText w:val=""/>
      <w:lvlJc w:val="left"/>
    </w:lvl>
    <w:lvl w:ilvl="5" w:tplc="C90EADC2">
      <w:numFmt w:val="decimal"/>
      <w:lvlText w:val=""/>
      <w:lvlJc w:val="left"/>
    </w:lvl>
    <w:lvl w:ilvl="6" w:tplc="73202802">
      <w:numFmt w:val="decimal"/>
      <w:lvlText w:val=""/>
      <w:lvlJc w:val="left"/>
    </w:lvl>
    <w:lvl w:ilvl="7" w:tplc="6374E5F2">
      <w:numFmt w:val="decimal"/>
      <w:lvlText w:val=""/>
      <w:lvlJc w:val="left"/>
    </w:lvl>
    <w:lvl w:ilvl="8" w:tplc="1250F254">
      <w:numFmt w:val="decimal"/>
      <w:lvlText w:val=""/>
      <w:lvlJc w:val="left"/>
    </w:lvl>
  </w:abstractNum>
  <w:abstractNum w:abstractNumId="37" w15:restartNumberingAfterBreak="0">
    <w:nsid w:val="5EC868DD"/>
    <w:multiLevelType w:val="hybridMultilevel"/>
    <w:tmpl w:val="8D30D2E4"/>
    <w:lvl w:ilvl="0" w:tplc="FE04A1DC">
      <w:start w:val="1"/>
      <w:numFmt w:val="bullet"/>
      <w:lvlText w:val=""/>
      <w:lvlJc w:val="left"/>
      <w:pPr>
        <w:tabs>
          <w:tab w:val="num" w:pos="900"/>
        </w:tabs>
        <w:ind w:left="540" w:hanging="360"/>
      </w:pPr>
      <w:rPr>
        <w:rFonts w:ascii="Symbol" w:hAnsi="Symbol" w:hint="default"/>
      </w:rPr>
    </w:lvl>
    <w:lvl w:ilvl="1" w:tplc="E44824CC">
      <w:numFmt w:val="decimal"/>
      <w:lvlText w:val=""/>
      <w:lvlJc w:val="left"/>
    </w:lvl>
    <w:lvl w:ilvl="2" w:tplc="2780A378">
      <w:numFmt w:val="decimal"/>
      <w:lvlText w:val=""/>
      <w:lvlJc w:val="left"/>
    </w:lvl>
    <w:lvl w:ilvl="3" w:tplc="C882C2EA">
      <w:numFmt w:val="decimal"/>
      <w:lvlText w:val=""/>
      <w:lvlJc w:val="left"/>
    </w:lvl>
    <w:lvl w:ilvl="4" w:tplc="04B4AE46">
      <w:numFmt w:val="decimal"/>
      <w:lvlText w:val=""/>
      <w:lvlJc w:val="left"/>
    </w:lvl>
    <w:lvl w:ilvl="5" w:tplc="3AC283C6">
      <w:numFmt w:val="decimal"/>
      <w:lvlText w:val=""/>
      <w:lvlJc w:val="left"/>
    </w:lvl>
    <w:lvl w:ilvl="6" w:tplc="E0CC7D00">
      <w:numFmt w:val="decimal"/>
      <w:lvlText w:val=""/>
      <w:lvlJc w:val="left"/>
    </w:lvl>
    <w:lvl w:ilvl="7" w:tplc="D1C86828">
      <w:numFmt w:val="decimal"/>
      <w:lvlText w:val=""/>
      <w:lvlJc w:val="left"/>
    </w:lvl>
    <w:lvl w:ilvl="8" w:tplc="2BA01600">
      <w:numFmt w:val="decimal"/>
      <w:lvlText w:val=""/>
      <w:lvlJc w:val="left"/>
    </w:lvl>
  </w:abstractNum>
  <w:abstractNum w:abstractNumId="38" w15:restartNumberingAfterBreak="0">
    <w:nsid w:val="64BC41C9"/>
    <w:multiLevelType w:val="hybridMultilevel"/>
    <w:tmpl w:val="FDB46770"/>
    <w:lvl w:ilvl="0" w:tplc="B0CAE4F0">
      <w:start w:val="1"/>
      <w:numFmt w:val="bullet"/>
      <w:lvlText w:val=""/>
      <w:lvlJc w:val="left"/>
      <w:pPr>
        <w:tabs>
          <w:tab w:val="num" w:pos="900"/>
        </w:tabs>
        <w:ind w:left="540" w:hanging="360"/>
      </w:pPr>
      <w:rPr>
        <w:rFonts w:ascii="Symbol" w:hAnsi="Symbol" w:hint="default"/>
      </w:rPr>
    </w:lvl>
    <w:lvl w:ilvl="1" w:tplc="63E253D4">
      <w:numFmt w:val="decimal"/>
      <w:lvlText w:val=""/>
      <w:lvlJc w:val="left"/>
    </w:lvl>
    <w:lvl w:ilvl="2" w:tplc="68945FAC">
      <w:numFmt w:val="decimal"/>
      <w:lvlText w:val=""/>
      <w:lvlJc w:val="left"/>
    </w:lvl>
    <w:lvl w:ilvl="3" w:tplc="BE8A5376">
      <w:numFmt w:val="decimal"/>
      <w:lvlText w:val=""/>
      <w:lvlJc w:val="left"/>
    </w:lvl>
    <w:lvl w:ilvl="4" w:tplc="5C8E0600">
      <w:numFmt w:val="decimal"/>
      <w:lvlText w:val=""/>
      <w:lvlJc w:val="left"/>
    </w:lvl>
    <w:lvl w:ilvl="5" w:tplc="ADB0A4C4">
      <w:numFmt w:val="decimal"/>
      <w:lvlText w:val=""/>
      <w:lvlJc w:val="left"/>
    </w:lvl>
    <w:lvl w:ilvl="6" w:tplc="A64C1F08">
      <w:numFmt w:val="decimal"/>
      <w:lvlText w:val=""/>
      <w:lvlJc w:val="left"/>
    </w:lvl>
    <w:lvl w:ilvl="7" w:tplc="F286B1B8">
      <w:numFmt w:val="decimal"/>
      <w:lvlText w:val=""/>
      <w:lvlJc w:val="left"/>
    </w:lvl>
    <w:lvl w:ilvl="8" w:tplc="869A4B70">
      <w:numFmt w:val="decimal"/>
      <w:lvlText w:val=""/>
      <w:lvlJc w:val="left"/>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707C1065"/>
    <w:multiLevelType w:val="hybridMultilevel"/>
    <w:tmpl w:val="53C66A28"/>
    <w:lvl w:ilvl="0" w:tplc="E716E5D8">
      <w:start w:val="1"/>
      <w:numFmt w:val="bullet"/>
      <w:lvlText w:val=""/>
      <w:lvlJc w:val="left"/>
      <w:pPr>
        <w:tabs>
          <w:tab w:val="num" w:pos="900"/>
        </w:tabs>
        <w:ind w:left="540" w:hanging="360"/>
      </w:pPr>
      <w:rPr>
        <w:rFonts w:ascii="Symbol" w:hAnsi="Symbol" w:hint="default"/>
      </w:rPr>
    </w:lvl>
    <w:lvl w:ilvl="1" w:tplc="14182510">
      <w:numFmt w:val="decimal"/>
      <w:lvlText w:val=""/>
      <w:lvlJc w:val="left"/>
    </w:lvl>
    <w:lvl w:ilvl="2" w:tplc="44700C24">
      <w:numFmt w:val="decimal"/>
      <w:lvlText w:val=""/>
      <w:lvlJc w:val="left"/>
    </w:lvl>
    <w:lvl w:ilvl="3" w:tplc="239C59A8">
      <w:numFmt w:val="decimal"/>
      <w:lvlText w:val=""/>
      <w:lvlJc w:val="left"/>
    </w:lvl>
    <w:lvl w:ilvl="4" w:tplc="03B6A08C">
      <w:numFmt w:val="decimal"/>
      <w:lvlText w:val=""/>
      <w:lvlJc w:val="left"/>
    </w:lvl>
    <w:lvl w:ilvl="5" w:tplc="A9E42AC2">
      <w:numFmt w:val="decimal"/>
      <w:lvlText w:val=""/>
      <w:lvlJc w:val="left"/>
    </w:lvl>
    <w:lvl w:ilvl="6" w:tplc="A1F6DE6C">
      <w:numFmt w:val="decimal"/>
      <w:lvlText w:val=""/>
      <w:lvlJc w:val="left"/>
    </w:lvl>
    <w:lvl w:ilvl="7" w:tplc="8E26CF84">
      <w:numFmt w:val="decimal"/>
      <w:lvlText w:val=""/>
      <w:lvlJc w:val="left"/>
    </w:lvl>
    <w:lvl w:ilvl="8" w:tplc="8E025442">
      <w:numFmt w:val="decimal"/>
      <w:lvlText w:val=""/>
      <w:lvlJc w:val="left"/>
    </w:lvl>
  </w:abstractNum>
  <w:abstractNum w:abstractNumId="42" w15:restartNumberingAfterBreak="0">
    <w:nsid w:val="70E270D6"/>
    <w:multiLevelType w:val="hybridMultilevel"/>
    <w:tmpl w:val="09D6B866"/>
    <w:lvl w:ilvl="0" w:tplc="B3EE6274">
      <w:start w:val="1"/>
      <w:numFmt w:val="bullet"/>
      <w:lvlText w:val=""/>
      <w:lvlJc w:val="left"/>
      <w:pPr>
        <w:tabs>
          <w:tab w:val="num" w:pos="900"/>
        </w:tabs>
        <w:ind w:left="540" w:hanging="360"/>
      </w:pPr>
      <w:rPr>
        <w:rFonts w:ascii="Symbol" w:hAnsi="Symbol" w:hint="default"/>
      </w:rPr>
    </w:lvl>
    <w:lvl w:ilvl="1" w:tplc="6E005B10">
      <w:numFmt w:val="decimal"/>
      <w:lvlText w:val=""/>
      <w:lvlJc w:val="left"/>
    </w:lvl>
    <w:lvl w:ilvl="2" w:tplc="0E203830">
      <w:numFmt w:val="decimal"/>
      <w:lvlText w:val=""/>
      <w:lvlJc w:val="left"/>
    </w:lvl>
    <w:lvl w:ilvl="3" w:tplc="13646388">
      <w:numFmt w:val="decimal"/>
      <w:lvlText w:val=""/>
      <w:lvlJc w:val="left"/>
    </w:lvl>
    <w:lvl w:ilvl="4" w:tplc="EB92BF4E">
      <w:numFmt w:val="decimal"/>
      <w:lvlText w:val=""/>
      <w:lvlJc w:val="left"/>
    </w:lvl>
    <w:lvl w:ilvl="5" w:tplc="98E4EF96">
      <w:numFmt w:val="decimal"/>
      <w:lvlText w:val=""/>
      <w:lvlJc w:val="left"/>
    </w:lvl>
    <w:lvl w:ilvl="6" w:tplc="D374AE92">
      <w:numFmt w:val="decimal"/>
      <w:lvlText w:val=""/>
      <w:lvlJc w:val="left"/>
    </w:lvl>
    <w:lvl w:ilvl="7" w:tplc="BF06FB60">
      <w:numFmt w:val="decimal"/>
      <w:lvlText w:val=""/>
      <w:lvlJc w:val="left"/>
    </w:lvl>
    <w:lvl w:ilvl="8" w:tplc="43AEE316">
      <w:numFmt w:val="decimal"/>
      <w:lvlText w:val=""/>
      <w:lvlJc w:val="left"/>
    </w:lvl>
  </w:abstractNum>
  <w:abstractNum w:abstractNumId="43" w15:restartNumberingAfterBreak="0">
    <w:nsid w:val="7767778A"/>
    <w:multiLevelType w:val="hybridMultilevel"/>
    <w:tmpl w:val="8552138E"/>
    <w:lvl w:ilvl="0" w:tplc="8E7241D2">
      <w:start w:val="1"/>
      <w:numFmt w:val="bullet"/>
      <w:lvlText w:val=""/>
      <w:lvlJc w:val="left"/>
      <w:pPr>
        <w:tabs>
          <w:tab w:val="num" w:pos="900"/>
        </w:tabs>
        <w:ind w:left="540" w:hanging="360"/>
      </w:pPr>
      <w:rPr>
        <w:rFonts w:ascii="Symbol" w:hAnsi="Symbol" w:hint="default"/>
      </w:rPr>
    </w:lvl>
    <w:lvl w:ilvl="1" w:tplc="A1CCBE04">
      <w:numFmt w:val="decimal"/>
      <w:lvlText w:val=""/>
      <w:lvlJc w:val="left"/>
    </w:lvl>
    <w:lvl w:ilvl="2" w:tplc="3660534E">
      <w:numFmt w:val="decimal"/>
      <w:lvlText w:val=""/>
      <w:lvlJc w:val="left"/>
    </w:lvl>
    <w:lvl w:ilvl="3" w:tplc="27925A60">
      <w:numFmt w:val="decimal"/>
      <w:lvlText w:val=""/>
      <w:lvlJc w:val="left"/>
    </w:lvl>
    <w:lvl w:ilvl="4" w:tplc="96CA6292">
      <w:numFmt w:val="decimal"/>
      <w:lvlText w:val=""/>
      <w:lvlJc w:val="left"/>
    </w:lvl>
    <w:lvl w:ilvl="5" w:tplc="160C121A">
      <w:numFmt w:val="decimal"/>
      <w:lvlText w:val=""/>
      <w:lvlJc w:val="left"/>
    </w:lvl>
    <w:lvl w:ilvl="6" w:tplc="AFF01344">
      <w:numFmt w:val="decimal"/>
      <w:lvlText w:val=""/>
      <w:lvlJc w:val="left"/>
    </w:lvl>
    <w:lvl w:ilvl="7" w:tplc="8AFA2A40">
      <w:numFmt w:val="decimal"/>
      <w:lvlText w:val=""/>
      <w:lvlJc w:val="left"/>
    </w:lvl>
    <w:lvl w:ilvl="8" w:tplc="2D463712">
      <w:numFmt w:val="decimal"/>
      <w:lvlText w:val=""/>
      <w:lvlJc w:val="left"/>
    </w:lvl>
  </w:abstractNum>
  <w:num w:numId="1" w16cid:durableId="307561051">
    <w:abstractNumId w:val="27"/>
  </w:num>
  <w:num w:numId="2" w16cid:durableId="729425918">
    <w:abstractNumId w:val="39"/>
  </w:num>
  <w:num w:numId="3" w16cid:durableId="1004019049">
    <w:abstractNumId w:val="20"/>
  </w:num>
  <w:num w:numId="4" w16cid:durableId="322005180">
    <w:abstractNumId w:val="30"/>
  </w:num>
  <w:num w:numId="5" w16cid:durableId="2053453078">
    <w:abstractNumId w:val="30"/>
  </w:num>
  <w:num w:numId="6" w16cid:durableId="1179081578">
    <w:abstractNumId w:val="30"/>
  </w:num>
  <w:num w:numId="7" w16cid:durableId="1962757695">
    <w:abstractNumId w:val="30"/>
  </w:num>
  <w:num w:numId="8" w16cid:durableId="165676704">
    <w:abstractNumId w:val="34"/>
  </w:num>
  <w:num w:numId="9" w16cid:durableId="874662292">
    <w:abstractNumId w:val="40"/>
  </w:num>
  <w:num w:numId="10" w16cid:durableId="120999385">
    <w:abstractNumId w:val="28"/>
  </w:num>
  <w:num w:numId="11" w16cid:durableId="1776439936">
    <w:abstractNumId w:val="18"/>
  </w:num>
  <w:num w:numId="12" w16cid:durableId="1725910583">
    <w:abstractNumId w:val="16"/>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33"/>
  </w:num>
  <w:num w:numId="25" w16cid:durableId="1341931729">
    <w:abstractNumId w:val="12"/>
  </w:num>
  <w:num w:numId="26" w16cid:durableId="334307645">
    <w:abstractNumId w:val="22"/>
  </w:num>
  <w:num w:numId="27" w16cid:durableId="1817838147">
    <w:abstractNumId w:val="15"/>
  </w:num>
  <w:num w:numId="28" w16cid:durableId="1511456962">
    <w:abstractNumId w:val="32"/>
  </w:num>
  <w:num w:numId="29" w16cid:durableId="162092227">
    <w:abstractNumId w:val="37"/>
  </w:num>
  <w:num w:numId="30" w16cid:durableId="758258576">
    <w:abstractNumId w:val="29"/>
  </w:num>
  <w:num w:numId="31" w16cid:durableId="864095350">
    <w:abstractNumId w:val="25"/>
  </w:num>
  <w:num w:numId="32" w16cid:durableId="1163008517">
    <w:abstractNumId w:val="31"/>
  </w:num>
  <w:num w:numId="33" w16cid:durableId="767194250">
    <w:abstractNumId w:val="13"/>
  </w:num>
  <w:num w:numId="34" w16cid:durableId="294216208">
    <w:abstractNumId w:val="38"/>
  </w:num>
  <w:num w:numId="35" w16cid:durableId="1396077282">
    <w:abstractNumId w:val="19"/>
  </w:num>
  <w:num w:numId="36" w16cid:durableId="515728537">
    <w:abstractNumId w:val="23"/>
  </w:num>
  <w:num w:numId="37" w16cid:durableId="800655309">
    <w:abstractNumId w:val="35"/>
  </w:num>
  <w:num w:numId="38" w16cid:durableId="2084793741">
    <w:abstractNumId w:val="36"/>
  </w:num>
  <w:num w:numId="39" w16cid:durableId="1236009189">
    <w:abstractNumId w:val="17"/>
  </w:num>
  <w:num w:numId="40" w16cid:durableId="25064213">
    <w:abstractNumId w:val="14"/>
  </w:num>
  <w:num w:numId="41" w16cid:durableId="1937639042">
    <w:abstractNumId w:val="24"/>
  </w:num>
  <w:num w:numId="42" w16cid:durableId="2002154580">
    <w:abstractNumId w:val="42"/>
  </w:num>
  <w:num w:numId="43" w16cid:durableId="17974268">
    <w:abstractNumId w:val="21"/>
  </w:num>
  <w:num w:numId="44" w16cid:durableId="1120149872">
    <w:abstractNumId w:val="43"/>
  </w:num>
  <w:num w:numId="45" w16cid:durableId="2087723169">
    <w:abstractNumId w:val="41"/>
  </w:num>
  <w:num w:numId="46" w16cid:durableId="1082489445">
    <w:abstractNumId w:val="26"/>
  </w:num>
  <w:num w:numId="47" w16cid:durableId="1106731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3396"/>
    <w:rsid w:val="00257172"/>
    <w:rsid w:val="002850E3"/>
    <w:rsid w:val="00327895"/>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4E08AA"/>
    <w:rsid w:val="00525F2B"/>
    <w:rsid w:val="00551B7F"/>
    <w:rsid w:val="00553653"/>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Rifaqat Nawaz</cp:lastModifiedBy>
  <cp:revision>2</cp:revision>
  <dcterms:created xsi:type="dcterms:W3CDTF">2025-08-20T06:22:00Z</dcterms:created>
  <dcterms:modified xsi:type="dcterms:W3CDTF">2025-08-20T06:22:00Z</dcterms:modified>
</cp:coreProperties>
</file>