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0EE76" w14:textId="32D60350" w:rsidR="00B04207" w:rsidRPr="000A5E41" w:rsidRDefault="00B04207" w:rsidP="00B04207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40843751" wp14:editId="2B4AF498">
            <wp:extent cx="5400040" cy="4856480"/>
            <wp:effectExtent l="0" t="0" r="0" b="1270"/>
            <wp:docPr id="8" name="図 8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ダイアグラム, 概略図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Fig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04716">
        <w:rPr>
          <w:rFonts w:ascii="Times New Roman" w:hAnsi="Times New Roman" w:cs="Times New Roman" w:hint="eastAsia"/>
          <w:b/>
          <w:bCs/>
          <w:sz w:val="24"/>
          <w:szCs w:val="28"/>
        </w:rPr>
        <w:t>S1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sz w:val="24"/>
          <w:szCs w:val="28"/>
        </w:rPr>
        <w:t xml:space="preserve"> Maximum-likelihood tree based on 1,883 genes; the number on each branch indicates UF bootstrap value and PP.</w:t>
      </w:r>
    </w:p>
    <w:p w14:paraId="5638D8A4" w14:textId="4ADE3740" w:rsidR="00704716" w:rsidRDefault="00B04207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sz w:val="24"/>
          <w:szCs w:val="28"/>
        </w:rPr>
        <w:br w:type="page"/>
      </w:r>
    </w:p>
    <w:p w14:paraId="5DDBF91F" w14:textId="77777777" w:rsidR="00B04207" w:rsidRPr="000A5E41" w:rsidRDefault="00B04207" w:rsidP="00B04207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</w:p>
    <w:p w14:paraId="5AF10987" w14:textId="77777777" w:rsidR="00B04207" w:rsidRPr="000A5E41" w:rsidRDefault="00B04207" w:rsidP="00B04207">
      <w:pPr>
        <w:widowControl/>
        <w:jc w:val="left"/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</w:pPr>
      <w:r w:rsidRPr="000A5E41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59640B6" wp14:editId="203D69A0">
            <wp:extent cx="5400040" cy="4457700"/>
            <wp:effectExtent l="0" t="0" r="0" b="0"/>
            <wp:docPr id="471412227" name="図 5" descr="グラフ, タイムライ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12227" name="図 5" descr="グラフ, タイムライン&#10;&#10;自動的に生成された説明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9"/>
                    <a:stretch/>
                  </pic:blipFill>
                  <pic:spPr bwMode="auto">
                    <a:xfrm>
                      <a:off x="0" y="0"/>
                      <a:ext cx="540004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77621" w14:textId="7E6F3D92" w:rsidR="00B04207" w:rsidRPr="000A5E41" w:rsidRDefault="00B04207" w:rsidP="00B04207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b/>
          <w:bCs/>
          <w:sz w:val="24"/>
          <w:szCs w:val="28"/>
        </w:rPr>
        <w:t>Fig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S2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sz w:val="24"/>
          <w:szCs w:val="28"/>
        </w:rPr>
        <w:t xml:space="preserve"> ML tree showing the presence of peribranchial budding. The pie charts indicate EAPs of the characteristics in the nodes.</w:t>
      </w:r>
    </w:p>
    <w:p w14:paraId="754BB404" w14:textId="77777777" w:rsidR="00B04207" w:rsidRPr="000A5E41" w:rsidRDefault="00B04207" w:rsidP="00B04207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sz w:val="24"/>
          <w:szCs w:val="28"/>
        </w:rPr>
        <w:br w:type="page"/>
      </w:r>
    </w:p>
    <w:p w14:paraId="7445EA2C" w14:textId="77777777" w:rsidR="00B04207" w:rsidRPr="000A5E41" w:rsidRDefault="00B04207" w:rsidP="00B04207">
      <w:pPr>
        <w:widowControl/>
        <w:jc w:val="left"/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</w:pPr>
      <w:r w:rsidRPr="000A5E41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F09DAFD" wp14:editId="68232121">
            <wp:extent cx="5400040" cy="4448175"/>
            <wp:effectExtent l="0" t="0" r="0" b="0"/>
            <wp:docPr id="1946164530" name="図 6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4530" name="図 6" descr="グラフ&#10;&#10;自動的に生成された説明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75"/>
                    <a:stretch/>
                  </pic:blipFill>
                  <pic:spPr bwMode="auto">
                    <a:xfrm>
                      <a:off x="0" y="0"/>
                      <a:ext cx="540004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58967" w14:textId="2E22E0F6" w:rsidR="00B04207" w:rsidRPr="000A5E41" w:rsidRDefault="00B04207" w:rsidP="00B04207">
      <w:pPr>
        <w:ind w:left="2" w:firstLine="2"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b/>
          <w:bCs/>
          <w:sz w:val="24"/>
          <w:szCs w:val="28"/>
        </w:rPr>
        <w:t>Fig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S3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sz w:val="24"/>
          <w:szCs w:val="28"/>
        </w:rPr>
        <w:t xml:space="preserve"> ML tree showing the presence of vascular budding. The pie charts indicate EAPs of the characteristics in the nodes.</w:t>
      </w:r>
    </w:p>
    <w:p w14:paraId="55E51227" w14:textId="77777777" w:rsidR="00B04207" w:rsidRPr="000A5E41" w:rsidRDefault="00B04207" w:rsidP="00B04207">
      <w:pPr>
        <w:widowControl/>
        <w:jc w:val="left"/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</w:pPr>
      <w:r w:rsidRPr="000A5E41"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  <w:br w:type="page"/>
      </w:r>
      <w:r w:rsidRPr="000A5E41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6BAEDB2" wp14:editId="6C3D7F0F">
            <wp:extent cx="5400040" cy="4400550"/>
            <wp:effectExtent l="0" t="0" r="0" b="0"/>
            <wp:docPr id="1386368736" name="図 8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68736" name="図 8" descr="グラフ&#10;&#10;自動的に生成された説明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9"/>
                    <a:stretch/>
                  </pic:blipFill>
                  <pic:spPr bwMode="auto">
                    <a:xfrm>
                      <a:off x="0" y="0"/>
                      <a:ext cx="540004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44EC" w14:textId="6A57A1A6" w:rsidR="00B04207" w:rsidRPr="000A5E41" w:rsidRDefault="00B04207" w:rsidP="00B04207">
      <w:pPr>
        <w:ind w:left="2" w:firstLine="2"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b/>
          <w:bCs/>
          <w:sz w:val="24"/>
          <w:szCs w:val="28"/>
        </w:rPr>
        <w:t>Fig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S4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sz w:val="24"/>
          <w:szCs w:val="28"/>
        </w:rPr>
        <w:t xml:space="preserve"> ML tree showing the presence of common cloacal cavity. The pie charts indicate EAPs of the characteristics in the nodes.</w:t>
      </w:r>
    </w:p>
    <w:p w14:paraId="35BEFB02" w14:textId="77777777" w:rsidR="00B04207" w:rsidRPr="000A5E41" w:rsidRDefault="00B04207" w:rsidP="00B04207">
      <w:pPr>
        <w:widowControl/>
        <w:jc w:val="left"/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</w:pPr>
      <w:r w:rsidRPr="000A5E41"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  <w:br w:type="page"/>
      </w:r>
    </w:p>
    <w:p w14:paraId="7AB05D6E" w14:textId="77777777" w:rsidR="00B04207" w:rsidRPr="000A5E41" w:rsidRDefault="00B04207" w:rsidP="00B04207">
      <w:pPr>
        <w:widowControl/>
        <w:jc w:val="left"/>
        <w:rPr>
          <w:rFonts w:ascii="Times New Roman" w:eastAsia="游ゴシック" w:hAnsi="Times New Roman" w:cs="Times New Roman"/>
          <w:color w:val="000000"/>
          <w:kern w:val="0"/>
          <w:sz w:val="24"/>
          <w:szCs w:val="24"/>
        </w:rPr>
      </w:pPr>
      <w:r w:rsidRPr="000A5E41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E404189" wp14:editId="521EEB93">
            <wp:extent cx="5400040" cy="4381500"/>
            <wp:effectExtent l="0" t="0" r="0" b="0"/>
            <wp:docPr id="1059008567" name="図 9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8567" name="図 9" descr="グラフ&#10;&#10;自動的に生成された説明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83"/>
                    <a:stretch/>
                  </pic:blipFill>
                  <pic:spPr bwMode="auto"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E889" w14:textId="07E99505" w:rsidR="00B04207" w:rsidRPr="00B04207" w:rsidRDefault="00B04207" w:rsidP="00B04207">
      <w:pPr>
        <w:ind w:left="2" w:firstLine="2"/>
        <w:jc w:val="left"/>
        <w:rPr>
          <w:rFonts w:ascii="Times New Roman" w:hAnsi="Times New Roman" w:cs="Times New Roman"/>
          <w:sz w:val="24"/>
          <w:szCs w:val="28"/>
        </w:rPr>
      </w:pPr>
      <w:r w:rsidRPr="000A5E41">
        <w:rPr>
          <w:rFonts w:ascii="Times New Roman" w:hAnsi="Times New Roman" w:cs="Times New Roman"/>
          <w:b/>
          <w:bCs/>
          <w:sz w:val="24"/>
          <w:szCs w:val="28"/>
        </w:rPr>
        <w:t>Fig</w:t>
      </w:r>
      <w:r w:rsidR="00CA5F24">
        <w:rPr>
          <w:rFonts w:ascii="Times New Roman" w:hAnsi="Times New Roman" w:cs="Times New Roman" w:hint="eastAsia"/>
          <w:b/>
          <w:bCs/>
          <w:sz w:val="24"/>
          <w:szCs w:val="28"/>
        </w:rPr>
        <w:t>. S5</w:t>
      </w:r>
      <w:r w:rsidRPr="000A5E41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0A5E41">
        <w:rPr>
          <w:rFonts w:ascii="Times New Roman" w:hAnsi="Times New Roman" w:cs="Times New Roman"/>
          <w:sz w:val="24"/>
          <w:szCs w:val="28"/>
        </w:rPr>
        <w:t xml:space="preserve"> ML tree showing the presence of basal budding. The pie charts indicate EAPs of the characteristics in the nodes.</w:t>
      </w:r>
    </w:p>
    <w:sectPr w:rsidR="00B04207" w:rsidRPr="00B0420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C5CFF" w14:textId="77777777" w:rsidR="0067001B" w:rsidRDefault="0067001B" w:rsidP="00704716">
      <w:r>
        <w:separator/>
      </w:r>
    </w:p>
  </w:endnote>
  <w:endnote w:type="continuationSeparator" w:id="0">
    <w:p w14:paraId="56E857C4" w14:textId="77777777" w:rsidR="0067001B" w:rsidRDefault="0067001B" w:rsidP="00704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57E98" w14:textId="77777777" w:rsidR="0067001B" w:rsidRDefault="0067001B" w:rsidP="00704716">
      <w:r>
        <w:separator/>
      </w:r>
    </w:p>
  </w:footnote>
  <w:footnote w:type="continuationSeparator" w:id="0">
    <w:p w14:paraId="2A71620C" w14:textId="77777777" w:rsidR="0067001B" w:rsidRDefault="0067001B" w:rsidP="007047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207"/>
    <w:rsid w:val="0039342D"/>
    <w:rsid w:val="0067001B"/>
    <w:rsid w:val="00704716"/>
    <w:rsid w:val="00B04207"/>
    <w:rsid w:val="00C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BBAD21A"/>
  <w15:chartTrackingRefBased/>
  <w15:docId w15:val="{CCD1603A-EDF4-44C2-B628-8B5B4219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207"/>
    <w:pPr>
      <w:widowControl w:val="0"/>
      <w:jc w:val="both"/>
    </w:pPr>
    <w:rPr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04207"/>
    <w:pPr>
      <w:keepNext/>
      <w:keepLines/>
      <w:spacing w:before="280" w:after="80"/>
      <w:jc w:val="left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4207"/>
    <w:pPr>
      <w:keepNext/>
      <w:keepLines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4207"/>
    <w:pPr>
      <w:keepNext/>
      <w:keepLines/>
      <w:spacing w:before="160" w:after="80"/>
      <w:jc w:val="left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207"/>
    <w:pPr>
      <w:keepNext/>
      <w:keepLines/>
      <w:spacing w:before="80" w:after="40"/>
      <w:jc w:val="left"/>
      <w:outlineLvl w:val="3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4207"/>
    <w:pPr>
      <w:keepNext/>
      <w:keepLines/>
      <w:spacing w:before="80" w:after="40"/>
      <w:ind w:leftChars="100" w:left="100"/>
      <w:jc w:val="left"/>
      <w:outlineLvl w:val="4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4207"/>
    <w:pPr>
      <w:keepNext/>
      <w:keepLines/>
      <w:spacing w:before="80" w:after="40"/>
      <w:ind w:leftChars="200" w:left="200"/>
      <w:jc w:val="left"/>
      <w:outlineLvl w:val="5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4207"/>
    <w:pPr>
      <w:keepNext/>
      <w:keepLines/>
      <w:spacing w:before="80" w:after="40"/>
      <w:ind w:leftChars="300" w:left="300"/>
      <w:jc w:val="left"/>
      <w:outlineLvl w:val="6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4207"/>
    <w:pPr>
      <w:keepNext/>
      <w:keepLines/>
      <w:spacing w:before="80" w:after="40"/>
      <w:ind w:leftChars="400" w:left="400"/>
      <w:jc w:val="left"/>
      <w:outlineLvl w:val="7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4207"/>
    <w:pPr>
      <w:keepNext/>
      <w:keepLines/>
      <w:spacing w:before="80" w:after="40"/>
      <w:ind w:leftChars="500" w:left="500"/>
      <w:jc w:val="left"/>
      <w:outlineLvl w:val="8"/>
    </w:pPr>
    <w:rPr>
      <w:rFonts w:asciiTheme="majorHAnsi" w:eastAsiaTheme="majorEastAsia" w:hAnsiTheme="majorHAnsi" w:cstheme="majorBidi"/>
      <w:color w:val="000000" w:themeColor="text1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0420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0420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0420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0420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0420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表題 (文字)"/>
    <w:basedOn w:val="a0"/>
    <w:link w:val="a3"/>
    <w:uiPriority w:val="10"/>
    <w:rsid w:val="00B04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420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題 (文字)"/>
    <w:basedOn w:val="a0"/>
    <w:link w:val="a5"/>
    <w:uiPriority w:val="11"/>
    <w:rsid w:val="00B042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4207"/>
    <w:pPr>
      <w:spacing w:before="160" w:after="160"/>
      <w:jc w:val="center"/>
    </w:pPr>
    <w:rPr>
      <w:i/>
      <w:iCs/>
      <w:color w:val="404040" w:themeColor="text1" w:themeTint="BF"/>
      <w:szCs w:val="24"/>
      <w14:ligatures w14:val="standardContextual"/>
    </w:rPr>
  </w:style>
  <w:style w:type="character" w:customStyle="1" w:styleId="a8">
    <w:name w:val="引用文 (文字)"/>
    <w:basedOn w:val="a0"/>
    <w:link w:val="a7"/>
    <w:uiPriority w:val="29"/>
    <w:rsid w:val="00B042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4207"/>
    <w:pPr>
      <w:ind w:left="720"/>
      <w:contextualSpacing/>
      <w:jc w:val="left"/>
    </w:pPr>
    <w:rPr>
      <w:szCs w:val="24"/>
      <w14:ligatures w14:val="standardContextual"/>
    </w:rPr>
  </w:style>
  <w:style w:type="character" w:styleId="21">
    <w:name w:val="Intense Emphasis"/>
    <w:basedOn w:val="a0"/>
    <w:uiPriority w:val="21"/>
    <w:qFormat/>
    <w:rsid w:val="00B04207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042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szCs w:val="24"/>
      <w14:ligatures w14:val="standardContextual"/>
    </w:rPr>
  </w:style>
  <w:style w:type="character" w:customStyle="1" w:styleId="23">
    <w:name w:val="引用文 2 (文字)"/>
    <w:basedOn w:val="a0"/>
    <w:link w:val="22"/>
    <w:uiPriority w:val="30"/>
    <w:rsid w:val="00B04207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0420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704716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704716"/>
    <w:rPr>
      <w:szCs w:val="22"/>
      <w14:ligatures w14:val="none"/>
    </w:rPr>
  </w:style>
  <w:style w:type="paragraph" w:styleId="ac">
    <w:name w:val="footer"/>
    <w:basedOn w:val="a"/>
    <w:link w:val="ad"/>
    <w:uiPriority w:val="99"/>
    <w:unhideWhenUsed/>
    <w:rsid w:val="00704716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704716"/>
    <w:rPr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105</Words>
  <Characters>537</Characters>
  <Application>Microsoft Office Word</Application>
  <DocSecurity>0</DocSecurity>
  <Lines>21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Naohiro Hasegawa</dc:creator>
  <cp:keywords/>
  <dc:description/>
  <cp:lastModifiedBy>Naohiro Hasegawa</cp:lastModifiedBy>
  <cp:revision>2</cp:revision>
  <dcterms:created xsi:type="dcterms:W3CDTF">2025-10-29T08:45:00Z</dcterms:created>
  <dcterms:modified xsi:type="dcterms:W3CDTF">2025-10-30T07:15:00Z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cc976fb7-4480-4ca8-83e3-6bec2666485d</vt:lpwstr>
  </property>
</Properties>
</file>