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4896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BỘ GIÁO DỤC &amp; ĐÀO TẠO</w:t>
              <w:br/>
            </w:r>
            <w:r>
              <w:rPr>
                <w:rFonts w:ascii="Times New Roman" w:hAnsi="Times New Roman"/>
                <w:b/>
                <w:sz w:val="20"/>
              </w:rPr>
              <w:t>TRƯỜNG ĐẠI HỌC SƯ PHẠM KỸ THUẬT</w:t>
              <w:br/>
              <w:t>TP. HỒ CHÍ MINH</w:t>
            </w:r>
          </w:p>
        </w:tc>
        <w:tc>
          <w:tcPr>
            <w:tcW w:type="dxa" w:w="5184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0"/>
              </w:rPr>
              <w:t>Độc lập – Tự do – Hạnh phúc</w:t>
              <w:br/>
            </w:r>
            <w:r>
              <w:rPr>
                <w:rFonts w:ascii="Times New Roman" w:hAnsi="Times New Roman"/>
                <w:sz w:val="18"/>
              </w:rPr>
              <w:t>-----------------------</w:t>
            </w:r>
          </w:p>
        </w:tc>
      </w:tr>
    </w:tbl>
    <w:p>
      <w:pPr>
        <w:spacing w:before="160" w:after="120"/>
        <w:jc w:val="center"/>
      </w:pPr>
      <w:r>
        <w:rPr>
          <w:rFonts w:ascii="Times New Roman" w:hAnsi="Times New Roman"/>
          <w:b/>
          <w:sz w:val="26"/>
        </w:rPr>
        <w:t>ĐƠN XIN NHẬN ĐIỂM I (ĐIỂM CHƯA HOÀN TẤT)</w:t>
      </w:r>
    </w:p>
    <w:p>
      <w:pPr>
        <w:spacing w:after="40" w:line="276" w:lineRule="auto"/>
      </w:pPr>
      <w:r>
        <w:rPr>
          <w:rFonts w:ascii="Times New Roman" w:hAnsi="Times New Roman"/>
          <w:sz w:val="21"/>
        </w:rPr>
        <w:tab/>
        <w:t xml:space="preserve">Kính gửi: </w:t>
        <w:tab/>
        <w:t>- Phòng Đào tạo</w:t>
        <w:br/>
        <w:tab/>
        <w:tab/>
        <w:tab/>
        <w:t>- Khoa (TT): ....................................................................................</w:t>
      </w:r>
    </w:p>
    <w:p>
      <w:pPr>
        <w:spacing w:after="40"/>
      </w:pPr>
      <w:r>
        <w:rPr>
          <w:rFonts w:ascii="Times New Roman" w:hAnsi="Times New Roman"/>
          <w:sz w:val="21"/>
        </w:rPr>
        <w:t>Họ và tên sinh viên : ................................................. Mã SV : ...................... Điện thoại: ............................</w:t>
      </w:r>
    </w:p>
    <w:p>
      <w:pPr>
        <w:spacing w:after="40"/>
      </w:pPr>
      <w:r>
        <w:rPr>
          <w:rFonts w:ascii="Times New Roman" w:hAnsi="Times New Roman"/>
          <w:sz w:val="21"/>
        </w:rPr>
        <w:t>Lớp : .................................................................... Khoa : .......................................................................</w:t>
      </w:r>
    </w:p>
    <w:p>
      <w:pPr>
        <w:spacing w:after="100"/>
      </w:pPr>
      <w:r>
        <w:rPr>
          <w:rFonts w:ascii="Times New Roman" w:hAnsi="Times New Roman"/>
          <w:sz w:val="21"/>
        </w:rPr>
        <w:t>Xin được nhận điểm I (điểm chưa hoàn tất) các môn học thuộc học kỳ ... năm học 20... - 20... như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</w:tblGrid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305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NHẬN ĐIỂM I</w:t>
              <w:br/>
              <w:t>SV ghi từ cột (1) → (3)</w:t>
            </w:r>
          </w:p>
        </w:tc>
        <w:tc>
          <w:tcPr>
            <w:tcW w:type="dxa" w:w="305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TRẢ ĐIỂM I</w:t>
              <w:br/>
              <w:t>Khoa ghi từ cột (4) → (6)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SINH VIÊN</w:t>
            </w:r>
          </w:p>
        </w:tc>
        <w:tc>
          <w:tcPr>
            <w:tcW w:type="dxa" w:w="203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GIÁO VIÊN</w:t>
            </w:r>
          </w:p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MÃ MH</w:t>
              <w:br/>
              <w:t>(1)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TÊN MÔN HỌC</w:t>
              <w:br/>
              <w:t>(2)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NHÓM</w:t>
              <w:br/>
              <w:t>(3)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NGÀY THI</w:t>
              <w:br/>
              <w:t>(4)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P.THI</w:t>
              <w:br/>
              <w:t>(5)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TIẾT THI</w:t>
              <w:br/>
              <w:t>(6)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KÝ TÊN</w:t>
              <w:br/>
              <w:t>(7)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ĐIỂM</w:t>
              <w:br/>
              <w:t>(8)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KÝ TÊN</w:t>
              <w:br/>
              <w:t>(9)</w:t>
            </w:r>
          </w:p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00" w:after="40"/>
      </w:pPr>
      <w:r>
        <w:rPr>
          <w:rFonts w:ascii="Times New Roman" w:hAnsi="Times New Roman"/>
          <w:sz w:val="20"/>
        </w:rPr>
        <w:t>Lý do : ............................................................................................................................................................................</w:t>
      </w:r>
    </w:p>
    <w:p>
      <w:pPr>
        <w:spacing w:after="20"/>
      </w:pPr>
      <w:r>
        <w:rPr>
          <w:rFonts w:ascii="Times New Roman" w:hAnsi="Times New Roman"/>
          <w:i/>
          <w:sz w:val="18"/>
        </w:rPr>
        <w:t>Kèm theo đơn gồm : Giấy tờ xác nhận lý do hợp lệ, lịch thi cá nhân.</w:t>
        <w:br/>
      </w:r>
      <w:r>
        <w:rPr>
          <w:rFonts w:ascii="Times New Roman" w:hAnsi="Times New Roman"/>
          <w:b/>
          <w:sz w:val="18"/>
        </w:rPr>
        <w:t>Ghi chú :</w:t>
        <w:br/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Sinh viên tự điền nội dung vào các cột từ (1) → (3); Khoa điền các cột từ (4) → (6); sinh viên ký tên vào cột (7) khi lên nộp bài; giáo viên chấm bài và ghi điểm sinh viên vào cột (8), ký tên cột (9).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Sinh viên phải thi trả điểm I trong vòng 02 học kỳ kế tiếp. Nếu quá 2 học kỳ chưa thi trả điểm I, sinh viên sẽ bị điểm 0 môn xin điểm I.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Khi muốn thi trả điểm I, SV dùng đơn này đến Khoa quản môn học để được xếp phòng thi trước ngày thi một tuần.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SV photo đơn xin nhận điểm I cho mỗi môn thi 1 tờ và nộp cho Khoa quản môn học để Khoa sắp xếp vào phòng thi.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Khi dự thi trả điểm I, lúc nộp bài thi, sinh viên ký tên vào đơn xin điểm I (bản photo).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Sinh viên phải giữ đơn này cho đến khi thi trả điểm I môn cuối cùng, nếu mất đơn SV mất quyền dự thi.</w:t>
      </w:r>
    </w:p>
    <w:p>
      <w:pPr>
        <w:spacing w:after="20" w:line="252" w:lineRule="auto"/>
      </w:pPr>
      <w:r>
        <w:rPr>
          <w:rFonts w:ascii="Times New Roman" w:hAnsi="Times New Roman"/>
          <w:sz w:val="16"/>
        </w:rPr>
        <w:t>- Cán bộ coi thi kẹp đơn này vào danh sách thi ở phòng thi.</w:t>
      </w:r>
    </w:p>
    <w:p>
      <w:pPr>
        <w:spacing w:before="60" w:after="20"/>
        <w:jc w:val="right"/>
      </w:pPr>
      <w:r>
        <w:rPr>
          <w:rFonts w:ascii="Times New Roman" w:hAnsi="Times New Roman"/>
          <w:i/>
          <w:sz w:val="19"/>
        </w:rPr>
        <w:t>Tp.HCM, ngày …… tháng …. năm 20…</w:t>
        <w:tab/>
        <w:tab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TRƯỞNG KHOA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TRƯỞNG PHÒNG ĐÀO TẠO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Sinh viên</w:t>
              <w:br/>
              <w:t>(Ký và ghi rõ họ tên)</w:t>
            </w:r>
          </w:p>
        </w:tc>
      </w:tr>
    </w:tbl>
    <w:p>
      <w:pPr>
        <w:spacing w:before="400" w:after="20"/>
      </w:pPr>
      <w:r>
        <w:rPr>
          <w:rFonts w:ascii="Times New Roman" w:hAnsi="Times New Roman"/>
          <w:b/>
          <w:sz w:val="17"/>
        </w:rPr>
        <w:t xml:space="preserve">Xác nhận điểm: </w:t>
        <w:tab/>
        <w:tab/>
        <w:t xml:space="preserve">GV chấm thi 1  </w:t>
        <w:tab/>
        <w:tab/>
        <w:t>GV chấm thi 2</w:t>
        <w:tab/>
        <w:tab/>
        <w:t>Bộ môn</w:t>
        <w:br/>
      </w:r>
      <w:r>
        <w:rPr>
          <w:rFonts w:ascii="Times New Roman" w:hAnsi="Times New Roman"/>
          <w:i/>
          <w:sz w:val="15"/>
        </w:rPr>
        <w:t>Số hiệu: BM04/QT-PDT-THI/02</w:t>
      </w:r>
    </w:p>
    <w:sectPr w:rsidR="00FC693F" w:rsidRPr="0006063C" w:rsidSect="00034616">
      <w:pgSz w:w="11909" w:h="16834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