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49F0B0" w14:textId="77777777" w:rsidR="00CE4CBB" w:rsidRPr="00CE4CBB" w:rsidRDefault="00CE4CBB" w:rsidP="00CE4CBB">
      <w:pPr>
        <w:rPr>
          <w:b/>
          <w:bCs/>
          <w:color w:val="FF0000"/>
          <w:sz w:val="44"/>
          <w:szCs w:val="44"/>
        </w:rPr>
      </w:pPr>
      <w:r w:rsidRPr="00CE4CBB">
        <w:rPr>
          <w:b/>
          <w:bCs/>
          <w:color w:val="FF0000"/>
          <w:sz w:val="44"/>
          <w:szCs w:val="44"/>
        </w:rPr>
        <w:t xml:space="preserve">System management public cloud </w:t>
      </w:r>
    </w:p>
    <w:p w14:paraId="04FA6682" w14:textId="7413239B" w:rsidR="00CE4CBB" w:rsidRPr="00CE4CBB" w:rsidRDefault="00CE4CBB" w:rsidP="00CE4CBB">
      <w:pPr>
        <w:rPr>
          <w:color w:val="FF0000"/>
          <w:sz w:val="40"/>
          <w:szCs w:val="40"/>
        </w:rPr>
      </w:pPr>
      <w:r w:rsidRPr="00CE4CBB">
        <w:rPr>
          <w:color w:val="FF0000"/>
          <w:sz w:val="40"/>
          <w:szCs w:val="40"/>
        </w:rPr>
        <w:t>Module -3</w:t>
      </w:r>
    </w:p>
    <w:p w14:paraId="7ADF17D8" w14:textId="25F60A53" w:rsidR="00CE4CBB" w:rsidRPr="00CE4CBB" w:rsidRDefault="00CE4CBB" w:rsidP="00CE4CBB">
      <w:pPr>
        <w:pStyle w:val="ListParagraph"/>
        <w:rPr>
          <w:b/>
          <w:bCs/>
          <w:sz w:val="36"/>
          <w:szCs w:val="36"/>
        </w:rPr>
      </w:pPr>
      <w:r w:rsidRPr="00CE4CBB">
        <w:rPr>
          <w:b/>
          <w:bCs/>
          <w:sz w:val="36"/>
          <w:szCs w:val="36"/>
        </w:rPr>
        <w:t>1-Different type of cloud storage</w:t>
      </w:r>
    </w:p>
    <w:p w14:paraId="77FE243F" w14:textId="7AEEF8AC" w:rsidR="00CE4CBB" w:rsidRDefault="00CE4CBB" w:rsidP="00CE4CBB">
      <w:pPr>
        <w:pStyle w:val="ListParagraph"/>
        <w:numPr>
          <w:ilvl w:val="0"/>
          <w:numId w:val="2"/>
        </w:numPr>
        <w:rPr>
          <w:rFonts w:ascii="Aptos Display" w:hAnsi="Aptos Display"/>
          <w:sz w:val="36"/>
          <w:szCs w:val="36"/>
        </w:rPr>
      </w:pPr>
      <w:proofErr w:type="gramStart"/>
      <w:r w:rsidRPr="00CE4CBB">
        <w:rPr>
          <w:rFonts w:ascii="Aptos Display" w:hAnsi="Aptos Display"/>
          <w:sz w:val="36"/>
          <w:szCs w:val="36"/>
        </w:rPr>
        <w:t>Hybrid ,</w:t>
      </w:r>
      <w:proofErr w:type="gramEnd"/>
      <w:r w:rsidRPr="00CE4CBB">
        <w:rPr>
          <w:rFonts w:ascii="Aptos Display" w:hAnsi="Aptos Display"/>
          <w:sz w:val="36"/>
          <w:szCs w:val="36"/>
        </w:rPr>
        <w:t xml:space="preserve"> private , public , community  cloud storages </w:t>
      </w:r>
    </w:p>
    <w:p w14:paraId="3362A2CF" w14:textId="77777777" w:rsidR="00CE4CBB" w:rsidRPr="00CE4CBB" w:rsidRDefault="00CE4CBB" w:rsidP="00CE4CBB">
      <w:pPr>
        <w:pStyle w:val="ListParagraph"/>
        <w:rPr>
          <w:rFonts w:ascii="Aptos Display" w:hAnsi="Aptos Display"/>
          <w:sz w:val="36"/>
          <w:szCs w:val="36"/>
        </w:rPr>
      </w:pPr>
    </w:p>
    <w:p w14:paraId="6CA0DDB3" w14:textId="77777777" w:rsidR="00CE4CBB" w:rsidRDefault="00CE4CBB" w:rsidP="00CE4CBB">
      <w:pPr>
        <w:pStyle w:val="ListParagraph"/>
        <w:rPr>
          <w:b/>
          <w:bCs/>
          <w:sz w:val="36"/>
          <w:szCs w:val="36"/>
        </w:rPr>
      </w:pPr>
      <w:r w:rsidRPr="00CE4CBB">
        <w:rPr>
          <w:b/>
          <w:bCs/>
          <w:sz w:val="36"/>
          <w:szCs w:val="36"/>
        </w:rPr>
        <w:t xml:space="preserve">2-What is role base access control and identity and </w:t>
      </w:r>
    </w:p>
    <w:p w14:paraId="1EFBBB64" w14:textId="02575D3F" w:rsidR="00CE4CBB" w:rsidRDefault="00CE4CBB" w:rsidP="00CE4CBB">
      <w:pPr>
        <w:pStyle w:val="ListParagraph"/>
        <w:rPr>
          <w:b/>
          <w:bCs/>
          <w:sz w:val="36"/>
          <w:szCs w:val="36"/>
        </w:rPr>
      </w:pPr>
      <w:r w:rsidRPr="00CE4CBB">
        <w:rPr>
          <w:b/>
          <w:bCs/>
          <w:sz w:val="36"/>
          <w:szCs w:val="36"/>
        </w:rPr>
        <w:t>access management and MFA</w:t>
      </w:r>
    </w:p>
    <w:p w14:paraId="6CE7BB5B" w14:textId="613CAE27" w:rsidR="00CE4CBB" w:rsidRPr="00CE4CBB" w:rsidRDefault="00CE4CBB" w:rsidP="00CE4CBB">
      <w:pPr>
        <w:pStyle w:val="ListParagraph"/>
        <w:numPr>
          <w:ilvl w:val="0"/>
          <w:numId w:val="2"/>
        </w:numPr>
        <w:rPr>
          <w:b/>
          <w:bCs/>
          <w:sz w:val="44"/>
          <w:szCs w:val="44"/>
        </w:rPr>
      </w:pPr>
      <w:r w:rsidRPr="00CE4CBB">
        <w:rPr>
          <w:sz w:val="28"/>
          <w:szCs w:val="28"/>
        </w:rPr>
        <w:t>AWS multi-factor authentication (MFA) is an AWS Identity and Access Management (IAM) best practice that requires a second authentication factor in addition to user name</w:t>
      </w:r>
      <w:r w:rsidRPr="00CE4CBB">
        <w:rPr>
          <w:rFonts w:ascii="Arial" w:hAnsi="Arial" w:cs="Arial"/>
          <w:color w:val="474747"/>
          <w:sz w:val="28"/>
          <w:szCs w:val="28"/>
          <w:shd w:val="clear" w:color="auto" w:fill="FFFFFF"/>
        </w:rPr>
        <w:t xml:space="preserve"> and password sign-in credentials.</w:t>
      </w:r>
    </w:p>
    <w:p w14:paraId="7FD2F4C1" w14:textId="77777777" w:rsidR="00CE4CBB" w:rsidRPr="00CE4CBB" w:rsidRDefault="00CE4CBB" w:rsidP="00CE4CBB">
      <w:pPr>
        <w:pStyle w:val="ListParagraph"/>
        <w:rPr>
          <w:b/>
          <w:bCs/>
          <w:sz w:val="44"/>
          <w:szCs w:val="44"/>
        </w:rPr>
      </w:pPr>
    </w:p>
    <w:p w14:paraId="3A509ECE" w14:textId="77777777" w:rsidR="00CE4CBB" w:rsidRDefault="00CE4CBB" w:rsidP="00CE4CBB">
      <w:pPr>
        <w:pStyle w:val="ListParagraph"/>
        <w:rPr>
          <w:b/>
          <w:bCs/>
          <w:sz w:val="36"/>
          <w:szCs w:val="36"/>
        </w:rPr>
      </w:pPr>
      <w:r w:rsidRPr="00CE4CBB">
        <w:rPr>
          <w:b/>
          <w:bCs/>
          <w:sz w:val="36"/>
          <w:szCs w:val="36"/>
        </w:rPr>
        <w:t>3-What is physical and virtual host allocation?</w:t>
      </w:r>
    </w:p>
    <w:p w14:paraId="6728C8BB" w14:textId="24ECFD86" w:rsidR="00CE4CBB" w:rsidRPr="00CE4CBB" w:rsidRDefault="00CE4CBB" w:rsidP="00CE4CB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A: </w:t>
      </w:r>
      <w:r>
        <w:rPr>
          <w:rFonts w:ascii="Arial" w:hAnsi="Arial" w:cs="Arial"/>
          <w:color w:val="040C28"/>
          <w:sz w:val="30"/>
          <w:szCs w:val="30"/>
        </w:rPr>
        <w:t xml:space="preserve">A physical server is a piece of hardware that can be found in data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centers</w:t>
      </w:r>
      <w:proofErr w:type="spellEnd"/>
      <w:r>
        <w:rPr>
          <w:rFonts w:ascii="Arial" w:hAnsi="Arial" w:cs="Arial"/>
          <w:color w:val="040C28"/>
          <w:sz w:val="30"/>
          <w:szCs w:val="30"/>
        </w:rPr>
        <w:t>.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 </w:t>
      </w:r>
      <w:r>
        <w:rPr>
          <w:rFonts w:ascii="Arial" w:hAnsi="Arial" w:cs="Arial"/>
          <w:color w:val="040C28"/>
          <w:sz w:val="30"/>
          <w:szCs w:val="30"/>
        </w:rPr>
        <w:t>On the other hand, a virtual server is an isolated instance on the physical machine</w:t>
      </w:r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. A process called virtualization allows hosts to split any physical server into multiple virtual ones and allocate a set amount of system resources.</w:t>
      </w:r>
    </w:p>
    <w:p w14:paraId="0100D966" w14:textId="77777777" w:rsidR="00CE4CBB" w:rsidRPr="00CE4CBB" w:rsidRDefault="00CE4CBB" w:rsidP="00CE4CBB">
      <w:pPr>
        <w:pStyle w:val="ListParagraph"/>
        <w:rPr>
          <w:b/>
          <w:bCs/>
          <w:sz w:val="36"/>
          <w:szCs w:val="36"/>
        </w:rPr>
      </w:pPr>
    </w:p>
    <w:p w14:paraId="41E91682" w14:textId="77777777" w:rsidR="00CE4CBB" w:rsidRDefault="00CE4CBB" w:rsidP="00CE4CBB">
      <w:pPr>
        <w:pStyle w:val="ListParagraph"/>
        <w:rPr>
          <w:b/>
          <w:bCs/>
          <w:sz w:val="36"/>
          <w:szCs w:val="36"/>
        </w:rPr>
      </w:pPr>
      <w:r w:rsidRPr="00CE4CBB">
        <w:rPr>
          <w:b/>
          <w:bCs/>
          <w:sz w:val="36"/>
          <w:szCs w:val="36"/>
        </w:rPr>
        <w:t>4-How to access resource of cloud computing?</w:t>
      </w:r>
    </w:p>
    <w:p w14:paraId="4FB79BAF" w14:textId="01EEA08A" w:rsidR="00CE4CBB" w:rsidRPr="00CE4CBB" w:rsidRDefault="00CE4CBB" w:rsidP="00CE4CB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 w:rsidRPr="00CE4CBB">
        <w:rPr>
          <w:rFonts w:ascii="Arial" w:hAnsi="Arial" w:cs="Arial"/>
          <w:color w:val="474747"/>
          <w:sz w:val="32"/>
          <w:szCs w:val="32"/>
          <w:shd w:val="clear" w:color="auto" w:fill="FFFFFF"/>
        </w:rPr>
        <w:t xml:space="preserve">Data that is stored in the cloud can be accessed </w:t>
      </w:r>
      <w:r w:rsidRPr="00CE4CBB">
        <w:rPr>
          <w:sz w:val="32"/>
          <w:szCs w:val="32"/>
        </w:rPr>
        <w:t>by vising the website or mobile application of the cloud services provider,</w:t>
      </w:r>
      <w:r w:rsidRPr="00CE4CBB">
        <w:rPr>
          <w:rFonts w:ascii="Arial" w:hAnsi="Arial" w:cs="Arial"/>
          <w:color w:val="474747"/>
          <w:sz w:val="32"/>
          <w:szCs w:val="32"/>
          <w:shd w:val="clear" w:color="auto" w:fill="FFFFFF"/>
        </w:rPr>
        <w:t xml:space="preserve"> and some of the popular names in this industry include Google Drive, Apple iCloud, Gmail, Dropbox, and several others</w:t>
      </w:r>
      <w:r>
        <w:rPr>
          <w:rFonts w:ascii="Arial" w:hAnsi="Arial" w:cs="Arial"/>
          <w:color w:val="474747"/>
          <w:shd w:val="clear" w:color="auto" w:fill="FFFFFF"/>
        </w:rPr>
        <w:t>.</w:t>
      </w:r>
    </w:p>
    <w:p w14:paraId="2611529E" w14:textId="77777777" w:rsidR="00CE4CBB" w:rsidRDefault="00CE4CBB" w:rsidP="00CE4CBB">
      <w:pPr>
        <w:pStyle w:val="ListParagraph"/>
        <w:rPr>
          <w:b/>
          <w:bCs/>
          <w:sz w:val="36"/>
          <w:szCs w:val="36"/>
        </w:rPr>
      </w:pPr>
      <w:r w:rsidRPr="00CE4CBB">
        <w:rPr>
          <w:b/>
          <w:bCs/>
          <w:sz w:val="36"/>
          <w:szCs w:val="36"/>
        </w:rPr>
        <w:t>5-Type of backup in cloud?</w:t>
      </w:r>
    </w:p>
    <w:p w14:paraId="748863F0" w14:textId="3D49D490" w:rsidR="00CE4CBB" w:rsidRPr="00CE4CBB" w:rsidRDefault="00CE4CBB" w:rsidP="00CE4CBB">
      <w:pPr>
        <w:pStyle w:val="ListParagraph"/>
        <w:numPr>
          <w:ilvl w:val="0"/>
          <w:numId w:val="2"/>
        </w:numPr>
        <w:rPr>
          <w:b/>
          <w:bCs/>
          <w:sz w:val="36"/>
          <w:szCs w:val="36"/>
        </w:rPr>
      </w:pPr>
      <w:r>
        <w:rPr>
          <w:rFonts w:ascii="Arial" w:hAnsi="Arial" w:cs="Arial"/>
          <w:color w:val="040C28"/>
          <w:sz w:val="30"/>
          <w:szCs w:val="30"/>
        </w:rPr>
        <w:t xml:space="preserve">Full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backup</w:t>
      </w:r>
      <w:proofErr w:type="spellEnd"/>
      <w:r>
        <w:rPr>
          <w:rFonts w:ascii="Arial" w:hAnsi="Arial" w:cs="Arial"/>
          <w:color w:val="1F1F1F"/>
          <w:sz w:val="30"/>
          <w:szCs w:val="30"/>
          <w:shd w:val="clear" w:color="auto" w:fill="FFFFFF"/>
        </w:rPr>
        <w:t>: The most basic and comprehensive backup method, where all data is sent to another location. Incremental backup: Backs up all files that have changed since the last backup occurred. Differential backup: Backs up only copies of all files that have changed since the last full backup.</w:t>
      </w:r>
    </w:p>
    <w:p w14:paraId="130FBEDF" w14:textId="019B45A1" w:rsidR="004A2975" w:rsidRPr="00CE4CBB" w:rsidRDefault="00CE4CBB" w:rsidP="00CE4CBB">
      <w:pPr>
        <w:rPr>
          <w:b/>
          <w:bCs/>
        </w:rPr>
      </w:pPr>
      <w:r w:rsidRPr="00CE4CBB">
        <w:rPr>
          <w:b/>
          <w:bCs/>
          <w:sz w:val="36"/>
          <w:szCs w:val="36"/>
        </w:rPr>
        <w:lastRenderedPageBreak/>
        <w:t>6-What is disaster recovery?</w:t>
      </w:r>
      <w:r w:rsidRPr="00CE4CBB">
        <w:rPr>
          <w:b/>
          <w:bCs/>
        </w:rPr>
        <w:cr/>
      </w:r>
    </w:p>
    <w:p w14:paraId="2F3F8DA2" w14:textId="77777777" w:rsidR="00CE4CBB" w:rsidRPr="00CE4CBB" w:rsidRDefault="00CE4CBB" w:rsidP="00CE4CBB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1F1F1F"/>
          <w:kern w:val="0"/>
          <w:sz w:val="32"/>
          <w:szCs w:val="32"/>
          <w:lang w:eastAsia="en-IN"/>
          <w14:ligatures w14:val="none"/>
        </w:rPr>
      </w:pPr>
      <w:r w:rsidRPr="00CE4CBB">
        <w:rPr>
          <w:rFonts w:ascii="Arial" w:eastAsia="Times New Roman" w:hAnsi="Arial" w:cs="Arial"/>
          <w:color w:val="1F1F1F"/>
          <w:kern w:val="0"/>
          <w:sz w:val="32"/>
          <w:szCs w:val="32"/>
          <w:lang w:val="en" w:eastAsia="en-IN"/>
          <w14:ligatures w14:val="none"/>
        </w:rPr>
        <w:t>IT disaster recovery is </w:t>
      </w:r>
      <w:r w:rsidRPr="00CE4CBB">
        <w:rPr>
          <w:sz w:val="28"/>
          <w:szCs w:val="28"/>
        </w:rPr>
        <w:t>a portfolio of policies, tools, and processes used to recover or continue operations of critical IT infrastructure, software, and systems after a natural or human-made disaster</w:t>
      </w:r>
      <w:r w:rsidRPr="00CE4CBB">
        <w:rPr>
          <w:rFonts w:ascii="Arial" w:eastAsia="Times New Roman" w:hAnsi="Arial" w:cs="Arial"/>
          <w:color w:val="1F1F1F"/>
          <w:kern w:val="0"/>
          <w:sz w:val="32"/>
          <w:szCs w:val="32"/>
          <w:lang w:val="en" w:eastAsia="en-IN"/>
          <w14:ligatures w14:val="none"/>
        </w:rPr>
        <w:t>. The first and foremost aspect of a disaster recovery plan is cloud.</w:t>
      </w:r>
    </w:p>
    <w:p w14:paraId="018AEF6D" w14:textId="77777777" w:rsidR="00CE4CBB" w:rsidRPr="00CE4CBB" w:rsidRDefault="00CE4CBB" w:rsidP="00CE4CBB">
      <w:pPr>
        <w:pStyle w:val="ListParagraph"/>
        <w:rPr>
          <w:b/>
          <w:bCs/>
          <w:sz w:val="36"/>
          <w:szCs w:val="36"/>
        </w:rPr>
      </w:pPr>
    </w:p>
    <w:sectPr w:rsidR="00CE4CBB" w:rsidRPr="00CE4CBB" w:rsidSect="00815FA0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0536B8D"/>
    <w:multiLevelType w:val="hybridMultilevel"/>
    <w:tmpl w:val="637AC1D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404DAE"/>
    <w:multiLevelType w:val="hybridMultilevel"/>
    <w:tmpl w:val="B4BE7F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270655">
    <w:abstractNumId w:val="1"/>
  </w:num>
  <w:num w:numId="2" w16cid:durableId="1024018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4CBB"/>
    <w:rsid w:val="004A2975"/>
    <w:rsid w:val="00770308"/>
    <w:rsid w:val="00815FA0"/>
    <w:rsid w:val="00917E2C"/>
    <w:rsid w:val="00CE4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81626D"/>
  <w15:chartTrackingRefBased/>
  <w15:docId w15:val="{BAA64C32-0F51-41D9-9CAA-61091250A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CBB"/>
    <w:pPr>
      <w:ind w:left="720"/>
      <w:contextualSpacing/>
    </w:pPr>
  </w:style>
  <w:style w:type="character" w:customStyle="1" w:styleId="hgkelc">
    <w:name w:val="hgkelc"/>
    <w:basedOn w:val="DefaultParagraphFont"/>
    <w:rsid w:val="00CE4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7807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85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7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251</Words>
  <Characters>1437</Characters>
  <Application>Microsoft Office Word</Application>
  <DocSecurity>0</DocSecurity>
  <Lines>11</Lines>
  <Paragraphs>3</Paragraphs>
  <ScaleCrop>false</ScaleCrop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Henil Joshi</dc:creator>
  <cp:keywords/>
  <dc:description/>
  <cp:lastModifiedBy>Henil Joshi</cp:lastModifiedBy>
  <cp:revision>2</cp:revision>
  <dcterms:created xsi:type="dcterms:W3CDTF">2024-07-19T09:09:00Z</dcterms:created>
  <dcterms:modified xsi:type="dcterms:W3CDTF">2024-07-19T09:17:00Z</dcterms:modified>
</cp:coreProperties>
</file>