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04 (Tuần 4)</w:t>
        <w:tab/>
        <w:t>Từ ngày: 23/09/2026</w:t>
        <w:tab/>
        <w:t>đến ngày: 30/09/2026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2312741</w:t>
        <w:tab/>
        <w:t>Họ và tên: Nguyễn Thanh Tâm</w:t>
      </w:r>
    </w:p>
    <w:p w14:paraId="45609360" w14:textId="1C026153" w:rsidR="00DB0FE2" w:rsidRDefault="00DB0FE2">
      <w:r>
        <w:rPr>
          <w:b/>
        </w:rPr>
        <w:t>Nhóm: 16 (Nhóm trưởng — TV1)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[Bảo mật &amp; Đổi mật khẩu (Task A6)] Triển khai API Change Password, mã hóa PBKDF2 HMAC-SHA512, cập nhật SecurityStamp và thu hồi Refresh Tokens phiên cũ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Triển khai lệnh ChangePasswordCommand(string CurrentPassword, string NewPassword) và validator ChangePasswordValidator với các quy tắc nghiêm ngặt: độ dài tối thiểu 8 ký tự, có đủ chữ hoa, chữ thường, số, ký tự đặc biệt và không trùng mật khẩu cũ.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Cài đặt ChangePasswordAsync trong IdentityService.cs: xác minh mật khẩu cũ, cập nhật hash PBKDF2 HMAC-SHA512, làm mới SecurityStamp và tự động thu hồi toàn bộ Refresh Tokens đang hoạt động của người dùng.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Đăng ký endpoint POST /api/v1/auth/change-password với RequireAuthorization(), trả HTTP 204 NoContent khi đổi thành công.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https://github.com/2312741-sudo/PTUDWNC-2026-Nhom16/tree/main/src/backend/CulinaryBlog.Application/Auth.cs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[Giao diện Đổi mật khẩu Dashboard (Task A6)] Xây dựng form Đổi mật khẩu trên Next.js 15 App Router với kiểm tra mật khẩu mạnh thời gian thực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Bổ sung hàm client changePassword trong thư viện src/frontend/src/lib/api.ts.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Xây dựng Card giao diện 'Bảo Mật &amp; Đổi Mật Khẩu' trên trang /dashboard/profile với thiết kế Emerald &amp; Gold đồng bộ.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Kiểm tra lỗi client-side thời gian thực: kiểm tra trường trống, độ dài, quy tắc chữ hoa/số/ký tự đặc biệt và kiểm tra khớp mật khẩu xác nhận.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Xử lý trạng thái tải (loading spinner) và thông báo kết quả thời gian thực (Success/Error banner).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https://github.com/2312741-sudo/PTUDWNC-2026-Nhom16/tree/main/src/frontend/src/app/dashboard/profile/page.tsx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thử Bảo mật Tự động (Task A6/K21)] Xây dựng 5 bài test tự động chuyên biệt trong Week4AuthAndSecurityLabTests.cs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Viết 5 bài test tích hợp xUnit trên cơ sở dữ liệu PostgreSQL thực tế: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Change_password_with_valid_credentials_succeeds_and_allows_login_with_new_password: Đổi mật khẩu thành công, mật khẩu cũ bị từ chối 401, mật khẩu mới đăng nhập thành công 200.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Change_password_with_wrong_current_password_fails_with_400: Nhập sai mật khẩu hiện tại trả HTTP 400 kèm mã lỗi auth.wrong_current_password.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Change_password_with_same_or_weak_password_fails_validation: Nhập mật khẩu trùng hoặc quá yếu bị chặn bởi FluentValidation với HTTP 400.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Change_password_requires_authorization_returns_401: Gọi API khi chưa đăng nhập trả về HTTP 401 Unauthorized.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+ Change_password_revokes_old_refresh_tokens: Refresh token của phiên trước khi đổi mật khẩu bị thu hồi ngay lập tức, không thể sử dụng để gia hạn phiên.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https://github.com/2312741-sudo/PTUDWNC-2026-Nhom16/tree/main/tests/CulinaryBlog.Tests/Week4AuthAndSecurityLabTests.cs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[Kiểm thử Đồng thời &amp; Toàn vẹn Dữ liệu (Task A6/K07)] Duy trì khóa lạc quan Optimistic Concurrency Control qua RowVersion / xmin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Cấu hình token đồng thời RowVersion / xmin trên thực thể PostgreSQL để ngăn chặn triệt để lỗi ghi đè dữ liệu (Lost Update Problem).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Duy trì dự án kiểm thử tests/concurrency-spike/ với 5 bài test chạy song song kiểm tra tình huống 2 tác giả cùng ghi đồng thời.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Middleware ApiExceptionHandler bắt lỗi DbUpdateConcurrencyException và chuyển đổi thành mã HTTP 422 Unprocessable Entity kèm mã recipe.version_conflict.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https://github.com/2312741-sudo/PTUDWNC-2026-Nhom16/tree/main/tests/concurrency-spike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[Negative Security Testing &amp; Rate Limiting (Task A7/K10)] Chống XSS/HTML Injection, chống Brute-Force và Account Lockout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Duy trì bộ lọc Anti-XSS và HTML sanitization trên mọi lệnh ghi: loại bỏ các ký tự &lt;script&gt;, HTML tags và ký tự điều khiển trong tên hiển thị, tiểu sử.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Rate Limiting Middleware: Giới hạn tối đa 10 requests/phút/IP để bảo vệ hệ thống khỏi tấn công dò quét mật khẩu.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Account Lockout: Tự động khóa tài khoản trong 15 phút sau 5 lần nhập sai liên tiếp, trả về mã HTTP 423 auth.locked.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Phân quyền Role-based Access Control (RBAC): AdminPolicy và AuthorPolicy bảo vệ tuyệt đối các tài nguyên quản trị.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[Middleware Bắt lỗi Toàn cục &amp; Problem Details RFC 7807] Xử lý lỗi tập trung chuẩn RFC 7807 cho tất cả các loại ngoại lệ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Triển khai ApiExceptionHandler xử lý tập trung mọi ngoại lệ hệ thống.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Tự động chuẩn hóa và trả về định dạng application/problem+json theo RFC 7807: ValidationException (HTTP 400), AppException (theo status/code), DbUpdateConcurrencyException (HTTP 422), DomainException (HTTP 422/400), BadHttpRequestException (HTTP 400) và Unhandled Exceptions (HTTP 500).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https://github.com/2312741-sudo/PTUDWNC-2026-Nhom16/tree/main/src/backend/CulinaryBlog.API/ApiExceptionHandler.cs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[Kiến trúc &amp; Quản lý Phụ thuộc (Task A1/K03)] Duy trì Clean Architecture 4 tầng, packages.lock.json và Architecture Tests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Giữ vững tính phân tách độc lập của kiến trúc Clean Architecture: Domain -&gt; Application -&gt; Infrastructure -&gt; API.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- 18 bài test kiến trúc tự động (ArchitectureTests.cs) kiểm tra tính độc lập và cấm vi phạm phụ thuộc tầng ngược.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Quản lý thư viện ở chế độ khóa packages.lock.json bảo đảm build nhất quán 100% giữa môi trường local và CI.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[Quan sát Hệ thống &amp; Sức khỏe Dịch vụ (Task A5/K20)] W3C Tracing, X-Correlation-ID, Serilog Redaction và Probes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Đính kèm X-Correlation-ID trên mọi HTTP Header, đẩy TraceId và CorrelationId vào Serilog LogContext.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Tự động bóc tách và ẩn toàn bộ dữ liệu nhạy cảm (mật khẩu, refresh token, security stamp) khỏi hệ thống log.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Duy trì 3 endpoint kiểm tra trạng thái sức khỏe: GET /health, GET /health/live, GET /health/ready.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https://github.com/2312741-sudo/PTUDWNC-2026-Nhom16/tree/main/src/backend/CulinaryBlog.API/Program.cs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[Tích hợp Toàn diện &amp; Điều phối Nhóm 16 (Task A7/K24)] Nghiệm thu toàn bộ 34 FR, tích hợp hệ thống mượt mà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Rà soát và phê duyệt các PR của các thành viên nhóm 16 (TV2, TV3, TV4).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Tích hợp thành công 100 ảnh món ăn thực tế vào mã nguồn local, giải quyết triệt để lỗi ảnh sai lệch và lỗi chặn hotlink CORS.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Đảm bảo tất cả 34 FR của hệ thống vận hành trơn tru trên nhánh main.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5989"/>
            <w:vAlign w:val="top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sz w:val="19"/>
              </w:rPr>
              <w:t>[Chuẩn hóa 24/24 Kỹ năng &amp; Kiểm thử Toàn diện] Đạt 130/130 tests pass 100% (Green) và build Next.js 15 thành công</w:t>
            </w:r>
          </w:p>
          <w:p>
            <w:pPr>
              <w:spacing w:after="40"/>
            </w:pPr>
            <w:r>
              <w:rPr>
                <w:b/>
                <w:i/>
                <w:sz w:val="18"/>
              </w:rPr>
              <w:t>Đã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Rà soát ma trận 24 nhóm kỹ năng K01–K24 của thành viên TV1, đạt 24/24 kỹ năng có mã nguồn, cấu hình và bài test kiểm chứng.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Toàn bộ 130/130 bài test tự động đều vượt qua (125 tests CulinaryBlog.Tests + 5 tests ConcurrencySpike).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Biên dịch Next.js 15 App Router (npm run build) thành công 100% với 11 trang tĩnh và động.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Mã nguồn đạt chuẩn định dạng dotnet format --verify-no-changes.</w:t>
            </w:r>
          </w:p>
          <w:p>
            <w:pPr>
              <w:spacing w:before="60" w:after="40"/>
            </w:pPr>
            <w:r>
              <w:rPr>
                <w:b/>
                <w:i/>
                <w:sz w:val="18"/>
              </w:rPr>
              <w:t>Chưa hoàn thành:</w:t>
            </w:r>
          </w:p>
          <w:p>
            <w:pPr>
              <w:spacing w:after="40"/>
              <w:ind w:left="216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  <w:vAlign w:val="top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color w:val="0050B4"/>
                <w:sz w:val="15"/>
              </w:rPr>
              <w:t>https://github.com/2312741-sudo/PTUDWNC-2026-Nhom16/tree/main/tests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