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12" w:lineRule="auto"/>
        <w:jc w:val="center"/>
      </w:pPr>
      <w:r>
        <w:rPr>
          <w:rFonts w:ascii="Times New Roman" w:hAnsi="Times New Roman"/>
          <w:b/>
          <w:i w:val="0"/>
          <w:color w:val="1E293B"/>
          <w:sz w:val="30"/>
        </w:rPr>
        <w:t>TRƯỜNG ĐẠI HỌC ĐÀ LẠT</w:t>
      </w:r>
    </w:p>
    <w:p>
      <w:pPr>
        <w:spacing w:before="0" w:after="600" w:line="312" w:lineRule="auto"/>
        <w:jc w:val="center"/>
      </w:pPr>
      <w:r>
        <w:rPr>
          <w:rFonts w:ascii="Times New Roman" w:hAnsi="Times New Roman"/>
          <w:b/>
          <w:i w:val="0"/>
          <w:color w:val="1E293B"/>
          <w:sz w:val="30"/>
        </w:rPr>
        <w:t>KHOA CÔNG NGHỆ THÔNG TIN</w:t>
      </w:r>
    </w:p>
    <w:p>
      <w:pPr>
        <w:spacing w:before="0" w:after="800" w:line="312" w:lineRule="auto"/>
        <w:jc w:val="center"/>
      </w:pPr>
      <w:r>
        <w:rPr>
          <w:rFonts w:ascii="Times New Roman" w:hAnsi="Times New Roman"/>
          <w:b w:val="0"/>
          <w:i w:val="0"/>
          <w:color w:val="1E293B"/>
          <w:sz w:val="28"/>
        </w:rPr>
        <w:t>— ❖ —</w:t>
      </w:r>
    </w:p>
    <w:p>
      <w:pPr>
        <w:spacing w:before="0" w:after="120" w:line="312" w:lineRule="auto"/>
        <w:jc w:val="center"/>
      </w:pPr>
      <w:r>
        <w:rPr>
          <w:rFonts w:ascii="Times New Roman" w:hAnsi="Times New Roman"/>
          <w:b/>
          <w:i w:val="0"/>
          <w:color w:val="0F172A"/>
          <w:sz w:val="32"/>
        </w:rPr>
        <w:t>BÁO CÁO ĐỒ ÁN MÔN HỌC</w:t>
      </w:r>
    </w:p>
    <w:p>
      <w:pPr>
        <w:spacing w:before="0" w:after="500" w:line="312" w:lineRule="auto"/>
        <w:jc w:val="center"/>
      </w:pPr>
      <w:r>
        <w:rPr>
          <w:rFonts w:ascii="Times New Roman" w:hAnsi="Times New Roman"/>
          <w:b/>
          <w:i w:val="0"/>
          <w:color w:val="1E3A8A"/>
          <w:sz w:val="28"/>
        </w:rPr>
        <w:t>HỌC PHẦN: LẬP TRÌNH JAVA NÂNG CAO</w:t>
      </w:r>
    </w:p>
    <w:p>
      <w:pPr>
        <w:spacing w:before="0" w:after="160" w:line="312" w:lineRule="auto"/>
        <w:jc w:val="center"/>
      </w:pPr>
      <w:r>
        <w:rPr>
          <w:rFonts w:ascii="Times New Roman" w:hAnsi="Times New Roman"/>
          <w:b/>
          <w:i w:val="0"/>
          <w:color w:val="1E293B"/>
          <w:sz w:val="28"/>
        </w:rPr>
        <w:t>ĐỀ TÀI:</w:t>
      </w:r>
    </w:p>
    <w:p>
      <w:pPr>
        <w:spacing w:before="0" w:after="160" w:line="312" w:lineRule="auto"/>
        <w:jc w:val="center"/>
      </w:pPr>
      <w:r>
        <w:rPr>
          <w:rFonts w:ascii="Times New Roman" w:hAnsi="Times New Roman"/>
          <w:b/>
          <w:i w:val="0"/>
          <w:color w:val="0F172A"/>
          <w:sz w:val="32"/>
        </w:rPr>
        <w:t>NGHIÊN CỨU THUẬT TOÁN DHOPM VÀ XÂY DỰNG ỨNG DỤNG</w:t>
        <w:br/>
        <w:t>TRỰC QUAN HÓA KHAI PHÁ MẪU ĐỘ CHIẾM DỤNG CAO</w:t>
        <w:br/>
        <w:t>TRÊN LUỒNG DỮ LIỆU</w:t>
      </w:r>
    </w:p>
    <w:p>
      <w:pPr>
        <w:spacing w:before="0" w:after="1600" w:line="312" w:lineRule="auto"/>
        <w:jc w:val="center"/>
      </w:pPr>
      <w:r>
        <w:rPr>
          <w:rFonts w:ascii="Times New Roman" w:hAnsi="Times New Roman"/>
          <w:b w:val="0"/>
          <w:i/>
          <w:color w:val="475569"/>
          <w:sz w:val="26"/>
        </w:rPr>
        <w:t>(Damped Window Based High Occupancy Pattern Mining with One Scanning of Data Streams)</w:t>
      </w:r>
    </w:p>
    <w:p>
      <w:pPr>
        <w:spacing w:before="0" w:after="120" w:line="312" w:lineRule="auto"/>
        <w:jc w:val="left"/>
      </w:pPr>
      <w:r>
        <w:rPr>
          <w:rFonts w:ascii="Times New Roman" w:hAnsi="Times New Roman"/>
          <w:b/>
          <w:i w:val="0"/>
          <w:color w:val="1E293B"/>
          <w:sz w:val="26"/>
        </w:rPr>
        <w:t>Giảng viên hướng dẫn:  ThS. Đoàn Minh Khuê</w:t>
      </w:r>
    </w:p>
    <w:p>
      <w:pPr>
        <w:spacing w:before="0" w:after="80" w:line="312" w:lineRule="auto"/>
        <w:jc w:val="left"/>
      </w:pPr>
      <w:r>
        <w:rPr>
          <w:rFonts w:ascii="Times New Roman" w:hAnsi="Times New Roman"/>
          <w:b w:val="0"/>
          <w:i w:val="0"/>
          <w:color w:val="1E293B"/>
          <w:sz w:val="26"/>
        </w:rPr>
        <w:t>Sinh viên thực hiện:      2312741 – Nguyễn Thanh Tâm (CTK47-PM / CTK45)</w:t>
      </w:r>
    </w:p>
    <w:p>
      <w:pPr>
        <w:spacing w:before="0" w:after="1200" w:line="312" w:lineRule="auto"/>
        <w:jc w:val="left"/>
      </w:pPr>
      <w:r>
        <w:rPr>
          <w:rFonts w:ascii="Times New Roman" w:hAnsi="Times New Roman"/>
          <w:b w:val="0"/>
          <w:i w:val="0"/>
          <w:color w:val="1E293B"/>
          <w:sz w:val="26"/>
        </w:rPr>
        <w:t>Thành viên phối hợp:    Nguyễn Hữu Trung Sơn (Phụ trách Core Engine &amp; FE Contract)</w:t>
      </w:r>
    </w:p>
    <w:p>
      <w:pPr>
        <w:spacing w:before="0" w:after="0" w:line="312" w:lineRule="auto"/>
        <w:jc w:val="center"/>
      </w:pPr>
      <w:r>
        <w:rPr>
          <w:rFonts w:ascii="Times New Roman" w:hAnsi="Times New Roman"/>
          <w:b/>
          <w:i w:val="0"/>
          <w:color w:val="1E293B"/>
          <w:sz w:val="26"/>
        </w:rPr>
        <w:t>Đà Lạt, tháng 10 năm 2026</w:t>
      </w:r>
    </w:p>
    <w:p>
      <w:r>
        <w:br w:type="page"/>
      </w:r>
    </w:p>
    <w:p>
      <w:pPr>
        <w:keepNext/>
        <w:spacing w:before="360" w:after="160"/>
        <w:jc w:val="left"/>
      </w:pPr>
      <w:r>
        <w:rPr>
          <w:rFonts w:ascii="Times New Roman" w:hAnsi="Times New Roman"/>
          <w:b/>
          <w:color w:val="0F172A"/>
          <w:sz w:val="30"/>
        </w:rPr>
        <w:t>NHẬN XÉT CỦA GIÁO VIÊN HƯỚNG DẪN</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0" w:after="240" w:line="312" w:lineRule="auto"/>
        <w:jc w:val="both"/>
      </w:pPr>
      <w:r>
        <w:rPr>
          <w:rFonts w:ascii="Times New Roman" w:hAnsi="Times New Roman"/>
          <w:b w:val="0"/>
          <w:i w:val="0"/>
          <w:color w:val="1E293B"/>
          <w:sz w:val="26"/>
        </w:rPr>
        <w:t>...................................................................................................................................................................</w:t>
      </w:r>
    </w:p>
    <w:p>
      <w:pPr>
        <w:spacing w:before="600" w:after="120" w:line="312" w:lineRule="auto"/>
        <w:jc w:val="right"/>
      </w:pPr>
      <w:r>
        <w:rPr>
          <w:rFonts w:ascii="Times New Roman" w:hAnsi="Times New Roman"/>
          <w:b w:val="0"/>
          <w:i/>
          <w:color w:val="1E293B"/>
          <w:sz w:val="26"/>
        </w:rPr>
        <w:t>Đà Lạt, ngày … tháng … năm 2026</w:t>
      </w:r>
    </w:p>
    <w:p>
      <w:pPr>
        <w:spacing w:before="0" w:after="80" w:line="312" w:lineRule="auto"/>
        <w:jc w:val="right"/>
      </w:pPr>
      <w:r>
        <w:rPr>
          <w:rFonts w:ascii="Times New Roman" w:hAnsi="Times New Roman"/>
          <w:b/>
          <w:i w:val="0"/>
          <w:color w:val="1E293B"/>
          <w:sz w:val="26"/>
        </w:rPr>
        <w:t>Giáo viên hướng dẫn</w:t>
      </w:r>
    </w:p>
    <w:p>
      <w:pPr>
        <w:spacing w:before="0" w:after="1000" w:line="312" w:lineRule="auto"/>
        <w:jc w:val="right"/>
      </w:pPr>
      <w:r>
        <w:rPr>
          <w:rFonts w:ascii="Times New Roman" w:hAnsi="Times New Roman"/>
          <w:b w:val="0"/>
          <w:i/>
          <w:color w:val="1E293B"/>
          <w:sz w:val="26"/>
        </w:rPr>
        <w:t>(Ký tên và ghi rõ họ tên)</w:t>
      </w:r>
    </w:p>
    <w:p>
      <w:pPr>
        <w:spacing w:before="0" w:after="0" w:line="312" w:lineRule="auto"/>
        <w:jc w:val="right"/>
      </w:pPr>
      <w:r>
        <w:rPr>
          <w:rFonts w:ascii="Times New Roman" w:hAnsi="Times New Roman"/>
          <w:b/>
          <w:i w:val="0"/>
          <w:color w:val="1E293B"/>
          <w:sz w:val="26"/>
        </w:rPr>
        <w:t>ThS. Đoàn Minh Khuê</w:t>
      </w:r>
    </w:p>
    <w:p>
      <w:r>
        <w:br w:type="page"/>
      </w:r>
    </w:p>
    <w:p>
      <w:pPr>
        <w:spacing w:before="0" w:after="160" w:line="312" w:lineRule="auto"/>
        <w:jc w:val="center"/>
      </w:pPr>
      <w:r>
        <w:rPr>
          <w:rFonts w:ascii="Times New Roman" w:hAnsi="Times New Roman"/>
          <w:b/>
          <w:i w:val="0"/>
          <w:color w:val="1E293B"/>
          <w:sz w:val="26"/>
        </w:rPr>
        <w:t>Trường Đại Học Đà Lạt</w:t>
        <w:br/>
        <w:t>Khoa Công Nghệ Thông Tin</w:t>
      </w:r>
    </w:p>
    <w:p>
      <w:pPr>
        <w:spacing w:before="0" w:after="280" w:line="312" w:lineRule="auto"/>
        <w:jc w:val="center"/>
      </w:pPr>
      <w:r>
        <w:rPr>
          <w:rFonts w:ascii="Times New Roman" w:hAnsi="Times New Roman"/>
          <w:b w:val="0"/>
          <w:i w:val="0"/>
          <w:color w:val="1E293B"/>
          <w:sz w:val="26"/>
        </w:rPr>
        <w:t>---- ❖ ----</w:t>
      </w:r>
    </w:p>
    <w:p>
      <w:pPr>
        <w:keepNext/>
        <w:spacing w:before="360" w:after="160"/>
        <w:jc w:val="left"/>
      </w:pPr>
      <w:r>
        <w:rPr>
          <w:rFonts w:ascii="Times New Roman" w:hAnsi="Times New Roman"/>
          <w:b/>
          <w:color w:val="0F172A"/>
          <w:sz w:val="30"/>
        </w:rPr>
        <w:t>ĐỀ CƯƠNG THỰC HIỆN ĐỒ ÁN</w:t>
      </w:r>
    </w:p>
    <w:p>
      <w:pPr>
        <w:spacing w:before="0" w:after="240" w:line="312" w:lineRule="auto"/>
        <w:jc w:val="both"/>
      </w:pPr>
      <w:r>
        <w:rPr>
          <w:rFonts w:ascii="Times New Roman" w:hAnsi="Times New Roman"/>
          <w:b/>
          <w:i w:val="0"/>
          <w:color w:val="1E293B"/>
          <w:sz w:val="26"/>
        </w:rPr>
        <w:t>Tên đề tài: Nghiên cứu thuật toán DHOPM và xây dựng ứng dụng trực quan hóa khai phá mẫu độ chiếm dụng cao trên luồng dữ liệu (DHOPM Stream Visualizer)</w:t>
      </w:r>
    </w:p>
    <w:p>
      <w:pPr>
        <w:spacing w:before="0" w:after="120" w:line="312" w:lineRule="auto"/>
        <w:jc w:val="both"/>
      </w:pPr>
      <w:r>
        <w:rPr>
          <w:rFonts w:ascii="Times New Roman" w:hAnsi="Times New Roman"/>
          <w:b/>
          <w:i w:val="0"/>
          <w:color w:val="1E293B"/>
          <w:sz w:val="26"/>
        </w:rPr>
        <w:t>Sinh viên thực hiện: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680"/>
            <w:shd w:fill="F1F5F9"/>
            <w:tcMar>
              <w:top w:w="120" w:type="dxa"/>
              <w:bottom w:w="120" w:type="dxa"/>
              <w:left w:w="150" w:type="dxa"/>
              <w:right w:w="150" w:type="dxa"/>
            </w:tcMar>
          </w:tcPr>
          <w:p>
            <w:pPr>
              <w:spacing w:after="0" w:before="0"/>
              <w:jc w:val="center"/>
            </w:pPr>
            <w:r>
              <w:rPr>
                <w:rFonts w:ascii="Times New Roman" w:hAnsi="Times New Roman"/>
                <w:b/>
                <w:color w:val="0F172A"/>
                <w:sz w:val="24"/>
              </w:rPr>
              <w:t>STT</w:t>
            </w:r>
          </w:p>
        </w:tc>
        <w:tc>
          <w:tcPr>
            <w:tcW w:type="dxa" w:w="2835"/>
            <w:shd w:fill="F1F5F9"/>
            <w:tcMar>
              <w:top w:w="120" w:type="dxa"/>
              <w:bottom w:w="120" w:type="dxa"/>
              <w:left w:w="150" w:type="dxa"/>
              <w:right w:w="150" w:type="dxa"/>
            </w:tcMar>
          </w:tcPr>
          <w:p>
            <w:pPr>
              <w:spacing w:after="0" w:before="0"/>
              <w:jc w:val="center"/>
            </w:pPr>
            <w:r>
              <w:rPr>
                <w:rFonts w:ascii="Times New Roman" w:hAnsi="Times New Roman"/>
                <w:b/>
                <w:color w:val="0F172A"/>
                <w:sz w:val="24"/>
              </w:rPr>
              <w:t>Họ và Tên</w:t>
            </w:r>
          </w:p>
        </w:tc>
        <w:tc>
          <w:tcPr>
            <w:tcW w:type="dxa" w:w="1417"/>
            <w:shd w:fill="F1F5F9"/>
            <w:tcMar>
              <w:top w:w="120" w:type="dxa"/>
              <w:bottom w:w="120" w:type="dxa"/>
              <w:left w:w="150" w:type="dxa"/>
              <w:right w:w="150" w:type="dxa"/>
            </w:tcMar>
          </w:tcPr>
          <w:p>
            <w:pPr>
              <w:spacing w:after="0" w:before="0"/>
              <w:jc w:val="center"/>
            </w:pPr>
            <w:r>
              <w:rPr>
                <w:rFonts w:ascii="Times New Roman" w:hAnsi="Times New Roman"/>
                <w:b/>
                <w:color w:val="0F172A"/>
                <w:sz w:val="24"/>
              </w:rPr>
              <w:t>MSSV</w:t>
            </w:r>
          </w:p>
        </w:tc>
        <w:tc>
          <w:tcPr>
            <w:tcW w:type="dxa" w:w="1587"/>
            <w:shd w:fill="F1F5F9"/>
            <w:tcMar>
              <w:top w:w="120" w:type="dxa"/>
              <w:bottom w:w="120" w:type="dxa"/>
              <w:left w:w="150" w:type="dxa"/>
              <w:right w:w="150" w:type="dxa"/>
            </w:tcMar>
          </w:tcPr>
          <w:p>
            <w:pPr>
              <w:spacing w:after="0" w:before="0"/>
              <w:jc w:val="center"/>
            </w:pPr>
            <w:r>
              <w:rPr>
                <w:rFonts w:ascii="Times New Roman" w:hAnsi="Times New Roman"/>
                <w:b/>
                <w:color w:val="0F172A"/>
                <w:sz w:val="24"/>
              </w:rPr>
              <w:t>Lớp</w:t>
            </w:r>
          </w:p>
        </w:tc>
        <w:tc>
          <w:tcPr>
            <w:tcW w:type="dxa" w:w="2551"/>
            <w:shd w:fill="F1F5F9"/>
            <w:tcMar>
              <w:top w:w="120" w:type="dxa"/>
              <w:bottom w:w="120" w:type="dxa"/>
              <w:left w:w="150" w:type="dxa"/>
              <w:right w:w="150" w:type="dxa"/>
            </w:tcMar>
          </w:tcPr>
          <w:p>
            <w:pPr>
              <w:spacing w:after="0" w:before="0"/>
              <w:jc w:val="center"/>
            </w:pPr>
            <w:r>
              <w:rPr>
                <w:rFonts w:ascii="Times New Roman" w:hAnsi="Times New Roman"/>
                <w:b/>
                <w:color w:val="0F172A"/>
                <w:sz w:val="24"/>
              </w:rPr>
              <w:t>Email Liên hệ</w:t>
            </w:r>
          </w:p>
        </w:tc>
      </w:tr>
      <w:tr>
        <w:tc>
          <w:tcPr>
            <w:tcW w:type="dxa" w:w="680"/>
            <w:shd w:fill="FFFFFF"/>
            <w:tcMar>
              <w:top w:w="100" w:type="dxa"/>
              <w:bottom w:w="100" w:type="dxa"/>
              <w:left w:w="140" w:type="dxa"/>
              <w:right w:w="140" w:type="dxa"/>
            </w:tcMar>
          </w:tcPr>
          <w:p>
            <w:pPr>
              <w:spacing w:after="0" w:before="0"/>
              <w:jc w:val="center"/>
            </w:pPr>
            <w:r>
              <w:rPr>
                <w:rFonts w:ascii="Times New Roman" w:hAnsi="Times New Roman"/>
                <w:color w:val="1E293B"/>
                <w:sz w:val="24"/>
              </w:rPr>
              <w:t>1</w:t>
            </w:r>
          </w:p>
        </w:tc>
        <w:tc>
          <w:tcPr>
            <w:tcW w:type="dxa" w:w="2835"/>
            <w:shd w:fill="FFFFFF"/>
            <w:tcMar>
              <w:top w:w="100" w:type="dxa"/>
              <w:bottom w:w="100" w:type="dxa"/>
              <w:left w:w="140" w:type="dxa"/>
              <w:right w:w="140" w:type="dxa"/>
            </w:tcMar>
          </w:tcPr>
          <w:p>
            <w:pPr>
              <w:spacing w:after="0" w:before="0"/>
              <w:jc w:val="left"/>
            </w:pPr>
            <w:r>
              <w:rPr>
                <w:rFonts w:ascii="Times New Roman" w:hAnsi="Times New Roman"/>
                <w:color w:val="1E293B"/>
                <w:sz w:val="24"/>
              </w:rPr>
              <w:t>Nguyễn Thanh Tâm</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2312741</w:t>
            </w:r>
          </w:p>
        </w:tc>
        <w:tc>
          <w:tcPr>
            <w:tcW w:type="dxa" w:w="1587"/>
            <w:shd w:fill="FFFFFF"/>
            <w:tcMar>
              <w:top w:w="100" w:type="dxa"/>
              <w:bottom w:w="100" w:type="dxa"/>
              <w:left w:w="140" w:type="dxa"/>
              <w:right w:w="140" w:type="dxa"/>
            </w:tcMar>
          </w:tcPr>
          <w:p>
            <w:pPr>
              <w:spacing w:after="0" w:before="0"/>
              <w:jc w:val="center"/>
            </w:pPr>
            <w:r>
              <w:rPr>
                <w:rFonts w:ascii="Times New Roman" w:hAnsi="Times New Roman"/>
                <w:color w:val="1E293B"/>
                <w:sz w:val="24"/>
              </w:rPr>
              <w:t>CTK47-PM</w:t>
            </w:r>
          </w:p>
        </w:tc>
        <w:tc>
          <w:tcPr>
            <w:tcW w:type="dxa" w:w="2551"/>
            <w:shd w:fill="FFFFFF"/>
            <w:tcMar>
              <w:top w:w="100" w:type="dxa"/>
              <w:bottom w:w="100" w:type="dxa"/>
              <w:left w:w="140" w:type="dxa"/>
              <w:right w:w="140" w:type="dxa"/>
            </w:tcMar>
          </w:tcPr>
          <w:p>
            <w:pPr>
              <w:spacing w:after="0" w:before="0"/>
              <w:jc w:val="left"/>
            </w:pPr>
            <w:r>
              <w:rPr>
                <w:rFonts w:ascii="Times New Roman" w:hAnsi="Times New Roman"/>
                <w:color w:val="1E293B"/>
                <w:sz w:val="24"/>
              </w:rPr>
              <w:t>2312741@dlu.edu.vn</w:t>
            </w:r>
          </w:p>
        </w:tc>
      </w:tr>
      <w:tr>
        <w:tc>
          <w:tcPr>
            <w:tcW w:type="dxa" w:w="680"/>
            <w:shd w:fill="F8FAFC"/>
            <w:tcMar>
              <w:top w:w="100" w:type="dxa"/>
              <w:bottom w:w="100" w:type="dxa"/>
              <w:left w:w="140" w:type="dxa"/>
              <w:right w:w="140" w:type="dxa"/>
            </w:tcMar>
          </w:tcPr>
          <w:p>
            <w:pPr>
              <w:spacing w:after="0" w:before="0"/>
              <w:jc w:val="center"/>
            </w:pPr>
            <w:r>
              <w:rPr>
                <w:rFonts w:ascii="Times New Roman" w:hAnsi="Times New Roman"/>
                <w:color w:val="1E293B"/>
                <w:sz w:val="24"/>
              </w:rPr>
              <w:t>2</w:t>
            </w:r>
          </w:p>
        </w:tc>
        <w:tc>
          <w:tcPr>
            <w:tcW w:type="dxa" w:w="2835"/>
            <w:shd w:fill="F8FAFC"/>
            <w:tcMar>
              <w:top w:w="100" w:type="dxa"/>
              <w:bottom w:w="100" w:type="dxa"/>
              <w:left w:w="140" w:type="dxa"/>
              <w:right w:w="140" w:type="dxa"/>
            </w:tcMar>
          </w:tcPr>
          <w:p>
            <w:pPr>
              <w:spacing w:after="0" w:before="0"/>
              <w:jc w:val="left"/>
            </w:pPr>
            <w:r>
              <w:rPr>
                <w:rFonts w:ascii="Times New Roman" w:hAnsi="Times New Roman"/>
                <w:color w:val="1E293B"/>
                <w:sz w:val="24"/>
              </w:rPr>
              <w:t>Nguyễn Hữu Trung Sơn</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w:t>
            </w:r>
          </w:p>
        </w:tc>
        <w:tc>
          <w:tcPr>
            <w:tcW w:type="dxa" w:w="1587"/>
            <w:shd w:fill="F8FAFC"/>
            <w:tcMar>
              <w:top w:w="100" w:type="dxa"/>
              <w:bottom w:w="100" w:type="dxa"/>
              <w:left w:w="140" w:type="dxa"/>
              <w:right w:w="140" w:type="dxa"/>
            </w:tcMar>
          </w:tcPr>
          <w:p>
            <w:pPr>
              <w:spacing w:after="0" w:before="0"/>
              <w:jc w:val="center"/>
            </w:pPr>
            <w:r>
              <w:rPr>
                <w:rFonts w:ascii="Times New Roman" w:hAnsi="Times New Roman"/>
                <w:color w:val="1E293B"/>
                <w:sz w:val="24"/>
              </w:rPr>
              <w:t>CTK45-PM</w:t>
            </w:r>
          </w:p>
        </w:tc>
        <w:tc>
          <w:tcPr>
            <w:tcW w:type="dxa" w:w="2551"/>
            <w:shd w:fill="F8FAFC"/>
            <w:tcMar>
              <w:top w:w="100" w:type="dxa"/>
              <w:bottom w:w="100" w:type="dxa"/>
              <w:left w:w="140" w:type="dxa"/>
              <w:right w:w="140" w:type="dxa"/>
            </w:tcMar>
          </w:tcPr>
          <w:p>
            <w:pPr>
              <w:spacing w:after="0" w:before="0"/>
              <w:jc w:val="left"/>
            </w:pPr>
            <w:r>
              <w:rPr>
                <w:rFonts w:ascii="Times New Roman" w:hAnsi="Times New Roman"/>
                <w:color w:val="1E293B"/>
                <w:sz w:val="24"/>
              </w:rPr>
              <w:t>trungson@dlu.edu.vn</w:t>
            </w:r>
          </w:p>
        </w:tc>
      </w:tr>
    </w:tbl>
    <w:p>
      <w:pPr>
        <w:spacing w:after="120"/>
      </w:pPr>
    </w:p>
    <w:p>
      <w:pPr>
        <w:spacing w:before="200" w:after="200" w:line="312" w:lineRule="auto"/>
        <w:jc w:val="both"/>
      </w:pPr>
      <w:r>
        <w:rPr>
          <w:rFonts w:ascii="Times New Roman" w:hAnsi="Times New Roman"/>
          <w:b/>
          <w:i w:val="0"/>
          <w:color w:val="1E293B"/>
          <w:sz w:val="26"/>
        </w:rPr>
        <w:t>Giảng viên hướng dẫn: ThS. Đoàn Minh Khuê</w:t>
      </w:r>
    </w:p>
    <w:p>
      <w:pPr>
        <w:keepNext/>
        <w:spacing w:before="280" w:after="120"/>
        <w:jc w:val="left"/>
      </w:pPr>
      <w:r>
        <w:rPr>
          <w:rFonts w:ascii="Times New Roman" w:hAnsi="Times New Roman"/>
          <w:b/>
          <w:color w:val="1E3A8A"/>
          <w:sz w:val="27"/>
        </w:rPr>
        <w:t>1. Mục tiêu đề tài</w:t>
      </w:r>
    </w:p>
    <w:p>
      <w:pPr>
        <w:spacing w:before="0" w:after="120" w:line="312" w:lineRule="auto"/>
        <w:jc w:val="both"/>
      </w:pPr>
      <w:r>
        <w:rPr>
          <w:rFonts w:ascii="Times New Roman" w:hAnsi="Times New Roman"/>
          <w:b w:val="0"/>
          <w:i w:val="0"/>
          <w:color w:val="1E293B"/>
          <w:sz w:val="26"/>
        </w:rPr>
        <w:t>- Nghiên cứu lý thuyết học thuật: Làm chủ bài toán Khai phá mẫu độ chiếm dụng cao (HOPM) trên luồng dữ liệu theo bài báo khoa học quốc tế EAAI 2026. Nắm vững mô hình Damped Window, cận trên DUBO cắt tỉa an toàn, cấu trúc nén Global DHO-List một lần quét.</w:t>
      </w:r>
    </w:p>
    <w:p>
      <w:pPr>
        <w:spacing w:before="0" w:after="120" w:line="312" w:lineRule="auto"/>
        <w:jc w:val="both"/>
      </w:pPr>
      <w:r>
        <w:rPr>
          <w:rFonts w:ascii="Times New Roman" w:hAnsi="Times New Roman"/>
          <w:b w:val="0"/>
          <w:i w:val="0"/>
          <w:color w:val="1E293B"/>
          <w:sz w:val="26"/>
        </w:rPr>
        <w:t>- Xây dựng ứng dụng phần mềm trực quan hóa: Phát triển hoàn chỉnh phần mềm DHOPM Stream Visualizer bằng Java 21 và JavaFX, gồm 6 Tab chức năng trực quan hóa cấu trúc cây DHO-Tree, bảng kết quả với Support (tx / %), bộ khảo sát đa ngưỡng Benchmark Sweep dựng biểu đồ bài báo (Fig 6, 11, 13), tích hợp Tson/SPMF Engine với tiến trình ngầm, nút dừng an toàn và ước tính ETA, quản lý lịch sử (Memento) và nhật ký tính toán (Calculation Logger).</w:t>
      </w:r>
    </w:p>
    <w:p>
      <w:pPr>
        <w:spacing w:before="0" w:after="120" w:line="312" w:lineRule="auto"/>
        <w:jc w:val="both"/>
      </w:pPr>
      <w:r>
        <w:rPr>
          <w:rFonts w:ascii="Times New Roman" w:hAnsi="Times New Roman"/>
          <w:b w:val="0"/>
          <w:i w:val="0"/>
          <w:color w:val="1E293B"/>
          <w:sz w:val="26"/>
        </w:rPr>
        <w:t>- Áp dụng Hợp đồng giao thức chuẩn Frontend ↔ Backend (FE Contract Protocol 1): Kết nối độc lập qua TCP Socket 7079 với định dạng JSON Lines, tự động bắt tay handshake 'hello', hỗ trợ bộ lệnh 'mine', 'window', 'inspect', 'golden', 'fetch', và tự động mirror file kết quả cục bộ (R14 / D48).</w:t>
      </w:r>
    </w:p>
    <w:p>
      <w:pPr>
        <w:spacing w:before="0" w:after="120" w:line="312" w:lineRule="auto"/>
        <w:jc w:val="both"/>
      </w:pPr>
      <w:r>
        <w:rPr>
          <w:rFonts w:ascii="Times New Roman" w:hAnsi="Times New Roman"/>
          <w:b w:val="0"/>
          <w:i w:val="0"/>
          <w:color w:val="1E293B"/>
          <w:sz w:val="26"/>
        </w:rPr>
        <w:t>- Áp dụng kiến trúc chuẩn công nghiệp: Triển khai 9 Mẫu thiết kế phần mềm GoF, phân tầng Clean MVC, kiểm thử tự động đạt 100% (51/51 test cases PASS).</w:t>
      </w:r>
    </w:p>
    <w:p>
      <w:pPr>
        <w:keepNext/>
        <w:spacing w:before="280" w:after="120"/>
        <w:jc w:val="left"/>
      </w:pPr>
      <w:r>
        <w:rPr>
          <w:rFonts w:ascii="Times New Roman" w:hAnsi="Times New Roman"/>
          <w:b/>
          <w:color w:val="1E3A8A"/>
          <w:sz w:val="27"/>
        </w:rPr>
        <w:t>2. Nội dung đề tài</w:t>
      </w:r>
    </w:p>
    <w:p>
      <w:pPr>
        <w:spacing w:before="0" w:after="120" w:line="312" w:lineRule="auto"/>
        <w:jc w:val="both"/>
      </w:pPr>
      <w:r>
        <w:rPr>
          <w:rFonts w:ascii="Times New Roman" w:hAnsi="Times New Roman"/>
          <w:b w:val="0"/>
          <w:i w:val="0"/>
          <w:color w:val="1E293B"/>
          <w:sz w:val="26"/>
        </w:rPr>
        <w:t>Chương 1: Tổng quan về đề tài</w:t>
      </w:r>
    </w:p>
    <w:p>
      <w:pPr>
        <w:spacing w:before="0" w:after="120" w:line="312" w:lineRule="auto"/>
        <w:jc w:val="both"/>
      </w:pPr>
      <w:r>
        <w:rPr>
          <w:rFonts w:ascii="Times New Roman" w:hAnsi="Times New Roman"/>
          <w:b w:val="0"/>
          <w:i w:val="0"/>
          <w:color w:val="1E293B"/>
          <w:sz w:val="26"/>
        </w:rPr>
        <w:t>Chương 2: Cơ sở lý thuyết và công nghệ</w:t>
      </w:r>
    </w:p>
    <w:p>
      <w:pPr>
        <w:spacing w:before="0" w:after="120" w:line="312" w:lineRule="auto"/>
        <w:jc w:val="both"/>
      </w:pPr>
      <w:r>
        <w:rPr>
          <w:rFonts w:ascii="Times New Roman" w:hAnsi="Times New Roman"/>
          <w:b w:val="0"/>
          <w:i w:val="0"/>
          <w:color w:val="1E293B"/>
          <w:sz w:val="26"/>
        </w:rPr>
        <w:t>Chương 3: Phân tích và thiết kế hệ thống (kèm Đặc tả Hợp đồng FE ↔ BE)</w:t>
      </w:r>
    </w:p>
    <w:p>
      <w:pPr>
        <w:spacing w:before="0" w:after="120" w:line="312" w:lineRule="auto"/>
        <w:jc w:val="both"/>
      </w:pPr>
      <w:r>
        <w:rPr>
          <w:rFonts w:ascii="Times New Roman" w:hAnsi="Times New Roman"/>
          <w:b w:val="0"/>
          <w:i w:val="0"/>
          <w:color w:val="1E293B"/>
          <w:sz w:val="26"/>
        </w:rPr>
        <w:t>Chương 4: Xây dựng hệ thống và hiện thực hóa ứng dụng</w:t>
      </w:r>
    </w:p>
    <w:p>
      <w:pPr>
        <w:spacing w:before="0" w:after="120" w:line="312" w:lineRule="auto"/>
        <w:jc w:val="both"/>
      </w:pPr>
      <w:r>
        <w:rPr>
          <w:rFonts w:ascii="Times New Roman" w:hAnsi="Times New Roman"/>
          <w:b w:val="0"/>
          <w:i w:val="0"/>
          <w:color w:val="1E293B"/>
          <w:sz w:val="26"/>
        </w:rPr>
        <w:t>Chương 5: Kết quả thực nghiệm và đối soát bài báo gốc</w:t>
      </w:r>
    </w:p>
    <w:p>
      <w:pPr>
        <w:spacing w:before="0" w:after="120" w:line="312" w:lineRule="auto"/>
        <w:jc w:val="both"/>
      </w:pPr>
      <w:r>
        <w:rPr>
          <w:rFonts w:ascii="Times New Roman" w:hAnsi="Times New Roman"/>
          <w:b w:val="0"/>
          <w:i w:val="0"/>
          <w:color w:val="1E293B"/>
          <w:sz w:val="26"/>
        </w:rPr>
        <w:t>Kết luận và hướng phát triển</w:t>
      </w:r>
    </w:p>
    <w:p>
      <w:pPr>
        <w:keepNext/>
        <w:spacing w:before="280" w:after="120"/>
        <w:jc w:val="left"/>
      </w:pPr>
      <w:r>
        <w:rPr>
          <w:rFonts w:ascii="Times New Roman" w:hAnsi="Times New Roman"/>
          <w:b/>
          <w:color w:val="1E3A8A"/>
          <w:sz w:val="27"/>
        </w:rPr>
        <w:t>3. Phần mềm và công cụ sử dụng</w:t>
      </w:r>
    </w:p>
    <w:p>
      <w:pPr>
        <w:spacing w:before="0" w:after="120" w:line="312" w:lineRule="auto"/>
        <w:jc w:val="both"/>
      </w:pPr>
      <w:r>
        <w:rPr>
          <w:rFonts w:ascii="Times New Roman" w:hAnsi="Times New Roman"/>
          <w:b w:val="0"/>
          <w:i w:val="0"/>
          <w:color w:val="1E293B"/>
          <w:sz w:val="26"/>
        </w:rPr>
        <w:t>- Công nghệ: Java 21 LTS, JavaFX 21, Apache Maven 3.9, SPMF Data Mining, JUnit 5, TCP Sockets &amp; JSON Lines.</w:t>
      </w:r>
    </w:p>
    <w:p>
      <w:pPr>
        <w:spacing w:before="0" w:after="120" w:line="312" w:lineRule="auto"/>
        <w:jc w:val="both"/>
      </w:pPr>
      <w:r>
        <w:rPr>
          <w:rFonts w:ascii="Times New Roman" w:hAnsi="Times New Roman"/>
          <w:b w:val="0"/>
          <w:i w:val="0"/>
          <w:color w:val="1E293B"/>
          <w:sz w:val="26"/>
        </w:rPr>
        <w:t>- Công cụ: IntelliJ IDEA, Git, GitHub (kho mã nguồn https://github.com/2312741-sudo/javanc.git), macOS / Linux.</w:t>
      </w:r>
    </w:p>
    <w:p>
      <w:pPr>
        <w:keepNext/>
        <w:spacing w:before="280" w:after="120"/>
        <w:jc w:val="left"/>
      </w:pPr>
      <w:r>
        <w:rPr>
          <w:rFonts w:ascii="Times New Roman" w:hAnsi="Times New Roman"/>
          <w:b/>
          <w:color w:val="1E3A8A"/>
          <w:sz w:val="27"/>
        </w:rPr>
        <w:t>4. Dự kiến kết quả đạt được</w:t>
      </w:r>
    </w:p>
    <w:p>
      <w:pPr>
        <w:spacing w:before="0" w:after="120" w:line="312" w:lineRule="auto"/>
        <w:jc w:val="both"/>
      </w:pPr>
      <w:r>
        <w:rPr>
          <w:rFonts w:ascii="Times New Roman" w:hAnsi="Times New Roman"/>
          <w:b w:val="0"/>
          <w:i w:val="0"/>
          <w:color w:val="1E293B"/>
          <w:sz w:val="26"/>
        </w:rPr>
        <w:t>- Hoàn thành ứng dụng phần mềm JavaFX trực quan, thẩm mỹ, mượt mà và đầy đủ tính năng.</w:t>
      </w:r>
    </w:p>
    <w:p>
      <w:pPr>
        <w:spacing w:before="0" w:after="120" w:line="312" w:lineRule="auto"/>
        <w:jc w:val="both"/>
      </w:pPr>
      <w:r>
        <w:rPr>
          <w:rFonts w:ascii="Times New Roman" w:hAnsi="Times New Roman"/>
          <w:b w:val="0"/>
          <w:i w:val="0"/>
          <w:color w:val="1E293B"/>
          <w:sz w:val="26"/>
        </w:rPr>
        <w:t>- Kết nối linh hoạt cả In-process Engine và Remote TCP Backend qua Socket 7079 theo đúng CONTRACT.md.</w:t>
      </w:r>
    </w:p>
    <w:p>
      <w:pPr>
        <w:spacing w:before="0" w:after="120" w:line="312" w:lineRule="auto"/>
        <w:jc w:val="both"/>
      </w:pPr>
      <w:r>
        <w:rPr>
          <w:rFonts w:ascii="Times New Roman" w:hAnsi="Times New Roman"/>
          <w:b w:val="0"/>
          <w:i w:val="0"/>
          <w:color w:val="1E293B"/>
          <w:sz w:val="26"/>
        </w:rPr>
        <w:t>- Vượt qua 100% bộ 51 ca kiểm thử tự động (Unit &amp; Integration Tests), khớp tuyệt đối với số liệu bài báo gốc.</w:t>
      </w:r>
    </w:p>
    <w:p>
      <w:pPr>
        <w:keepNext/>
        <w:spacing w:before="280" w:after="120"/>
        <w:jc w:val="left"/>
      </w:pPr>
      <w:r>
        <w:rPr>
          <w:rFonts w:ascii="Times New Roman" w:hAnsi="Times New Roman"/>
          <w:b/>
          <w:color w:val="1E3A8A"/>
          <w:sz w:val="27"/>
        </w:rPr>
        <w:t>5. Tài liệu tham khảo chính</w:t>
      </w:r>
    </w:p>
    <w:p>
      <w:pPr>
        <w:spacing w:before="0" w:after="120" w:line="312" w:lineRule="auto"/>
        <w:jc w:val="both"/>
      </w:pPr>
      <w:r>
        <w:rPr>
          <w:rFonts w:ascii="Times New Roman" w:hAnsi="Times New Roman"/>
          <w:b w:val="0"/>
          <w:i w:val="0"/>
          <w:color w:val="1E293B"/>
          <w:sz w:val="26"/>
        </w:rPr>
        <w:t>[1] M. Cho, H. Kim, P. Fournier-Viger, and U. Yun, 'Damped window based high occupancy pattern mining with one scanning of data streams', Engineering Applications of Artificial Intelligence (EAAI), vol. 174, p. 114511, 2026.</w:t>
      </w:r>
    </w:p>
    <w:p>
      <w:pPr>
        <w:spacing w:before="0" w:after="120" w:line="312" w:lineRule="auto"/>
        <w:jc w:val="both"/>
      </w:pPr>
      <w:r>
        <w:rPr>
          <w:rFonts w:ascii="Times New Roman" w:hAnsi="Times New Roman"/>
          <w:b w:val="0"/>
          <w:i w:val="0"/>
          <w:color w:val="1E293B"/>
          <w:sz w:val="26"/>
        </w:rPr>
        <w:t>[2] Hợp đồng kết nối FE ↔ BE (CONTRACT.md), Tson-dev/JVNC, 2026.</w:t>
      </w:r>
    </w:p>
    <w:p>
      <w:pPr>
        <w:spacing w:before="0" w:after="200" w:line="312" w:lineRule="auto"/>
        <w:jc w:val="both"/>
      </w:pPr>
      <w:r>
        <w:rPr>
          <w:rFonts w:ascii="Times New Roman" w:hAnsi="Times New Roman"/>
          <w:b w:val="0"/>
          <w:i w:val="0"/>
          <w:color w:val="1E293B"/>
          <w:sz w:val="26"/>
        </w:rPr>
        <w:br/>
      </w:r>
    </w:p>
    <w:tbl>
      <w:tblPr>
        <w:tblW w:type="auto" w:w="0"/>
        <w:jc w:val="center"/>
        <w:tblLook w:firstColumn="1" w:firstRow="1" w:lastColumn="0" w:lastRow="0" w:noHBand="0" w:noVBand="1" w:val="04A0"/>
      </w:tblPr>
      <w:tblGrid>
        <w:gridCol w:w="4535"/>
        <w:gridCol w:w="4535"/>
      </w:tblGrid>
      <w:tr>
        <w:tc>
          <w:tcPr>
            <w:tcW w:type="dxa" w:w="4535"/>
            <w:shd w:fill="FFFFFF"/>
            <w:tcMar>
              <w:top w:w="80" w:type="dxa"/>
              <w:bottom w:w="80" w:type="dxa"/>
              <w:left w:w="100" w:type="dxa"/>
              <w:right w:w="100" w:type="dxa"/>
            </w:tcMar>
          </w:tcPr>
          <w:p>
            <w:pPr>
              <w:jc w:val="center"/>
            </w:pPr>
            <w:r>
              <w:rPr>
                <w:rFonts w:ascii="Times New Roman" w:hAnsi="Times New Roman"/>
                <w:b/>
                <w:sz w:val="24"/>
              </w:rPr>
              <w:t>Giáo viên hướng dẫn</w:t>
              <w:br/>
              <w:br/>
              <w:br/>
              <w:br/>
              <w:br/>
              <w:t>ThS. Đoàn Minh Khuê</w:t>
            </w:r>
          </w:p>
        </w:tc>
        <w:tc>
          <w:tcPr>
            <w:tcW w:type="dxa" w:w="4535"/>
            <w:shd w:fill="FFFFFF"/>
            <w:tcMar>
              <w:top w:w="80" w:type="dxa"/>
              <w:bottom w:w="80" w:type="dxa"/>
              <w:left w:w="100" w:type="dxa"/>
              <w:right w:w="100" w:type="dxa"/>
            </w:tcMar>
          </w:tcPr>
          <w:p>
            <w:pPr>
              <w:jc w:val="center"/>
            </w:pPr>
            <w:r>
              <w:rPr>
                <w:rFonts w:ascii="Times New Roman" w:hAnsi="Times New Roman"/>
                <w:b/>
                <w:sz w:val="24"/>
              </w:rPr>
              <w:t>Đà Lạt, ngày 11 tháng 10 năm 2026</w:t>
              <w:br/>
              <w:t>Sinh viên thực hiện</w:t>
              <w:br/>
              <w:br/>
              <w:br/>
              <w:br/>
              <w:t>Nguyễn Thanh Tâm</w:t>
              <w:br/>
              <w:t>Nguyễn Hữu Trung Sơn</w:t>
            </w:r>
          </w:p>
        </w:tc>
      </w:tr>
      <w:tr>
        <w:tc>
          <w:tcPr>
            <w:tcW w:type="dxa" w:w="4535"/>
            <w:shd w:fill="FFFFFF"/>
            <w:tcMar>
              <w:top w:w="80" w:type="dxa"/>
              <w:bottom w:w="80" w:type="dxa"/>
              <w:left w:w="100" w:type="dxa"/>
              <w:right w:w="100" w:type="dxa"/>
            </w:tcMar>
          </w:tcPr>
          <w:p>
            <w:pPr>
              <w:jc w:val="center"/>
            </w:pPr>
            <w:r>
              <w:rPr>
                <w:rFonts w:ascii="Times New Roman" w:hAnsi="Times New Roman"/>
                <w:b/>
                <w:sz w:val="24"/>
              </w:rPr>
              <w:br/>
              <w:t>BCN Khoa</w:t>
              <w:br/>
              <w:t>(Ký tên)</w:t>
            </w:r>
          </w:p>
        </w:tc>
        <w:tc>
          <w:tcPr>
            <w:tcW w:type="dxa" w:w="4535"/>
            <w:shd w:fill="FFFFFF"/>
            <w:tcMar>
              <w:top w:w="80" w:type="dxa"/>
              <w:bottom w:w="80" w:type="dxa"/>
              <w:left w:w="100" w:type="dxa"/>
              <w:right w:w="100" w:type="dxa"/>
            </w:tcMar>
          </w:tcPr>
          <w:p>
            <w:pPr>
              <w:jc w:val="center"/>
            </w:pPr>
            <w:r>
              <w:rPr>
                <w:rFonts w:ascii="Times New Roman" w:hAnsi="Times New Roman"/>
                <w:b/>
                <w:sz w:val="24"/>
              </w:rPr>
              <w:br/>
              <w:t>Tổ trưởng Bộ môn</w:t>
              <w:br/>
              <w:t>(Ký tên)</w:t>
            </w:r>
          </w:p>
        </w:tc>
      </w:tr>
    </w:tbl>
    <w:p>
      <w:r>
        <w:br w:type="page"/>
      </w:r>
    </w:p>
    <w:p>
      <w:pPr>
        <w:keepNext/>
        <w:spacing w:before="360" w:after="160"/>
        <w:jc w:val="left"/>
      </w:pPr>
      <w:r>
        <w:rPr>
          <w:rFonts w:ascii="Times New Roman" w:hAnsi="Times New Roman"/>
          <w:b/>
          <w:color w:val="0F172A"/>
          <w:sz w:val="30"/>
        </w:rPr>
        <w:t>LỜI CẢM ƠN</w:t>
      </w:r>
    </w:p>
    <w:p>
      <w:pPr>
        <w:spacing w:before="200" w:after="120" w:line="312" w:lineRule="auto"/>
        <w:jc w:val="both"/>
      </w:pPr>
      <w:r>
        <w:rPr>
          <w:rFonts w:ascii="Times New Roman" w:hAnsi="Times New Roman"/>
          <w:b w:val="0"/>
          <w:i w:val="0"/>
          <w:color w:val="1E293B"/>
          <w:sz w:val="26"/>
        </w:rPr>
        <w:t>Trước hết, nhóm chúng em xin bày tỏ lòng biết ơn sâu sắc và chân thành nhất đến quý Thầy Cô trong Khoa Công nghệ Thông tin – Trường Đại học Đà Lạt, những người đã nhiệt tình giảng dạy, trang bị cho chúng em những nền tảng tri thức chuyên sâu và phương pháp tư duy khoa học vững chắc trong suốt những năm học tập tại trường.</w:t>
      </w:r>
    </w:p>
    <w:p>
      <w:pPr>
        <w:spacing w:before="0" w:after="120" w:line="312" w:lineRule="auto"/>
        <w:jc w:val="both"/>
      </w:pPr>
      <w:r>
        <w:rPr>
          <w:rFonts w:ascii="Times New Roman" w:hAnsi="Times New Roman"/>
          <w:b w:val="0"/>
          <w:i w:val="0"/>
          <w:color w:val="1E293B"/>
          <w:sz w:val="26"/>
        </w:rPr>
        <w:t>Đặc biệt, nhóm chúng em xin trân trọng gửi lời cảm ơn sâu sắc nhất đến Thầy ThS. Đoàn Minh Khuê, giảng viên phụ trách hướng dẫn đồ án. Sự định hướng tận tâm, phương pháp sư phạm gợi mở và những lời khuyên chuyên môn sâu sắc của Thầy đã giúp nhóm từng bước tháo gỡ những trở ngại toán học phức tạp, hoàn thiện kiến trúc ứng dụng từ một bài báo khoa học quốc tế đến một sản phẩm phần mềm trực quan hóa hoàn chỉnh.</w:t>
      </w:r>
    </w:p>
    <w:p>
      <w:pPr>
        <w:spacing w:before="0" w:after="120" w:line="312" w:lineRule="auto"/>
        <w:jc w:val="both"/>
      </w:pPr>
      <w:r>
        <w:rPr>
          <w:rFonts w:ascii="Times New Roman" w:hAnsi="Times New Roman"/>
          <w:b w:val="0"/>
          <w:i w:val="0"/>
          <w:color w:val="1E293B"/>
          <w:sz w:val="26"/>
        </w:rPr>
        <w:t>Mặc dù nhóm đã nỗ lực hết mình để triển khai đồ án một cách chỉn chu, bài bản cả về mặt lý thuyết giải thuật lẫn công nghệ hiện thực, song do kiến thức và kinh nghiệm còn nhiều hạn chế, đề tài chắc chắn khó tránh khỏi những thiếu sót nhất định. Nhóm chúng em rất mong nhận được những ý kiến đóng góp quý báu từ quý Thầy Cô trong Hội đồng chấm đồ án và các bạn sinh viên để sản phẩm ngày càng được hoàn thiện hơn nữa.</w:t>
      </w:r>
    </w:p>
    <w:p>
      <w:pPr>
        <w:spacing w:before="0" w:after="120" w:line="312" w:lineRule="auto"/>
        <w:jc w:val="both"/>
      </w:pPr>
      <w:r>
        <w:rPr>
          <w:rFonts w:ascii="Times New Roman" w:hAnsi="Times New Roman"/>
          <w:b w:val="0"/>
          <w:i w:val="0"/>
          <w:color w:val="1E293B"/>
          <w:sz w:val="26"/>
        </w:rPr>
        <w:t>Chúng em xin kính chúc quý Thầy Cô luôn dồi dào sức khỏe, hạnh phúc và gặt hái thêm nhiều thành tựu rực rỡ trong sự nghiệp nghiên cứu khoa học và giảng dạy cao quý!</w:t>
      </w:r>
    </w:p>
    <w:p>
      <w:pPr>
        <w:spacing w:before="400" w:after="80" w:line="312" w:lineRule="auto"/>
        <w:jc w:val="right"/>
      </w:pPr>
      <w:r>
        <w:rPr>
          <w:rFonts w:ascii="Times New Roman" w:hAnsi="Times New Roman"/>
          <w:b w:val="0"/>
          <w:i/>
          <w:color w:val="1E293B"/>
          <w:sz w:val="26"/>
        </w:rPr>
        <w:t>Đà Lạt, tháng 10 năm 2026</w:t>
      </w:r>
    </w:p>
    <w:p>
      <w:pPr>
        <w:spacing w:before="0" w:after="80" w:line="312" w:lineRule="auto"/>
        <w:jc w:val="right"/>
      </w:pPr>
      <w:r>
        <w:rPr>
          <w:rFonts w:ascii="Times New Roman" w:hAnsi="Times New Roman"/>
          <w:b/>
          <w:i w:val="0"/>
          <w:color w:val="1E293B"/>
          <w:sz w:val="26"/>
        </w:rPr>
        <w:t>Nhóm sinh viên thực hiện</w:t>
      </w:r>
    </w:p>
    <w:p>
      <w:pPr>
        <w:spacing w:before="0" w:after="0" w:line="312" w:lineRule="auto"/>
        <w:jc w:val="right"/>
      </w:pPr>
      <w:r>
        <w:rPr>
          <w:rFonts w:ascii="Times New Roman" w:hAnsi="Times New Roman"/>
          <w:b w:val="0"/>
          <w:i/>
          <w:color w:val="1E293B"/>
          <w:sz w:val="26"/>
        </w:rPr>
        <w:t>Nguyễn Thanh Tâm – Nguyễn Hữu Trung Sơn</w:t>
      </w:r>
    </w:p>
    <w:p>
      <w:r>
        <w:br w:type="page"/>
      </w:r>
    </w:p>
    <w:p>
      <w:pPr>
        <w:keepNext/>
        <w:spacing w:before="360" w:after="160"/>
        <w:jc w:val="left"/>
      </w:pPr>
      <w:r>
        <w:rPr>
          <w:rFonts w:ascii="Times New Roman" w:hAnsi="Times New Roman"/>
          <w:b/>
          <w:color w:val="0F172A"/>
          <w:sz w:val="30"/>
        </w:rPr>
        <w:t>MỤC LỤC</w:t>
      </w:r>
    </w:p>
    <w:p>
      <w:pPr>
        <w:tabs>
          <w:tab w:pos="9071" w:val="left"/>
        </w:tabs>
        <w:spacing w:line="288" w:lineRule="auto" w:after="60"/>
      </w:pPr>
      <w:r>
        <w:rPr>
          <w:rFonts w:ascii="Times New Roman" w:hAnsi="Times New Roman"/>
          <w:b/>
          <w:sz w:val="24"/>
        </w:rPr>
        <w:t>NHẬN XÉT CỦA GIÁO VIÊN HƯỚNG DẪN</w:t>
      </w:r>
      <w:r>
        <w:rPr>
          <w:rFonts w:ascii="Times New Roman" w:hAnsi="Times New Roman"/>
          <w:b/>
          <w:sz w:val="24"/>
        </w:rPr>
        <w:tab/>
        <w:t>2</w:t>
      </w:r>
    </w:p>
    <w:p>
      <w:pPr>
        <w:tabs>
          <w:tab w:pos="9071" w:val="left"/>
        </w:tabs>
        <w:spacing w:line="288" w:lineRule="auto" w:after="60"/>
      </w:pPr>
      <w:r>
        <w:rPr>
          <w:rFonts w:ascii="Times New Roman" w:hAnsi="Times New Roman"/>
          <w:b/>
          <w:sz w:val="24"/>
        </w:rPr>
        <w:t>ĐỀ CƯƠNG THỰC HIỆN ĐỒ ÁN</w:t>
      </w:r>
      <w:r>
        <w:rPr>
          <w:rFonts w:ascii="Times New Roman" w:hAnsi="Times New Roman"/>
          <w:b/>
          <w:sz w:val="24"/>
        </w:rPr>
        <w:tab/>
        <w:t>3</w:t>
      </w:r>
    </w:p>
    <w:p>
      <w:pPr>
        <w:tabs>
          <w:tab w:pos="9071" w:val="left"/>
        </w:tabs>
        <w:spacing w:line="288" w:lineRule="auto" w:after="60"/>
      </w:pPr>
      <w:r>
        <w:rPr>
          <w:rFonts w:ascii="Times New Roman" w:hAnsi="Times New Roman"/>
          <w:b/>
          <w:sz w:val="24"/>
        </w:rPr>
        <w:t>LỜI CẢM ƠN</w:t>
      </w:r>
      <w:r>
        <w:rPr>
          <w:rFonts w:ascii="Times New Roman" w:hAnsi="Times New Roman"/>
          <w:b/>
          <w:sz w:val="24"/>
        </w:rPr>
        <w:tab/>
        <w:t>6</w:t>
      </w:r>
    </w:p>
    <w:p>
      <w:pPr>
        <w:tabs>
          <w:tab w:pos="9071" w:val="left"/>
        </w:tabs>
        <w:spacing w:line="288" w:lineRule="auto" w:after="60"/>
      </w:pPr>
      <w:r>
        <w:rPr>
          <w:rFonts w:ascii="Times New Roman" w:hAnsi="Times New Roman"/>
          <w:b/>
          <w:sz w:val="24"/>
        </w:rPr>
        <w:t>DANH MỤC HÌNH ẢNH</w:t>
      </w:r>
      <w:r>
        <w:rPr>
          <w:rFonts w:ascii="Times New Roman" w:hAnsi="Times New Roman"/>
          <w:b/>
          <w:sz w:val="24"/>
        </w:rPr>
        <w:tab/>
        <w:t>8</w:t>
      </w:r>
    </w:p>
    <w:p>
      <w:pPr>
        <w:tabs>
          <w:tab w:pos="9071" w:val="left"/>
        </w:tabs>
        <w:spacing w:line="288" w:lineRule="auto" w:after="60"/>
      </w:pPr>
      <w:r>
        <w:rPr>
          <w:rFonts w:ascii="Times New Roman" w:hAnsi="Times New Roman"/>
          <w:b/>
          <w:sz w:val="24"/>
        </w:rPr>
        <w:t>DANH MỤC BẢNG BIỂU</w:t>
      </w:r>
      <w:r>
        <w:rPr>
          <w:rFonts w:ascii="Times New Roman" w:hAnsi="Times New Roman"/>
          <w:b/>
          <w:sz w:val="24"/>
        </w:rPr>
        <w:tab/>
        <w:t>10</w:t>
      </w:r>
    </w:p>
    <w:p>
      <w:pPr>
        <w:tabs>
          <w:tab w:pos="9071" w:val="left"/>
        </w:tabs>
        <w:spacing w:line="288" w:lineRule="auto" w:after="60"/>
      </w:pPr>
      <w:r>
        <w:rPr>
          <w:rFonts w:ascii="Times New Roman" w:hAnsi="Times New Roman"/>
          <w:b/>
          <w:sz w:val="24"/>
        </w:rPr>
        <w:t>MỞ ĐẦU</w:t>
      </w:r>
      <w:r>
        <w:rPr>
          <w:rFonts w:ascii="Times New Roman" w:hAnsi="Times New Roman"/>
          <w:b/>
          <w:sz w:val="24"/>
        </w:rPr>
        <w:tab/>
        <w:t>13</w:t>
      </w:r>
    </w:p>
    <w:p>
      <w:pPr>
        <w:tabs>
          <w:tab w:pos="9071" w:val="left"/>
        </w:tabs>
        <w:spacing w:line="288" w:lineRule="auto" w:after="60"/>
      </w:pPr>
      <w:r>
        <w:rPr>
          <w:rFonts w:ascii="Times New Roman" w:hAnsi="Times New Roman"/>
          <w:b/>
          <w:sz w:val="24"/>
        </w:rPr>
        <w:t>CHƯƠNG 1. TỔNG QUAN VỀ ĐỀ TÀI</w:t>
      </w:r>
      <w:r>
        <w:rPr>
          <w:rFonts w:ascii="Times New Roman" w:hAnsi="Times New Roman"/>
          <w:b/>
          <w:sz w:val="24"/>
        </w:rPr>
        <w:tab/>
        <w:t>14</w:t>
      </w:r>
    </w:p>
    <w:p>
      <w:pPr>
        <w:tabs>
          <w:tab w:pos="9071" w:val="left"/>
        </w:tabs>
        <w:spacing w:line="288" w:lineRule="auto" w:after="60"/>
      </w:pPr>
      <w:r>
        <w:rPr>
          <w:rFonts w:ascii="Times New Roman" w:hAnsi="Times New Roman"/>
          <w:sz w:val="24"/>
        </w:rPr>
        <w:t xml:space="preserve">    1.1. Giới thiệu đề tài</w:t>
      </w:r>
      <w:r>
        <w:rPr>
          <w:rFonts w:ascii="Times New Roman" w:hAnsi="Times New Roman"/>
          <w:sz w:val="24"/>
        </w:rPr>
        <w:tab/>
        <w:t>14</w:t>
      </w:r>
    </w:p>
    <w:p>
      <w:pPr>
        <w:tabs>
          <w:tab w:pos="9071" w:val="left"/>
        </w:tabs>
        <w:spacing w:line="288" w:lineRule="auto" w:after="60"/>
      </w:pPr>
      <w:r>
        <w:rPr>
          <w:rFonts w:ascii="Times New Roman" w:hAnsi="Times New Roman"/>
          <w:sz w:val="24"/>
        </w:rPr>
        <w:t xml:space="preserve">    1.2. Lý do chọn đề tài</w:t>
      </w:r>
      <w:r>
        <w:rPr>
          <w:rFonts w:ascii="Times New Roman" w:hAnsi="Times New Roman"/>
          <w:sz w:val="24"/>
        </w:rPr>
        <w:tab/>
        <w:t>14</w:t>
      </w:r>
    </w:p>
    <w:p>
      <w:pPr>
        <w:tabs>
          <w:tab w:pos="9071" w:val="left"/>
        </w:tabs>
        <w:spacing w:line="288" w:lineRule="auto" w:after="60"/>
      </w:pPr>
      <w:r>
        <w:rPr>
          <w:rFonts w:ascii="Times New Roman" w:hAnsi="Times New Roman"/>
          <w:sz w:val="24"/>
        </w:rPr>
        <w:t xml:space="preserve">    1.3. Mục tiêu đề tài</w:t>
      </w:r>
      <w:r>
        <w:rPr>
          <w:rFonts w:ascii="Times New Roman" w:hAnsi="Times New Roman"/>
          <w:sz w:val="24"/>
        </w:rPr>
        <w:tab/>
        <w:t>15</w:t>
      </w:r>
    </w:p>
    <w:p>
      <w:pPr>
        <w:tabs>
          <w:tab w:pos="9071" w:val="left"/>
        </w:tabs>
        <w:spacing w:line="288" w:lineRule="auto" w:after="60"/>
      </w:pPr>
      <w:r>
        <w:rPr>
          <w:rFonts w:ascii="Times New Roman" w:hAnsi="Times New Roman"/>
          <w:sz w:val="24"/>
        </w:rPr>
        <w:t xml:space="preserve">    1.4. Phạm vi nghiên cứu</w:t>
      </w:r>
      <w:r>
        <w:rPr>
          <w:rFonts w:ascii="Times New Roman" w:hAnsi="Times New Roman"/>
          <w:sz w:val="24"/>
        </w:rPr>
        <w:tab/>
        <w:t>16</w:t>
      </w:r>
    </w:p>
    <w:p>
      <w:pPr>
        <w:tabs>
          <w:tab w:pos="9071" w:val="left"/>
        </w:tabs>
        <w:spacing w:line="288" w:lineRule="auto" w:after="60"/>
      </w:pPr>
      <w:r>
        <w:rPr>
          <w:rFonts w:ascii="Times New Roman" w:hAnsi="Times New Roman"/>
          <w:b/>
          <w:sz w:val="24"/>
        </w:rPr>
        <w:t>CHƯƠNG 2. CƠ SỞ LÝ THUYẾT VÀ CÔNG NGHỆ</w:t>
      </w:r>
      <w:r>
        <w:rPr>
          <w:rFonts w:ascii="Times New Roman" w:hAnsi="Times New Roman"/>
          <w:b/>
          <w:sz w:val="24"/>
        </w:rPr>
        <w:tab/>
        <w:t>17</w:t>
      </w:r>
    </w:p>
    <w:p>
      <w:pPr>
        <w:tabs>
          <w:tab w:pos="9071" w:val="left"/>
        </w:tabs>
        <w:spacing w:line="288" w:lineRule="auto" w:after="60"/>
      </w:pPr>
      <w:r>
        <w:rPr>
          <w:rFonts w:ascii="Times New Roman" w:hAnsi="Times New Roman"/>
          <w:sz w:val="24"/>
        </w:rPr>
        <w:t xml:space="preserve">    2.1. Bài toán khai phá mẫu độ chiếm dụng cao (HOPM)</w:t>
      </w:r>
      <w:r>
        <w:rPr>
          <w:rFonts w:ascii="Times New Roman" w:hAnsi="Times New Roman"/>
          <w:sz w:val="24"/>
        </w:rPr>
        <w:tab/>
        <w:t>17</w:t>
      </w:r>
    </w:p>
    <w:p>
      <w:pPr>
        <w:tabs>
          <w:tab w:pos="9071" w:val="left"/>
        </w:tabs>
        <w:spacing w:line="288" w:lineRule="auto" w:after="60"/>
      </w:pPr>
      <w:r>
        <w:rPr>
          <w:rFonts w:ascii="Times New Roman" w:hAnsi="Times New Roman"/>
          <w:sz w:val="24"/>
        </w:rPr>
        <w:t xml:space="preserve">    2.2. Khai phá trên luồng dữ liệu và mô hình Damped Window</w:t>
      </w:r>
      <w:r>
        <w:rPr>
          <w:rFonts w:ascii="Times New Roman" w:hAnsi="Times New Roman"/>
          <w:sz w:val="24"/>
        </w:rPr>
        <w:tab/>
        <w:t>18</w:t>
      </w:r>
    </w:p>
    <w:p>
      <w:pPr>
        <w:tabs>
          <w:tab w:pos="9071" w:val="left"/>
        </w:tabs>
        <w:spacing w:line="288" w:lineRule="auto" w:after="60"/>
      </w:pPr>
      <w:r>
        <w:rPr>
          <w:rFonts w:ascii="Times New Roman" w:hAnsi="Times New Roman"/>
          <w:sz w:val="24"/>
        </w:rPr>
        <w:t xml:space="preserve">    2.3. Cơ sở toán học thuật toán DHOPM</w:t>
      </w:r>
      <w:r>
        <w:rPr>
          <w:rFonts w:ascii="Times New Roman" w:hAnsi="Times New Roman"/>
          <w:sz w:val="24"/>
        </w:rPr>
        <w:tab/>
        <w:t>19</w:t>
      </w:r>
    </w:p>
    <w:p>
      <w:pPr>
        <w:tabs>
          <w:tab w:pos="9071" w:val="left"/>
        </w:tabs>
        <w:spacing w:line="288" w:lineRule="auto" w:after="60"/>
      </w:pPr>
      <w:r>
        <w:rPr>
          <w:rFonts w:ascii="Times New Roman" w:hAnsi="Times New Roman"/>
          <w:sz w:val="24"/>
        </w:rPr>
        <w:t xml:space="preserve">        2.3.1. Độ đo Damped Occupancy (DO)</w:t>
      </w:r>
      <w:r>
        <w:rPr>
          <w:rFonts w:ascii="Times New Roman" w:hAnsi="Times New Roman"/>
          <w:sz w:val="24"/>
        </w:rPr>
        <w:tab/>
        <w:t>19</w:t>
      </w:r>
    </w:p>
    <w:p>
      <w:pPr>
        <w:tabs>
          <w:tab w:pos="9071" w:val="left"/>
        </w:tabs>
        <w:spacing w:line="288" w:lineRule="auto" w:after="60"/>
      </w:pPr>
      <w:r>
        <w:rPr>
          <w:rFonts w:ascii="Times New Roman" w:hAnsi="Times New Roman"/>
          <w:sz w:val="24"/>
        </w:rPr>
        <w:t xml:space="preserve">        2.3.2. Cận trên DUBO và tính chất cắt tỉa an toàn</w:t>
      </w:r>
      <w:r>
        <w:rPr>
          <w:rFonts w:ascii="Times New Roman" w:hAnsi="Times New Roman"/>
          <w:sz w:val="24"/>
        </w:rPr>
        <w:tab/>
        <w:t>20</w:t>
      </w:r>
    </w:p>
    <w:p>
      <w:pPr>
        <w:tabs>
          <w:tab w:pos="9071" w:val="left"/>
        </w:tabs>
        <w:spacing w:line="288" w:lineRule="auto" w:after="60"/>
      </w:pPr>
      <w:r>
        <w:rPr>
          <w:rFonts w:ascii="Times New Roman" w:hAnsi="Times New Roman"/>
          <w:sz w:val="24"/>
        </w:rPr>
        <w:t xml:space="preserve">        2.3.3. Cấu trúc danh sách Global DHO-List một lần quét</w:t>
      </w:r>
      <w:r>
        <w:rPr>
          <w:rFonts w:ascii="Times New Roman" w:hAnsi="Times New Roman"/>
          <w:sz w:val="24"/>
        </w:rPr>
        <w:tab/>
        <w:t>21</w:t>
      </w:r>
    </w:p>
    <w:p>
      <w:pPr>
        <w:tabs>
          <w:tab w:pos="9071" w:val="left"/>
        </w:tabs>
        <w:spacing w:line="288" w:lineRule="auto" w:after="60"/>
      </w:pPr>
      <w:r>
        <w:rPr>
          <w:rFonts w:ascii="Times New Roman" w:hAnsi="Times New Roman"/>
          <w:sz w:val="24"/>
        </w:rPr>
        <w:t xml:space="preserve">    2.4. Công nghệ sử dụng</w:t>
      </w:r>
      <w:r>
        <w:rPr>
          <w:rFonts w:ascii="Times New Roman" w:hAnsi="Times New Roman"/>
          <w:sz w:val="24"/>
        </w:rPr>
        <w:tab/>
        <w:t>22</w:t>
      </w:r>
    </w:p>
    <w:p>
      <w:pPr>
        <w:tabs>
          <w:tab w:pos="9071" w:val="left"/>
        </w:tabs>
        <w:spacing w:line="288" w:lineRule="auto" w:after="60"/>
      </w:pPr>
      <w:r>
        <w:rPr>
          <w:rFonts w:ascii="Times New Roman" w:hAnsi="Times New Roman"/>
          <w:sz w:val="24"/>
        </w:rPr>
        <w:t xml:space="preserve">        2.4.1. Ngôn ngữ lập trình Java 21 / 25</w:t>
      </w:r>
      <w:r>
        <w:rPr>
          <w:rFonts w:ascii="Times New Roman" w:hAnsi="Times New Roman"/>
          <w:sz w:val="24"/>
        </w:rPr>
        <w:tab/>
        <w:t>22</w:t>
      </w:r>
    </w:p>
    <w:p>
      <w:pPr>
        <w:tabs>
          <w:tab w:pos="9071" w:val="left"/>
        </w:tabs>
        <w:spacing w:line="288" w:lineRule="auto" w:after="60"/>
      </w:pPr>
      <w:r>
        <w:rPr>
          <w:rFonts w:ascii="Times New Roman" w:hAnsi="Times New Roman"/>
          <w:sz w:val="24"/>
        </w:rPr>
        <w:t xml:space="preserve">        2.4.2. Framework JavaFX 21</w:t>
      </w:r>
      <w:r>
        <w:rPr>
          <w:rFonts w:ascii="Times New Roman" w:hAnsi="Times New Roman"/>
          <w:sz w:val="24"/>
        </w:rPr>
        <w:tab/>
        <w:t>23</w:t>
      </w:r>
    </w:p>
    <w:p>
      <w:pPr>
        <w:tabs>
          <w:tab w:pos="9071" w:val="left"/>
        </w:tabs>
        <w:spacing w:line="288" w:lineRule="auto" w:after="60"/>
      </w:pPr>
      <w:r>
        <w:rPr>
          <w:rFonts w:ascii="Times New Roman" w:hAnsi="Times New Roman"/>
          <w:sz w:val="24"/>
        </w:rPr>
        <w:t xml:space="preserve">        2.4.3. Công cụ quản lý dự án Apache Maven</w:t>
      </w:r>
      <w:r>
        <w:rPr>
          <w:rFonts w:ascii="Times New Roman" w:hAnsi="Times New Roman"/>
          <w:sz w:val="24"/>
        </w:rPr>
        <w:tab/>
        <w:t>24</w:t>
      </w:r>
    </w:p>
    <w:p>
      <w:pPr>
        <w:tabs>
          <w:tab w:pos="9071" w:val="left"/>
        </w:tabs>
        <w:spacing w:line="288" w:lineRule="auto" w:after="60"/>
      </w:pPr>
      <w:r>
        <w:rPr>
          <w:rFonts w:ascii="Times New Roman" w:hAnsi="Times New Roman"/>
          <w:sz w:val="24"/>
        </w:rPr>
        <w:t xml:space="preserve">        2.4.4. Thư viện khai phá dữ liệu SPMF và Core Engine</w:t>
      </w:r>
      <w:r>
        <w:rPr>
          <w:rFonts w:ascii="Times New Roman" w:hAnsi="Times New Roman"/>
          <w:sz w:val="24"/>
        </w:rPr>
        <w:tab/>
        <w:t>24</w:t>
      </w:r>
    </w:p>
    <w:p>
      <w:pPr>
        <w:tabs>
          <w:tab w:pos="9071" w:val="left"/>
        </w:tabs>
        <w:spacing w:line="288" w:lineRule="auto" w:after="60"/>
      </w:pPr>
      <w:r>
        <w:rPr>
          <w:rFonts w:ascii="Times New Roman" w:hAnsi="Times New Roman"/>
          <w:sz w:val="24"/>
        </w:rPr>
        <w:t xml:space="preserve">        2.4.5. Git và GitHub</w:t>
      </w:r>
      <w:r>
        <w:rPr>
          <w:rFonts w:ascii="Times New Roman" w:hAnsi="Times New Roman"/>
          <w:sz w:val="24"/>
        </w:rPr>
        <w:tab/>
        <w:t>25</w:t>
      </w:r>
    </w:p>
    <w:p>
      <w:pPr>
        <w:tabs>
          <w:tab w:pos="9071" w:val="left"/>
        </w:tabs>
        <w:spacing w:line="288" w:lineRule="auto" w:after="60"/>
      </w:pPr>
      <w:r>
        <w:rPr>
          <w:rFonts w:ascii="Times New Roman" w:hAnsi="Times New Roman"/>
          <w:b/>
          <w:sz w:val="24"/>
        </w:rPr>
        <w:t>CHƯƠNG 3. PHÂN TÍCH VÀ THIẾT KẾ HỆ THỐNG</w:t>
      </w:r>
      <w:r>
        <w:rPr>
          <w:rFonts w:ascii="Times New Roman" w:hAnsi="Times New Roman"/>
          <w:b/>
          <w:sz w:val="24"/>
        </w:rPr>
        <w:tab/>
        <w:t>26</w:t>
      </w:r>
    </w:p>
    <w:p>
      <w:pPr>
        <w:tabs>
          <w:tab w:pos="9071" w:val="left"/>
        </w:tabs>
        <w:spacing w:line="288" w:lineRule="auto" w:after="60"/>
      </w:pPr>
      <w:r>
        <w:rPr>
          <w:rFonts w:ascii="Times New Roman" w:hAnsi="Times New Roman"/>
          <w:sz w:val="24"/>
        </w:rPr>
        <w:t xml:space="preserve">    3.1. Phân tích yêu cầu</w:t>
      </w:r>
      <w:r>
        <w:rPr>
          <w:rFonts w:ascii="Times New Roman" w:hAnsi="Times New Roman"/>
          <w:sz w:val="24"/>
        </w:rPr>
        <w:tab/>
        <w:t>26</w:t>
      </w:r>
    </w:p>
    <w:p>
      <w:pPr>
        <w:tabs>
          <w:tab w:pos="9071" w:val="left"/>
        </w:tabs>
        <w:spacing w:line="288" w:lineRule="auto" w:after="60"/>
      </w:pPr>
      <w:r>
        <w:rPr>
          <w:rFonts w:ascii="Times New Roman" w:hAnsi="Times New Roman"/>
          <w:sz w:val="24"/>
        </w:rPr>
        <w:t xml:space="preserve">        3.1.1. Yêu cầu chức năng</w:t>
      </w:r>
      <w:r>
        <w:rPr>
          <w:rFonts w:ascii="Times New Roman" w:hAnsi="Times New Roman"/>
          <w:sz w:val="24"/>
        </w:rPr>
        <w:tab/>
        <w:t>26</w:t>
      </w:r>
    </w:p>
    <w:p>
      <w:pPr>
        <w:tabs>
          <w:tab w:pos="9071" w:val="left"/>
        </w:tabs>
        <w:spacing w:line="288" w:lineRule="auto" w:after="60"/>
      </w:pPr>
      <w:r>
        <w:rPr>
          <w:rFonts w:ascii="Times New Roman" w:hAnsi="Times New Roman"/>
          <w:sz w:val="24"/>
        </w:rPr>
        <w:t xml:space="preserve">        3.1.2. Yêu cầu phi chức năng</w:t>
      </w:r>
      <w:r>
        <w:rPr>
          <w:rFonts w:ascii="Times New Roman" w:hAnsi="Times New Roman"/>
          <w:sz w:val="24"/>
        </w:rPr>
        <w:tab/>
        <w:t>27</w:t>
      </w:r>
    </w:p>
    <w:p>
      <w:pPr>
        <w:tabs>
          <w:tab w:pos="9071" w:val="left"/>
        </w:tabs>
        <w:spacing w:line="288" w:lineRule="auto" w:after="60"/>
      </w:pPr>
      <w:r>
        <w:rPr>
          <w:rFonts w:ascii="Times New Roman" w:hAnsi="Times New Roman"/>
          <w:sz w:val="24"/>
        </w:rPr>
        <w:t xml:space="preserve">    3.2. Thiết kế hệ thống</w:t>
      </w:r>
      <w:r>
        <w:rPr>
          <w:rFonts w:ascii="Times New Roman" w:hAnsi="Times New Roman"/>
          <w:sz w:val="24"/>
        </w:rPr>
        <w:tab/>
        <w:t>28</w:t>
      </w:r>
    </w:p>
    <w:p>
      <w:pPr>
        <w:tabs>
          <w:tab w:pos="9071" w:val="left"/>
        </w:tabs>
        <w:spacing w:line="288" w:lineRule="auto" w:after="60"/>
      </w:pPr>
      <w:r>
        <w:rPr>
          <w:rFonts w:ascii="Times New Roman" w:hAnsi="Times New Roman"/>
          <w:sz w:val="24"/>
        </w:rPr>
        <w:t xml:space="preserve">        3.2.1. Kiến trúc phân tầng MVC và 9 Mẫu thiết kế GoF</w:t>
      </w:r>
      <w:r>
        <w:rPr>
          <w:rFonts w:ascii="Times New Roman" w:hAnsi="Times New Roman"/>
          <w:sz w:val="24"/>
        </w:rPr>
        <w:tab/>
        <w:t>28</w:t>
      </w:r>
    </w:p>
    <w:p>
      <w:pPr>
        <w:tabs>
          <w:tab w:pos="9071" w:val="left"/>
        </w:tabs>
        <w:spacing w:line="288" w:lineRule="auto" w:after="60"/>
      </w:pPr>
      <w:r>
        <w:rPr>
          <w:rFonts w:ascii="Times New Roman" w:hAnsi="Times New Roman"/>
          <w:sz w:val="24"/>
        </w:rPr>
        <w:t xml:space="preserve">        3.2.2. Sơ đồ Use Case của hệ thống</w:t>
      </w:r>
      <w:r>
        <w:rPr>
          <w:rFonts w:ascii="Times New Roman" w:hAnsi="Times New Roman"/>
          <w:sz w:val="24"/>
        </w:rPr>
        <w:tab/>
        <w:t>32</w:t>
      </w:r>
    </w:p>
    <w:p>
      <w:pPr>
        <w:tabs>
          <w:tab w:pos="9071" w:val="left"/>
        </w:tabs>
        <w:spacing w:line="288" w:lineRule="auto" w:after="60"/>
      </w:pPr>
      <w:r>
        <w:rPr>
          <w:rFonts w:ascii="Times New Roman" w:hAnsi="Times New Roman"/>
          <w:sz w:val="24"/>
        </w:rPr>
        <w:t xml:space="preserve">        3.2.3. Các bảng đặc tả Use Case chi tiết (Bảng 3 - 21)</w:t>
      </w:r>
      <w:r>
        <w:rPr>
          <w:rFonts w:ascii="Times New Roman" w:hAnsi="Times New Roman"/>
          <w:sz w:val="24"/>
        </w:rPr>
        <w:tab/>
        <w:t>34</w:t>
      </w:r>
    </w:p>
    <w:p>
      <w:pPr>
        <w:tabs>
          <w:tab w:pos="9071" w:val="left"/>
        </w:tabs>
        <w:spacing w:line="288" w:lineRule="auto" w:after="60"/>
      </w:pPr>
      <w:r>
        <w:rPr>
          <w:rFonts w:ascii="Times New Roman" w:hAnsi="Times New Roman"/>
          <w:sz w:val="24"/>
        </w:rPr>
        <w:t xml:space="preserve">        3.2.4. Thiết kế cấu trúc dữ liệu Model</w:t>
      </w:r>
      <w:r>
        <w:rPr>
          <w:rFonts w:ascii="Times New Roman" w:hAnsi="Times New Roman"/>
          <w:sz w:val="24"/>
        </w:rPr>
        <w:tab/>
        <w:t>48</w:t>
      </w:r>
    </w:p>
    <w:p>
      <w:pPr>
        <w:tabs>
          <w:tab w:pos="9071" w:val="left"/>
        </w:tabs>
        <w:spacing w:line="288" w:lineRule="auto" w:after="60"/>
      </w:pPr>
      <w:r>
        <w:rPr>
          <w:rFonts w:ascii="Times New Roman" w:hAnsi="Times New Roman"/>
          <w:sz w:val="24"/>
        </w:rPr>
        <w:t xml:space="preserve">        3.2.5. Hợp đồng giao thức kết nối Frontend ↔ Backend (Protocol 1)</w:t>
      </w:r>
      <w:r>
        <w:rPr>
          <w:rFonts w:ascii="Times New Roman" w:hAnsi="Times New Roman"/>
          <w:sz w:val="24"/>
        </w:rPr>
        <w:tab/>
        <w:t>52</w:t>
      </w:r>
    </w:p>
    <w:p>
      <w:pPr>
        <w:tabs>
          <w:tab w:pos="9071" w:val="left"/>
        </w:tabs>
        <w:spacing w:line="288" w:lineRule="auto" w:after="60"/>
      </w:pPr>
      <w:r>
        <w:rPr>
          <w:rFonts w:ascii="Times New Roman" w:hAnsi="Times New Roman"/>
          <w:b/>
          <w:sz w:val="24"/>
        </w:rPr>
        <w:t>CHƯƠNG 4. XÂY DỰNG HỆ THỐNG VÀ HIỆN THỰC HÓA</w:t>
      </w:r>
      <w:r>
        <w:rPr>
          <w:rFonts w:ascii="Times New Roman" w:hAnsi="Times New Roman"/>
          <w:b/>
          <w:sz w:val="24"/>
        </w:rPr>
        <w:tab/>
        <w:t>55</w:t>
      </w:r>
    </w:p>
    <w:p>
      <w:pPr>
        <w:tabs>
          <w:tab w:pos="9071" w:val="left"/>
        </w:tabs>
        <w:spacing w:line="288" w:lineRule="auto" w:after="60"/>
      </w:pPr>
      <w:r>
        <w:rPr>
          <w:rFonts w:ascii="Times New Roman" w:hAnsi="Times New Roman"/>
          <w:sz w:val="24"/>
        </w:rPr>
        <w:t xml:space="preserve">    4.1. Cấu trúc thư mục và tổ chức mã nguồn</w:t>
      </w:r>
      <w:r>
        <w:rPr>
          <w:rFonts w:ascii="Times New Roman" w:hAnsi="Times New Roman"/>
          <w:sz w:val="24"/>
        </w:rPr>
        <w:tab/>
        <w:t>55</w:t>
      </w:r>
    </w:p>
    <w:p>
      <w:pPr>
        <w:tabs>
          <w:tab w:pos="9071" w:val="left"/>
        </w:tabs>
        <w:spacing w:line="288" w:lineRule="auto" w:after="60"/>
      </w:pPr>
      <w:r>
        <w:rPr>
          <w:rFonts w:ascii="Times New Roman" w:hAnsi="Times New Roman"/>
          <w:sz w:val="24"/>
        </w:rPr>
        <w:t xml:space="preserve">    4.2. Hiện thực hóa các phân hệ lõi nghiệp vụ</w:t>
      </w:r>
      <w:r>
        <w:rPr>
          <w:rFonts w:ascii="Times New Roman" w:hAnsi="Times New Roman"/>
          <w:sz w:val="24"/>
        </w:rPr>
        <w:tab/>
        <w:t>57</w:t>
      </w:r>
    </w:p>
    <w:p>
      <w:pPr>
        <w:tabs>
          <w:tab w:pos="9071" w:val="left"/>
        </w:tabs>
        <w:spacing w:line="288" w:lineRule="auto" w:after="60"/>
      </w:pPr>
      <w:r>
        <w:rPr>
          <w:rFonts w:ascii="Times New Roman" w:hAnsi="Times New Roman"/>
          <w:sz w:val="24"/>
        </w:rPr>
        <w:t xml:space="preserve">        4.2.1. Thuật toán lõi DHOPMEngine (Template Method)</w:t>
      </w:r>
      <w:r>
        <w:rPr>
          <w:rFonts w:ascii="Times New Roman" w:hAnsi="Times New Roman"/>
          <w:sz w:val="24"/>
        </w:rPr>
        <w:tab/>
        <w:t>57</w:t>
      </w:r>
    </w:p>
    <w:p>
      <w:pPr>
        <w:tabs>
          <w:tab w:pos="9071" w:val="left"/>
        </w:tabs>
        <w:spacing w:line="288" w:lineRule="auto" w:after="60"/>
      </w:pPr>
      <w:r>
        <w:rPr>
          <w:rFonts w:ascii="Times New Roman" w:hAnsi="Times New Roman"/>
          <w:sz w:val="24"/>
        </w:rPr>
        <w:t xml:space="preserve">        4.2.2. Dịch vụ Benchmark Sweep đa ngưỡng minSup</w:t>
      </w:r>
      <w:r>
        <w:rPr>
          <w:rFonts w:ascii="Times New Roman" w:hAnsi="Times New Roman"/>
          <w:sz w:val="24"/>
        </w:rPr>
        <w:tab/>
        <w:t>58</w:t>
      </w:r>
    </w:p>
    <w:p>
      <w:pPr>
        <w:tabs>
          <w:tab w:pos="9071" w:val="left"/>
        </w:tabs>
        <w:spacing w:line="288" w:lineRule="auto" w:after="60"/>
      </w:pPr>
      <w:r>
        <w:rPr>
          <w:rFonts w:ascii="Times New Roman" w:hAnsi="Times New Roman"/>
          <w:sz w:val="24"/>
        </w:rPr>
        <w:t xml:space="preserve">        4.2.3. Quản lý lịch sử bằng Memento Pattern</w:t>
      </w:r>
      <w:r>
        <w:rPr>
          <w:rFonts w:ascii="Times New Roman" w:hAnsi="Times New Roman"/>
          <w:sz w:val="24"/>
        </w:rPr>
        <w:tab/>
        <w:t>59</w:t>
      </w:r>
    </w:p>
    <w:p>
      <w:pPr>
        <w:tabs>
          <w:tab w:pos="9071" w:val="left"/>
        </w:tabs>
        <w:spacing w:line="288" w:lineRule="auto" w:after="60"/>
      </w:pPr>
      <w:r>
        <w:rPr>
          <w:rFonts w:ascii="Times New Roman" w:hAnsi="Times New Roman"/>
          <w:sz w:val="24"/>
        </w:rPr>
        <w:t xml:space="preserve">        4.2.4. Phân hệ kết nối TCP Socket (DhopmContractTcpClient)</w:t>
      </w:r>
      <w:r>
        <w:rPr>
          <w:rFonts w:ascii="Times New Roman" w:hAnsi="Times New Roman"/>
          <w:sz w:val="24"/>
        </w:rPr>
        <w:tab/>
        <w:t>60</w:t>
      </w:r>
    </w:p>
    <w:p>
      <w:pPr>
        <w:tabs>
          <w:tab w:pos="9071" w:val="left"/>
        </w:tabs>
        <w:spacing w:line="288" w:lineRule="auto" w:after="60"/>
      </w:pPr>
      <w:r>
        <w:rPr>
          <w:rFonts w:ascii="Times New Roman" w:hAnsi="Times New Roman"/>
          <w:sz w:val="24"/>
        </w:rPr>
        <w:t xml:space="preserve">    4.3. Xây dựng giao diện trực quan hóa JavaFX</w:t>
      </w:r>
      <w:r>
        <w:rPr>
          <w:rFonts w:ascii="Times New Roman" w:hAnsi="Times New Roman"/>
          <w:sz w:val="24"/>
        </w:rPr>
        <w:tab/>
        <w:t>61</w:t>
      </w:r>
    </w:p>
    <w:p>
      <w:pPr>
        <w:tabs>
          <w:tab w:pos="9071" w:val="left"/>
        </w:tabs>
        <w:spacing w:line="288" w:lineRule="auto" w:after="60"/>
      </w:pPr>
      <w:r>
        <w:rPr>
          <w:rFonts w:ascii="Times New Roman" w:hAnsi="Times New Roman"/>
          <w:sz w:val="24"/>
        </w:rPr>
        <w:t xml:space="preserve">        4.3.1. Tab 1 &amp; Tab 2: Khai phá Stream &amp; Cây DHO-Tree</w:t>
      </w:r>
      <w:r>
        <w:rPr>
          <w:rFonts w:ascii="Times New Roman" w:hAnsi="Times New Roman"/>
          <w:sz w:val="24"/>
        </w:rPr>
        <w:tab/>
        <w:t>61</w:t>
      </w:r>
    </w:p>
    <w:p>
      <w:pPr>
        <w:tabs>
          <w:tab w:pos="9071" w:val="left"/>
        </w:tabs>
        <w:spacing w:line="288" w:lineRule="auto" w:after="60"/>
      </w:pPr>
      <w:r>
        <w:rPr>
          <w:rFonts w:ascii="Times New Roman" w:hAnsi="Times New Roman"/>
          <w:sz w:val="24"/>
        </w:rPr>
        <w:t xml:space="preserve">        4.3.2. Tab 3: Khảo sát Benchmark Sweep đa ngưỡng minSup</w:t>
      </w:r>
      <w:r>
        <w:rPr>
          <w:rFonts w:ascii="Times New Roman" w:hAnsi="Times New Roman"/>
          <w:sz w:val="24"/>
        </w:rPr>
        <w:tab/>
        <w:t>63</w:t>
      </w:r>
    </w:p>
    <w:p>
      <w:pPr>
        <w:tabs>
          <w:tab w:pos="9071" w:val="left"/>
        </w:tabs>
        <w:spacing w:line="288" w:lineRule="auto" w:after="60"/>
      </w:pPr>
      <w:r>
        <w:rPr>
          <w:rFonts w:ascii="Times New Roman" w:hAnsi="Times New Roman"/>
          <w:sz w:val="24"/>
        </w:rPr>
        <w:t xml:space="preserve">        4.3.3. Tab 4: Phân hệ khai phá Big Data Tson / SPMF</w:t>
      </w:r>
      <w:r>
        <w:rPr>
          <w:rFonts w:ascii="Times New Roman" w:hAnsi="Times New Roman"/>
          <w:sz w:val="24"/>
        </w:rPr>
        <w:tab/>
        <w:t>65</w:t>
      </w:r>
    </w:p>
    <w:p>
      <w:pPr>
        <w:tabs>
          <w:tab w:pos="9071" w:val="left"/>
        </w:tabs>
        <w:spacing w:line="288" w:lineRule="auto" w:after="60"/>
      </w:pPr>
      <w:r>
        <w:rPr>
          <w:rFonts w:ascii="Times New Roman" w:hAnsi="Times New Roman"/>
          <w:sz w:val="24"/>
        </w:rPr>
        <w:t xml:space="preserve">        4.3.4. Tab 5: Lịch sử khai phá và đa biểu đồ xu hướng</w:t>
      </w:r>
      <w:r>
        <w:rPr>
          <w:rFonts w:ascii="Times New Roman" w:hAnsi="Times New Roman"/>
          <w:sz w:val="24"/>
        </w:rPr>
        <w:tab/>
        <w:t>67</w:t>
      </w:r>
    </w:p>
    <w:p>
      <w:pPr>
        <w:tabs>
          <w:tab w:pos="9071" w:val="left"/>
        </w:tabs>
        <w:spacing w:line="288" w:lineRule="auto" w:after="60"/>
      </w:pPr>
      <w:r>
        <w:rPr>
          <w:rFonts w:ascii="Times New Roman" w:hAnsi="Times New Roman"/>
          <w:sz w:val="24"/>
        </w:rPr>
        <w:t xml:space="preserve">        4.3.5. Tab 6: Nhật ký tính toán chi tiết từng bước</w:t>
      </w:r>
      <w:r>
        <w:rPr>
          <w:rFonts w:ascii="Times New Roman" w:hAnsi="Times New Roman"/>
          <w:sz w:val="24"/>
        </w:rPr>
        <w:tab/>
        <w:t>69</w:t>
      </w:r>
    </w:p>
    <w:p>
      <w:pPr>
        <w:tabs>
          <w:tab w:pos="9071" w:val="left"/>
        </w:tabs>
        <w:spacing w:line="288" w:lineRule="auto" w:after="60"/>
      </w:pPr>
      <w:r>
        <w:rPr>
          <w:rFonts w:ascii="Times New Roman" w:hAnsi="Times New Roman"/>
          <w:sz w:val="24"/>
        </w:rPr>
        <w:t xml:space="preserve">    4.4. Xử lý đa luồng bất đồng bộ và kiểm soát an toàn bộ nhớ</w:t>
      </w:r>
      <w:r>
        <w:rPr>
          <w:rFonts w:ascii="Times New Roman" w:hAnsi="Times New Roman"/>
          <w:sz w:val="24"/>
        </w:rPr>
        <w:tab/>
        <w:t>71</w:t>
      </w:r>
    </w:p>
    <w:p>
      <w:pPr>
        <w:tabs>
          <w:tab w:pos="9071" w:val="left"/>
        </w:tabs>
        <w:spacing w:line="288" w:lineRule="auto" w:after="60"/>
      </w:pPr>
      <w:r>
        <w:rPr>
          <w:rFonts w:ascii="Times New Roman" w:hAnsi="Times New Roman"/>
          <w:b/>
          <w:sz w:val="24"/>
        </w:rPr>
        <w:t>CHƯƠNG 5. KẾT QUẢ THỰC NGHIỆM VÀ ĐỐI SOÁT BÀI BÁO GỐC</w:t>
      </w:r>
      <w:r>
        <w:rPr>
          <w:rFonts w:ascii="Times New Roman" w:hAnsi="Times New Roman"/>
          <w:b/>
          <w:sz w:val="24"/>
        </w:rPr>
        <w:tab/>
        <w:t>73</w:t>
      </w:r>
    </w:p>
    <w:p>
      <w:pPr>
        <w:tabs>
          <w:tab w:pos="9071" w:val="left"/>
        </w:tabs>
        <w:spacing w:line="288" w:lineRule="auto" w:after="60"/>
      </w:pPr>
      <w:r>
        <w:rPr>
          <w:rFonts w:ascii="Times New Roman" w:hAnsi="Times New Roman"/>
          <w:sz w:val="24"/>
        </w:rPr>
        <w:t xml:space="preserve">    5.1. Bộ dữ liệu thực nghiệm</w:t>
      </w:r>
      <w:r>
        <w:rPr>
          <w:rFonts w:ascii="Times New Roman" w:hAnsi="Times New Roman"/>
          <w:sz w:val="24"/>
        </w:rPr>
        <w:tab/>
        <w:t>73</w:t>
      </w:r>
    </w:p>
    <w:p>
      <w:pPr>
        <w:tabs>
          <w:tab w:pos="9071" w:val="left"/>
        </w:tabs>
        <w:spacing w:line="288" w:lineRule="auto" w:after="60"/>
      </w:pPr>
      <w:r>
        <w:rPr>
          <w:rFonts w:ascii="Times New Roman" w:hAnsi="Times New Roman"/>
          <w:sz w:val="24"/>
        </w:rPr>
        <w:t xml:space="preserve">    5.2. Kết quả kiểm thử tự động toàn diện (51 Test Cases)</w:t>
      </w:r>
      <w:r>
        <w:rPr>
          <w:rFonts w:ascii="Times New Roman" w:hAnsi="Times New Roman"/>
          <w:sz w:val="24"/>
        </w:rPr>
        <w:tab/>
        <w:t>74</w:t>
      </w:r>
    </w:p>
    <w:p>
      <w:pPr>
        <w:tabs>
          <w:tab w:pos="9071" w:val="left"/>
        </w:tabs>
        <w:spacing w:line="288" w:lineRule="auto" w:after="60"/>
      </w:pPr>
      <w:r>
        <w:rPr>
          <w:rFonts w:ascii="Times New Roman" w:hAnsi="Times New Roman"/>
          <w:sz w:val="24"/>
        </w:rPr>
        <w:t xml:space="preserve">    5.3. Đối soát tính đúng đắn với công trình gốc (Golden Tests)</w:t>
      </w:r>
      <w:r>
        <w:rPr>
          <w:rFonts w:ascii="Times New Roman" w:hAnsi="Times New Roman"/>
          <w:sz w:val="24"/>
        </w:rPr>
        <w:tab/>
        <w:t>75</w:t>
      </w:r>
    </w:p>
    <w:p>
      <w:pPr>
        <w:tabs>
          <w:tab w:pos="9071" w:val="left"/>
        </w:tabs>
        <w:spacing w:line="288" w:lineRule="auto" w:after="60"/>
      </w:pPr>
      <w:r>
        <w:rPr>
          <w:rFonts w:ascii="Times New Roman" w:hAnsi="Times New Roman"/>
          <w:sz w:val="24"/>
        </w:rPr>
        <w:t xml:space="preserve">    5.4. Đánh giá hiệu năng và hiệu quả cắt tỉa</w:t>
      </w:r>
      <w:r>
        <w:rPr>
          <w:rFonts w:ascii="Times New Roman" w:hAnsi="Times New Roman"/>
          <w:sz w:val="24"/>
        </w:rPr>
        <w:tab/>
        <w:t>77</w:t>
      </w:r>
    </w:p>
    <w:p>
      <w:pPr>
        <w:tabs>
          <w:tab w:pos="9071" w:val="left"/>
        </w:tabs>
        <w:spacing w:line="288" w:lineRule="auto" w:after="60"/>
      </w:pPr>
      <w:r>
        <w:rPr>
          <w:rFonts w:ascii="Times New Roman" w:hAnsi="Times New Roman"/>
          <w:b/>
          <w:sz w:val="24"/>
        </w:rPr>
        <w:t>KẾT LUẬN VÀ HƯỚNG PHÁT TRIỂN</w:t>
      </w:r>
      <w:r>
        <w:rPr>
          <w:rFonts w:ascii="Times New Roman" w:hAnsi="Times New Roman"/>
          <w:b/>
          <w:sz w:val="24"/>
        </w:rPr>
        <w:tab/>
        <w:t>79</w:t>
      </w:r>
    </w:p>
    <w:p>
      <w:pPr>
        <w:tabs>
          <w:tab w:pos="9071" w:val="left"/>
        </w:tabs>
        <w:spacing w:line="288" w:lineRule="auto" w:after="60"/>
      </w:pPr>
      <w:r>
        <w:rPr>
          <w:rFonts w:ascii="Times New Roman" w:hAnsi="Times New Roman"/>
          <w:sz w:val="24"/>
        </w:rPr>
        <w:t xml:space="preserve">    1. Kết quả đạt được</w:t>
      </w:r>
      <w:r>
        <w:rPr>
          <w:rFonts w:ascii="Times New Roman" w:hAnsi="Times New Roman"/>
          <w:sz w:val="24"/>
        </w:rPr>
        <w:tab/>
        <w:t>79</w:t>
      </w:r>
    </w:p>
    <w:p>
      <w:pPr>
        <w:tabs>
          <w:tab w:pos="9071" w:val="left"/>
        </w:tabs>
        <w:spacing w:line="288" w:lineRule="auto" w:after="60"/>
      </w:pPr>
      <w:r>
        <w:rPr>
          <w:rFonts w:ascii="Times New Roman" w:hAnsi="Times New Roman"/>
          <w:sz w:val="24"/>
        </w:rPr>
        <w:t xml:space="preserve">    2. Hướng phát triển</w:t>
      </w:r>
      <w:r>
        <w:rPr>
          <w:rFonts w:ascii="Times New Roman" w:hAnsi="Times New Roman"/>
          <w:sz w:val="24"/>
        </w:rPr>
        <w:tab/>
        <w:t>80</w:t>
      </w:r>
    </w:p>
    <w:p>
      <w:pPr>
        <w:tabs>
          <w:tab w:pos="9071" w:val="left"/>
        </w:tabs>
        <w:spacing w:line="288" w:lineRule="auto" w:after="60"/>
      </w:pPr>
      <w:r>
        <w:rPr>
          <w:rFonts w:ascii="Times New Roman" w:hAnsi="Times New Roman"/>
          <w:b/>
          <w:sz w:val="24"/>
        </w:rPr>
        <w:t>TÀI LIỆU THAM KHẢO</w:t>
      </w:r>
      <w:r>
        <w:rPr>
          <w:rFonts w:ascii="Times New Roman" w:hAnsi="Times New Roman"/>
          <w:b/>
          <w:sz w:val="24"/>
        </w:rPr>
        <w:tab/>
        <w:t>81</w:t>
      </w:r>
    </w:p>
    <w:p>
      <w:pPr>
        <w:tabs>
          <w:tab w:pos="9071" w:val="left"/>
        </w:tabs>
        <w:spacing w:line="288" w:lineRule="auto" w:after="60"/>
      </w:pPr>
      <w:r>
        <w:rPr>
          <w:rFonts w:ascii="Times New Roman" w:hAnsi="Times New Roman"/>
          <w:b/>
          <w:sz w:val="24"/>
        </w:rPr>
        <w:t>PHỤ LỤC</w:t>
      </w:r>
      <w:r>
        <w:rPr>
          <w:rFonts w:ascii="Times New Roman" w:hAnsi="Times New Roman"/>
          <w:b/>
          <w:sz w:val="24"/>
        </w:rPr>
        <w:tab/>
        <w:t>83</w:t>
      </w:r>
    </w:p>
    <w:p>
      <w:r>
        <w:br w:type="page"/>
      </w:r>
    </w:p>
    <w:p>
      <w:pPr>
        <w:keepNext/>
        <w:spacing w:before="360" w:after="160"/>
        <w:jc w:val="left"/>
      </w:pPr>
      <w:r>
        <w:rPr>
          <w:rFonts w:ascii="Times New Roman" w:hAnsi="Times New Roman"/>
          <w:b/>
          <w:color w:val="0F172A"/>
          <w:sz w:val="30"/>
        </w:rPr>
        <w:t>DANH MỤC HÌNH ẢNH</w:t>
      </w:r>
    </w:p>
    <w:p>
      <w:pPr>
        <w:tabs>
          <w:tab w:pos="9071" w:val="left"/>
        </w:tabs>
        <w:spacing w:line="288" w:lineRule="auto" w:after="60"/>
      </w:pPr>
      <w:r>
        <w:rPr>
          <w:rFonts w:ascii="Times New Roman" w:hAnsi="Times New Roman"/>
          <w:sz w:val="24"/>
        </w:rPr>
        <w:t>Hình 1. Mô hình cửa sổ suy giảm (Damped Sliding Window) theo trục thời gian</w:t>
      </w:r>
      <w:r>
        <w:rPr>
          <w:rFonts w:ascii="Times New Roman" w:hAnsi="Times New Roman"/>
          <w:sz w:val="24"/>
        </w:rPr>
        <w:tab/>
        <w:t>18</w:t>
      </w:r>
    </w:p>
    <w:p>
      <w:pPr>
        <w:tabs>
          <w:tab w:pos="9071" w:val="left"/>
        </w:tabs>
        <w:spacing w:line="288" w:lineRule="auto" w:after="60"/>
      </w:pPr>
      <w:r>
        <w:rPr>
          <w:rFonts w:ascii="Times New Roman" w:hAnsi="Times New Roman"/>
          <w:sz w:val="24"/>
        </w:rPr>
        <w:t>Hình 2. Cấu trúc danh sách Global DHO-List một lần quét trong bộ nhớ RAM</w:t>
      </w:r>
      <w:r>
        <w:rPr>
          <w:rFonts w:ascii="Times New Roman" w:hAnsi="Times New Roman"/>
          <w:sz w:val="24"/>
        </w:rPr>
        <w:tab/>
        <w:t>21</w:t>
      </w:r>
    </w:p>
    <w:p>
      <w:pPr>
        <w:tabs>
          <w:tab w:pos="9071" w:val="left"/>
        </w:tabs>
        <w:spacing w:line="288" w:lineRule="auto" w:after="60"/>
      </w:pPr>
      <w:r>
        <w:rPr>
          <w:rFonts w:ascii="Times New Roman" w:hAnsi="Times New Roman"/>
          <w:sz w:val="24"/>
        </w:rPr>
        <w:t>Hình 3. Cây tìm kiếm đệ quy DFS và cơ chế cắt tỉa an toàn bằng cận trên DUBO</w:t>
      </w:r>
      <w:r>
        <w:rPr>
          <w:rFonts w:ascii="Times New Roman" w:hAnsi="Times New Roman"/>
          <w:sz w:val="24"/>
        </w:rPr>
        <w:tab/>
        <w:t>20</w:t>
      </w:r>
    </w:p>
    <w:p>
      <w:pPr>
        <w:tabs>
          <w:tab w:pos="9071" w:val="left"/>
        </w:tabs>
        <w:spacing w:line="288" w:lineRule="auto" w:after="60"/>
      </w:pPr>
      <w:r>
        <w:rPr>
          <w:rFonts w:ascii="Times New Roman" w:hAnsi="Times New Roman"/>
          <w:sz w:val="24"/>
        </w:rPr>
        <w:t>Hình 4. Biểu đồ so sánh thời gian thực thi (Runtime) theo các mức ngưỡng suy giảm</w:t>
      </w:r>
      <w:r>
        <w:rPr>
          <w:rFonts w:ascii="Times New Roman" w:hAnsi="Times New Roman"/>
          <w:sz w:val="24"/>
        </w:rPr>
        <w:tab/>
        <w:t>22</w:t>
      </w:r>
    </w:p>
    <w:p>
      <w:pPr>
        <w:tabs>
          <w:tab w:pos="9071" w:val="left"/>
        </w:tabs>
        <w:spacing w:line="288" w:lineRule="auto" w:after="60"/>
      </w:pPr>
      <w:r>
        <w:rPr>
          <w:rFonts w:ascii="Times New Roman" w:hAnsi="Times New Roman"/>
          <w:sz w:val="24"/>
        </w:rPr>
        <w:t>Hình 5. So sánh bộ nhớ tiêu thụ Peak Heap giữa thuật toán truyền thống và DHOPM</w:t>
      </w:r>
      <w:r>
        <w:rPr>
          <w:rFonts w:ascii="Times New Roman" w:hAnsi="Times New Roman"/>
          <w:sz w:val="24"/>
        </w:rPr>
        <w:tab/>
        <w:t>23</w:t>
      </w:r>
    </w:p>
    <w:p>
      <w:pPr>
        <w:tabs>
          <w:tab w:pos="9071" w:val="left"/>
        </w:tabs>
        <w:spacing w:line="288" w:lineRule="auto" w:after="60"/>
      </w:pPr>
      <w:r>
        <w:rPr>
          <w:rFonts w:ascii="Times New Roman" w:hAnsi="Times New Roman"/>
          <w:sz w:val="24"/>
        </w:rPr>
        <w:t>Hình 6. Hiệu quả cắt tỉa nhánh của cận trên DUBO trên các tập dữ liệu</w:t>
      </w:r>
      <w:r>
        <w:rPr>
          <w:rFonts w:ascii="Times New Roman" w:hAnsi="Times New Roman"/>
          <w:sz w:val="24"/>
        </w:rPr>
        <w:tab/>
        <w:t>24</w:t>
      </w:r>
    </w:p>
    <w:p>
      <w:pPr>
        <w:tabs>
          <w:tab w:pos="9071" w:val="left"/>
        </w:tabs>
        <w:spacing w:line="288" w:lineRule="auto" w:after="60"/>
      </w:pPr>
      <w:r>
        <w:rPr>
          <w:rFonts w:ascii="Times New Roman" w:hAnsi="Times New Roman"/>
          <w:sz w:val="24"/>
        </w:rPr>
        <w:t>Hình 7. Sơ đồ kiến trúc phân tầng MVC kết hợp hệ thống 9 Mẫu thiết kế phần mềm</w:t>
      </w:r>
      <w:r>
        <w:rPr>
          <w:rFonts w:ascii="Times New Roman" w:hAnsi="Times New Roman"/>
          <w:sz w:val="24"/>
        </w:rPr>
        <w:tab/>
        <w:t>29</w:t>
      </w:r>
    </w:p>
    <w:p>
      <w:pPr>
        <w:tabs>
          <w:tab w:pos="9071" w:val="left"/>
        </w:tabs>
        <w:spacing w:line="288" w:lineRule="auto" w:after="60"/>
      </w:pPr>
      <w:r>
        <w:rPr>
          <w:rFonts w:ascii="Times New Roman" w:hAnsi="Times New Roman"/>
          <w:sz w:val="24"/>
        </w:rPr>
        <w:t>Hình 8. Sơ đồ Use Case tổng quát của hệ thống DHOPM Stream Visualizer</w:t>
      </w:r>
      <w:r>
        <w:rPr>
          <w:rFonts w:ascii="Times New Roman" w:hAnsi="Times New Roman"/>
          <w:sz w:val="24"/>
        </w:rPr>
        <w:tab/>
        <w:t>32</w:t>
      </w:r>
    </w:p>
    <w:p>
      <w:pPr>
        <w:tabs>
          <w:tab w:pos="9071" w:val="left"/>
        </w:tabs>
        <w:spacing w:line="288" w:lineRule="auto" w:after="60"/>
      </w:pPr>
      <w:r>
        <w:rPr>
          <w:rFonts w:ascii="Times New Roman" w:hAnsi="Times New Roman"/>
          <w:sz w:val="24"/>
        </w:rPr>
        <w:t>Hình 9. Sơ đồ Use Case chi tiết cho tác nhân Nhà nghiên cứu / Giảng viên</w:t>
      </w:r>
      <w:r>
        <w:rPr>
          <w:rFonts w:ascii="Times New Roman" w:hAnsi="Times New Roman"/>
          <w:sz w:val="24"/>
        </w:rPr>
        <w:tab/>
        <w:t>33</w:t>
      </w:r>
    </w:p>
    <w:p>
      <w:pPr>
        <w:tabs>
          <w:tab w:pos="9071" w:val="left"/>
        </w:tabs>
        <w:spacing w:line="288" w:lineRule="auto" w:after="60"/>
      </w:pPr>
      <w:r>
        <w:rPr>
          <w:rFonts w:ascii="Times New Roman" w:hAnsi="Times New Roman"/>
          <w:sz w:val="24"/>
        </w:rPr>
        <w:t>Hình 10. Sơ đồ Use Case chi tiết cho tác nhân Kỹ sư dữ liệu / Phân tích viên</w:t>
      </w:r>
      <w:r>
        <w:rPr>
          <w:rFonts w:ascii="Times New Roman" w:hAnsi="Times New Roman"/>
          <w:sz w:val="24"/>
        </w:rPr>
        <w:tab/>
        <w:t>34</w:t>
      </w:r>
    </w:p>
    <w:p>
      <w:pPr>
        <w:tabs>
          <w:tab w:pos="9071" w:val="left"/>
        </w:tabs>
        <w:spacing w:line="288" w:lineRule="auto" w:after="60"/>
      </w:pPr>
      <w:r>
        <w:rPr>
          <w:rFonts w:ascii="Times New Roman" w:hAnsi="Times New Roman"/>
          <w:sz w:val="24"/>
        </w:rPr>
        <w:t>Hình 11. Sơ đồ lớp tổng thể của hệ thống (Class Diagram)</w:t>
      </w:r>
      <w:r>
        <w:rPr>
          <w:rFonts w:ascii="Times New Roman" w:hAnsi="Times New Roman"/>
          <w:sz w:val="24"/>
        </w:rPr>
        <w:tab/>
        <w:t>31</w:t>
      </w:r>
    </w:p>
    <w:p>
      <w:pPr>
        <w:tabs>
          <w:tab w:pos="9071" w:val="left"/>
        </w:tabs>
        <w:spacing w:line="288" w:lineRule="auto" w:after="60"/>
      </w:pPr>
      <w:r>
        <w:rPr>
          <w:rFonts w:ascii="Times New Roman" w:hAnsi="Times New Roman"/>
          <w:sz w:val="24"/>
        </w:rPr>
        <w:t>Hình 12. Cấu trúc tổ chức mã nguồn dự án theo chuẩn Apache Maven</w:t>
      </w:r>
      <w:r>
        <w:rPr>
          <w:rFonts w:ascii="Times New Roman" w:hAnsi="Times New Roman"/>
          <w:sz w:val="24"/>
        </w:rPr>
        <w:tab/>
        <w:t>56</w:t>
      </w:r>
    </w:p>
    <w:p>
      <w:pPr>
        <w:tabs>
          <w:tab w:pos="9071" w:val="left"/>
        </w:tabs>
        <w:spacing w:line="288" w:lineRule="auto" w:after="60"/>
      </w:pPr>
      <w:r>
        <w:rPr>
          <w:rFonts w:ascii="Times New Roman" w:hAnsi="Times New Roman"/>
          <w:sz w:val="24"/>
        </w:rPr>
        <w:t>Hình 13. Giao diện Tab 1 &amp; Tab 2: Khai phá luồng, Cây DHO-Tree và Bảng kết quả (Support tx/%)</w:t>
      </w:r>
      <w:r>
        <w:rPr>
          <w:rFonts w:ascii="Times New Roman" w:hAnsi="Times New Roman"/>
          <w:sz w:val="24"/>
        </w:rPr>
        <w:tab/>
        <w:t>62</w:t>
      </w:r>
    </w:p>
    <w:p>
      <w:pPr>
        <w:tabs>
          <w:tab w:pos="9071" w:val="left"/>
        </w:tabs>
        <w:spacing w:line="288" w:lineRule="auto" w:after="60"/>
      </w:pPr>
      <w:r>
        <w:rPr>
          <w:rFonts w:ascii="Times New Roman" w:hAnsi="Times New Roman"/>
          <w:sz w:val="24"/>
        </w:rPr>
        <w:t>Hình 14. Giao diện Tab 3: Khảo sát Benchmark Sweep đa ngưỡng và Biểu đồ bài báo (Fig 6, 11, 13)</w:t>
      </w:r>
      <w:r>
        <w:rPr>
          <w:rFonts w:ascii="Times New Roman" w:hAnsi="Times New Roman"/>
          <w:sz w:val="24"/>
        </w:rPr>
        <w:tab/>
        <w:t>64</w:t>
      </w:r>
    </w:p>
    <w:p>
      <w:pPr>
        <w:tabs>
          <w:tab w:pos="9071" w:val="left"/>
        </w:tabs>
        <w:spacing w:line="288" w:lineRule="auto" w:after="60"/>
      </w:pPr>
      <w:r>
        <w:rPr>
          <w:rFonts w:ascii="Times New Roman" w:hAnsi="Times New Roman"/>
          <w:sz w:val="24"/>
        </w:rPr>
        <w:t>Hình 15. Giao diện Tab 4: Trung tâm khai phá Big Data Tson/SPMF với tiến trình thời gian thực và ETA</w:t>
      </w:r>
      <w:r>
        <w:rPr>
          <w:rFonts w:ascii="Times New Roman" w:hAnsi="Times New Roman"/>
          <w:sz w:val="24"/>
        </w:rPr>
        <w:tab/>
        <w:t>66</w:t>
      </w:r>
    </w:p>
    <w:p>
      <w:pPr>
        <w:tabs>
          <w:tab w:pos="9071" w:val="left"/>
        </w:tabs>
        <w:spacing w:line="288" w:lineRule="auto" w:after="60"/>
      </w:pPr>
      <w:r>
        <w:rPr>
          <w:rFonts w:ascii="Times New Roman" w:hAnsi="Times New Roman"/>
          <w:sz w:val="24"/>
        </w:rPr>
        <w:t>Hình 16. Giao diện Tab 5: Lịch sử khai phá (Memento) và đa biểu đồ so sánh xu hướng</w:t>
      </w:r>
      <w:r>
        <w:rPr>
          <w:rFonts w:ascii="Times New Roman" w:hAnsi="Times New Roman"/>
          <w:sz w:val="24"/>
        </w:rPr>
        <w:tab/>
        <w:t>68</w:t>
      </w:r>
    </w:p>
    <w:p>
      <w:pPr>
        <w:tabs>
          <w:tab w:pos="9071" w:val="left"/>
        </w:tabs>
        <w:spacing w:line="288" w:lineRule="auto" w:after="60"/>
      </w:pPr>
      <w:r>
        <w:rPr>
          <w:rFonts w:ascii="Times New Roman" w:hAnsi="Times New Roman"/>
          <w:sz w:val="24"/>
        </w:rPr>
        <w:t>Hình 17. Giao diện Tab 6: Nhật ký tính toán chi tiết từng bước (Calculation Logger Inspector)</w:t>
      </w:r>
      <w:r>
        <w:rPr>
          <w:rFonts w:ascii="Times New Roman" w:hAnsi="Times New Roman"/>
          <w:sz w:val="24"/>
        </w:rPr>
        <w:tab/>
        <w:t>70</w:t>
      </w:r>
    </w:p>
    <w:p>
      <w:pPr>
        <w:tabs>
          <w:tab w:pos="9071" w:val="left"/>
        </w:tabs>
        <w:spacing w:line="288" w:lineRule="auto" w:after="60"/>
      </w:pPr>
      <w:r>
        <w:rPr>
          <w:rFonts w:ascii="Times New Roman" w:hAnsi="Times New Roman"/>
          <w:sz w:val="24"/>
        </w:rPr>
        <w:t>Hình 18. Hộp thoại cảnh báo an toàn bùng nổ tổ hợp đối với tập dữ liệu dày đặc</w:t>
      </w:r>
      <w:r>
        <w:rPr>
          <w:rFonts w:ascii="Times New Roman" w:hAnsi="Times New Roman"/>
          <w:sz w:val="24"/>
        </w:rPr>
        <w:tab/>
        <w:t>72</w:t>
      </w:r>
    </w:p>
    <w:p>
      <w:pPr>
        <w:tabs>
          <w:tab w:pos="9071" w:val="left"/>
        </w:tabs>
        <w:spacing w:line="288" w:lineRule="auto" w:after="60"/>
      </w:pPr>
      <w:r>
        <w:rPr>
          <w:rFonts w:ascii="Times New Roman" w:hAnsi="Times New Roman"/>
          <w:sz w:val="24"/>
        </w:rPr>
        <w:t>Hình 19. Kết quả thực thi kiểm thử tự động 51/51 test cases thành công trên Maven Surefire</w:t>
      </w:r>
      <w:r>
        <w:rPr>
          <w:rFonts w:ascii="Times New Roman" w:hAnsi="Times New Roman"/>
          <w:sz w:val="24"/>
        </w:rPr>
        <w:tab/>
        <w:t>74</w:t>
      </w:r>
    </w:p>
    <w:p>
      <w:r>
        <w:br w:type="page"/>
      </w:r>
    </w:p>
    <w:p>
      <w:pPr>
        <w:keepNext/>
        <w:spacing w:before="360" w:after="160"/>
        <w:jc w:val="left"/>
      </w:pPr>
      <w:r>
        <w:rPr>
          <w:rFonts w:ascii="Times New Roman" w:hAnsi="Times New Roman"/>
          <w:b/>
          <w:color w:val="0F172A"/>
          <w:sz w:val="30"/>
        </w:rPr>
        <w:t>DANH MỤC BẢNG BIỂU</w:t>
      </w:r>
    </w:p>
    <w:p>
      <w:pPr>
        <w:tabs>
          <w:tab w:pos="9071" w:val="left"/>
        </w:tabs>
        <w:spacing w:line="288" w:lineRule="auto" w:after="60"/>
      </w:pPr>
      <w:r>
        <w:rPr>
          <w:rFonts w:ascii="Times New Roman" w:hAnsi="Times New Roman"/>
          <w:sz w:val="24"/>
        </w:rPr>
        <w:t>Bảng 1. Bảng dữ liệu chuẩn 8 giao dịch và trọng số suy giảm theo thời gian (f = 0.9)</w:t>
      </w:r>
      <w:r>
        <w:rPr>
          <w:rFonts w:ascii="Times New Roman" w:hAnsi="Times New Roman"/>
          <w:sz w:val="24"/>
        </w:rPr>
        <w:tab/>
        <w:t>19</w:t>
      </w:r>
    </w:p>
    <w:p>
      <w:pPr>
        <w:tabs>
          <w:tab w:pos="9071" w:val="left"/>
        </w:tabs>
        <w:spacing w:line="288" w:lineRule="auto" w:after="60"/>
      </w:pPr>
      <w:r>
        <w:rPr>
          <w:rFonts w:ascii="Times New Roman" w:hAnsi="Times New Roman"/>
          <w:sz w:val="24"/>
        </w:rPr>
        <w:t>Bảng 2. Ma trận tổng hợp 9 Mẫu thiết kế phần mềm (Design Patterns) áp dụng trong hệ thống</w:t>
      </w:r>
      <w:r>
        <w:rPr>
          <w:rFonts w:ascii="Times New Roman" w:hAnsi="Times New Roman"/>
          <w:sz w:val="24"/>
        </w:rPr>
        <w:tab/>
        <w:t>30</w:t>
      </w:r>
    </w:p>
    <w:p>
      <w:pPr>
        <w:tabs>
          <w:tab w:pos="9071" w:val="left"/>
        </w:tabs>
        <w:spacing w:line="288" w:lineRule="auto" w:after="60"/>
      </w:pPr>
      <w:r>
        <w:rPr>
          <w:rFonts w:ascii="Times New Roman" w:hAnsi="Times New Roman"/>
          <w:sz w:val="24"/>
        </w:rPr>
        <w:t>Bảng 3. Bảng đặc tả Use case Cấu hình tham số khai phá (f, minSup)</w:t>
      </w:r>
      <w:r>
        <w:rPr>
          <w:rFonts w:ascii="Times New Roman" w:hAnsi="Times New Roman"/>
          <w:sz w:val="24"/>
        </w:rPr>
        <w:tab/>
        <w:t>35</w:t>
      </w:r>
    </w:p>
    <w:p>
      <w:pPr>
        <w:tabs>
          <w:tab w:pos="9071" w:val="left"/>
        </w:tabs>
        <w:spacing w:line="288" w:lineRule="auto" w:after="60"/>
      </w:pPr>
      <w:r>
        <w:rPr>
          <w:rFonts w:ascii="Times New Roman" w:hAnsi="Times New Roman"/>
          <w:sz w:val="24"/>
        </w:rPr>
        <w:t>Bảng 4. Bảng đặc tả Use case Nạp luồng dữ liệu giao dịch</w:t>
      </w:r>
      <w:r>
        <w:rPr>
          <w:rFonts w:ascii="Times New Roman" w:hAnsi="Times New Roman"/>
          <w:sz w:val="24"/>
        </w:rPr>
        <w:tab/>
        <w:t>35</w:t>
      </w:r>
    </w:p>
    <w:p>
      <w:pPr>
        <w:tabs>
          <w:tab w:pos="9071" w:val="left"/>
        </w:tabs>
        <w:spacing w:line="288" w:lineRule="auto" w:after="60"/>
      </w:pPr>
      <w:r>
        <w:rPr>
          <w:rFonts w:ascii="Times New Roman" w:hAnsi="Times New Roman"/>
          <w:sz w:val="24"/>
        </w:rPr>
        <w:t>Bảng 5. Bảng đặc tả Use case Thực thi khai phá luồng dữ liệu DHOPM</w:t>
      </w:r>
      <w:r>
        <w:rPr>
          <w:rFonts w:ascii="Times New Roman" w:hAnsi="Times New Roman"/>
          <w:sz w:val="24"/>
        </w:rPr>
        <w:tab/>
        <w:t>36</w:t>
      </w:r>
    </w:p>
    <w:p>
      <w:pPr>
        <w:tabs>
          <w:tab w:pos="9071" w:val="left"/>
        </w:tabs>
        <w:spacing w:line="288" w:lineRule="auto" w:after="60"/>
      </w:pPr>
      <w:r>
        <w:rPr>
          <w:rFonts w:ascii="Times New Roman" w:hAnsi="Times New Roman"/>
          <w:sz w:val="24"/>
        </w:rPr>
        <w:t>Bảng 6. Bảng đặc tả Use case Cắt tỉa nhánh cây tìm kiếm DFS bằng cận trên DUBO</w:t>
      </w:r>
      <w:r>
        <w:rPr>
          <w:rFonts w:ascii="Times New Roman" w:hAnsi="Times New Roman"/>
          <w:sz w:val="24"/>
        </w:rPr>
        <w:tab/>
        <w:t>36</w:t>
      </w:r>
    </w:p>
    <w:p>
      <w:pPr>
        <w:tabs>
          <w:tab w:pos="9071" w:val="left"/>
        </w:tabs>
        <w:spacing w:line="288" w:lineRule="auto" w:after="60"/>
      </w:pPr>
      <w:r>
        <w:rPr>
          <w:rFonts w:ascii="Times New Roman" w:hAnsi="Times New Roman"/>
          <w:sz w:val="24"/>
        </w:rPr>
        <w:t>Bảng 7. Bảng đặc tả Use case Trực quan hóa cấu trúc danh sách Global DHO-List</w:t>
      </w:r>
      <w:r>
        <w:rPr>
          <w:rFonts w:ascii="Times New Roman" w:hAnsi="Times New Roman"/>
          <w:sz w:val="24"/>
        </w:rPr>
        <w:tab/>
        <w:t>37</w:t>
      </w:r>
    </w:p>
    <w:p>
      <w:pPr>
        <w:tabs>
          <w:tab w:pos="9071" w:val="left"/>
        </w:tabs>
        <w:spacing w:line="288" w:lineRule="auto" w:after="60"/>
      </w:pPr>
      <w:r>
        <w:rPr>
          <w:rFonts w:ascii="Times New Roman" w:hAnsi="Times New Roman"/>
          <w:sz w:val="24"/>
        </w:rPr>
        <w:t>Bảng 8. Bảng đặc tả Use case Hiển thị kết quả mẫu khai phá (Support tx / %)</w:t>
      </w:r>
      <w:r>
        <w:rPr>
          <w:rFonts w:ascii="Times New Roman" w:hAnsi="Times New Roman"/>
          <w:sz w:val="24"/>
        </w:rPr>
        <w:tab/>
        <w:t>38</w:t>
      </w:r>
    </w:p>
    <w:p>
      <w:pPr>
        <w:tabs>
          <w:tab w:pos="9071" w:val="left"/>
        </w:tabs>
        <w:spacing w:line="288" w:lineRule="auto" w:after="60"/>
      </w:pPr>
      <w:r>
        <w:rPr>
          <w:rFonts w:ascii="Times New Roman" w:hAnsi="Times New Roman"/>
          <w:sz w:val="24"/>
        </w:rPr>
        <w:t>Bảng 9. Bảng đặc tả Use case Khảo sát đối sánh Benchmark Sweep đa ngưỡng minSup</w:t>
      </w:r>
      <w:r>
        <w:rPr>
          <w:rFonts w:ascii="Times New Roman" w:hAnsi="Times New Roman"/>
          <w:sz w:val="24"/>
        </w:rPr>
        <w:tab/>
        <w:t>39</w:t>
      </w:r>
    </w:p>
    <w:p>
      <w:pPr>
        <w:tabs>
          <w:tab w:pos="9071" w:val="left"/>
        </w:tabs>
        <w:spacing w:line="288" w:lineRule="auto" w:after="60"/>
      </w:pPr>
      <w:r>
        <w:rPr>
          <w:rFonts w:ascii="Times New Roman" w:hAnsi="Times New Roman"/>
          <w:sz w:val="24"/>
        </w:rPr>
        <w:t>Bảng 10. Bảng đặc tả Use case Dựng biểu đồ xu hướng theo bài báo gốc (Figures 6, 11, 13)</w:t>
      </w:r>
      <w:r>
        <w:rPr>
          <w:rFonts w:ascii="Times New Roman" w:hAnsi="Times New Roman"/>
          <w:sz w:val="24"/>
        </w:rPr>
        <w:tab/>
        <w:t>40</w:t>
      </w:r>
    </w:p>
    <w:p>
      <w:pPr>
        <w:tabs>
          <w:tab w:pos="9071" w:val="left"/>
        </w:tabs>
        <w:spacing w:line="288" w:lineRule="auto" w:after="60"/>
      </w:pPr>
      <w:r>
        <w:rPr>
          <w:rFonts w:ascii="Times New Roman" w:hAnsi="Times New Roman"/>
          <w:sz w:val="24"/>
        </w:rPr>
        <w:t>Bảng 11. Bảng đặc tả Use case Khai phá Big Data qua Tson / SPMF Engine</w:t>
      </w:r>
      <w:r>
        <w:rPr>
          <w:rFonts w:ascii="Times New Roman" w:hAnsi="Times New Roman"/>
          <w:sz w:val="24"/>
        </w:rPr>
        <w:tab/>
        <w:t>41</w:t>
      </w:r>
    </w:p>
    <w:p>
      <w:pPr>
        <w:tabs>
          <w:tab w:pos="9071" w:val="left"/>
        </w:tabs>
        <w:spacing w:line="288" w:lineRule="auto" w:after="60"/>
      </w:pPr>
      <w:r>
        <w:rPr>
          <w:rFonts w:ascii="Times New Roman" w:hAnsi="Times New Roman"/>
          <w:sz w:val="24"/>
        </w:rPr>
        <w:t>Bảng 12. Bảng đặc tả Use case Dừng an toàn tác vụ khai phá (Thread Interruption)</w:t>
      </w:r>
      <w:r>
        <w:rPr>
          <w:rFonts w:ascii="Times New Roman" w:hAnsi="Times New Roman"/>
          <w:sz w:val="24"/>
        </w:rPr>
        <w:tab/>
        <w:t>42</w:t>
      </w:r>
    </w:p>
    <w:p>
      <w:pPr>
        <w:tabs>
          <w:tab w:pos="9071" w:val="left"/>
        </w:tabs>
        <w:spacing w:line="288" w:lineRule="auto" w:after="60"/>
      </w:pPr>
      <w:r>
        <w:rPr>
          <w:rFonts w:ascii="Times New Roman" w:hAnsi="Times New Roman"/>
          <w:sz w:val="24"/>
        </w:rPr>
        <w:t>Bảng 13. Bảng đặc tả Use case Ước lượng thời gian hoàn thành (ETA Estimation)</w:t>
      </w:r>
      <w:r>
        <w:rPr>
          <w:rFonts w:ascii="Times New Roman" w:hAnsi="Times New Roman"/>
          <w:sz w:val="24"/>
        </w:rPr>
        <w:tab/>
        <w:t>42</w:t>
      </w:r>
    </w:p>
    <w:p>
      <w:pPr>
        <w:tabs>
          <w:tab w:pos="9071" w:val="left"/>
        </w:tabs>
        <w:spacing w:line="288" w:lineRule="auto" w:after="60"/>
      </w:pPr>
      <w:r>
        <w:rPr>
          <w:rFonts w:ascii="Times New Roman" w:hAnsi="Times New Roman"/>
          <w:sz w:val="24"/>
        </w:rPr>
        <w:t>Bảng 14. Bảng đặc tả Use case Cảnh báo an toàn bùng nổ dữ liệu dày (Dense Warning)</w:t>
      </w:r>
      <w:r>
        <w:rPr>
          <w:rFonts w:ascii="Times New Roman" w:hAnsi="Times New Roman"/>
          <w:sz w:val="24"/>
        </w:rPr>
        <w:tab/>
        <w:t>43</w:t>
      </w:r>
    </w:p>
    <w:p>
      <w:pPr>
        <w:tabs>
          <w:tab w:pos="9071" w:val="left"/>
        </w:tabs>
        <w:spacing w:line="288" w:lineRule="auto" w:after="60"/>
      </w:pPr>
      <w:r>
        <w:rPr>
          <w:rFonts w:ascii="Times New Roman" w:hAnsi="Times New Roman"/>
          <w:sz w:val="24"/>
        </w:rPr>
        <w:t>Bảng 15. Bảng đặc tả Use case Lưu trữ snapshot khai phá (Memento Pattern)</w:t>
      </w:r>
      <w:r>
        <w:rPr>
          <w:rFonts w:ascii="Times New Roman" w:hAnsi="Times New Roman"/>
          <w:sz w:val="24"/>
        </w:rPr>
        <w:tab/>
        <w:t>44</w:t>
      </w:r>
    </w:p>
    <w:p>
      <w:pPr>
        <w:tabs>
          <w:tab w:pos="9071" w:val="left"/>
        </w:tabs>
        <w:spacing w:line="288" w:lineRule="auto" w:after="60"/>
      </w:pPr>
      <w:r>
        <w:rPr>
          <w:rFonts w:ascii="Times New Roman" w:hAnsi="Times New Roman"/>
          <w:sz w:val="24"/>
        </w:rPr>
        <w:t>Bảng 16. Bảng đặc tả Use case Xem lại và phục hồi lịch sử khai phá</w:t>
      </w:r>
      <w:r>
        <w:rPr>
          <w:rFonts w:ascii="Times New Roman" w:hAnsi="Times New Roman"/>
          <w:sz w:val="24"/>
        </w:rPr>
        <w:tab/>
        <w:t>44</w:t>
      </w:r>
    </w:p>
    <w:p>
      <w:pPr>
        <w:tabs>
          <w:tab w:pos="9071" w:val="left"/>
        </w:tabs>
        <w:spacing w:line="288" w:lineRule="auto" w:after="60"/>
      </w:pPr>
      <w:r>
        <w:rPr>
          <w:rFonts w:ascii="Times New Roman" w:hAnsi="Times New Roman"/>
          <w:sz w:val="24"/>
        </w:rPr>
        <w:t>Bảng 17. Bảng đặc tả Use case Xóa lịch sử khai phá</w:t>
      </w:r>
      <w:r>
        <w:rPr>
          <w:rFonts w:ascii="Times New Roman" w:hAnsi="Times New Roman"/>
          <w:sz w:val="24"/>
        </w:rPr>
        <w:tab/>
        <w:t>45</w:t>
      </w:r>
    </w:p>
    <w:p>
      <w:pPr>
        <w:tabs>
          <w:tab w:pos="9071" w:val="left"/>
        </w:tabs>
        <w:spacing w:line="288" w:lineRule="auto" w:after="60"/>
      </w:pPr>
      <w:r>
        <w:rPr>
          <w:rFonts w:ascii="Times New Roman" w:hAnsi="Times New Roman"/>
          <w:sz w:val="24"/>
        </w:rPr>
        <w:t>Bảng 18. Bảng đặc tả Use case Ghi vết chi tiết từng bước tính toán (Calculation Log)</w:t>
      </w:r>
      <w:r>
        <w:rPr>
          <w:rFonts w:ascii="Times New Roman" w:hAnsi="Times New Roman"/>
          <w:sz w:val="24"/>
        </w:rPr>
        <w:tab/>
        <w:t>46</w:t>
      </w:r>
    </w:p>
    <w:p>
      <w:pPr>
        <w:tabs>
          <w:tab w:pos="9071" w:val="left"/>
        </w:tabs>
        <w:spacing w:line="288" w:lineRule="auto" w:after="60"/>
      </w:pPr>
      <w:r>
        <w:rPr>
          <w:rFonts w:ascii="Times New Roman" w:hAnsi="Times New Roman"/>
          <w:sz w:val="24"/>
        </w:rPr>
        <w:t>Bảng 19. Bảng đặc tả Use case Lọc và tra cứu nhật ký tính toán</w:t>
      </w:r>
      <w:r>
        <w:rPr>
          <w:rFonts w:ascii="Times New Roman" w:hAnsi="Times New Roman"/>
          <w:sz w:val="24"/>
        </w:rPr>
        <w:tab/>
        <w:t>47</w:t>
      </w:r>
    </w:p>
    <w:p>
      <w:pPr>
        <w:tabs>
          <w:tab w:pos="9071" w:val="left"/>
        </w:tabs>
        <w:spacing w:line="288" w:lineRule="auto" w:after="60"/>
      </w:pPr>
      <w:r>
        <w:rPr>
          <w:rFonts w:ascii="Times New Roman" w:hAnsi="Times New Roman"/>
          <w:sz w:val="24"/>
        </w:rPr>
        <w:t>Bảng 20. Bảng đặc tả Use case Trích xuất và sao chép công thức toán học</w:t>
      </w:r>
      <w:r>
        <w:rPr>
          <w:rFonts w:ascii="Times New Roman" w:hAnsi="Times New Roman"/>
          <w:sz w:val="24"/>
        </w:rPr>
        <w:tab/>
        <w:t>47</w:t>
      </w:r>
    </w:p>
    <w:p>
      <w:pPr>
        <w:tabs>
          <w:tab w:pos="9071" w:val="left"/>
        </w:tabs>
        <w:spacing w:line="288" w:lineRule="auto" w:after="60"/>
      </w:pPr>
      <w:r>
        <w:rPr>
          <w:rFonts w:ascii="Times New Roman" w:hAnsi="Times New Roman"/>
          <w:sz w:val="24"/>
        </w:rPr>
        <w:t>Bảng 21. Bảng đặc tả Use case Kết nối Backend qua TCP Socket 7079 theo Contract Protocol 1</w:t>
      </w:r>
      <w:r>
        <w:rPr>
          <w:rFonts w:ascii="Times New Roman" w:hAnsi="Times New Roman"/>
          <w:sz w:val="24"/>
        </w:rPr>
        <w:tab/>
        <w:t>48</w:t>
      </w:r>
    </w:p>
    <w:p>
      <w:pPr>
        <w:tabs>
          <w:tab w:pos="9071" w:val="left"/>
        </w:tabs>
        <w:spacing w:line="288" w:lineRule="auto" w:after="60"/>
      </w:pPr>
      <w:r>
        <w:rPr>
          <w:rFonts w:ascii="Times New Roman" w:hAnsi="Times New Roman"/>
          <w:sz w:val="24"/>
        </w:rPr>
        <w:t>Bảng 22. Cấu trúc dữ liệu thực thể PatternResult</w:t>
      </w:r>
      <w:r>
        <w:rPr>
          <w:rFonts w:ascii="Times New Roman" w:hAnsi="Times New Roman"/>
          <w:sz w:val="24"/>
        </w:rPr>
        <w:tab/>
        <w:t>49</w:t>
      </w:r>
    </w:p>
    <w:p>
      <w:pPr>
        <w:tabs>
          <w:tab w:pos="9071" w:val="left"/>
        </w:tabs>
        <w:spacing w:line="288" w:lineRule="auto" w:after="60"/>
      </w:pPr>
      <w:r>
        <w:rPr>
          <w:rFonts w:ascii="Times New Roman" w:hAnsi="Times New Roman"/>
          <w:sz w:val="24"/>
        </w:rPr>
        <w:t>Bảng 23. Cấu trúc dữ liệu thực thể DHOEntry</w:t>
      </w:r>
      <w:r>
        <w:rPr>
          <w:rFonts w:ascii="Times New Roman" w:hAnsi="Times New Roman"/>
          <w:sz w:val="24"/>
        </w:rPr>
        <w:tab/>
        <w:t>50</w:t>
      </w:r>
    </w:p>
    <w:p>
      <w:pPr>
        <w:tabs>
          <w:tab w:pos="9071" w:val="left"/>
        </w:tabs>
        <w:spacing w:line="288" w:lineRule="auto" w:after="60"/>
      </w:pPr>
      <w:r>
        <w:rPr>
          <w:rFonts w:ascii="Times New Roman" w:hAnsi="Times New Roman"/>
          <w:sz w:val="24"/>
        </w:rPr>
        <w:t>Bảng 24. Cấu trúc dữ liệu thực thể MiningRunMemento</w:t>
      </w:r>
      <w:r>
        <w:rPr>
          <w:rFonts w:ascii="Times New Roman" w:hAnsi="Times New Roman"/>
          <w:sz w:val="24"/>
        </w:rPr>
        <w:tab/>
        <w:t>50</w:t>
      </w:r>
    </w:p>
    <w:p>
      <w:pPr>
        <w:tabs>
          <w:tab w:pos="9071" w:val="left"/>
        </w:tabs>
        <w:spacing w:line="288" w:lineRule="auto" w:after="60"/>
      </w:pPr>
      <w:r>
        <w:rPr>
          <w:rFonts w:ascii="Times New Roman" w:hAnsi="Times New Roman"/>
          <w:sz w:val="24"/>
        </w:rPr>
        <w:t>Bảng 25. Cấu trúc dữ liệu thực thể MinSupSweepResult</w:t>
      </w:r>
      <w:r>
        <w:rPr>
          <w:rFonts w:ascii="Times New Roman" w:hAnsi="Times New Roman"/>
          <w:sz w:val="24"/>
        </w:rPr>
        <w:tab/>
        <w:t>51</w:t>
      </w:r>
    </w:p>
    <w:p>
      <w:pPr>
        <w:tabs>
          <w:tab w:pos="9071" w:val="left"/>
        </w:tabs>
        <w:spacing w:line="288" w:lineRule="auto" w:after="60"/>
      </w:pPr>
      <w:r>
        <w:rPr>
          <w:rFonts w:ascii="Times New Roman" w:hAnsi="Times New Roman"/>
          <w:sz w:val="24"/>
        </w:rPr>
        <w:t>Bảng 26. Cấu trúc dữ liệu thực thể CalculationLogEntry</w:t>
      </w:r>
      <w:r>
        <w:rPr>
          <w:rFonts w:ascii="Times New Roman" w:hAnsi="Times New Roman"/>
          <w:sz w:val="24"/>
        </w:rPr>
        <w:tab/>
        <w:t>52</w:t>
      </w:r>
    </w:p>
    <w:p>
      <w:pPr>
        <w:tabs>
          <w:tab w:pos="9071" w:val="left"/>
        </w:tabs>
        <w:spacing w:line="288" w:lineRule="auto" w:after="60"/>
      </w:pPr>
      <w:r>
        <w:rPr>
          <w:rFonts w:ascii="Times New Roman" w:hAnsi="Times New Roman"/>
          <w:sz w:val="24"/>
        </w:rPr>
        <w:t>Bảng 27. Cấu trúc dữ liệu thực thể Transaction</w:t>
      </w:r>
      <w:r>
        <w:rPr>
          <w:rFonts w:ascii="Times New Roman" w:hAnsi="Times New Roman"/>
          <w:sz w:val="24"/>
        </w:rPr>
        <w:tab/>
        <w:t>52</w:t>
      </w:r>
    </w:p>
    <w:p>
      <w:pPr>
        <w:tabs>
          <w:tab w:pos="9071" w:val="left"/>
        </w:tabs>
        <w:spacing w:line="288" w:lineRule="auto" w:after="60"/>
      </w:pPr>
      <w:r>
        <w:rPr>
          <w:rFonts w:ascii="Times New Roman" w:hAnsi="Times New Roman"/>
          <w:sz w:val="24"/>
        </w:rPr>
        <w:t>Bảng 28. Tổng hợp các bộ dữ liệu thực nghiệm chuẩn bài báo</w:t>
      </w:r>
      <w:r>
        <w:rPr>
          <w:rFonts w:ascii="Times New Roman" w:hAnsi="Times New Roman"/>
          <w:sz w:val="24"/>
        </w:rPr>
        <w:tab/>
        <w:t>73</w:t>
      </w:r>
    </w:p>
    <w:p>
      <w:pPr>
        <w:tabs>
          <w:tab w:pos="9071" w:val="left"/>
        </w:tabs>
        <w:spacing w:line="288" w:lineRule="auto" w:after="60"/>
      </w:pPr>
      <w:r>
        <w:rPr>
          <w:rFonts w:ascii="Times New Roman" w:hAnsi="Times New Roman"/>
          <w:sz w:val="24"/>
        </w:rPr>
        <w:t>Bảng 29. Ma trận đối soát kiểm thử Golden Test Cases (TC1 – TC8)</w:t>
      </w:r>
      <w:r>
        <w:rPr>
          <w:rFonts w:ascii="Times New Roman" w:hAnsi="Times New Roman"/>
          <w:sz w:val="24"/>
        </w:rPr>
        <w:tab/>
        <w:t>76</w:t>
      </w:r>
    </w:p>
    <w:p>
      <w:pPr>
        <w:tabs>
          <w:tab w:pos="9071" w:val="left"/>
        </w:tabs>
        <w:spacing w:line="288" w:lineRule="auto" w:after="60"/>
      </w:pPr>
      <w:r>
        <w:rPr>
          <w:rFonts w:ascii="Times New Roman" w:hAnsi="Times New Roman"/>
          <w:sz w:val="24"/>
        </w:rPr>
        <w:t>Bảng 30. Bảng phân công trách nhiệm và khối lượng công việc</w:t>
      </w:r>
      <w:r>
        <w:rPr>
          <w:rFonts w:ascii="Times New Roman" w:hAnsi="Times New Roman"/>
          <w:sz w:val="24"/>
        </w:rPr>
        <w:tab/>
        <w:t>83</w:t>
      </w:r>
    </w:p>
    <w:p>
      <w:r>
        <w:br w:type="page"/>
      </w:r>
    </w:p>
    <w:p>
      <w:pPr>
        <w:keepNext/>
        <w:spacing w:before="360" w:after="160"/>
        <w:jc w:val="left"/>
      </w:pPr>
      <w:r>
        <w:rPr>
          <w:rFonts w:ascii="Times New Roman" w:hAnsi="Times New Roman"/>
          <w:b/>
          <w:color w:val="0F172A"/>
          <w:sz w:val="30"/>
        </w:rPr>
        <w:t>MỞ ĐẦU</w:t>
      </w:r>
    </w:p>
    <w:p>
      <w:pPr>
        <w:spacing w:before="120" w:after="120" w:line="312" w:lineRule="auto"/>
        <w:jc w:val="both"/>
      </w:pPr>
      <w:r>
        <w:rPr>
          <w:rFonts w:ascii="Times New Roman" w:hAnsi="Times New Roman"/>
          <w:b w:val="0"/>
          <w:i w:val="0"/>
          <w:color w:val="1E293B"/>
          <w:sz w:val="26"/>
        </w:rPr>
        <w:t>Trong bối cảnh kỷ nguyên số và sự phát triển vượt bậc của các nền tảng thương mại điện tử, mạng xã hội và hệ thống cảm biến thông minh, dữ liệu giao dịch được sản sinh liên tục với tốc độ chóng mặt dưới dạng các luồng dữ liệu thời gian thực (Data Streams). Việc phát hiện các tri thức ẩn, các mẫu mua sắm có giá trị chiến lược từ những dòng dữ liệu vô tận này đã trở thành nhân tố quyết định năng lực cạnh tranh và sự tồn vong của các doanh nghiệp hiện đại.</w:t>
      </w:r>
    </w:p>
    <w:p>
      <w:pPr>
        <w:spacing w:before="0" w:after="120" w:line="312" w:lineRule="auto"/>
        <w:jc w:val="both"/>
      </w:pPr>
      <w:r>
        <w:rPr>
          <w:rFonts w:ascii="Times New Roman" w:hAnsi="Times New Roman"/>
          <w:b w:val="0"/>
          <w:i w:val="0"/>
          <w:color w:val="1E293B"/>
          <w:sz w:val="26"/>
        </w:rPr>
        <w:t>Phương pháp Khai phá tập mục phổ biến (Frequent Itemset Mining - FIM) truyền thống vốn chỉ căn cứ trên tần số xuất hiện nhị phân (0 hoặc 1) mà bỏ qua hoàn toàn quy mô của từng giỏ hàng. Điều này dẫn tới hai nghịch lý lớn: hoặc bỏ sót các tổ hợp mục có ý nghĩa chiếm tỷ trọng áp đảo trong các giỏ hàng nhỏ gọn, hoặc sinh ra hàng triệu mẫu 'loãng' ngẫu nhiên từ các hóa đơn quá dài. Để giải quyết nghịch lý này, bài toán Khai phá mẫu độ chiếm dụng cao (High Occupancy Pattern Mining - HOPM) đã ra đời, đo lường chính xác tỷ lệ số lượng món hàng trên kích thước từng giao dịch.</w:t>
      </w:r>
    </w:p>
    <w:p>
      <w:pPr>
        <w:spacing w:before="0" w:after="120" w:line="312" w:lineRule="auto"/>
        <w:jc w:val="both"/>
      </w:pPr>
      <w:r>
        <w:rPr>
          <w:rFonts w:ascii="Times New Roman" w:hAnsi="Times New Roman"/>
          <w:b w:val="0"/>
          <w:i w:val="0"/>
          <w:color w:val="1E293B"/>
          <w:sz w:val="26"/>
        </w:rPr>
        <w:t>Tuy nhiên, khi đối mặt với luồng dữ liệu, HOPM gặp phải 3 thách thức kỹ thuật cốt lõi: dữ liệu chỉ được phép đọc một lần duy nhất (One-scan constraint) do giới hạn bộ nhớ RAM; dữ liệu quá khứ giảm dần giá trị theo thời gian (hiện tượng Trôi dạt khái niệm - Concept Drift); và đặc tính phi đơn điệu của độ đo Occupancy khiến không thể áp dụng các cơ chế cắt tỉa nhánh cổ điển.</w:t>
      </w:r>
    </w:p>
    <w:p>
      <w:pPr>
        <w:spacing w:before="0" w:after="120" w:line="312" w:lineRule="auto"/>
        <w:jc w:val="both"/>
      </w:pPr>
      <w:r>
        <w:rPr>
          <w:rFonts w:ascii="Times New Roman" w:hAnsi="Times New Roman"/>
          <w:b w:val="0"/>
          <w:i w:val="0"/>
          <w:color w:val="1E293B"/>
          <w:sz w:val="26"/>
        </w:rPr>
        <w:t>Nhằm giải quyết trọn vẹn bài toán hóc búa trên, bài báo khoa học quốc tế 'Damped window based high occupancy pattern mining with one scanning of data streams' được công bố trên tạp chí Engineering Applications of Artificial Intelligence (EAAI, Volume 174, 2026) đã đề xuất thuật toán đột phá DHOPM. Thuật toán tích hợp mô hình suy giảm Damped Window với cận trên toán học an toàn DUBO và cấu trúc danh sách Global DHO-List một lần quét.</w:t>
      </w:r>
    </w:p>
    <w:p>
      <w:pPr>
        <w:spacing w:before="0" w:after="120" w:line="312" w:lineRule="auto"/>
        <w:jc w:val="both"/>
      </w:pPr>
      <w:r>
        <w:rPr>
          <w:rFonts w:ascii="Times New Roman" w:hAnsi="Times New Roman"/>
          <w:b w:val="0"/>
          <w:i w:val="0"/>
          <w:color w:val="1E293B"/>
          <w:sz w:val="26"/>
        </w:rPr>
        <w:t>Xuất phát từ ý nghĩa học thuật tiên phong và giá trị ứng dụng thực tiễn to lớn đó, nhóm sinh viên chúng em thực hiện đề tài: 'Nghiên cứu thuật toán DHOPM và xây dựng ứng dụng trực quan hóa khai phá mẫu độ chiếm dụng cao trên luồng dữ liệu'. Đồ án không chỉ dừng lại ở việc chứng minh và làm chủ các công thức toán học, mà còn tập trung xây dựng phần mềm DHOPM Stream Visualizer hoàn chỉnh trên Java 21 và JavaFX, áp dụng chuẩn mực Hợp đồng giao thức kết nối Frontend ↔ Backend (FE Contract Protocol 1) qua TCP Socket 7079 JSON Lines, kết hợp 9 mẫu thiết kế phần mềm GoF, mang lại một công cụ trực quan hóa sống động phục vụ nghiên cứu và giảng dạy đại học.</w:t>
      </w:r>
    </w:p>
    <w:p>
      <w:r>
        <w:br w:type="page"/>
      </w:r>
    </w:p>
    <w:p>
      <w:pPr>
        <w:keepNext/>
        <w:spacing w:before="360" w:after="160"/>
        <w:jc w:val="left"/>
      </w:pPr>
      <w:r>
        <w:rPr>
          <w:rFonts w:ascii="Times New Roman" w:hAnsi="Times New Roman"/>
          <w:b/>
          <w:color w:val="0F172A"/>
          <w:sz w:val="30"/>
        </w:rPr>
        <w:t>CHƯƠNG 1. TỔNG QUAN VỀ ĐỀ TÀI</w:t>
      </w:r>
    </w:p>
    <w:p>
      <w:pPr>
        <w:keepNext/>
        <w:spacing w:before="280" w:after="120"/>
        <w:jc w:val="left"/>
      </w:pPr>
      <w:r>
        <w:rPr>
          <w:rFonts w:ascii="Times New Roman" w:hAnsi="Times New Roman"/>
          <w:b/>
          <w:color w:val="1E3A8A"/>
          <w:sz w:val="27"/>
        </w:rPr>
        <w:t>1.1. Giới thiệu đề tài</w:t>
      </w:r>
    </w:p>
    <w:p>
      <w:pPr>
        <w:spacing w:before="0" w:after="120" w:line="312" w:lineRule="auto"/>
        <w:jc w:val="both"/>
      </w:pPr>
      <w:r>
        <w:rPr>
          <w:rFonts w:ascii="Times New Roman" w:hAnsi="Times New Roman"/>
          <w:b w:val="0"/>
          <w:i w:val="0"/>
          <w:color w:val="1E293B"/>
          <w:sz w:val="26"/>
        </w:rPr>
        <w:t>Khai phá dữ liệu (Data Mining) là tiến trình tự động khám phá các quy luật, tri thức tiềm ẩn và mối tương quan có ý nghĩa từ các kho dữ liệu lớn. Trong đó, khai phá mẫu (Pattern Mining) là nhánh nghiên cứu kinh điển, đóng vai trò nền móng cho các hệ thống phân tích giỏ hàng, gợi ý sản phẩm và dự báo hành vi người tiêu dùng.</w:t>
      </w:r>
    </w:p>
    <w:p>
      <w:pPr>
        <w:spacing w:before="0" w:after="120" w:line="312" w:lineRule="auto"/>
        <w:jc w:val="both"/>
      </w:pPr>
      <w:r>
        <w:rPr>
          <w:rFonts w:ascii="Times New Roman" w:hAnsi="Times New Roman"/>
          <w:b w:val="0"/>
          <w:i w:val="0"/>
          <w:color w:val="1E293B"/>
          <w:sz w:val="26"/>
        </w:rPr>
        <w:t>Đề tài tập trung nghiên cứu giải thuật DHOPM — kỹ thuật khai phá các mẫu mục chiếm dụng cao trên luồng dữ liệu với mô hình suy giảm trọng số theo thời gian, đồng thời hiện thực hóa thành phần mềm máy tính DHOPM Stream Visualizer với giao diện đồ họa trực quan và tương tác mạnh mẽ.</w:t>
      </w:r>
    </w:p>
    <w:p>
      <w:pPr>
        <w:keepNext/>
        <w:spacing w:before="280" w:after="120"/>
        <w:jc w:val="left"/>
      </w:pPr>
      <w:r>
        <w:rPr>
          <w:rFonts w:ascii="Times New Roman" w:hAnsi="Times New Roman"/>
          <w:b/>
          <w:color w:val="1E3A8A"/>
          <w:sz w:val="27"/>
        </w:rPr>
        <w:t>1.2. Lý do chọn đề tài</w:t>
      </w:r>
    </w:p>
    <w:p>
      <w:pPr>
        <w:spacing w:before="0" w:after="120" w:line="312" w:lineRule="auto"/>
        <w:jc w:val="both"/>
      </w:pPr>
      <w:r>
        <w:rPr>
          <w:rFonts w:ascii="Times New Roman" w:hAnsi="Times New Roman"/>
          <w:b w:val="0"/>
          <w:i w:val="0"/>
          <w:color w:val="1E293B"/>
          <w:sz w:val="26"/>
        </w:rPr>
        <w:t>1. Tính vượt trội của độ đo Occupancy so với Support truyền thống: Định lượng rõ tỷ lệ phần trăm món hàng trong hóa đơn, phân biệt được giao dịch có chủ đích với giao dịch mua sắm ngẫu nhiên.</w:t>
      </w:r>
    </w:p>
    <w:p>
      <w:pPr>
        <w:spacing w:before="0" w:after="120" w:line="312" w:lineRule="auto"/>
        <w:jc w:val="both"/>
      </w:pPr>
      <w:r>
        <w:rPr>
          <w:rFonts w:ascii="Times New Roman" w:hAnsi="Times New Roman"/>
          <w:b w:val="0"/>
          <w:i w:val="0"/>
          <w:color w:val="1E293B"/>
          <w:sz w:val="26"/>
        </w:rPr>
        <w:t>2. Đáp ứng hoàn hảo ràng buộc khắt khe của luồng dữ liệu lớn: Thuật toán chỉ duyệt dữ liệu đúng một lần (One-scan), giúp tiết kiệm hơn 78.5% bộ nhớ RAM so với các phương pháp lưu trữ lịch sử truyền thống.</w:t>
      </w:r>
    </w:p>
    <w:p>
      <w:pPr>
        <w:spacing w:before="0" w:after="120" w:line="312" w:lineRule="auto"/>
        <w:jc w:val="both"/>
      </w:pPr>
      <w:r>
        <w:rPr>
          <w:rFonts w:ascii="Times New Roman" w:hAnsi="Times New Roman"/>
          <w:b w:val="0"/>
          <w:i w:val="0"/>
          <w:color w:val="1E293B"/>
          <w:sz w:val="26"/>
        </w:rPr>
        <w:t>3. Tính học thuật và thời sự quốc tế: Công trình được xuất bản năm 2026 trên tạp chí Q1 ISI hàng đầu (EAAI, Elsevier). Việc nghiên cứu bài báo giúp sinh viên tiếp cận chuẩn mực nghiên cứu quốc tế đỉnh cao.</w:t>
      </w:r>
    </w:p>
    <w:p>
      <w:pPr>
        <w:spacing w:before="0" w:after="120" w:line="312" w:lineRule="auto"/>
        <w:jc w:val="both"/>
      </w:pPr>
      <w:r>
        <w:rPr>
          <w:rFonts w:ascii="Times New Roman" w:hAnsi="Times New Roman"/>
          <w:b w:val="0"/>
          <w:i w:val="0"/>
          <w:color w:val="1E293B"/>
          <w:sz w:val="26"/>
        </w:rPr>
        <w:t>4. Ý nghĩa thực tiễn của công cụ Visualizer: Tạo ra giải pháp trực quan hóa đồ họa cao cấp 6 Tab, phục vụ giảng dạy môn Lập trình Java Nâng cao và Khai phá Dữ liệu tại Trường Đại học Đà Lạt.</w:t>
      </w:r>
    </w:p>
    <w:p>
      <w:pPr>
        <w:keepNext/>
        <w:spacing w:before="280" w:after="120"/>
        <w:jc w:val="left"/>
      </w:pPr>
      <w:r>
        <w:rPr>
          <w:rFonts w:ascii="Times New Roman" w:hAnsi="Times New Roman"/>
          <w:b/>
          <w:color w:val="1E3A8A"/>
          <w:sz w:val="27"/>
        </w:rPr>
        <w:t>1.3. Mục tiêu đề tài</w:t>
      </w:r>
    </w:p>
    <w:p>
      <w:pPr>
        <w:spacing w:before="0" w:after="120" w:line="312" w:lineRule="auto"/>
        <w:jc w:val="both"/>
      </w:pPr>
      <w:r>
        <w:rPr>
          <w:rFonts w:ascii="Times New Roman" w:hAnsi="Times New Roman"/>
          <w:b w:val="0"/>
          <w:i w:val="0"/>
          <w:color w:val="1E293B"/>
          <w:sz w:val="26"/>
        </w:rPr>
        <w:t>- Mục tiêu học thuật: Chứng minh tính đúng đắn của độ đo Damped Occupancy (DO), tính đơn điệu suy giảm của cận trên DUBO và nguyên lý bảo toàn không bỏ sót mẫu kết quả.</w:t>
      </w:r>
    </w:p>
    <w:p>
      <w:pPr>
        <w:spacing w:before="0" w:after="120" w:line="312" w:lineRule="auto"/>
        <w:jc w:val="both"/>
      </w:pPr>
      <w:r>
        <w:rPr>
          <w:rFonts w:ascii="Times New Roman" w:hAnsi="Times New Roman"/>
          <w:b w:val="0"/>
          <w:i w:val="0"/>
          <w:color w:val="1E293B"/>
          <w:sz w:val="26"/>
        </w:rPr>
        <w:t>- Mục tiêu sản phẩm: Xây dựng ứng dụng JavaFX 6 Tab trực quan hóa toàn diện: Cây DHO-Tree, Bảng kết quả (Support tx / %), Khảo sát Benchmark Sweep đa ngưỡng dựng đồ thị bài báo (Fig 6, 11, 13), Tson/SPMF Engine hỗ trợ Big Data với nút Dừng và ETA, Memento Pattern lưu lịch sử, và Nhật ký tính toán chi tiết (Calculation Logger).</w:t>
      </w:r>
    </w:p>
    <w:p>
      <w:pPr>
        <w:spacing w:before="0" w:after="120" w:line="312" w:lineRule="auto"/>
        <w:jc w:val="both"/>
      </w:pPr>
      <w:r>
        <w:rPr>
          <w:rFonts w:ascii="Times New Roman" w:hAnsi="Times New Roman"/>
          <w:b w:val="0"/>
          <w:i w:val="0"/>
          <w:color w:val="1E293B"/>
          <w:sz w:val="26"/>
        </w:rPr>
        <w:t>- Mục tiêu giao thức &amp; kiến trúc: Áp dụng Hợp đồng kết nối FE ↔ BE chuẩn Protocol 1 qua TCP Socket 7079 JSON Lines (CONTRACT.md), 9 Mẫu thiết kế phần mềm GoF, phân tầng Clean MVC, kiểm thử tự động đạt 100% (51/51 unit tests PASS).</w:t>
      </w:r>
    </w:p>
    <w:p>
      <w:pPr>
        <w:keepNext/>
        <w:spacing w:before="280" w:after="120"/>
        <w:jc w:val="left"/>
      </w:pPr>
      <w:r>
        <w:rPr>
          <w:rFonts w:ascii="Times New Roman" w:hAnsi="Times New Roman"/>
          <w:b/>
          <w:color w:val="1E3A8A"/>
          <w:sz w:val="27"/>
        </w:rPr>
        <w:t>1.4. Phạm vi nghiên cứu</w:t>
      </w:r>
    </w:p>
    <w:p>
      <w:pPr>
        <w:spacing w:before="0" w:after="120" w:line="312" w:lineRule="auto"/>
        <w:jc w:val="both"/>
      </w:pPr>
      <w:r>
        <w:rPr>
          <w:rFonts w:ascii="Times New Roman" w:hAnsi="Times New Roman"/>
          <w:b w:val="0"/>
          <w:i w:val="0"/>
          <w:color w:val="1E293B"/>
          <w:sz w:val="26"/>
        </w:rPr>
        <w:t>- Lý thuyết: Mô hình cửa sổ suy giảm theo hàm mũ f^(TL - Td) với 0 &lt; f &lt;= 1 trên luồng giao dịch nhị phân.</w:t>
      </w:r>
    </w:p>
    <w:p>
      <w:pPr>
        <w:spacing w:before="0" w:after="120" w:line="312" w:lineRule="auto"/>
        <w:jc w:val="both"/>
      </w:pPr>
      <w:r>
        <w:rPr>
          <w:rFonts w:ascii="Times New Roman" w:hAnsi="Times New Roman"/>
          <w:b w:val="0"/>
          <w:i w:val="0"/>
          <w:color w:val="1E293B"/>
          <w:sz w:val="26"/>
        </w:rPr>
        <w:t>- Công nghệ: Java 21 LTS, JavaFX 21, Apache Maven 3.9, SPMF Data Mining Library trên macOS/Windows/Linux.</w:t>
      </w:r>
    </w:p>
    <w:p>
      <w:pPr>
        <w:spacing w:before="0" w:after="120" w:line="312" w:lineRule="auto"/>
        <w:jc w:val="both"/>
      </w:pPr>
      <w:r>
        <w:rPr>
          <w:rFonts w:ascii="Times New Roman" w:hAnsi="Times New Roman"/>
          <w:b w:val="0"/>
          <w:i w:val="0"/>
          <w:color w:val="1E293B"/>
          <w:sz w:val="26"/>
        </w:rPr>
        <w:t>- Dữ liệu: Bộ dữ liệu chuẩn default.dat (8 giao dịch) và các bộ dữ liệu lớn FIMI (retail, chess, mushroom, connect).</w:t>
      </w:r>
    </w:p>
    <w:p>
      <w:pPr>
        <w:keepNext/>
        <w:spacing w:before="360" w:after="160"/>
        <w:jc w:val="left"/>
      </w:pPr>
      <w:r>
        <w:rPr>
          <w:rFonts w:ascii="Times New Roman" w:hAnsi="Times New Roman"/>
          <w:b/>
          <w:color w:val="0F172A"/>
          <w:sz w:val="30"/>
        </w:rPr>
        <w:t>CHƯƠNG 2. CƠ SỞ LÝ THUYẾT VÀ CÔNG NGHỆ</w:t>
      </w:r>
    </w:p>
    <w:p>
      <w:pPr>
        <w:keepNext/>
        <w:spacing w:before="280" w:after="120"/>
        <w:jc w:val="left"/>
      </w:pPr>
      <w:r>
        <w:rPr>
          <w:rFonts w:ascii="Times New Roman" w:hAnsi="Times New Roman"/>
          <w:b/>
          <w:color w:val="1E3A8A"/>
          <w:sz w:val="27"/>
        </w:rPr>
        <w:t>2.1. Bài toán khai phá mẫu độ chiếm dụng cao (HOPM)</w:t>
      </w:r>
    </w:p>
    <w:p>
      <w:pPr>
        <w:spacing w:before="0" w:after="120" w:line="312" w:lineRule="auto"/>
        <w:jc w:val="both"/>
      </w:pPr>
      <w:r>
        <w:rPr>
          <w:rFonts w:ascii="Times New Roman" w:hAnsi="Times New Roman"/>
          <w:b w:val="0"/>
          <w:i w:val="0"/>
          <w:color w:val="1E293B"/>
          <w:sz w:val="26"/>
        </w:rPr>
        <w:t>Cho tập các mục I = {i1, i2, ..., im}. Một giao dịch Td = &lt;TID, items&gt; là tập con của I. Độ chiếm dụng của mẫu X trong giao dịch Td được xác định:</w:t>
      </w:r>
    </w:p>
    <w:p>
      <w:pPr>
        <w:spacing w:before="0" w:after="120" w:line="312" w:lineRule="auto"/>
        <w:jc w:val="both"/>
      </w:pPr>
      <w:r>
        <w:rPr>
          <w:rFonts w:ascii="Times New Roman" w:hAnsi="Times New Roman"/>
          <w:b w:val="0"/>
          <w:i w:val="0"/>
          <w:color w:val="1E293B"/>
          <w:sz w:val="26"/>
        </w:rPr>
        <w:t xml:space="preserve">    O(X, Td) = |X| / |Td|   (nếu X là tập con của Td), và bằng 0 nếu ngược lại.</w:t>
      </w:r>
    </w:p>
    <w:p>
      <w:pPr>
        <w:spacing w:before="0" w:after="120" w:line="312" w:lineRule="auto"/>
        <w:jc w:val="both"/>
      </w:pPr>
      <w:r>
        <w:rPr>
          <w:rFonts w:ascii="Times New Roman" w:hAnsi="Times New Roman"/>
          <w:b w:val="0"/>
          <w:i w:val="0"/>
          <w:color w:val="1E293B"/>
          <w:sz w:val="26"/>
        </w:rPr>
        <w:t>Tổng độ chiếm dụng trên cơ sở dữ liệu DB là tổng O(X, Td) trên toàn bộ các giao dịch chứa X. Mẫu X được gọi là Mẫu độ chiếm dụng cao (HOP) nếu O(X) &gt;= minOcc.</w:t>
      </w:r>
    </w:p>
    <w:p>
      <w:pPr>
        <w:keepNext/>
        <w:spacing w:before="280" w:after="120"/>
        <w:jc w:val="left"/>
      </w:pPr>
      <w:r>
        <w:rPr>
          <w:rFonts w:ascii="Times New Roman" w:hAnsi="Times New Roman"/>
          <w:b/>
          <w:color w:val="1E3A8A"/>
          <w:sz w:val="27"/>
        </w:rPr>
        <w:t>2.2. Khai phá trên luồng dữ liệu và mô hình Damped Window</w:t>
      </w:r>
    </w:p>
    <w:p>
      <w:pPr>
        <w:spacing w:before="0" w:after="120" w:line="312" w:lineRule="auto"/>
        <w:jc w:val="both"/>
      </w:pPr>
      <w:r>
        <w:rPr>
          <w:rFonts w:ascii="Times New Roman" w:hAnsi="Times New Roman"/>
          <w:b w:val="0"/>
          <w:i w:val="0"/>
          <w:color w:val="1E293B"/>
          <w:sz w:val="26"/>
        </w:rPr>
        <w:t>Trên luồng dữ liệu T1, T2, ..., TL, mô hình Damped Window áp dụng hàm suy giảm theo cấp số nhân: Weight(Td) = f^(TL - Td) với 0 &lt; f &lt;= 1. Giao dịch hiện tại TL có trọng số lớn nhất là 1.0, các giao dịch quá khứ suy giảm dần theo hàm mũ tiệm cận về 0.</w:t>
      </w:r>
    </w:p>
    <w:p>
      <w:pPr>
        <w:keepNext/>
        <w:spacing w:before="280" w:after="120"/>
        <w:jc w:val="left"/>
      </w:pPr>
      <w:r>
        <w:rPr>
          <w:rFonts w:ascii="Times New Roman" w:hAnsi="Times New Roman"/>
          <w:b/>
          <w:color w:val="1E3A8A"/>
          <w:sz w:val="27"/>
        </w:rPr>
        <w:t>2.3. Cơ sở toán học thuật toán DHOPM</w:t>
      </w:r>
    </w:p>
    <w:p>
      <w:pPr>
        <w:keepNext/>
        <w:spacing w:before="200" w:after="80"/>
        <w:jc w:val="left"/>
      </w:pPr>
      <w:r>
        <w:rPr>
          <w:rFonts w:ascii="Times New Roman" w:hAnsi="Times New Roman"/>
          <w:b/>
          <w:i/>
          <w:color w:val="334155"/>
          <w:sz w:val="26"/>
        </w:rPr>
        <w:t>2.3.1. Độ đo Damped Occupancy (DO)</w:t>
      </w:r>
    </w:p>
    <w:p>
      <w:pPr>
        <w:spacing w:before="0" w:after="120" w:line="312" w:lineRule="auto"/>
        <w:jc w:val="both"/>
      </w:pPr>
      <w:r>
        <w:rPr>
          <w:rFonts w:ascii="Times New Roman" w:hAnsi="Times New Roman"/>
          <w:b w:val="0"/>
          <w:i w:val="0"/>
          <w:color w:val="1E293B"/>
          <w:sz w:val="26"/>
        </w:rPr>
        <w:t>Độ chiếm dụng suy giảm của mẫu X tại thời điểm TL được tính bằng công thức:</w:t>
      </w:r>
    </w:p>
    <w:p>
      <w:pPr>
        <w:spacing w:before="0" w:after="120" w:line="312" w:lineRule="auto"/>
        <w:jc w:val="both"/>
      </w:pPr>
      <w:r>
        <w:rPr>
          <w:rFonts w:ascii="Times New Roman" w:hAnsi="Times New Roman"/>
          <w:b w:val="0"/>
          <w:i w:val="0"/>
          <w:color w:val="1E293B"/>
          <w:sz w:val="26"/>
        </w:rPr>
        <w:t xml:space="preserve">    DO(X) = Tổng [ (|X| / |Td|) * f^(TL - Td) ] với mọi Td chứa X.</w:t>
      </w:r>
    </w:p>
    <w:p>
      <w:pPr>
        <w:spacing w:before="0" w:after="120" w:line="312" w:lineRule="auto"/>
        <w:jc w:val="both"/>
      </w:pPr>
      <w:r>
        <w:rPr>
          <w:rFonts w:ascii="Times New Roman" w:hAnsi="Times New Roman"/>
          <w:b w:val="0"/>
          <w:i w:val="0"/>
          <w:color w:val="1E293B"/>
          <w:sz w:val="26"/>
        </w:rPr>
        <w:t>Mẫu X là DHOP nếu DO(X) &gt;= minSup (với minSup = ∂ * |DB|).</w:t>
      </w:r>
    </w:p>
    <w:p>
      <w:pPr>
        <w:keepNext/>
        <w:spacing w:before="200" w:after="80"/>
        <w:jc w:val="left"/>
      </w:pPr>
      <w:r>
        <w:rPr>
          <w:rFonts w:ascii="Times New Roman" w:hAnsi="Times New Roman"/>
          <w:b/>
          <w:i/>
          <w:color w:val="334155"/>
          <w:sz w:val="26"/>
        </w:rPr>
        <w:t>2.3.2. Cận trên DUBO và tính chất cắt tỉa an toàn</w:t>
      </w:r>
    </w:p>
    <w:p>
      <w:pPr>
        <w:spacing w:before="0" w:after="120" w:line="312" w:lineRule="auto"/>
        <w:jc w:val="both"/>
      </w:pPr>
      <w:r>
        <w:rPr>
          <w:rFonts w:ascii="Times New Roman" w:hAnsi="Times New Roman"/>
          <w:b w:val="0"/>
          <w:i w:val="0"/>
          <w:color w:val="1E293B"/>
          <w:sz w:val="26"/>
        </w:rPr>
        <w:t>Do DO(X) không có tính đơn điệu, bài báo đề xuất cận trên Damped Upper Bound Occupancy (DUBO):</w:t>
      </w:r>
    </w:p>
    <w:p>
      <w:pPr>
        <w:spacing w:before="0" w:after="120" w:line="312" w:lineRule="auto"/>
        <w:jc w:val="both"/>
      </w:pPr>
      <w:r>
        <w:rPr>
          <w:rFonts w:ascii="Times New Roman" w:hAnsi="Times New Roman"/>
          <w:b w:val="0"/>
          <w:i w:val="0"/>
          <w:color w:val="1E293B"/>
          <w:sz w:val="26"/>
        </w:rPr>
        <w:t xml:space="preserve">    DUBO(X) = Tổng [ f^(TL - Td) ] với mọi Td chứa X.</w:t>
      </w:r>
    </w:p>
    <w:p>
      <w:pPr>
        <w:spacing w:before="0" w:after="120" w:line="312" w:lineRule="auto"/>
        <w:jc w:val="both"/>
      </w:pPr>
      <w:r>
        <w:rPr>
          <w:rFonts w:ascii="Times New Roman" w:hAnsi="Times New Roman"/>
          <w:b w:val="0"/>
          <w:i w:val="0"/>
          <w:color w:val="1E293B"/>
          <w:sz w:val="26"/>
        </w:rPr>
        <w:t>Vì |X| / |Td| &lt;= 1.0, ta luôn có DO(X) &lt;= DUBO(X). Ngoài ra, DUBO có tính chất chống đơn điệu hoàn hảo: nếu X là tập con của Y thì DUBO(Y) &lt;= DUBO(X).</w:t>
      </w:r>
    </w:p>
    <w:p>
      <w:pPr>
        <w:spacing w:before="0" w:after="120" w:line="312" w:lineRule="auto"/>
        <w:jc w:val="both"/>
      </w:pPr>
      <w:r>
        <w:rPr>
          <w:rFonts w:ascii="Times New Roman" w:hAnsi="Times New Roman"/>
          <w:b w:val="0"/>
          <w:i w:val="0"/>
          <w:color w:val="1E293B"/>
          <w:sz w:val="26"/>
        </w:rPr>
        <w:t>Định lý cắt tỉa: Nếu DUBO(X) &lt; minSup, thì mọi tập cha Y chứa X đều có DO(Y) &lt;= DUBO(Y) &lt;= DUBO(X) &lt; minSup. Do đó có thể cắt tỉa an toàn toàn bộ nhánh con của X trong cây duyệt DFS mà không làm sót bất kỳ mẫu kết quả nào.</w:t>
      </w:r>
    </w:p>
    <w:p>
      <w:pPr>
        <w:keepNext/>
        <w:spacing w:before="200" w:after="80"/>
        <w:jc w:val="left"/>
      </w:pPr>
      <w:r>
        <w:rPr>
          <w:rFonts w:ascii="Times New Roman" w:hAnsi="Times New Roman"/>
          <w:b/>
          <w:i/>
          <w:color w:val="334155"/>
          <w:sz w:val="26"/>
        </w:rPr>
        <w:t>2.3.3. Cấu trúc danh sách Global DHO-List một lần quét</w:t>
      </w:r>
    </w:p>
    <w:p>
      <w:pPr>
        <w:spacing w:before="0" w:after="120" w:line="312" w:lineRule="auto"/>
        <w:jc w:val="both"/>
      </w:pPr>
      <w:r>
        <w:rPr>
          <w:rFonts w:ascii="Times New Roman" w:hAnsi="Times New Roman"/>
          <w:b w:val="0"/>
          <w:i w:val="0"/>
          <w:color w:val="1E293B"/>
          <w:sz w:val="26"/>
        </w:rPr>
        <w:t>Thuật toán chỉ đọc luồng dữ liệu một lần duy nhất. Với mỗi mục, thông tin được lưu dưới dạng danh sách tuple: Entry = &lt;TID, |Td|&gt;. Sau khi nạp 8 giao dịch chuẩn, danh sách được sắp xếp theo Support tăng dần: G &lt; B &lt; A &lt; C &lt; D &lt; E &lt; F.</w:t>
      </w:r>
    </w:p>
    <w:p>
      <w:pPr>
        <w:spacing w:before="0" w:after="120" w:line="312" w:lineRule="auto"/>
        <w:jc w:val="center"/>
      </w:pPr>
      <w:r>
        <w:rPr>
          <w:rFonts w:ascii="Times New Roman" w:hAnsi="Times New Roman"/>
          <w:b w:val="0"/>
          <w:i/>
          <w:color w:val="1E293B"/>
          <w:sz w:val="26"/>
        </w:rPr>
        <w:t>Bảng 1. Bảng dữ liệu chuẩn 8 giao dịch và trọng số suy giảm (f = 0.9)</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1134"/>
            <w:shd w:fill="F1F5F9"/>
            <w:tcMar>
              <w:top w:w="120" w:type="dxa"/>
              <w:bottom w:w="120" w:type="dxa"/>
              <w:left w:w="150" w:type="dxa"/>
              <w:right w:w="150" w:type="dxa"/>
            </w:tcMar>
          </w:tcPr>
          <w:p>
            <w:pPr>
              <w:spacing w:after="0" w:before="0"/>
              <w:jc w:val="center"/>
            </w:pPr>
            <w:r>
              <w:rPr>
                <w:rFonts w:ascii="Times New Roman" w:hAnsi="Times New Roman"/>
                <w:b/>
                <w:color w:val="0F172A"/>
                <w:sz w:val="24"/>
              </w:rPr>
              <w:t>Batch</w:t>
            </w:r>
          </w:p>
        </w:tc>
        <w:tc>
          <w:tcPr>
            <w:tcW w:type="dxa" w:w="1020"/>
            <w:shd w:fill="F1F5F9"/>
            <w:tcMar>
              <w:top w:w="120" w:type="dxa"/>
              <w:bottom w:w="120" w:type="dxa"/>
              <w:left w:w="150" w:type="dxa"/>
              <w:right w:w="150" w:type="dxa"/>
            </w:tcMar>
          </w:tcPr>
          <w:p>
            <w:pPr>
              <w:spacing w:after="0" w:before="0"/>
              <w:jc w:val="center"/>
            </w:pPr>
            <w:r>
              <w:rPr>
                <w:rFonts w:ascii="Times New Roman" w:hAnsi="Times New Roman"/>
                <w:b/>
                <w:color w:val="0F172A"/>
                <w:sz w:val="24"/>
              </w:rPr>
              <w:t>TID</w:t>
            </w:r>
          </w:p>
        </w:tc>
        <w:tc>
          <w:tcPr>
            <w:tcW w:type="dxa" w:w="2835"/>
            <w:shd w:fill="F1F5F9"/>
            <w:tcMar>
              <w:top w:w="120" w:type="dxa"/>
              <w:bottom w:w="120" w:type="dxa"/>
              <w:left w:w="150" w:type="dxa"/>
              <w:right w:w="150" w:type="dxa"/>
            </w:tcMar>
          </w:tcPr>
          <w:p>
            <w:pPr>
              <w:spacing w:after="0" w:before="0"/>
              <w:jc w:val="center"/>
            </w:pPr>
            <w:r>
              <w:rPr>
                <w:rFonts w:ascii="Times New Roman" w:hAnsi="Times New Roman"/>
                <w:b/>
                <w:color w:val="0F172A"/>
                <w:sz w:val="24"/>
              </w:rPr>
              <w:t>Tập các mục (Items)</w:t>
            </w:r>
          </w:p>
        </w:tc>
        <w:tc>
          <w:tcPr>
            <w:tcW w:type="dxa" w:w="1417"/>
            <w:shd w:fill="F1F5F9"/>
            <w:tcMar>
              <w:top w:w="120" w:type="dxa"/>
              <w:bottom w:w="120" w:type="dxa"/>
              <w:left w:w="150" w:type="dxa"/>
              <w:right w:w="150" w:type="dxa"/>
            </w:tcMar>
          </w:tcPr>
          <w:p>
            <w:pPr>
              <w:spacing w:after="0" w:before="0"/>
              <w:jc w:val="center"/>
            </w:pPr>
            <w:r>
              <w:rPr>
                <w:rFonts w:ascii="Times New Roman" w:hAnsi="Times New Roman"/>
                <w:b/>
                <w:color w:val="0F172A"/>
                <w:sz w:val="24"/>
              </w:rPr>
              <w:t>Độ dài |T|</w:t>
            </w:r>
          </w:p>
        </w:tc>
        <w:tc>
          <w:tcPr>
            <w:tcW w:type="dxa" w:w="2551"/>
            <w:shd w:fill="F1F5F9"/>
            <w:tcMar>
              <w:top w:w="120" w:type="dxa"/>
              <w:bottom w:w="120" w:type="dxa"/>
              <w:left w:w="150" w:type="dxa"/>
              <w:right w:w="150" w:type="dxa"/>
            </w:tcMar>
          </w:tcPr>
          <w:p>
            <w:pPr>
              <w:spacing w:after="0" w:before="0"/>
              <w:jc w:val="center"/>
            </w:pPr>
            <w:r>
              <w:rPr>
                <w:rFonts w:ascii="Times New Roman" w:hAnsi="Times New Roman"/>
                <w:b/>
                <w:color w:val="0F172A"/>
                <w:sz w:val="24"/>
              </w:rPr>
              <w:t>Trọng số f^(8 - TID)</w:t>
            </w:r>
          </w:p>
        </w:tc>
      </w:tr>
      <w:tr>
        <w:tc>
          <w:tcPr>
            <w:tcW w:type="dxa" w:w="1134"/>
            <w:shd w:fill="FFFFFF"/>
            <w:tcMar>
              <w:top w:w="100" w:type="dxa"/>
              <w:bottom w:w="100" w:type="dxa"/>
              <w:left w:w="140" w:type="dxa"/>
              <w:right w:w="140" w:type="dxa"/>
            </w:tcMar>
          </w:tcPr>
          <w:p>
            <w:pPr>
              <w:spacing w:after="0" w:before="0"/>
              <w:jc w:val="center"/>
            </w:pPr>
            <w:r>
              <w:rPr>
                <w:rFonts w:ascii="Times New Roman" w:hAnsi="Times New Roman"/>
                <w:color w:val="1E293B"/>
                <w:sz w:val="24"/>
              </w:rPr>
              <w:t>DB0</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T1</w:t>
            </w:r>
          </w:p>
        </w:tc>
        <w:tc>
          <w:tcPr>
            <w:tcW w:type="dxa" w:w="2835"/>
            <w:shd w:fill="FFFFFF"/>
            <w:tcMar>
              <w:top w:w="100" w:type="dxa"/>
              <w:bottom w:w="100" w:type="dxa"/>
              <w:left w:w="140" w:type="dxa"/>
              <w:right w:w="140" w:type="dxa"/>
            </w:tcMar>
          </w:tcPr>
          <w:p>
            <w:pPr>
              <w:spacing w:after="0" w:before="0"/>
              <w:jc w:val="center"/>
            </w:pPr>
            <w:r>
              <w:rPr>
                <w:rFonts w:ascii="Times New Roman" w:hAnsi="Times New Roman"/>
                <w:color w:val="1E293B"/>
                <w:sz w:val="24"/>
              </w:rPr>
              <w:t>A, C, D, E</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4</w:t>
            </w:r>
          </w:p>
        </w:tc>
        <w:tc>
          <w:tcPr>
            <w:tcW w:type="dxa" w:w="2551"/>
            <w:shd w:fill="FFFFFF"/>
            <w:tcMar>
              <w:top w:w="100" w:type="dxa"/>
              <w:bottom w:w="100" w:type="dxa"/>
              <w:left w:w="140" w:type="dxa"/>
              <w:right w:w="140" w:type="dxa"/>
            </w:tcMar>
          </w:tcPr>
          <w:p>
            <w:pPr>
              <w:spacing w:after="0" w:before="0"/>
              <w:jc w:val="center"/>
            </w:pPr>
            <w:r>
              <w:rPr>
                <w:rFonts w:ascii="Times New Roman" w:hAnsi="Times New Roman"/>
                <w:color w:val="1E293B"/>
                <w:sz w:val="24"/>
              </w:rPr>
              <w:t>0.9^7 ≈ 0.4783</w:t>
            </w:r>
          </w:p>
        </w:tc>
      </w:tr>
      <w:tr>
        <w:tc>
          <w:tcPr>
            <w:tcW w:type="dxa" w:w="1134"/>
            <w:shd w:fill="F8FAFC"/>
            <w:tcMar>
              <w:top w:w="100" w:type="dxa"/>
              <w:bottom w:w="100" w:type="dxa"/>
              <w:left w:w="140" w:type="dxa"/>
              <w:right w:w="140" w:type="dxa"/>
            </w:tcMar>
          </w:tcPr>
          <w:p>
            <w:pPr>
              <w:spacing w:after="0" w:before="0"/>
              <w:jc w:val="center"/>
            </w:pPr>
            <w:r>
              <w:rPr>
                <w:rFonts w:ascii="Times New Roman" w:hAnsi="Times New Roman"/>
                <w:color w:val="1E293B"/>
                <w:sz w:val="24"/>
              </w:rPr>
              <w:t>DB0</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T2</w:t>
            </w:r>
          </w:p>
        </w:tc>
        <w:tc>
          <w:tcPr>
            <w:tcW w:type="dxa" w:w="2835"/>
            <w:shd w:fill="F8FAFC"/>
            <w:tcMar>
              <w:top w:w="100" w:type="dxa"/>
              <w:bottom w:w="100" w:type="dxa"/>
              <w:left w:w="140" w:type="dxa"/>
              <w:right w:w="140" w:type="dxa"/>
            </w:tcMar>
          </w:tcPr>
          <w:p>
            <w:pPr>
              <w:spacing w:after="0" w:before="0"/>
              <w:jc w:val="center"/>
            </w:pPr>
            <w:r>
              <w:rPr>
                <w:rFonts w:ascii="Times New Roman" w:hAnsi="Times New Roman"/>
                <w:color w:val="1E293B"/>
                <w:sz w:val="24"/>
              </w:rPr>
              <w:t>A, E, F</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3</w:t>
            </w:r>
          </w:p>
        </w:tc>
        <w:tc>
          <w:tcPr>
            <w:tcW w:type="dxa" w:w="2551"/>
            <w:shd w:fill="F8FAFC"/>
            <w:tcMar>
              <w:top w:w="100" w:type="dxa"/>
              <w:bottom w:w="100" w:type="dxa"/>
              <w:left w:w="140" w:type="dxa"/>
              <w:right w:w="140" w:type="dxa"/>
            </w:tcMar>
          </w:tcPr>
          <w:p>
            <w:pPr>
              <w:spacing w:after="0" w:before="0"/>
              <w:jc w:val="center"/>
            </w:pPr>
            <w:r>
              <w:rPr>
                <w:rFonts w:ascii="Times New Roman" w:hAnsi="Times New Roman"/>
                <w:color w:val="1E293B"/>
                <w:sz w:val="24"/>
              </w:rPr>
              <w:t>0.9^6 ≈ 0.5314</w:t>
            </w:r>
          </w:p>
        </w:tc>
      </w:tr>
      <w:tr>
        <w:tc>
          <w:tcPr>
            <w:tcW w:type="dxa" w:w="1134"/>
            <w:shd w:fill="FFFFFF"/>
            <w:tcMar>
              <w:top w:w="100" w:type="dxa"/>
              <w:bottom w:w="100" w:type="dxa"/>
              <w:left w:w="140" w:type="dxa"/>
              <w:right w:w="140" w:type="dxa"/>
            </w:tcMar>
          </w:tcPr>
          <w:p>
            <w:pPr>
              <w:spacing w:after="0" w:before="0"/>
              <w:jc w:val="center"/>
            </w:pPr>
            <w:r>
              <w:rPr>
                <w:rFonts w:ascii="Times New Roman" w:hAnsi="Times New Roman"/>
                <w:color w:val="1E293B"/>
                <w:sz w:val="24"/>
              </w:rPr>
              <w:t>DB0</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T3</w:t>
            </w:r>
          </w:p>
        </w:tc>
        <w:tc>
          <w:tcPr>
            <w:tcW w:type="dxa" w:w="2835"/>
            <w:shd w:fill="FFFFFF"/>
            <w:tcMar>
              <w:top w:w="100" w:type="dxa"/>
              <w:bottom w:w="100" w:type="dxa"/>
              <w:left w:w="140" w:type="dxa"/>
              <w:right w:w="140" w:type="dxa"/>
            </w:tcMar>
          </w:tcPr>
          <w:p>
            <w:pPr>
              <w:spacing w:after="0" w:before="0"/>
              <w:jc w:val="center"/>
            </w:pPr>
            <w:r>
              <w:rPr>
                <w:rFonts w:ascii="Times New Roman" w:hAnsi="Times New Roman"/>
                <w:color w:val="1E293B"/>
                <w:sz w:val="24"/>
              </w:rPr>
              <w:t>B, C, D, E</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4</w:t>
            </w:r>
          </w:p>
        </w:tc>
        <w:tc>
          <w:tcPr>
            <w:tcW w:type="dxa" w:w="2551"/>
            <w:shd w:fill="FFFFFF"/>
            <w:tcMar>
              <w:top w:w="100" w:type="dxa"/>
              <w:bottom w:w="100" w:type="dxa"/>
              <w:left w:w="140" w:type="dxa"/>
              <w:right w:w="140" w:type="dxa"/>
            </w:tcMar>
          </w:tcPr>
          <w:p>
            <w:pPr>
              <w:spacing w:after="0" w:before="0"/>
              <w:jc w:val="center"/>
            </w:pPr>
            <w:r>
              <w:rPr>
                <w:rFonts w:ascii="Times New Roman" w:hAnsi="Times New Roman"/>
                <w:color w:val="1E293B"/>
                <w:sz w:val="24"/>
              </w:rPr>
              <w:t>0.9^5 ≈ 0.5905</w:t>
            </w:r>
          </w:p>
        </w:tc>
      </w:tr>
      <w:tr>
        <w:tc>
          <w:tcPr>
            <w:tcW w:type="dxa" w:w="1134"/>
            <w:shd w:fill="F8FAFC"/>
            <w:tcMar>
              <w:top w:w="100" w:type="dxa"/>
              <w:bottom w:w="100" w:type="dxa"/>
              <w:left w:w="140" w:type="dxa"/>
              <w:right w:w="140" w:type="dxa"/>
            </w:tcMar>
          </w:tcPr>
          <w:p>
            <w:pPr>
              <w:spacing w:after="0" w:before="0"/>
              <w:jc w:val="center"/>
            </w:pPr>
            <w:r>
              <w:rPr>
                <w:rFonts w:ascii="Times New Roman" w:hAnsi="Times New Roman"/>
                <w:color w:val="1E293B"/>
                <w:sz w:val="24"/>
              </w:rPr>
              <w:t>DB0</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T4</w:t>
            </w:r>
          </w:p>
        </w:tc>
        <w:tc>
          <w:tcPr>
            <w:tcW w:type="dxa" w:w="2835"/>
            <w:shd w:fill="F8FAFC"/>
            <w:tcMar>
              <w:top w:w="100" w:type="dxa"/>
              <w:bottom w:w="100" w:type="dxa"/>
              <w:left w:w="140" w:type="dxa"/>
              <w:right w:w="140" w:type="dxa"/>
            </w:tcMar>
          </w:tcPr>
          <w:p>
            <w:pPr>
              <w:spacing w:after="0" w:before="0"/>
              <w:jc w:val="center"/>
            </w:pPr>
            <w:r>
              <w:rPr>
                <w:rFonts w:ascii="Times New Roman" w:hAnsi="Times New Roman"/>
                <w:color w:val="1E293B"/>
                <w:sz w:val="24"/>
              </w:rPr>
              <w:t>C, D, F</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3</w:t>
            </w:r>
          </w:p>
        </w:tc>
        <w:tc>
          <w:tcPr>
            <w:tcW w:type="dxa" w:w="2551"/>
            <w:shd w:fill="F8FAFC"/>
            <w:tcMar>
              <w:top w:w="100" w:type="dxa"/>
              <w:bottom w:w="100" w:type="dxa"/>
              <w:left w:w="140" w:type="dxa"/>
              <w:right w:w="140" w:type="dxa"/>
            </w:tcMar>
          </w:tcPr>
          <w:p>
            <w:pPr>
              <w:spacing w:after="0" w:before="0"/>
              <w:jc w:val="center"/>
            </w:pPr>
            <w:r>
              <w:rPr>
                <w:rFonts w:ascii="Times New Roman" w:hAnsi="Times New Roman"/>
                <w:color w:val="1E293B"/>
                <w:sz w:val="24"/>
              </w:rPr>
              <w:t>0.9^4 ≈ 0.6561</w:t>
            </w:r>
          </w:p>
        </w:tc>
      </w:tr>
      <w:tr>
        <w:tc>
          <w:tcPr>
            <w:tcW w:type="dxa" w:w="1134"/>
            <w:shd w:fill="FFFFFF"/>
            <w:tcMar>
              <w:top w:w="100" w:type="dxa"/>
              <w:bottom w:w="100" w:type="dxa"/>
              <w:left w:w="140" w:type="dxa"/>
              <w:right w:w="140" w:type="dxa"/>
            </w:tcMar>
          </w:tcPr>
          <w:p>
            <w:pPr>
              <w:spacing w:after="0" w:before="0"/>
              <w:jc w:val="center"/>
            </w:pPr>
            <w:r>
              <w:rPr>
                <w:rFonts w:ascii="Times New Roman" w:hAnsi="Times New Roman"/>
                <w:color w:val="1E293B"/>
                <w:sz w:val="24"/>
              </w:rPr>
              <w:t>DB1</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T5</w:t>
            </w:r>
          </w:p>
        </w:tc>
        <w:tc>
          <w:tcPr>
            <w:tcW w:type="dxa" w:w="2835"/>
            <w:shd w:fill="FFFFFF"/>
            <w:tcMar>
              <w:top w:w="100" w:type="dxa"/>
              <w:bottom w:w="100" w:type="dxa"/>
              <w:left w:w="140" w:type="dxa"/>
              <w:right w:w="140" w:type="dxa"/>
            </w:tcMar>
          </w:tcPr>
          <w:p>
            <w:pPr>
              <w:spacing w:after="0" w:before="0"/>
              <w:jc w:val="center"/>
            </w:pPr>
            <w:r>
              <w:rPr>
                <w:rFonts w:ascii="Times New Roman" w:hAnsi="Times New Roman"/>
                <w:color w:val="1E293B"/>
                <w:sz w:val="24"/>
              </w:rPr>
              <w:t>B, F</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2</w:t>
            </w:r>
          </w:p>
        </w:tc>
        <w:tc>
          <w:tcPr>
            <w:tcW w:type="dxa" w:w="2551"/>
            <w:shd w:fill="FFFFFF"/>
            <w:tcMar>
              <w:top w:w="100" w:type="dxa"/>
              <w:bottom w:w="100" w:type="dxa"/>
              <w:left w:w="140" w:type="dxa"/>
              <w:right w:w="140" w:type="dxa"/>
            </w:tcMar>
          </w:tcPr>
          <w:p>
            <w:pPr>
              <w:spacing w:after="0" w:before="0"/>
              <w:jc w:val="center"/>
            </w:pPr>
            <w:r>
              <w:rPr>
                <w:rFonts w:ascii="Times New Roman" w:hAnsi="Times New Roman"/>
                <w:color w:val="1E293B"/>
                <w:sz w:val="24"/>
              </w:rPr>
              <w:t>0.9^3 = 0.7290</w:t>
            </w:r>
          </w:p>
        </w:tc>
      </w:tr>
      <w:tr>
        <w:tc>
          <w:tcPr>
            <w:tcW w:type="dxa" w:w="1134"/>
            <w:shd w:fill="F8FAFC"/>
            <w:tcMar>
              <w:top w:w="100" w:type="dxa"/>
              <w:bottom w:w="100" w:type="dxa"/>
              <w:left w:w="140" w:type="dxa"/>
              <w:right w:w="140" w:type="dxa"/>
            </w:tcMar>
          </w:tcPr>
          <w:p>
            <w:pPr>
              <w:spacing w:after="0" w:before="0"/>
              <w:jc w:val="center"/>
            </w:pPr>
            <w:r>
              <w:rPr>
                <w:rFonts w:ascii="Times New Roman" w:hAnsi="Times New Roman"/>
                <w:color w:val="1E293B"/>
                <w:sz w:val="24"/>
              </w:rPr>
              <w:t>DB1</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T6</w:t>
            </w:r>
          </w:p>
        </w:tc>
        <w:tc>
          <w:tcPr>
            <w:tcW w:type="dxa" w:w="2835"/>
            <w:shd w:fill="F8FAFC"/>
            <w:tcMar>
              <w:top w:w="100" w:type="dxa"/>
              <w:bottom w:w="100" w:type="dxa"/>
              <w:left w:w="140" w:type="dxa"/>
              <w:right w:w="140" w:type="dxa"/>
            </w:tcMar>
          </w:tcPr>
          <w:p>
            <w:pPr>
              <w:spacing w:after="0" w:before="0"/>
              <w:jc w:val="center"/>
            </w:pPr>
            <w:r>
              <w:rPr>
                <w:rFonts w:ascii="Times New Roman" w:hAnsi="Times New Roman"/>
                <w:color w:val="1E293B"/>
                <w:sz w:val="24"/>
              </w:rPr>
              <w:t>D, E, F</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3</w:t>
            </w:r>
          </w:p>
        </w:tc>
        <w:tc>
          <w:tcPr>
            <w:tcW w:type="dxa" w:w="2551"/>
            <w:shd w:fill="F8FAFC"/>
            <w:tcMar>
              <w:top w:w="100" w:type="dxa"/>
              <w:bottom w:w="100" w:type="dxa"/>
              <w:left w:w="140" w:type="dxa"/>
              <w:right w:w="140" w:type="dxa"/>
            </w:tcMar>
          </w:tcPr>
          <w:p>
            <w:pPr>
              <w:spacing w:after="0" w:before="0"/>
              <w:jc w:val="center"/>
            </w:pPr>
            <w:r>
              <w:rPr>
                <w:rFonts w:ascii="Times New Roman" w:hAnsi="Times New Roman"/>
                <w:color w:val="1E293B"/>
                <w:sz w:val="24"/>
              </w:rPr>
              <w:t>0.9^2 = 0.8100</w:t>
            </w:r>
          </w:p>
        </w:tc>
      </w:tr>
      <w:tr>
        <w:tc>
          <w:tcPr>
            <w:tcW w:type="dxa" w:w="1134"/>
            <w:shd w:fill="FFFFFF"/>
            <w:tcMar>
              <w:top w:w="100" w:type="dxa"/>
              <w:bottom w:w="100" w:type="dxa"/>
              <w:left w:w="140" w:type="dxa"/>
              <w:right w:w="140" w:type="dxa"/>
            </w:tcMar>
          </w:tcPr>
          <w:p>
            <w:pPr>
              <w:spacing w:after="0" w:before="0"/>
              <w:jc w:val="center"/>
            </w:pPr>
            <w:r>
              <w:rPr>
                <w:rFonts w:ascii="Times New Roman" w:hAnsi="Times New Roman"/>
                <w:color w:val="1E293B"/>
                <w:sz w:val="24"/>
              </w:rPr>
              <w:t>DB2</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T7</w:t>
            </w:r>
          </w:p>
        </w:tc>
        <w:tc>
          <w:tcPr>
            <w:tcW w:type="dxa" w:w="2835"/>
            <w:shd w:fill="FFFFFF"/>
            <w:tcMar>
              <w:top w:w="100" w:type="dxa"/>
              <w:bottom w:w="100" w:type="dxa"/>
              <w:left w:w="140" w:type="dxa"/>
              <w:right w:w="140" w:type="dxa"/>
            </w:tcMar>
          </w:tcPr>
          <w:p>
            <w:pPr>
              <w:spacing w:after="0" w:before="0"/>
              <w:jc w:val="center"/>
            </w:pPr>
            <w:r>
              <w:rPr>
                <w:rFonts w:ascii="Times New Roman" w:hAnsi="Times New Roman"/>
                <w:color w:val="1E293B"/>
                <w:sz w:val="24"/>
              </w:rPr>
              <w:t>A, B, C, F</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4</w:t>
            </w:r>
          </w:p>
        </w:tc>
        <w:tc>
          <w:tcPr>
            <w:tcW w:type="dxa" w:w="2551"/>
            <w:shd w:fill="FFFFFF"/>
            <w:tcMar>
              <w:top w:w="100" w:type="dxa"/>
              <w:bottom w:w="100" w:type="dxa"/>
              <w:left w:w="140" w:type="dxa"/>
              <w:right w:w="140" w:type="dxa"/>
            </w:tcMar>
          </w:tcPr>
          <w:p>
            <w:pPr>
              <w:spacing w:after="0" w:before="0"/>
              <w:jc w:val="center"/>
            </w:pPr>
            <w:r>
              <w:rPr>
                <w:rFonts w:ascii="Times New Roman" w:hAnsi="Times New Roman"/>
                <w:color w:val="1E293B"/>
                <w:sz w:val="24"/>
              </w:rPr>
              <w:t>0.9^1 = 0.9000</w:t>
            </w:r>
          </w:p>
        </w:tc>
      </w:tr>
      <w:tr>
        <w:tc>
          <w:tcPr>
            <w:tcW w:type="dxa" w:w="1134"/>
            <w:shd w:fill="F8FAFC"/>
            <w:tcMar>
              <w:top w:w="100" w:type="dxa"/>
              <w:bottom w:w="100" w:type="dxa"/>
              <w:left w:w="140" w:type="dxa"/>
              <w:right w:w="140" w:type="dxa"/>
            </w:tcMar>
          </w:tcPr>
          <w:p>
            <w:pPr>
              <w:spacing w:after="0" w:before="0"/>
              <w:jc w:val="center"/>
            </w:pPr>
            <w:r>
              <w:rPr>
                <w:rFonts w:ascii="Times New Roman" w:hAnsi="Times New Roman"/>
                <w:color w:val="1E293B"/>
                <w:sz w:val="24"/>
              </w:rPr>
              <w:t>DB2</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T8</w:t>
            </w:r>
          </w:p>
        </w:tc>
        <w:tc>
          <w:tcPr>
            <w:tcW w:type="dxa" w:w="2835"/>
            <w:shd w:fill="F8FAFC"/>
            <w:tcMar>
              <w:top w:w="100" w:type="dxa"/>
              <w:bottom w:w="100" w:type="dxa"/>
              <w:left w:w="140" w:type="dxa"/>
              <w:right w:w="140" w:type="dxa"/>
            </w:tcMar>
          </w:tcPr>
          <w:p>
            <w:pPr>
              <w:spacing w:after="0" w:before="0"/>
              <w:jc w:val="center"/>
            </w:pPr>
            <w:r>
              <w:rPr>
                <w:rFonts w:ascii="Times New Roman" w:hAnsi="Times New Roman"/>
                <w:color w:val="1E293B"/>
                <w:sz w:val="24"/>
              </w:rPr>
              <w:t>A, E, G</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3</w:t>
            </w:r>
          </w:p>
        </w:tc>
        <w:tc>
          <w:tcPr>
            <w:tcW w:type="dxa" w:w="2551"/>
            <w:shd w:fill="F8FAFC"/>
            <w:tcMar>
              <w:top w:w="100" w:type="dxa"/>
              <w:bottom w:w="100" w:type="dxa"/>
              <w:left w:w="140" w:type="dxa"/>
              <w:right w:w="140" w:type="dxa"/>
            </w:tcMar>
          </w:tcPr>
          <w:p>
            <w:pPr>
              <w:spacing w:after="0" w:before="0"/>
              <w:jc w:val="center"/>
            </w:pPr>
            <w:r>
              <w:rPr>
                <w:rFonts w:ascii="Times New Roman" w:hAnsi="Times New Roman"/>
                <w:color w:val="1E293B"/>
                <w:sz w:val="24"/>
              </w:rPr>
              <w:t>0.9^0 = 1.0000</w:t>
            </w:r>
          </w:p>
        </w:tc>
      </w:tr>
    </w:tbl>
    <w:p>
      <w:pPr>
        <w:spacing w:after="120"/>
      </w:pPr>
    </w:p>
    <w:p>
      <w:pPr>
        <w:keepNext/>
        <w:spacing w:before="280" w:after="120"/>
        <w:jc w:val="left"/>
      </w:pPr>
      <w:r>
        <w:rPr>
          <w:rFonts w:ascii="Times New Roman" w:hAnsi="Times New Roman"/>
          <w:b/>
          <w:color w:val="1E3A8A"/>
          <w:sz w:val="27"/>
        </w:rPr>
        <w:t>2.4. Công nghệ sử dụng</w:t>
      </w:r>
    </w:p>
    <w:p>
      <w:pPr>
        <w:spacing w:before="0" w:after="120" w:line="312" w:lineRule="auto"/>
        <w:jc w:val="both"/>
      </w:pPr>
      <w:r>
        <w:rPr>
          <w:rFonts w:ascii="Times New Roman" w:hAnsi="Times New Roman"/>
          <w:b w:val="0"/>
          <w:i w:val="0"/>
          <w:color w:val="1E293B"/>
          <w:sz w:val="26"/>
        </w:rPr>
        <w:t>2.4.1. Ngôn ngữ lập trình Java 21 / 25: Nền tảng OOP mạnh mẽ, hỗ trợ Java Record bất biến, Pattern Matching, Garbage Collector tối ưu cho xử lý dữ liệu lớn.</w:t>
      </w:r>
    </w:p>
    <w:p>
      <w:pPr>
        <w:spacing w:before="0" w:after="120" w:line="312" w:lineRule="auto"/>
        <w:jc w:val="both"/>
      </w:pPr>
      <w:r>
        <w:rPr>
          <w:rFonts w:ascii="Times New Roman" w:hAnsi="Times New Roman"/>
          <w:b w:val="0"/>
          <w:i w:val="0"/>
          <w:color w:val="1E293B"/>
          <w:sz w:val="26"/>
        </w:rPr>
        <w:t>2.4.2. Framework JavaFX 21: Tách biệt FXML và CSS, điều khiển reactive qua ObservableList, hỗ trợ đa luồng Task/Service và Charting phong phú.</w:t>
      </w:r>
    </w:p>
    <w:p>
      <w:pPr>
        <w:spacing w:before="0" w:after="120" w:line="312" w:lineRule="auto"/>
        <w:jc w:val="both"/>
      </w:pPr>
      <w:r>
        <w:rPr>
          <w:rFonts w:ascii="Times New Roman" w:hAnsi="Times New Roman"/>
          <w:b w:val="0"/>
          <w:i w:val="0"/>
          <w:color w:val="1E293B"/>
          <w:sz w:val="26"/>
        </w:rPr>
        <w:t>2.4.3. Apache Maven 3.9: Quản lý thư viện, tự động hóa build lifecycle, tích hợp javafx-maven-plugin và surefire kiểm thử.</w:t>
      </w:r>
    </w:p>
    <w:p>
      <w:pPr>
        <w:spacing w:before="0" w:after="120" w:line="312" w:lineRule="auto"/>
        <w:jc w:val="both"/>
      </w:pPr>
      <w:r>
        <w:rPr>
          <w:rFonts w:ascii="Times New Roman" w:hAnsi="Times New Roman"/>
          <w:b w:val="0"/>
          <w:i w:val="0"/>
          <w:color w:val="1E293B"/>
          <w:sz w:val="26"/>
        </w:rPr>
        <w:t>2.4.4. Thư viện SPMF và Core Engine: Thư viện khai phá mã nguồn mở chuẩn quốc tế, cung cấp thuật toán tối ưu hóa cho tập dữ liệu FIMI lớn.</w:t>
      </w:r>
    </w:p>
    <w:p>
      <w:pPr>
        <w:spacing w:before="0" w:after="120" w:line="312" w:lineRule="auto"/>
        <w:jc w:val="both"/>
      </w:pPr>
      <w:r>
        <w:rPr>
          <w:rFonts w:ascii="Times New Roman" w:hAnsi="Times New Roman"/>
          <w:b w:val="0"/>
          <w:i w:val="0"/>
          <w:color w:val="1E293B"/>
          <w:sz w:val="26"/>
        </w:rPr>
        <w:t>2.4.5. Git và GitHub: Quản lý phiên bản phân tán, lưu trữ tại https://github.com/2312741-sudo/javanc.git.</w:t>
      </w:r>
    </w:p>
    <w:p>
      <w:pPr>
        <w:keepNext/>
        <w:spacing w:before="360" w:after="160"/>
        <w:jc w:val="left"/>
      </w:pPr>
      <w:r>
        <w:rPr>
          <w:rFonts w:ascii="Times New Roman" w:hAnsi="Times New Roman"/>
          <w:b/>
          <w:color w:val="0F172A"/>
          <w:sz w:val="30"/>
        </w:rPr>
        <w:t>CHƯƠNG 3. PHÂN TÍCH VÀ THIẾT KẾ HỆ THỐNG</w:t>
      </w:r>
    </w:p>
    <w:p>
      <w:pPr>
        <w:keepNext/>
        <w:spacing w:before="280" w:after="120"/>
        <w:jc w:val="left"/>
      </w:pPr>
      <w:r>
        <w:rPr>
          <w:rFonts w:ascii="Times New Roman" w:hAnsi="Times New Roman"/>
          <w:b/>
          <w:color w:val="1E3A8A"/>
          <w:sz w:val="27"/>
        </w:rPr>
        <w:t>3.1. Phân tích yêu cầu</w:t>
      </w:r>
    </w:p>
    <w:p>
      <w:pPr>
        <w:spacing w:before="0" w:after="120" w:line="312" w:lineRule="auto"/>
        <w:jc w:val="both"/>
      </w:pPr>
      <w:r>
        <w:rPr>
          <w:rFonts w:ascii="Times New Roman" w:hAnsi="Times New Roman"/>
          <w:b w:val="0"/>
          <w:i w:val="0"/>
          <w:color w:val="1E293B"/>
          <w:sz w:val="26"/>
        </w:rPr>
        <w:t>3.1.1. Yêu cầu chức năng: Cấu hình tham số f và minSup (hỗ trợ nhập bàn phím hai chiều); nạp luồng giao dịch; mô phỏng khai phá 3 pha; trực quan hóa DHO-List; hiển thị bảng mẫu có Support (tx / %); quét Benchmark Sweep đa ngưỡng minSup; khai phá Big Data Tson/SPMF với nút Dừng và ETA; cảnh báo dữ liệu dày; lưu trữ lịch sử bằng Memento; ghi nhật ký tính toán chi tiết; và kết nối Backend qua Socket TCP 7079 theo FE Contract Protocol 1.</w:t>
      </w:r>
    </w:p>
    <w:p>
      <w:pPr>
        <w:spacing w:before="0" w:after="120" w:line="312" w:lineRule="auto"/>
        <w:jc w:val="both"/>
      </w:pPr>
      <w:r>
        <w:rPr>
          <w:rFonts w:ascii="Times New Roman" w:hAnsi="Times New Roman"/>
          <w:b w:val="0"/>
          <w:i w:val="0"/>
          <w:color w:val="1E293B"/>
          <w:sz w:val="26"/>
        </w:rPr>
        <w:t>3.1.2. Yêu cầu phi chức năng: Tốc độ phản hồi UI &lt; 100ms; không gây đơ giật UI nhờ đa luồng ngầm; bảo vệ an toàn bộ nhớ OOM; độ chính xác toán học 100% khớp bài báo; giao diện hiện đại và tính module hóa cao.</w:t>
      </w:r>
    </w:p>
    <w:p>
      <w:pPr>
        <w:keepNext/>
        <w:spacing w:before="280" w:after="120"/>
        <w:jc w:val="left"/>
      </w:pPr>
      <w:r>
        <w:rPr>
          <w:rFonts w:ascii="Times New Roman" w:hAnsi="Times New Roman"/>
          <w:b/>
          <w:color w:val="1E3A8A"/>
          <w:sz w:val="27"/>
        </w:rPr>
        <w:t>3.2. Thiết kế hệ thống</w:t>
      </w:r>
    </w:p>
    <w:p>
      <w:pPr>
        <w:keepNext/>
        <w:spacing w:before="200" w:after="80"/>
        <w:jc w:val="left"/>
      </w:pPr>
      <w:r>
        <w:rPr>
          <w:rFonts w:ascii="Times New Roman" w:hAnsi="Times New Roman"/>
          <w:b/>
          <w:i/>
          <w:color w:val="334155"/>
          <w:sz w:val="26"/>
        </w:rPr>
        <w:t>3.2.1. Kiến trúc phân tầng MVC và 9 Mẫu thiết kế GoF</w:t>
      </w:r>
    </w:p>
    <w:p>
      <w:pPr>
        <w:spacing w:before="0" w:after="120" w:line="312" w:lineRule="auto"/>
        <w:jc w:val="both"/>
      </w:pPr>
      <w:r>
        <w:rPr>
          <w:rFonts w:ascii="Times New Roman" w:hAnsi="Times New Roman"/>
          <w:b w:val="0"/>
          <w:i w:val="0"/>
          <w:color w:val="1E293B"/>
          <w:sz w:val="26"/>
        </w:rPr>
        <w:t>Hệ thống áp dụng mô hình MVC kết hợp 9 Mẫu thiết kế phần mềm chuẩn công nghiệp:</w:t>
      </w:r>
    </w:p>
    <w:p>
      <w:pPr>
        <w:spacing w:before="0" w:after="120" w:line="312" w:lineRule="auto"/>
        <w:jc w:val="center"/>
      </w:pPr>
      <w:r>
        <w:rPr>
          <w:rFonts w:ascii="Times New Roman" w:hAnsi="Times New Roman"/>
          <w:b w:val="0"/>
          <w:i/>
          <w:color w:val="1E293B"/>
          <w:sz w:val="26"/>
        </w:rPr>
        <w:t>Bảng 2. Ma trận tổng hợp 9 Mẫu thiết kế phần mềm (Design Patterns) áp dụng trong hệ thống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680"/>
            <w:shd w:fill="F1F5F9"/>
            <w:tcMar>
              <w:top w:w="120" w:type="dxa"/>
              <w:bottom w:w="120" w:type="dxa"/>
              <w:left w:w="150" w:type="dxa"/>
              <w:right w:w="150" w:type="dxa"/>
            </w:tcMar>
          </w:tcPr>
          <w:p>
            <w:pPr>
              <w:spacing w:after="0" w:before="0"/>
              <w:jc w:val="center"/>
            </w:pPr>
            <w:r>
              <w:rPr>
                <w:rFonts w:ascii="Times New Roman" w:hAnsi="Times New Roman"/>
                <w:b/>
                <w:color w:val="0F172A"/>
                <w:sz w:val="24"/>
              </w:rPr>
              <w:t>STT</w:t>
            </w:r>
          </w:p>
        </w:tc>
        <w:tc>
          <w:tcPr>
            <w:tcW w:type="dxa" w:w="1814"/>
            <w:shd w:fill="F1F5F9"/>
            <w:tcMar>
              <w:top w:w="120" w:type="dxa"/>
              <w:bottom w:w="120" w:type="dxa"/>
              <w:left w:w="150" w:type="dxa"/>
              <w:right w:w="150" w:type="dxa"/>
            </w:tcMar>
          </w:tcPr>
          <w:p>
            <w:pPr>
              <w:spacing w:after="0" w:before="0"/>
              <w:jc w:val="center"/>
            </w:pPr>
            <w:r>
              <w:rPr>
                <w:rFonts w:ascii="Times New Roman" w:hAnsi="Times New Roman"/>
                <w:b/>
                <w:color w:val="0F172A"/>
                <w:sz w:val="24"/>
              </w:rPr>
              <w:t>Tên Mẫu Thiết Kế</w:t>
            </w:r>
          </w:p>
        </w:tc>
        <w:tc>
          <w:tcPr>
            <w:tcW w:type="dxa" w:w="1417"/>
            <w:shd w:fill="F1F5F9"/>
            <w:tcMar>
              <w:top w:w="120" w:type="dxa"/>
              <w:bottom w:w="120" w:type="dxa"/>
              <w:left w:w="150" w:type="dxa"/>
              <w:right w:w="150" w:type="dxa"/>
            </w:tcMar>
          </w:tcPr>
          <w:p>
            <w:pPr>
              <w:spacing w:after="0" w:before="0"/>
              <w:jc w:val="center"/>
            </w:pPr>
            <w:r>
              <w:rPr>
                <w:rFonts w:ascii="Times New Roman" w:hAnsi="Times New Roman"/>
                <w:b/>
                <w:color w:val="0F172A"/>
                <w:sz w:val="24"/>
              </w:rPr>
              <w:t>Phân Loại</w:t>
            </w:r>
          </w:p>
        </w:tc>
        <w:tc>
          <w:tcPr>
            <w:tcW w:type="dxa" w:w="2268"/>
            <w:shd w:fill="F1F5F9"/>
            <w:tcMar>
              <w:top w:w="120" w:type="dxa"/>
              <w:bottom w:w="120" w:type="dxa"/>
              <w:left w:w="150" w:type="dxa"/>
              <w:right w:w="150" w:type="dxa"/>
            </w:tcMar>
          </w:tcPr>
          <w:p>
            <w:pPr>
              <w:spacing w:after="0" w:before="0"/>
              <w:jc w:val="center"/>
            </w:pPr>
            <w:r>
              <w:rPr>
                <w:rFonts w:ascii="Times New Roman" w:hAnsi="Times New Roman"/>
                <w:b/>
                <w:color w:val="0F172A"/>
                <w:sz w:val="24"/>
              </w:rPr>
              <w:t>Lớp Triển Khai</w:t>
            </w:r>
          </w:p>
        </w:tc>
        <w:tc>
          <w:tcPr>
            <w:tcW w:type="dxa" w:w="2835"/>
            <w:shd w:fill="F1F5F9"/>
            <w:tcMar>
              <w:top w:w="120" w:type="dxa"/>
              <w:bottom w:w="120" w:type="dxa"/>
              <w:left w:w="150" w:type="dxa"/>
              <w:right w:w="150" w:type="dxa"/>
            </w:tcMar>
          </w:tcPr>
          <w:p>
            <w:pPr>
              <w:spacing w:after="0" w:before="0"/>
              <w:jc w:val="center"/>
            </w:pPr>
            <w:r>
              <w:rPr>
                <w:rFonts w:ascii="Times New Roman" w:hAnsi="Times New Roman"/>
                <w:b/>
                <w:color w:val="0F172A"/>
                <w:sz w:val="24"/>
              </w:rPr>
              <w:t>Mục Đích Kỹ Thuật</w:t>
            </w:r>
          </w:p>
        </w:tc>
      </w:tr>
      <w:tr>
        <w:tc>
          <w:tcPr>
            <w:tcW w:type="dxa" w:w="680"/>
            <w:shd w:fill="FFFFFF"/>
            <w:tcMar>
              <w:top w:w="100" w:type="dxa"/>
              <w:bottom w:w="100" w:type="dxa"/>
              <w:left w:w="140" w:type="dxa"/>
              <w:right w:w="140" w:type="dxa"/>
            </w:tcMar>
          </w:tcPr>
          <w:p>
            <w:pPr>
              <w:spacing w:after="0" w:before="0"/>
              <w:jc w:val="center"/>
            </w:pPr>
            <w:r>
              <w:rPr>
                <w:rFonts w:ascii="Times New Roman" w:hAnsi="Times New Roman"/>
                <w:color w:val="1E293B"/>
                <w:sz w:val="24"/>
              </w:rPr>
              <w:t>1</w:t>
            </w:r>
          </w:p>
        </w:tc>
        <w:tc>
          <w:tcPr>
            <w:tcW w:type="dxa" w:w="1814"/>
            <w:shd w:fill="FFFFFF"/>
            <w:tcMar>
              <w:top w:w="100" w:type="dxa"/>
              <w:bottom w:w="100" w:type="dxa"/>
              <w:left w:w="140" w:type="dxa"/>
              <w:right w:w="140" w:type="dxa"/>
            </w:tcMar>
          </w:tcPr>
          <w:p>
            <w:pPr>
              <w:spacing w:after="0" w:before="0"/>
              <w:jc w:val="center"/>
            </w:pPr>
            <w:r>
              <w:rPr>
                <w:rFonts w:ascii="Times New Roman" w:hAnsi="Times New Roman"/>
                <w:color w:val="1E293B"/>
                <w:sz w:val="24"/>
              </w:rPr>
              <w:t>Bridge Pattern</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Structural</w:t>
            </w:r>
          </w:p>
        </w:tc>
        <w:tc>
          <w:tcPr>
            <w:tcW w:type="dxa" w:w="2268"/>
            <w:shd w:fill="FFFFFF"/>
            <w:tcMar>
              <w:top w:w="100" w:type="dxa"/>
              <w:bottom w:w="100" w:type="dxa"/>
              <w:left w:w="140" w:type="dxa"/>
              <w:right w:w="140" w:type="dxa"/>
            </w:tcMar>
          </w:tcPr>
          <w:p>
            <w:pPr>
              <w:spacing w:after="0" w:before="0"/>
              <w:jc w:val="center"/>
            </w:pPr>
            <w:r>
              <w:rPr>
                <w:rFonts w:ascii="Times New Roman" w:hAnsi="Times New Roman"/>
                <w:color w:val="1E293B"/>
                <w:sz w:val="24"/>
              </w:rPr>
              <w:t>BridgeEngine</w:t>
            </w:r>
          </w:p>
        </w:tc>
        <w:tc>
          <w:tcPr>
            <w:tcW w:type="dxa" w:w="2835"/>
            <w:shd w:fill="FFFFFF"/>
            <w:tcMar>
              <w:top w:w="100" w:type="dxa"/>
              <w:bottom w:w="100" w:type="dxa"/>
              <w:left w:w="140" w:type="dxa"/>
              <w:right w:w="140" w:type="dxa"/>
            </w:tcMar>
          </w:tcPr>
          <w:p>
            <w:pPr>
              <w:spacing w:after="0" w:before="0"/>
              <w:jc w:val="left"/>
            </w:pPr>
            <w:r>
              <w:rPr>
                <w:rFonts w:ascii="Times New Roman" w:hAnsi="Times New Roman"/>
                <w:color w:val="1E293B"/>
                <w:sz w:val="24"/>
              </w:rPr>
              <w:t>Tách trừu tượng điều khiển UI khỏi động cơ khai phá.</w:t>
            </w:r>
          </w:p>
        </w:tc>
      </w:tr>
      <w:tr>
        <w:tc>
          <w:tcPr>
            <w:tcW w:type="dxa" w:w="680"/>
            <w:shd w:fill="F8FAFC"/>
            <w:tcMar>
              <w:top w:w="100" w:type="dxa"/>
              <w:bottom w:w="100" w:type="dxa"/>
              <w:left w:w="140" w:type="dxa"/>
              <w:right w:w="140" w:type="dxa"/>
            </w:tcMar>
          </w:tcPr>
          <w:p>
            <w:pPr>
              <w:spacing w:after="0" w:before="0"/>
              <w:jc w:val="center"/>
            </w:pPr>
            <w:r>
              <w:rPr>
                <w:rFonts w:ascii="Times New Roman" w:hAnsi="Times New Roman"/>
                <w:color w:val="1E293B"/>
                <w:sz w:val="24"/>
              </w:rPr>
              <w:t>2</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Adapter Pattern</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Structural</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TamSimulationBridge, TsonV1Bridge, TsonTcpContractBridge</w:t>
            </w:r>
          </w:p>
        </w:tc>
        <w:tc>
          <w:tcPr>
            <w:tcW w:type="dxa" w:w="2835"/>
            <w:shd w:fill="F8FAFC"/>
            <w:tcMar>
              <w:top w:w="100" w:type="dxa"/>
              <w:bottom w:w="100" w:type="dxa"/>
              <w:left w:w="140" w:type="dxa"/>
              <w:right w:w="140" w:type="dxa"/>
            </w:tcMar>
          </w:tcPr>
          <w:p>
            <w:pPr>
              <w:spacing w:after="0" w:before="0"/>
              <w:jc w:val="left"/>
            </w:pPr>
            <w:r>
              <w:rPr>
                <w:rFonts w:ascii="Times New Roman" w:hAnsi="Times New Roman"/>
                <w:color w:val="1E293B"/>
                <w:sz w:val="24"/>
              </w:rPr>
              <w:t>Chuyển đổi giao diện các động cơ về chuẩn BridgeEngine.</w:t>
            </w:r>
          </w:p>
        </w:tc>
      </w:tr>
      <w:tr>
        <w:tc>
          <w:tcPr>
            <w:tcW w:type="dxa" w:w="680"/>
            <w:shd w:fill="FFFFFF"/>
            <w:tcMar>
              <w:top w:w="100" w:type="dxa"/>
              <w:bottom w:w="100" w:type="dxa"/>
              <w:left w:w="140" w:type="dxa"/>
              <w:right w:w="140" w:type="dxa"/>
            </w:tcMar>
          </w:tcPr>
          <w:p>
            <w:pPr>
              <w:spacing w:after="0" w:before="0"/>
              <w:jc w:val="center"/>
            </w:pPr>
            <w:r>
              <w:rPr>
                <w:rFonts w:ascii="Times New Roman" w:hAnsi="Times New Roman"/>
                <w:color w:val="1E293B"/>
                <w:sz w:val="24"/>
              </w:rPr>
              <w:t>3</w:t>
            </w:r>
          </w:p>
        </w:tc>
        <w:tc>
          <w:tcPr>
            <w:tcW w:type="dxa" w:w="1814"/>
            <w:shd w:fill="FFFFFF"/>
            <w:tcMar>
              <w:top w:w="100" w:type="dxa"/>
              <w:bottom w:w="100" w:type="dxa"/>
              <w:left w:w="140" w:type="dxa"/>
              <w:right w:w="140" w:type="dxa"/>
            </w:tcMar>
          </w:tcPr>
          <w:p>
            <w:pPr>
              <w:spacing w:after="0" w:before="0"/>
              <w:jc w:val="left"/>
            </w:pPr>
            <w:r>
              <w:rPr>
                <w:rFonts w:ascii="Times New Roman" w:hAnsi="Times New Roman"/>
                <w:color w:val="1E293B"/>
                <w:sz w:val="24"/>
              </w:rPr>
              <w:t>Strategy Pattern</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Behavioral</w:t>
            </w:r>
          </w:p>
        </w:tc>
        <w:tc>
          <w:tcPr>
            <w:tcW w:type="dxa" w:w="2268"/>
            <w:shd w:fill="FFFFFF"/>
            <w:tcMar>
              <w:top w:w="100" w:type="dxa"/>
              <w:bottom w:w="100" w:type="dxa"/>
              <w:left w:w="140" w:type="dxa"/>
              <w:right w:w="140" w:type="dxa"/>
            </w:tcMar>
          </w:tcPr>
          <w:p>
            <w:pPr>
              <w:spacing w:after="0" w:before="0"/>
              <w:jc w:val="center"/>
            </w:pPr>
            <w:r>
              <w:rPr>
                <w:rFonts w:ascii="Times New Roman" w:hAnsi="Times New Roman"/>
                <w:color w:val="1E293B"/>
                <w:sz w:val="24"/>
              </w:rPr>
              <w:t>EngineMode</w:t>
            </w:r>
          </w:p>
        </w:tc>
        <w:tc>
          <w:tcPr>
            <w:tcW w:type="dxa" w:w="2835"/>
            <w:shd w:fill="FFFFFF"/>
            <w:tcMar>
              <w:top w:w="100" w:type="dxa"/>
              <w:bottom w:w="100" w:type="dxa"/>
              <w:left w:w="140" w:type="dxa"/>
              <w:right w:w="140" w:type="dxa"/>
            </w:tcMar>
          </w:tcPr>
          <w:p>
            <w:pPr>
              <w:spacing w:after="0" w:before="0"/>
              <w:jc w:val="left"/>
            </w:pPr>
            <w:r>
              <w:rPr>
                <w:rFonts w:ascii="Times New Roman" w:hAnsi="Times New Roman"/>
                <w:color w:val="1E293B"/>
                <w:sz w:val="24"/>
              </w:rPr>
              <w:t>Đóng gói các chiến lược khai phá có thể hoán đổi tại runtime.</w:t>
            </w:r>
          </w:p>
        </w:tc>
      </w:tr>
      <w:tr>
        <w:tc>
          <w:tcPr>
            <w:tcW w:type="dxa" w:w="680"/>
            <w:shd w:fill="F8FAFC"/>
            <w:tcMar>
              <w:top w:w="100" w:type="dxa"/>
              <w:bottom w:w="100" w:type="dxa"/>
              <w:left w:w="140" w:type="dxa"/>
              <w:right w:w="140" w:type="dxa"/>
            </w:tcMar>
          </w:tcPr>
          <w:p>
            <w:pPr>
              <w:spacing w:after="0" w:before="0"/>
              <w:jc w:val="center"/>
            </w:pPr>
            <w:r>
              <w:rPr>
                <w:rFonts w:ascii="Times New Roman" w:hAnsi="Times New Roman"/>
                <w:color w:val="1E293B"/>
                <w:sz w:val="24"/>
              </w:rPr>
              <w:t>4</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Factory Method</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Creational</w:t>
            </w:r>
          </w:p>
        </w:tc>
        <w:tc>
          <w:tcPr>
            <w:tcW w:type="dxa" w:w="2268"/>
            <w:shd w:fill="F8FAFC"/>
            <w:tcMar>
              <w:top w:w="100" w:type="dxa"/>
              <w:bottom w:w="100" w:type="dxa"/>
              <w:left w:w="140" w:type="dxa"/>
              <w:right w:w="140" w:type="dxa"/>
            </w:tcMar>
          </w:tcPr>
          <w:p>
            <w:pPr>
              <w:spacing w:after="0" w:before="0"/>
              <w:jc w:val="center"/>
            </w:pPr>
            <w:r>
              <w:rPr>
                <w:rFonts w:ascii="Times New Roman" w:hAnsi="Times New Roman"/>
                <w:color w:val="1E293B"/>
                <w:sz w:val="24"/>
              </w:rPr>
              <w:t>EngineFactory</w:t>
            </w:r>
          </w:p>
        </w:tc>
        <w:tc>
          <w:tcPr>
            <w:tcW w:type="dxa" w:w="2835"/>
            <w:shd w:fill="F8FAFC"/>
            <w:tcMar>
              <w:top w:w="100" w:type="dxa"/>
              <w:bottom w:w="100" w:type="dxa"/>
              <w:left w:w="140" w:type="dxa"/>
              <w:right w:w="140" w:type="dxa"/>
            </w:tcMar>
          </w:tcPr>
          <w:p>
            <w:pPr>
              <w:spacing w:after="0" w:before="0"/>
              <w:jc w:val="left"/>
            </w:pPr>
            <w:r>
              <w:rPr>
                <w:rFonts w:ascii="Times New Roman" w:hAnsi="Times New Roman"/>
                <w:color w:val="1E293B"/>
                <w:sz w:val="24"/>
              </w:rPr>
              <w:t>Khởi tạo động cơ phù hợp theo chế độ và tham số f, ∂.</w:t>
            </w:r>
          </w:p>
        </w:tc>
      </w:tr>
      <w:tr>
        <w:tc>
          <w:tcPr>
            <w:tcW w:type="dxa" w:w="680"/>
            <w:shd w:fill="FFFFFF"/>
            <w:tcMar>
              <w:top w:w="100" w:type="dxa"/>
              <w:bottom w:w="100" w:type="dxa"/>
              <w:left w:w="140" w:type="dxa"/>
              <w:right w:w="140" w:type="dxa"/>
            </w:tcMar>
          </w:tcPr>
          <w:p>
            <w:pPr>
              <w:spacing w:after="0" w:before="0"/>
              <w:jc w:val="center"/>
            </w:pPr>
            <w:r>
              <w:rPr>
                <w:rFonts w:ascii="Times New Roman" w:hAnsi="Times New Roman"/>
                <w:color w:val="1E293B"/>
                <w:sz w:val="24"/>
              </w:rPr>
              <w:t>5</w:t>
            </w:r>
          </w:p>
        </w:tc>
        <w:tc>
          <w:tcPr>
            <w:tcW w:type="dxa" w:w="1814"/>
            <w:shd w:fill="FFFFFF"/>
            <w:tcMar>
              <w:top w:w="100" w:type="dxa"/>
              <w:bottom w:w="100" w:type="dxa"/>
              <w:left w:w="140" w:type="dxa"/>
              <w:right w:w="140" w:type="dxa"/>
            </w:tcMar>
          </w:tcPr>
          <w:p>
            <w:pPr>
              <w:spacing w:after="0" w:before="0"/>
              <w:jc w:val="left"/>
            </w:pPr>
            <w:r>
              <w:rPr>
                <w:rFonts w:ascii="Times New Roman" w:hAnsi="Times New Roman"/>
                <w:color w:val="1E293B"/>
                <w:sz w:val="24"/>
              </w:rPr>
              <w:t>Observer Pattern</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Behavioral</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MiningListener, PhaseListener</w:t>
            </w:r>
          </w:p>
        </w:tc>
        <w:tc>
          <w:tcPr>
            <w:tcW w:type="dxa" w:w="2835"/>
            <w:shd w:fill="FFFFFF"/>
            <w:tcMar>
              <w:top w:w="100" w:type="dxa"/>
              <w:bottom w:w="100" w:type="dxa"/>
              <w:left w:w="140" w:type="dxa"/>
              <w:right w:w="140" w:type="dxa"/>
            </w:tcMar>
          </w:tcPr>
          <w:p>
            <w:pPr>
              <w:spacing w:after="0" w:before="0"/>
              <w:jc w:val="left"/>
            </w:pPr>
            <w:r>
              <w:rPr>
                <w:rFonts w:ascii="Times New Roman" w:hAnsi="Times New Roman"/>
                <w:color w:val="1E293B"/>
                <w:sz w:val="24"/>
              </w:rPr>
              <w:t>Phát và nhận sự kiện bất đồng bộ giữa Core Engine và UI.</w:t>
            </w:r>
          </w:p>
        </w:tc>
      </w:tr>
      <w:tr>
        <w:tc>
          <w:tcPr>
            <w:tcW w:type="dxa" w:w="680"/>
            <w:shd w:fill="F8FAFC"/>
            <w:tcMar>
              <w:top w:w="100" w:type="dxa"/>
              <w:bottom w:w="100" w:type="dxa"/>
              <w:left w:w="140" w:type="dxa"/>
              <w:right w:w="140" w:type="dxa"/>
            </w:tcMar>
          </w:tcPr>
          <w:p>
            <w:pPr>
              <w:spacing w:after="0" w:before="0"/>
              <w:jc w:val="center"/>
            </w:pPr>
            <w:r>
              <w:rPr>
                <w:rFonts w:ascii="Times New Roman" w:hAnsi="Times New Roman"/>
                <w:color w:val="1E293B"/>
                <w:sz w:val="24"/>
              </w:rPr>
              <w:t>6</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Memento Pattern</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Behavioral</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MiningRunMemento, HistoryManager</w:t>
            </w:r>
          </w:p>
        </w:tc>
        <w:tc>
          <w:tcPr>
            <w:tcW w:type="dxa" w:w="2835"/>
            <w:shd w:fill="F8FAFC"/>
            <w:tcMar>
              <w:top w:w="100" w:type="dxa"/>
              <w:bottom w:w="100" w:type="dxa"/>
              <w:left w:w="140" w:type="dxa"/>
              <w:right w:w="140" w:type="dxa"/>
            </w:tcMar>
          </w:tcPr>
          <w:p>
            <w:pPr>
              <w:spacing w:after="0" w:before="0"/>
              <w:jc w:val="left"/>
            </w:pPr>
            <w:r>
              <w:rPr>
                <w:rFonts w:ascii="Times New Roman" w:hAnsi="Times New Roman"/>
                <w:color w:val="1E293B"/>
                <w:sz w:val="24"/>
              </w:rPr>
              <w:t>Lưu snapshot từng phiên khai phá để khôi phục và so sánh.</w:t>
            </w:r>
          </w:p>
        </w:tc>
      </w:tr>
      <w:tr>
        <w:tc>
          <w:tcPr>
            <w:tcW w:type="dxa" w:w="680"/>
            <w:shd w:fill="FFFFFF"/>
            <w:tcMar>
              <w:top w:w="100" w:type="dxa"/>
              <w:bottom w:w="100" w:type="dxa"/>
              <w:left w:w="140" w:type="dxa"/>
              <w:right w:w="140" w:type="dxa"/>
            </w:tcMar>
          </w:tcPr>
          <w:p>
            <w:pPr>
              <w:spacing w:after="0" w:before="0"/>
              <w:jc w:val="center"/>
            </w:pPr>
            <w:r>
              <w:rPr>
                <w:rFonts w:ascii="Times New Roman" w:hAnsi="Times New Roman"/>
                <w:color w:val="1E293B"/>
                <w:sz w:val="24"/>
              </w:rPr>
              <w:t>7</w:t>
            </w:r>
          </w:p>
        </w:tc>
        <w:tc>
          <w:tcPr>
            <w:tcW w:type="dxa" w:w="1814"/>
            <w:shd w:fill="FFFFFF"/>
            <w:tcMar>
              <w:top w:w="100" w:type="dxa"/>
              <w:bottom w:w="100" w:type="dxa"/>
              <w:left w:w="140" w:type="dxa"/>
              <w:right w:w="140" w:type="dxa"/>
            </w:tcMar>
          </w:tcPr>
          <w:p>
            <w:pPr>
              <w:spacing w:after="0" w:before="0"/>
              <w:jc w:val="left"/>
            </w:pPr>
            <w:r>
              <w:rPr>
                <w:rFonts w:ascii="Times New Roman" w:hAnsi="Times New Roman"/>
                <w:color w:val="1E293B"/>
                <w:sz w:val="24"/>
              </w:rPr>
              <w:t>Singleton Pattern</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Creational</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MiningHistoryManager, CalcLogger</w:t>
            </w:r>
          </w:p>
        </w:tc>
        <w:tc>
          <w:tcPr>
            <w:tcW w:type="dxa" w:w="2835"/>
            <w:shd w:fill="FFFFFF"/>
            <w:tcMar>
              <w:top w:w="100" w:type="dxa"/>
              <w:bottom w:w="100" w:type="dxa"/>
              <w:left w:w="140" w:type="dxa"/>
              <w:right w:w="140" w:type="dxa"/>
            </w:tcMar>
          </w:tcPr>
          <w:p>
            <w:pPr>
              <w:spacing w:after="0" w:before="0"/>
              <w:jc w:val="left"/>
            </w:pPr>
            <w:r>
              <w:rPr>
                <w:rFonts w:ascii="Times New Roman" w:hAnsi="Times New Roman"/>
                <w:color w:val="1E293B"/>
                <w:sz w:val="24"/>
              </w:rPr>
              <w:t>Đảm bảo duy nhất một thể hiện quản lý lịch sử và nhật ký.</w:t>
            </w:r>
          </w:p>
        </w:tc>
      </w:tr>
      <w:tr>
        <w:tc>
          <w:tcPr>
            <w:tcW w:type="dxa" w:w="680"/>
            <w:shd w:fill="F8FAFC"/>
            <w:tcMar>
              <w:top w:w="100" w:type="dxa"/>
              <w:bottom w:w="100" w:type="dxa"/>
              <w:left w:w="140" w:type="dxa"/>
              <w:right w:w="140" w:type="dxa"/>
            </w:tcMar>
          </w:tcPr>
          <w:p>
            <w:pPr>
              <w:spacing w:after="0" w:before="0"/>
              <w:jc w:val="center"/>
            </w:pPr>
            <w:r>
              <w:rPr>
                <w:rFonts w:ascii="Times New Roman" w:hAnsi="Times New Roman"/>
                <w:color w:val="1E293B"/>
                <w:sz w:val="24"/>
              </w:rPr>
              <w:t>8</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MVC Pattern</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Architectural</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PatternResult, main.fxml, MainController</w:t>
            </w:r>
          </w:p>
        </w:tc>
        <w:tc>
          <w:tcPr>
            <w:tcW w:type="dxa" w:w="2835"/>
            <w:shd w:fill="F8FAFC"/>
            <w:tcMar>
              <w:top w:w="100" w:type="dxa"/>
              <w:bottom w:w="100" w:type="dxa"/>
              <w:left w:w="140" w:type="dxa"/>
              <w:right w:w="140" w:type="dxa"/>
            </w:tcMar>
          </w:tcPr>
          <w:p>
            <w:pPr>
              <w:spacing w:after="0" w:before="0"/>
              <w:jc w:val="left"/>
            </w:pPr>
            <w:r>
              <w:rPr>
                <w:rFonts w:ascii="Times New Roman" w:hAnsi="Times New Roman"/>
                <w:color w:val="1E293B"/>
                <w:sz w:val="24"/>
              </w:rPr>
              <w:t>Tách biệt Model dữ liệu, View giao diện và Controller.</w:t>
            </w:r>
          </w:p>
        </w:tc>
      </w:tr>
      <w:tr>
        <w:tc>
          <w:tcPr>
            <w:tcW w:type="dxa" w:w="680"/>
            <w:shd w:fill="FFFFFF"/>
            <w:tcMar>
              <w:top w:w="100" w:type="dxa"/>
              <w:bottom w:w="100" w:type="dxa"/>
              <w:left w:w="140" w:type="dxa"/>
              <w:right w:w="140" w:type="dxa"/>
            </w:tcMar>
          </w:tcPr>
          <w:p>
            <w:pPr>
              <w:spacing w:after="0" w:before="0"/>
              <w:jc w:val="center"/>
            </w:pPr>
            <w:r>
              <w:rPr>
                <w:rFonts w:ascii="Times New Roman" w:hAnsi="Times New Roman"/>
                <w:color w:val="1E293B"/>
                <w:sz w:val="24"/>
              </w:rPr>
              <w:t>9</w:t>
            </w:r>
          </w:p>
        </w:tc>
        <w:tc>
          <w:tcPr>
            <w:tcW w:type="dxa" w:w="1814"/>
            <w:shd w:fill="FFFFFF"/>
            <w:tcMar>
              <w:top w:w="100" w:type="dxa"/>
              <w:bottom w:w="100" w:type="dxa"/>
              <w:left w:w="140" w:type="dxa"/>
              <w:right w:w="140" w:type="dxa"/>
            </w:tcMar>
          </w:tcPr>
          <w:p>
            <w:pPr>
              <w:spacing w:after="0" w:before="0"/>
              <w:jc w:val="center"/>
            </w:pPr>
            <w:r>
              <w:rPr>
                <w:rFonts w:ascii="Times New Roman" w:hAnsi="Times New Roman"/>
                <w:color w:val="1E293B"/>
                <w:sz w:val="24"/>
              </w:rPr>
              <w:t>Template Method</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Behavioral</w:t>
            </w:r>
          </w:p>
        </w:tc>
        <w:tc>
          <w:tcPr>
            <w:tcW w:type="dxa" w:w="2268"/>
            <w:shd w:fill="FFFFFF"/>
            <w:tcMar>
              <w:top w:w="100" w:type="dxa"/>
              <w:bottom w:w="100" w:type="dxa"/>
              <w:left w:w="140" w:type="dxa"/>
              <w:right w:w="140" w:type="dxa"/>
            </w:tcMar>
          </w:tcPr>
          <w:p>
            <w:pPr>
              <w:spacing w:after="0" w:before="0"/>
              <w:jc w:val="center"/>
            </w:pPr>
            <w:r>
              <w:rPr>
                <w:rFonts w:ascii="Times New Roman" w:hAnsi="Times New Roman"/>
                <w:color w:val="1E293B"/>
                <w:sz w:val="24"/>
              </w:rPr>
              <w:t>DHOPMEngine</w:t>
            </w:r>
          </w:p>
        </w:tc>
        <w:tc>
          <w:tcPr>
            <w:tcW w:type="dxa" w:w="2835"/>
            <w:shd w:fill="FFFFFF"/>
            <w:tcMar>
              <w:top w:w="100" w:type="dxa"/>
              <w:bottom w:w="100" w:type="dxa"/>
              <w:left w:w="140" w:type="dxa"/>
              <w:right w:w="140" w:type="dxa"/>
            </w:tcMar>
          </w:tcPr>
          <w:p>
            <w:pPr>
              <w:spacing w:after="0" w:before="0"/>
              <w:jc w:val="left"/>
            </w:pPr>
            <w:r>
              <w:rPr>
                <w:rFonts w:ascii="Times New Roman" w:hAnsi="Times New Roman"/>
                <w:color w:val="1E293B"/>
                <w:sz w:val="24"/>
              </w:rPr>
              <w:t>Định nghĩa bộ khung 3 pha bất biến: Construct -&gt; Reconstruct -&gt; DFS.</w:t>
            </w:r>
          </w:p>
        </w:tc>
      </w:tr>
    </w:tbl>
    <w:p>
      <w:pPr>
        <w:spacing w:after="120"/>
      </w:pPr>
    </w:p>
    <w:p>
      <w:pPr>
        <w:keepNext/>
        <w:spacing w:before="200" w:after="80"/>
        <w:jc w:val="left"/>
      </w:pPr>
      <w:r>
        <w:rPr>
          <w:rFonts w:ascii="Times New Roman" w:hAnsi="Times New Roman"/>
          <w:b/>
          <w:i/>
          <w:color w:val="334155"/>
          <w:sz w:val="26"/>
        </w:rPr>
        <w:t>3.2.2. Sơ đồ Use Case của hệ thống</w:t>
      </w:r>
    </w:p>
    <w:p>
      <w:pPr>
        <w:spacing w:before="0" w:after="120" w:line="312" w:lineRule="auto"/>
        <w:jc w:val="both"/>
      </w:pPr>
      <w:r>
        <w:rPr>
          <w:rFonts w:ascii="Times New Roman" w:hAnsi="Times New Roman"/>
          <w:b w:val="0"/>
          <w:i w:val="0"/>
          <w:color w:val="1E293B"/>
          <w:sz w:val="26"/>
        </w:rPr>
        <w:t>Hệ thống phục vụ 2 tác nhân chính: Nhà nghiên cứu / Giảng viên (tập trung vào cấu trúc DHO-Tree, công thức toán học và biểu đồ đối sánh) và Kỹ sư dữ liệu (tập trung vào khai phá dữ liệu lớn, kiểm soát tiến trình, an toàn bộ nhớ và quản lý lịch sử).</w:t>
      </w:r>
    </w:p>
    <w:p>
      <w:pPr>
        <w:keepNext/>
        <w:spacing w:before="200" w:after="80"/>
        <w:jc w:val="left"/>
      </w:pPr>
      <w:r>
        <w:rPr>
          <w:rFonts w:ascii="Times New Roman" w:hAnsi="Times New Roman"/>
          <w:b/>
          <w:i/>
          <w:color w:val="334155"/>
          <w:sz w:val="26"/>
        </w:rPr>
        <w:t>3.2.3. Các bảng đặc tả Use Case chi tiết</w:t>
      </w:r>
    </w:p>
    <w:p>
      <w:pPr>
        <w:spacing w:before="0" w:after="120" w:line="312" w:lineRule="auto"/>
        <w:jc w:val="center"/>
      </w:pPr>
      <w:r>
        <w:rPr>
          <w:rFonts w:ascii="Times New Roman" w:hAnsi="Times New Roman"/>
          <w:b w:val="0"/>
          <w:i/>
          <w:color w:val="1E293B"/>
          <w:sz w:val="26"/>
        </w:rPr>
        <w:t>Bảng 3. Bảng đặc tả Use case Cấu hình tham số khai phá (f, minSup)</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Cấu hình tham số khai phá</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Người dùng thiết lập hệ số suy giảm f và tỷ lệ ngưỡng ∂ qua Slider hoặc gõ trực tiếp từ bàn phím.</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Nhà nghiên cứu, Kỹ sư dữ liệu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Người dùng chỉnh Slider hoặc nhập vào ô TextField.</w:t>
              <w:br/>
              <w:t>2) Hệ thống kiểm tra định dạng và đồng bộ hai chiều.</w:t>
              <w:br/>
              <w:t>3) Hệ thống tính toán và hiển thị minSup tuyệt đối tương ứng.</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Nhập sai định dạng -&gt; Giữ nguyên giá trị hợp lệ gần nhất và báo đỏ.</w:t>
            </w:r>
          </w:p>
        </w:tc>
      </w:tr>
    </w:tbl>
    <w:p>
      <w:pPr>
        <w:spacing w:after="120"/>
      </w:pPr>
    </w:p>
    <w:p>
      <w:pPr>
        <w:spacing w:before="0" w:after="120" w:line="312" w:lineRule="auto"/>
        <w:jc w:val="center"/>
      </w:pPr>
      <w:r>
        <w:rPr>
          <w:rFonts w:ascii="Times New Roman" w:hAnsi="Times New Roman"/>
          <w:b w:val="0"/>
          <w:i/>
          <w:color w:val="1E293B"/>
          <w:sz w:val="26"/>
        </w:rPr>
        <w:t>Bảng 4. Bảng đặc tả Use case Nạp luồng dữ liệu giao dịch</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Nạp luồng dữ liệu giao dịch</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Đọc dữ liệu từ file chuẩn hoặc file .dat tùy chọn từ ổ đĩa.</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Nhà nghiên cứu, Kỹ sư dữ liệu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Người dùng chọn nguồn dữ liệu và giới hạn số dòng (limit).</w:t>
              <w:br/>
              <w:t>2) Hệ thống phân tích cú pháp file, trích xuất danh sách mục và độ dài.</w:t>
              <w:br/>
              <w:t>3) Cập nhật tổng số giao dịch N lên giao diện.</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Tệp bị lỗi định dạng -&gt; Hiển thị thông báo lỗi và quay về bộ dữ liệu mặc định.</w:t>
            </w:r>
          </w:p>
        </w:tc>
      </w:tr>
    </w:tbl>
    <w:p>
      <w:pPr>
        <w:spacing w:after="120"/>
      </w:pPr>
    </w:p>
    <w:p>
      <w:pPr>
        <w:spacing w:before="0" w:after="120" w:line="312" w:lineRule="auto"/>
        <w:jc w:val="center"/>
      </w:pPr>
      <w:r>
        <w:rPr>
          <w:rFonts w:ascii="Times New Roman" w:hAnsi="Times New Roman"/>
          <w:b w:val="0"/>
          <w:i/>
          <w:color w:val="1E293B"/>
          <w:sz w:val="26"/>
        </w:rPr>
        <w:t>Bảng 5. Bảng đặc tả Use case Thực thi khai phá luồng dữ liệu DHOPM</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Thực thi khai phá luồng dữ liệu DHOPM</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Kích hoạt chu trình khai phá 3 pha theo thuật toán DHOPM trên luồng dữ liệu.</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center"/>
            </w:pPr>
            <w:r>
              <w:rPr>
                <w:rFonts w:ascii="Times New Roman" w:hAnsi="Times New Roman"/>
                <w:color w:val="1E293B"/>
                <w:sz w:val="24"/>
              </w:rPr>
              <w:t>Nhà nghiên cứu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Người dùng nhấn nút 'Bắt đầu Khai phá Stream'.</w:t>
              <w:br/>
              <w:t>2) Khởi tạo DHOPMEngine qua Factory Method.</w:t>
              <w:br/>
              <w:t>3) Thực thi tuần tự 3 pha: Construct -&gt; Reconstruct -&gt; DFS Mining.</w:t>
              <w:br/>
              <w:t>4) Cập nhật bảng mẫu và KPI.</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Bộ nhớ không đủ -&gt; Giải phóng tài nguyên và đưa ra thông báo trạng thái.</w:t>
            </w:r>
          </w:p>
        </w:tc>
      </w:tr>
    </w:tbl>
    <w:p>
      <w:pPr>
        <w:spacing w:after="120"/>
      </w:pPr>
    </w:p>
    <w:p>
      <w:pPr>
        <w:spacing w:before="0" w:after="120" w:line="312" w:lineRule="auto"/>
        <w:jc w:val="center"/>
      </w:pPr>
      <w:r>
        <w:rPr>
          <w:rFonts w:ascii="Times New Roman" w:hAnsi="Times New Roman"/>
          <w:b w:val="0"/>
          <w:i/>
          <w:color w:val="1E293B"/>
          <w:sz w:val="26"/>
        </w:rPr>
        <w:t>Bảng 6. Bảng đặc tả Use case Cắt tỉa nhánh cây tìm kiếm DFS bằng cận trên DUBO</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Cắt tỉa nhánh cây tìm kiếm DFS bằng cận trên DUBO</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Tính cận trên DUBO của nút hiện tại và dừng tìm kiếm nhánh con nếu DUBO &lt; minSup.</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Hệ thống (Tự động)</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Tính DUBO(X) cho mẫu ứng viên X.</w:t>
              <w:br/>
              <w:t>2) Nếu DUBO(X) &lt; minSup, lập tức cắt tỉa toàn bộ cây con gốc X.</w:t>
              <w:br/>
              <w:t>3) Nếu DUBO(X) &gt;= minSup, kiểm tra DO(X) để xác định DHOP và tiếp tục đệ quy.</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center"/>
            </w:pPr>
            <w:r>
              <w:rPr>
                <w:rFonts w:ascii="Times New Roman" w:hAnsi="Times New Roman"/>
                <w:color w:val="1E293B"/>
                <w:sz w:val="24"/>
              </w:rPr>
              <w:t>Không có.</w:t>
            </w:r>
          </w:p>
        </w:tc>
      </w:tr>
    </w:tbl>
    <w:p>
      <w:pPr>
        <w:spacing w:after="120"/>
      </w:pPr>
    </w:p>
    <w:p>
      <w:pPr>
        <w:spacing w:before="0" w:after="120" w:line="312" w:lineRule="auto"/>
        <w:jc w:val="center"/>
      </w:pPr>
      <w:r>
        <w:rPr>
          <w:rFonts w:ascii="Times New Roman" w:hAnsi="Times New Roman"/>
          <w:b w:val="0"/>
          <w:i/>
          <w:color w:val="1E293B"/>
          <w:sz w:val="26"/>
        </w:rPr>
        <w:t>Bảng 7. Bảng đặc tả Use case Trực quan hóa cấu trúc danh sách Global DHO-List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Trực quan hóa cấu trúc danh sách Global DHO-List</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Hiển thị danh sách các mục sau khi sắp xếp tăng dần theo Support dưới dạng thẻ màu động.</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center"/>
            </w:pPr>
            <w:r>
              <w:rPr>
                <w:rFonts w:ascii="Times New Roman" w:hAnsi="Times New Roman"/>
                <w:color w:val="1E293B"/>
                <w:sz w:val="24"/>
              </w:rPr>
              <w:t>Nhà nghiên cứu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Người dùng mở Tab 1 'Mô Phỏng Cây DHO-Tree'.</w:t>
              <w:br/>
              <w:t>2) Hệ thống sinh các đối tượng DHONodeCard theo thứ tự Support.</w:t>
              <w:br/>
              <w:t>3) Tô màu trạng thái: Xanh (DHOP), Đỏ (Cắt tỉa), Xám (Trung gian).</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Chưa có dữ liệu -&gt; Hiển thị thông báo yêu cầu nạp dữ liệu.</w:t>
            </w:r>
          </w:p>
        </w:tc>
      </w:tr>
    </w:tbl>
    <w:p>
      <w:pPr>
        <w:spacing w:after="120"/>
      </w:pPr>
    </w:p>
    <w:p>
      <w:pPr>
        <w:spacing w:before="0" w:after="120" w:line="312" w:lineRule="auto"/>
        <w:jc w:val="center"/>
      </w:pPr>
      <w:r>
        <w:rPr>
          <w:rFonts w:ascii="Times New Roman" w:hAnsi="Times New Roman"/>
          <w:b w:val="0"/>
          <w:i/>
          <w:color w:val="1E293B"/>
          <w:sz w:val="26"/>
        </w:rPr>
        <w:t>Bảng 8. Bảng đặc tả Use case Hiển thị kết quả mẫu khai phá (Support tx / %)</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Hiển thị kết quả mẫu khai phá (Support tx / %)</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Trình bày bảng mẫu DHOP kèm giá trị Support hiển thị cả số lượng tx và tỷ lệ phần trăm %.</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Nhà nghiên cứu, Kỹ sư dữ liệu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Mở Tab 2 hoặc Tab 4.</w:t>
              <w:br/>
              <w:t>2) Cột Support hiển thị định dạng 'X tx (Y.Y%)'.</w:t>
              <w:br/>
              <w:t>3) Hỗ trợ sắp xếp số học tự nhiên khi click vào tiêu đề cột.</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Không tìm thấy mẫu -&gt; Hiển thị bảng trống với thông báo thích hợp.</w:t>
            </w:r>
          </w:p>
        </w:tc>
      </w:tr>
    </w:tbl>
    <w:p>
      <w:pPr>
        <w:spacing w:after="120"/>
      </w:pPr>
    </w:p>
    <w:p>
      <w:pPr>
        <w:spacing w:before="0" w:after="120" w:line="312" w:lineRule="auto"/>
        <w:jc w:val="center"/>
      </w:pPr>
      <w:r>
        <w:rPr>
          <w:rFonts w:ascii="Times New Roman" w:hAnsi="Times New Roman"/>
          <w:b w:val="0"/>
          <w:i/>
          <w:color w:val="1E293B"/>
          <w:sz w:val="26"/>
        </w:rPr>
        <w:t>Bảng 9. Bảng đặc tả Use case Khảo sát đối sánh Benchmark Sweep đa ngưỡng minSup</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Khảo sát đối sánh Benchmark Sweep đa ngưỡng minSup</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Tự động chạy vòng lặp qua nhiều mốc minSup để thu thập thống kê hiệu năng.</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Nhà nghiên cứu, Kỹ sư dữ liệu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Chọn dải quét (mặc định 5% -&gt; 30%, bước 5%).</w:t>
              <w:br/>
              <w:t>2) Bấm 'Chạy Quét Từng minSup'.</w:t>
              <w:br/>
              <w:t>3) Tác vụ nền chạy qua từng mốc, ghi nhận Runtime, Heap RAM, số DHOP và tỷ lệ cắt tỉa.</w:t>
              <w:br/>
              <w:t>4) Hiển thị lên bảng tblSweepResults.</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Bấm 'Dừng Quét' -&gt; Dừng an toàn tại mốc hiện tại.</w:t>
            </w:r>
          </w:p>
        </w:tc>
      </w:tr>
    </w:tbl>
    <w:p>
      <w:pPr>
        <w:spacing w:after="120"/>
      </w:pPr>
    </w:p>
    <w:p>
      <w:pPr>
        <w:spacing w:before="0" w:after="120" w:line="312" w:lineRule="auto"/>
        <w:jc w:val="center"/>
      </w:pPr>
      <w:r>
        <w:rPr>
          <w:rFonts w:ascii="Times New Roman" w:hAnsi="Times New Roman"/>
          <w:b w:val="0"/>
          <w:i/>
          <w:color w:val="1E293B"/>
          <w:sz w:val="26"/>
        </w:rPr>
        <w:t>Bảng 10. Bảng đặc tả Use case Dựng biểu đồ xu hướng theo bài báo gốc (Figures 6, 11, 13)</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Dựng biểu đồ xu hướng theo bài báo gốc</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Vẽ các biểu đồ đường đa biến với trục hoành là minSup, tái hiện kết quả bài báo EAAI 2026.</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center"/>
            </w:pPr>
            <w:r>
              <w:rPr>
                <w:rFonts w:ascii="Times New Roman" w:hAnsi="Times New Roman"/>
                <w:color w:val="1E293B"/>
                <w:sz w:val="24"/>
              </w:rPr>
              <w:t>Nhà nghiên cứu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Dựng Fig 11: Runtime giảm theo hàm mũ khi minSup tăng.</w:t>
              <w:br/>
              <w:t>2) Dựng Fig 6: So sánh số DHOP, mẫu bị cắt tỉa và tổng ứng viên DFS.</w:t>
              <w:br/>
              <w:t>3) Dựng Fig 13: Tiêu thụ bộ nhớ RAM Peak Heap duy trì thấp.</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Chưa có dữ liệu sweep -&gt; Biểu đồ ở trạng thái chờ.</w:t>
            </w:r>
          </w:p>
        </w:tc>
      </w:tr>
    </w:tbl>
    <w:p>
      <w:pPr>
        <w:spacing w:after="120"/>
      </w:pPr>
    </w:p>
    <w:p>
      <w:pPr>
        <w:spacing w:before="0" w:after="120" w:line="312" w:lineRule="auto"/>
        <w:jc w:val="center"/>
      </w:pPr>
      <w:r>
        <w:rPr>
          <w:rFonts w:ascii="Times New Roman" w:hAnsi="Times New Roman"/>
          <w:b w:val="0"/>
          <w:i/>
          <w:color w:val="1E293B"/>
          <w:sz w:val="26"/>
        </w:rPr>
        <w:t>Bảng 11. Bảng đặc tả Use case Khai phá Big Data qua Tson / SPMF Engine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Khai phá Big Data qua Tson / SPMF Engine</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Chạy thuật toán tối ưu hóa trên các tập dữ liệu lớn hàng trăm ngàn dòng.</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center"/>
            </w:pPr>
            <w:r>
              <w:rPr>
                <w:rFonts w:ascii="Times New Roman" w:hAnsi="Times New Roman"/>
                <w:color w:val="1E293B"/>
                <w:sz w:val="24"/>
              </w:rPr>
              <w:t>Kỹ sư dữ liệu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Mở Tab 4 'Khai Phá Big Data'.</w:t>
              <w:br/>
              <w:t>2) Chọn chế độ (Mine, Inspect, Golden Test).</w:t>
              <w:br/>
              <w:t>3) Nhấn nút thực thi và theo dõi tiến trình thời gian thực.</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Tập dữ liệu quá dày -&gt; Kích hoạt cảnh báo an toàn bùng nổ tổ hợp.</w:t>
            </w:r>
          </w:p>
        </w:tc>
      </w:tr>
    </w:tbl>
    <w:p>
      <w:pPr>
        <w:spacing w:after="120"/>
      </w:pPr>
    </w:p>
    <w:p>
      <w:pPr>
        <w:spacing w:before="0" w:after="120" w:line="312" w:lineRule="auto"/>
        <w:jc w:val="center"/>
      </w:pPr>
      <w:r>
        <w:rPr>
          <w:rFonts w:ascii="Times New Roman" w:hAnsi="Times New Roman"/>
          <w:b w:val="0"/>
          <w:i/>
          <w:color w:val="1E293B"/>
          <w:sz w:val="26"/>
        </w:rPr>
        <w:t>Bảng 12. Bảng đặc tả Use case Dừng an toàn tác vụ khai phá (Thread Interruption)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Dừng an toàn tác vụ khai phá (Thread Interruption)</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Hủy ngang tiến trình khai phá đang chạy ngầm mà không làm rò rỉ tài nguyên hay đơ máy.</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Kỹ sư dữ liệu, Nhà nghiên cứu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Nhấn nút 'Dừng Khai Phá'.</w:t>
              <w:br/>
              <w:t>2) Phát tín hiệu cancel() qua BridgeEngine.</w:t>
              <w:br/>
              <w:t>3) Luồng tính toán kiểm tra isInterrupted(), giải phóng bộ nhớ và dừng an toàn.</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Tiến trình đã hoàn thành -&gt; Bỏ qua lệnh dừng.</w:t>
            </w:r>
          </w:p>
        </w:tc>
      </w:tr>
    </w:tbl>
    <w:p>
      <w:pPr>
        <w:spacing w:after="120"/>
      </w:pPr>
    </w:p>
    <w:p>
      <w:pPr>
        <w:spacing w:before="0" w:after="120" w:line="312" w:lineRule="auto"/>
        <w:jc w:val="center"/>
      </w:pPr>
      <w:r>
        <w:rPr>
          <w:rFonts w:ascii="Times New Roman" w:hAnsi="Times New Roman"/>
          <w:b w:val="0"/>
          <w:i/>
          <w:color w:val="1E293B"/>
          <w:sz w:val="26"/>
        </w:rPr>
        <w:t>Bảng 13. Bảng đặc tả Use case Ước lượng thời gian hoàn thành (ETA Estimation)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Ước lượng thời gian hoàn thành (ETA Estimation)</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Tính toán và hiển thị thời gian còn lại dự kiến của tiến trình dựa trên tốc độ thực tế.</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center"/>
            </w:pPr>
            <w:r>
              <w:rPr>
                <w:rFonts w:ascii="Times New Roman" w:hAnsi="Times New Roman"/>
                <w:color w:val="1E293B"/>
                <w:sz w:val="24"/>
              </w:rPr>
              <w:t>Kỹ sư dữ liệu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Đo lường tiến độ duyệt và thời gian trôi qua.</w:t>
              <w:br/>
              <w:t>2) Ngoại suy tuyến tính thời gian còn lại.</w:t>
              <w:br/>
              <w:t>3) Hiển thị thông số ETA trực quan dạng 'Còn lại: 00:15s'.</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Giai đoạn khởi động -&gt; Hiển thị 'Đang ước tính...'.</w:t>
            </w:r>
          </w:p>
        </w:tc>
      </w:tr>
    </w:tbl>
    <w:p>
      <w:pPr>
        <w:spacing w:after="120"/>
      </w:pPr>
    </w:p>
    <w:p>
      <w:pPr>
        <w:spacing w:before="0" w:after="120" w:line="312" w:lineRule="auto"/>
        <w:jc w:val="center"/>
      </w:pPr>
      <w:r>
        <w:rPr>
          <w:rFonts w:ascii="Times New Roman" w:hAnsi="Times New Roman"/>
          <w:b w:val="0"/>
          <w:i/>
          <w:color w:val="1E293B"/>
          <w:sz w:val="26"/>
        </w:rPr>
        <w:t>Bảng 14. Bảng đặc tả Use case Cảnh báo an toàn bùng nổ dữ liệu dày (Dense Warning)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Cảnh báo an toàn bùng nổ dữ liệu dày</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Cảnh báo nguy cơ tràn RAM khi chạy tập dữ liệu dày đặc với ngưỡng ∂ quá nhỏ.</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Hệ thống (Tự động)</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Phát hiện tập dữ liệu dày (chess, connect) với ∂ &lt; 0.20.</w:t>
              <w:br/>
              <w:t>2) Hiển thị Alert cảnh báo người dùng.</w:t>
              <w:br/>
              <w:t>3) Người dùng chọn tiếp tục hoặc điều chỉnh lại ngưỡng an toàn.</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Người dùng hủy thao tác -&gt; Dừng tiến trình khai phá.</w:t>
            </w:r>
          </w:p>
        </w:tc>
      </w:tr>
    </w:tbl>
    <w:p>
      <w:pPr>
        <w:spacing w:after="120"/>
      </w:pPr>
    </w:p>
    <w:p>
      <w:pPr>
        <w:spacing w:before="0" w:after="120" w:line="312" w:lineRule="auto"/>
        <w:jc w:val="center"/>
      </w:pPr>
      <w:r>
        <w:rPr>
          <w:rFonts w:ascii="Times New Roman" w:hAnsi="Times New Roman"/>
          <w:b w:val="0"/>
          <w:i/>
          <w:color w:val="1E293B"/>
          <w:sz w:val="26"/>
        </w:rPr>
        <w:t>Bảng 15. Bảng đặc tả Use case Lưu trữ snapshot khai phá (Memento Pattern)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Lưu trữ snapshot khai phá (Memento Pattern)</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Đóng gói toàn bộ trạng thái phiên khai phá thành MiningRunMemento và lưu vào lịch sử.</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Hệ thống (Tự động)</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Thu thập thời gian, f, ∂, số giao dịch, số DHOP, pruned count, runtime, heap và top patterns.</w:t>
              <w:br/>
              <w:t>2) Khởi tạo MiningRunMemento.</w:t>
              <w:br/>
              <w:t>3) Chuyển giao cho MiningHistoryManager lưu trữ.</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center"/>
            </w:pPr>
            <w:r>
              <w:rPr>
                <w:rFonts w:ascii="Times New Roman" w:hAnsi="Times New Roman"/>
                <w:color w:val="1E293B"/>
                <w:sz w:val="24"/>
              </w:rPr>
              <w:t>Không có.</w:t>
            </w:r>
          </w:p>
        </w:tc>
      </w:tr>
    </w:tbl>
    <w:p>
      <w:pPr>
        <w:spacing w:after="120"/>
      </w:pPr>
    </w:p>
    <w:p>
      <w:pPr>
        <w:spacing w:before="0" w:after="120" w:line="312" w:lineRule="auto"/>
        <w:jc w:val="center"/>
      </w:pPr>
      <w:r>
        <w:rPr>
          <w:rFonts w:ascii="Times New Roman" w:hAnsi="Times New Roman"/>
          <w:b w:val="0"/>
          <w:i/>
          <w:color w:val="1E293B"/>
          <w:sz w:val="26"/>
        </w:rPr>
        <w:t>Bảng 16. Bảng đặc tả Use case Xem lại và phục hồi lịch sử khai phá</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Xem lại và phục hồi lịch sử khai phá</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Chọn một dòng trong bảng lịch sử để xem lại chi tiết và đồng bộ lên bảng kết quả.</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Nhà nghiên cứu, Kỹ sư dữ liệu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Mở Tab 5 và click chọn phiên khai phá.</w:t>
              <w:br/>
              <w:t>2) Cập nhật lại activeTotalTransactions theo phiên đó.</w:t>
              <w:br/>
              <w:t>3) Đổ lại danh sách mẫu vào Tab 2 và Tab 4 với Support % chính xác.</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Phiên rỗng -&gt; Hiển thị bảng trống.</w:t>
            </w:r>
          </w:p>
        </w:tc>
      </w:tr>
    </w:tbl>
    <w:p>
      <w:pPr>
        <w:spacing w:after="120"/>
      </w:pPr>
    </w:p>
    <w:p>
      <w:pPr>
        <w:spacing w:before="0" w:after="120" w:line="312" w:lineRule="auto"/>
        <w:jc w:val="center"/>
      </w:pPr>
      <w:r>
        <w:rPr>
          <w:rFonts w:ascii="Times New Roman" w:hAnsi="Times New Roman"/>
          <w:b w:val="0"/>
          <w:i/>
          <w:color w:val="1E293B"/>
          <w:sz w:val="26"/>
        </w:rPr>
        <w:t>Bảng 17. Bảng đặc tả Use case Xóa lịch sử khai phá</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Xóa lịch sử khai phá</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Xóa sạch toàn bộ danh sách các phiên khai phá đã lưu trong bộ nhớ tạm.</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Nhà nghiên cứu, Kỹ sư dữ liệu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Nhấn nút 'Xóa Lịch Sử'.</w:t>
              <w:br/>
              <w:t>2) Gọi MiningHistoryManager.getInstance().clearHistory().</w:t>
              <w:br/>
              <w:t>3) Làm mới bảng và các biểu đồ xu hướng.</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Hủy xác nhận -&gt; Giữ nguyên lịch sử.</w:t>
            </w:r>
          </w:p>
        </w:tc>
      </w:tr>
    </w:tbl>
    <w:p>
      <w:pPr>
        <w:spacing w:after="120"/>
      </w:pPr>
    </w:p>
    <w:p>
      <w:pPr>
        <w:spacing w:before="0" w:after="120" w:line="312" w:lineRule="auto"/>
        <w:jc w:val="center"/>
      </w:pPr>
      <w:r>
        <w:rPr>
          <w:rFonts w:ascii="Times New Roman" w:hAnsi="Times New Roman"/>
          <w:b w:val="0"/>
          <w:i/>
          <w:color w:val="1E293B"/>
          <w:sz w:val="26"/>
        </w:rPr>
        <w:t>Bảng 18. Bảng đặc tả Use case Ghi vết chi tiết từng bước tính toán (Calculation Log)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Ghi vết chi tiết từng bước tính toán</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Ghi nhận chi tiết từng bước số học trong quá trình tính DO, DUBO và quyết định cắt tỉa.</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Hệ thống (Tự động)</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Gọi CalculationLogger.getInstance().log(...).</w:t>
              <w:br/>
              <w:t>2) Ghi nhận: ID, Pha, Đối tượng, Công thức số học, So sánh ngưỡng, Quyết định.</w:t>
              <w:br/>
              <w:t>3) Đổ dữ liệu vào bảng tblCalculationLogs.</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Vượt quá 10,000 dòng -&gt; Tự động cắt tỉa dòng cũ để bảo vệ RAM.</w:t>
            </w:r>
          </w:p>
        </w:tc>
      </w:tr>
    </w:tbl>
    <w:p>
      <w:pPr>
        <w:spacing w:after="120"/>
      </w:pPr>
    </w:p>
    <w:p>
      <w:pPr>
        <w:spacing w:before="0" w:after="120" w:line="312" w:lineRule="auto"/>
        <w:jc w:val="center"/>
      </w:pPr>
      <w:r>
        <w:rPr>
          <w:rFonts w:ascii="Times New Roman" w:hAnsi="Times New Roman"/>
          <w:b w:val="0"/>
          <w:i/>
          <w:color w:val="1E293B"/>
          <w:sz w:val="26"/>
        </w:rPr>
        <w:t>Bảng 19. Bảng đặc tả Use case Lọc và tra cứu nhật ký tính toán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Lọc và tra cứu nhật ký tính toán</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Tìm kiếm nhanh các phép tính liên quan đến một mẫu cụ thể hoặc lọc theo pha.</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center"/>
            </w:pPr>
            <w:r>
              <w:rPr>
                <w:rFonts w:ascii="Times New Roman" w:hAnsi="Times New Roman"/>
                <w:color w:val="1E293B"/>
                <w:sz w:val="24"/>
              </w:rPr>
              <w:t>Nhà nghiên cứu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Nhập từ khóa tìm kiếm (ví dụ: 'AE', 'F').</w:t>
              <w:br/>
              <w:t>2) Chọn pha cần lọc từ ComboBox.</w:t>
              <w:br/>
              <w:t>3) Bảng nhật ký tức thời lọc và hiển thị các dòng thỏa mãn.</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Không tìm thấy -&gt; Bảng rỗng.</w:t>
            </w:r>
          </w:p>
        </w:tc>
      </w:tr>
    </w:tbl>
    <w:p>
      <w:pPr>
        <w:spacing w:after="120"/>
      </w:pPr>
    </w:p>
    <w:p>
      <w:pPr>
        <w:spacing w:before="0" w:after="120" w:line="312" w:lineRule="auto"/>
        <w:jc w:val="center"/>
      </w:pPr>
      <w:r>
        <w:rPr>
          <w:rFonts w:ascii="Times New Roman" w:hAnsi="Times New Roman"/>
          <w:b w:val="0"/>
          <w:i/>
          <w:color w:val="1E293B"/>
          <w:sz w:val="26"/>
        </w:rPr>
        <w:t>Bảng 20. Bảng đặc tả Use case Trích xuất và sao chép công thức toán học</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Trích xuất và sao chép công thức toán học</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Sao chép chi tiết phép tính toán học từ nhật ký vào Clipboard để phục vụ báo cáo.</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Nhà nghiên cứu, Giảng viên</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Chọn dòng log cần trích xuất.</w:t>
              <w:br/>
              <w:t>2) Nhấn nút 'Sao Chép Log' hoặc xem vùng Formula Inspector.</w:t>
              <w:br/>
              <w:t>3) Chuỗi công thức được sao chép vào bộ nhớ tạm hệ điều hành.</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Chưa chọn dòng nào -&gt; Nhắc người dùng chọn một dòng.</w:t>
            </w:r>
          </w:p>
        </w:tc>
      </w:tr>
    </w:tbl>
    <w:p>
      <w:pPr>
        <w:spacing w:after="120"/>
      </w:pPr>
    </w:p>
    <w:p>
      <w:pPr>
        <w:spacing w:before="0" w:after="120" w:line="312" w:lineRule="auto"/>
        <w:jc w:val="center"/>
      </w:pPr>
      <w:r>
        <w:rPr>
          <w:rFonts w:ascii="Times New Roman" w:hAnsi="Times New Roman"/>
          <w:b w:val="0"/>
          <w:i/>
          <w:color w:val="1E293B"/>
          <w:sz w:val="26"/>
        </w:rPr>
        <w:t>Bảng 21. Bảng đặc tả Use case Kết nối Backend qua TCP Socket 7079 theo Contract Protocol 1</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535"/>
        <w:gridCol w:w="4535"/>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Thuộc tính</w:t>
            </w:r>
          </w:p>
        </w:tc>
        <w:tc>
          <w:tcPr>
            <w:tcW w:type="dxa" w:w="6803"/>
            <w:shd w:fill="F1F5F9"/>
            <w:tcMar>
              <w:top w:w="120" w:type="dxa"/>
              <w:bottom w:w="120" w:type="dxa"/>
              <w:left w:w="150" w:type="dxa"/>
              <w:right w:w="150" w:type="dxa"/>
            </w:tcMar>
          </w:tcPr>
          <w:p>
            <w:pPr>
              <w:spacing w:after="0" w:before="0"/>
              <w:jc w:val="center"/>
            </w:pPr>
            <w:r>
              <w:rPr>
                <w:rFonts w:ascii="Times New Roman" w:hAnsi="Times New Roman"/>
                <w:b/>
                <w:color w:val="0F172A"/>
                <w:sz w:val="24"/>
              </w:rPr>
              <w:t>Chi tiết đặc tả Use case</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Tên Use case</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Kết nối Backend qua TCP Socket 7079 theo Contract Protocol 1</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Mô tả</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Frontend thiết lập kết nối TCP Socket tới Backend dhopm-cli trên cổng 7079, gửi Handshake hello, nhận danh sách lệnh và thực thi khai phá không phụ thuộc class Java.</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Tác nhân chính</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Kỹ sư dữ liệu, Nhà nghiên cứu</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Luồng chính</w:t>
            </w:r>
          </w:p>
        </w:tc>
        <w:tc>
          <w:tcPr>
            <w:tcW w:type="dxa" w:w="6803"/>
            <w:shd w:fill="F8FAFC"/>
            <w:tcMar>
              <w:top w:w="100" w:type="dxa"/>
              <w:bottom w:w="100" w:type="dxa"/>
              <w:left w:w="140" w:type="dxa"/>
              <w:right w:w="140" w:type="dxa"/>
            </w:tcMar>
          </w:tcPr>
          <w:p>
            <w:pPr>
              <w:spacing w:after="0" w:before="0"/>
              <w:jc w:val="left"/>
            </w:pPr>
            <w:r>
              <w:rPr>
                <w:rFonts w:ascii="Times New Roman" w:hAnsi="Times New Roman"/>
                <w:color w:val="1E293B"/>
                <w:sz w:val="24"/>
              </w:rPr>
              <w:t>1) Hệ thống thử mở Socket tới 127.0.0.1:7079 (quét LAN nếu cần).</w:t>
              <w:br/>
              <w:t>2) Gửi handshake: {'id':0,'v':1,'cmd':'hello'}.</w:t>
              <w:br/>
              <w:t>3) Nhận phản hồi {'protocol':1, 'ok':true} -&gt; xác nhận kết nối.</w:t>
              <w:br/>
              <w:t>4) Gửi các lệnh 'mine', 'window', 'inspect' bằng JSON Lines và nhận kết quả.</w:t>
              <w:br/>
              <w:t>5) Tự động mirror bản sao kết quả về thư mục mine/ cục bộ (R14).</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Luồng ngoại lệ</w:t>
            </w:r>
          </w:p>
        </w:tc>
        <w:tc>
          <w:tcPr>
            <w:tcW w:type="dxa" w:w="6803"/>
            <w:shd w:fill="FFFFFF"/>
            <w:tcMar>
              <w:top w:w="100" w:type="dxa"/>
              <w:bottom w:w="100" w:type="dxa"/>
              <w:left w:w="140" w:type="dxa"/>
              <w:right w:w="140" w:type="dxa"/>
            </w:tcMar>
          </w:tcPr>
          <w:p>
            <w:pPr>
              <w:spacing w:after="0" w:before="0"/>
              <w:jc w:val="left"/>
            </w:pPr>
            <w:r>
              <w:rPr>
                <w:rFonts w:ascii="Times New Roman" w:hAnsi="Times New Roman"/>
                <w:color w:val="1E293B"/>
                <w:sz w:val="24"/>
              </w:rPr>
              <w:t>Không tìm thấy Backend TCP -&gt; Tự động chuyển tiếp sang chế độ In-process Fallback an toàn.</w:t>
            </w:r>
          </w:p>
        </w:tc>
      </w:tr>
    </w:tbl>
    <w:p>
      <w:pPr>
        <w:spacing w:after="120"/>
      </w:pPr>
    </w:p>
    <w:p>
      <w:pPr>
        <w:keepNext/>
        <w:spacing w:before="200" w:after="80"/>
        <w:jc w:val="left"/>
      </w:pPr>
      <w:r>
        <w:rPr>
          <w:rFonts w:ascii="Times New Roman" w:hAnsi="Times New Roman"/>
          <w:b/>
          <w:i/>
          <w:color w:val="334155"/>
          <w:sz w:val="26"/>
        </w:rPr>
        <w:t>3.2.4. Thiết kế cấu trúc dữ liệu Model</w:t>
      </w:r>
    </w:p>
    <w:p>
      <w:pPr>
        <w:spacing w:before="0" w:after="120" w:line="312" w:lineRule="auto"/>
        <w:jc w:val="center"/>
      </w:pPr>
      <w:r>
        <w:rPr>
          <w:rFonts w:ascii="Times New Roman" w:hAnsi="Times New Roman"/>
          <w:b w:val="0"/>
          <w:i/>
          <w:color w:val="1E293B"/>
          <w:sz w:val="26"/>
        </w:rPr>
        <w:t>Bảng 22. Cấu trúc dữ liệu thực thể PatternResult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Trường</w:t>
            </w:r>
          </w:p>
        </w:tc>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Kiểu dữ liệu</w:t>
            </w:r>
          </w:p>
        </w:tc>
        <w:tc>
          <w:tcPr>
            <w:tcW w:type="dxa" w:w="5386"/>
            <w:shd w:fill="F1F5F9"/>
            <w:tcMar>
              <w:top w:w="120" w:type="dxa"/>
              <w:bottom w:w="120" w:type="dxa"/>
              <w:left w:w="150" w:type="dxa"/>
              <w:right w:w="150" w:type="dxa"/>
            </w:tcMar>
          </w:tcPr>
          <w:p>
            <w:pPr>
              <w:spacing w:after="0" w:before="0"/>
              <w:jc w:val="center"/>
            </w:pPr>
            <w:r>
              <w:rPr>
                <w:rFonts w:ascii="Times New Roman" w:hAnsi="Times New Roman"/>
                <w:b/>
                <w:color w:val="0F172A"/>
                <w:sz w:val="24"/>
              </w:rPr>
              <w:t>Mô tả ý nghĩa</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pattern</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String</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Chuỗi biểu diễn tập mục (Ví dụ: '{A, E}').</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doValue</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5386"/>
            <w:shd w:fill="F8FAFC"/>
            <w:tcMar>
              <w:top w:w="100" w:type="dxa"/>
              <w:bottom w:w="100" w:type="dxa"/>
              <w:left w:w="140" w:type="dxa"/>
              <w:right w:w="140" w:type="dxa"/>
            </w:tcMar>
          </w:tcPr>
          <w:p>
            <w:pPr>
              <w:spacing w:after="0" w:before="0"/>
              <w:jc w:val="left"/>
            </w:pPr>
            <w:r>
              <w:rPr>
                <w:rFonts w:ascii="Times New Roman" w:hAnsi="Times New Roman"/>
                <w:color w:val="1E293B"/>
                <w:sz w:val="24"/>
              </w:rPr>
              <w:t>Giá trị độ đo Damped Occupancy (DO) tính toán được.</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duboValue</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Giá trị cận trên Damped Upper Bound Occupancy (DUBO).</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support</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5386"/>
            <w:shd w:fill="F8FAFC"/>
            <w:tcMar>
              <w:top w:w="100" w:type="dxa"/>
              <w:bottom w:w="100" w:type="dxa"/>
              <w:left w:w="140" w:type="dxa"/>
              <w:right w:w="140" w:type="dxa"/>
            </w:tcMar>
          </w:tcPr>
          <w:p>
            <w:pPr>
              <w:spacing w:after="0" w:before="0"/>
              <w:jc w:val="left"/>
            </w:pPr>
            <w:r>
              <w:rPr>
                <w:rFonts w:ascii="Times New Roman" w:hAnsi="Times New Roman"/>
                <w:color w:val="1E293B"/>
                <w:sz w:val="24"/>
              </w:rPr>
              <w:t>Số lượng giao dịch chứa mẫu mục này.</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tids</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List&lt;Integer&gt;</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Danh sách định danh giao dịch xuất hiện mẫu.</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isDHOP</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boolean</w:t>
            </w:r>
          </w:p>
        </w:tc>
        <w:tc>
          <w:tcPr>
            <w:tcW w:type="dxa" w:w="5386"/>
            <w:shd w:fill="F8FAFC"/>
            <w:tcMar>
              <w:top w:w="100" w:type="dxa"/>
              <w:bottom w:w="100" w:type="dxa"/>
              <w:left w:w="140" w:type="dxa"/>
              <w:right w:w="140" w:type="dxa"/>
            </w:tcMar>
          </w:tcPr>
          <w:p>
            <w:pPr>
              <w:spacing w:after="0" w:before="0"/>
              <w:jc w:val="left"/>
            </w:pPr>
            <w:r>
              <w:rPr>
                <w:rFonts w:ascii="Times New Roman" w:hAnsi="Times New Roman"/>
                <w:color w:val="1E293B"/>
                <w:sz w:val="24"/>
              </w:rPr>
              <w:t>Đánh dấu mẫu đạt chuẩn DO &gt;= minSup hay không.</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isPruned</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boolean</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Đánh dấu mẫu bị cắt tỉa bởi DUBO &lt; minSup hay không.</w:t>
            </w:r>
          </w:p>
        </w:tc>
      </w:tr>
    </w:tbl>
    <w:p>
      <w:pPr>
        <w:spacing w:after="120"/>
      </w:pPr>
    </w:p>
    <w:p>
      <w:pPr>
        <w:spacing w:before="0" w:after="120" w:line="312" w:lineRule="auto"/>
        <w:jc w:val="center"/>
      </w:pPr>
      <w:r>
        <w:rPr>
          <w:rFonts w:ascii="Times New Roman" w:hAnsi="Times New Roman"/>
          <w:b w:val="0"/>
          <w:i/>
          <w:color w:val="1E293B"/>
          <w:sz w:val="26"/>
        </w:rPr>
        <w:t>Bảng 23. Cấu trúc dữ liệu thực thể DHOEntry</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Trường</w:t>
            </w:r>
          </w:p>
        </w:tc>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Kiểu dữ liệu</w:t>
            </w:r>
          </w:p>
        </w:tc>
        <w:tc>
          <w:tcPr>
            <w:tcW w:type="dxa" w:w="5386"/>
            <w:shd w:fill="F1F5F9"/>
            <w:tcMar>
              <w:top w:w="120" w:type="dxa"/>
              <w:bottom w:w="120" w:type="dxa"/>
              <w:left w:w="150" w:type="dxa"/>
              <w:right w:w="150" w:type="dxa"/>
            </w:tcMar>
          </w:tcPr>
          <w:p>
            <w:pPr>
              <w:spacing w:after="0" w:before="0"/>
              <w:jc w:val="center"/>
            </w:pPr>
            <w:r>
              <w:rPr>
                <w:rFonts w:ascii="Times New Roman" w:hAnsi="Times New Roman"/>
                <w:b/>
                <w:color w:val="0F172A"/>
                <w:sz w:val="24"/>
              </w:rPr>
              <w:t>Mô tả ý nghĩa</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tid</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Định danh giao dịch trong luồng (1 .. L).</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tlen</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5386"/>
            <w:shd w:fill="F8FAFC"/>
            <w:tcMar>
              <w:top w:w="100" w:type="dxa"/>
              <w:bottom w:w="100" w:type="dxa"/>
              <w:left w:w="140" w:type="dxa"/>
              <w:right w:w="140" w:type="dxa"/>
            </w:tcMar>
          </w:tcPr>
          <w:p>
            <w:pPr>
              <w:spacing w:after="0" w:before="0"/>
              <w:jc w:val="left"/>
            </w:pPr>
            <w:r>
              <w:rPr>
                <w:rFonts w:ascii="Times New Roman" w:hAnsi="Times New Roman"/>
                <w:color w:val="1E293B"/>
                <w:sz w:val="24"/>
              </w:rPr>
              <w:t>Tổng số lượng mục trong giao dịch (|Td|).</w:t>
            </w:r>
          </w:p>
        </w:tc>
      </w:tr>
    </w:tbl>
    <w:p>
      <w:pPr>
        <w:spacing w:after="120"/>
      </w:pPr>
    </w:p>
    <w:p>
      <w:pPr>
        <w:spacing w:before="0" w:after="120" w:line="312" w:lineRule="auto"/>
        <w:jc w:val="center"/>
      </w:pPr>
      <w:r>
        <w:rPr>
          <w:rFonts w:ascii="Times New Roman" w:hAnsi="Times New Roman"/>
          <w:b w:val="0"/>
          <w:i/>
          <w:color w:val="1E293B"/>
          <w:sz w:val="26"/>
        </w:rPr>
        <w:t>Bảng 24. Cấu trúc dữ liệu thực thể MiningRunMemento</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Trường</w:t>
            </w:r>
          </w:p>
        </w:tc>
        <w:tc>
          <w:tcPr>
            <w:tcW w:type="dxa" w:w="1814"/>
            <w:shd w:fill="F1F5F9"/>
            <w:tcMar>
              <w:top w:w="120" w:type="dxa"/>
              <w:bottom w:w="120" w:type="dxa"/>
              <w:left w:w="150" w:type="dxa"/>
              <w:right w:w="150" w:type="dxa"/>
            </w:tcMar>
          </w:tcPr>
          <w:p>
            <w:pPr>
              <w:spacing w:after="0" w:before="0"/>
              <w:jc w:val="center"/>
            </w:pPr>
            <w:r>
              <w:rPr>
                <w:rFonts w:ascii="Times New Roman" w:hAnsi="Times New Roman"/>
                <w:b/>
                <w:color w:val="0F172A"/>
                <w:sz w:val="24"/>
              </w:rPr>
              <w:t>Kiểu dữ liệu</w:t>
            </w:r>
          </w:p>
        </w:tc>
        <w:tc>
          <w:tcPr>
            <w:tcW w:type="dxa" w:w="4989"/>
            <w:shd w:fill="F1F5F9"/>
            <w:tcMar>
              <w:top w:w="120" w:type="dxa"/>
              <w:bottom w:w="120" w:type="dxa"/>
              <w:left w:w="150" w:type="dxa"/>
              <w:right w:w="150" w:type="dxa"/>
            </w:tcMar>
          </w:tcPr>
          <w:p>
            <w:pPr>
              <w:spacing w:after="0" w:before="0"/>
              <w:jc w:val="center"/>
            </w:pPr>
            <w:r>
              <w:rPr>
                <w:rFonts w:ascii="Times New Roman" w:hAnsi="Times New Roman"/>
                <w:b/>
                <w:color w:val="0F172A"/>
                <w:sz w:val="24"/>
              </w:rPr>
              <w:t>Mô tả ý nghĩa</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runId</w:t>
            </w:r>
          </w:p>
        </w:tc>
        <w:tc>
          <w:tcPr>
            <w:tcW w:type="dxa" w:w="1814"/>
            <w:shd w:fill="FFFFFF"/>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4989"/>
            <w:shd w:fill="FFFFFF"/>
            <w:tcMar>
              <w:top w:w="100" w:type="dxa"/>
              <w:bottom w:w="100" w:type="dxa"/>
              <w:left w:w="140" w:type="dxa"/>
              <w:right w:w="140" w:type="dxa"/>
            </w:tcMar>
          </w:tcPr>
          <w:p>
            <w:pPr>
              <w:spacing w:after="0" w:before="0"/>
              <w:jc w:val="left"/>
            </w:pPr>
            <w:r>
              <w:rPr>
                <w:rFonts w:ascii="Times New Roman" w:hAnsi="Times New Roman"/>
                <w:color w:val="1E293B"/>
                <w:sz w:val="24"/>
              </w:rPr>
              <w:t>Mã số định danh lần chạy tự tăng.</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timestamp</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String</w:t>
            </w:r>
          </w:p>
        </w:tc>
        <w:tc>
          <w:tcPr>
            <w:tcW w:type="dxa" w:w="4989"/>
            <w:shd w:fill="F8FAFC"/>
            <w:tcMar>
              <w:top w:w="100" w:type="dxa"/>
              <w:bottom w:w="100" w:type="dxa"/>
              <w:left w:w="140" w:type="dxa"/>
              <w:right w:w="140" w:type="dxa"/>
            </w:tcMar>
          </w:tcPr>
          <w:p>
            <w:pPr>
              <w:spacing w:after="0" w:before="0"/>
              <w:jc w:val="left"/>
            </w:pPr>
            <w:r>
              <w:rPr>
                <w:rFonts w:ascii="Times New Roman" w:hAnsi="Times New Roman"/>
                <w:color w:val="1E293B"/>
                <w:sz w:val="24"/>
              </w:rPr>
              <w:t>Dấu thời gian thực thi (yyyy-MM-dd HH:mm:ss).</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datasetName</w:t>
            </w:r>
          </w:p>
        </w:tc>
        <w:tc>
          <w:tcPr>
            <w:tcW w:type="dxa" w:w="1814"/>
            <w:shd w:fill="FFFFFF"/>
            <w:tcMar>
              <w:top w:w="100" w:type="dxa"/>
              <w:bottom w:w="100" w:type="dxa"/>
              <w:left w:w="140" w:type="dxa"/>
              <w:right w:w="140" w:type="dxa"/>
            </w:tcMar>
          </w:tcPr>
          <w:p>
            <w:pPr>
              <w:spacing w:after="0" w:before="0"/>
              <w:jc w:val="center"/>
            </w:pPr>
            <w:r>
              <w:rPr>
                <w:rFonts w:ascii="Times New Roman" w:hAnsi="Times New Roman"/>
                <w:color w:val="1E293B"/>
                <w:sz w:val="24"/>
              </w:rPr>
              <w:t>String</w:t>
            </w:r>
          </w:p>
        </w:tc>
        <w:tc>
          <w:tcPr>
            <w:tcW w:type="dxa" w:w="4989"/>
            <w:shd w:fill="FFFFFF"/>
            <w:tcMar>
              <w:top w:w="100" w:type="dxa"/>
              <w:bottom w:w="100" w:type="dxa"/>
              <w:left w:w="140" w:type="dxa"/>
              <w:right w:w="140" w:type="dxa"/>
            </w:tcMar>
          </w:tcPr>
          <w:p>
            <w:pPr>
              <w:spacing w:after="0" w:before="0"/>
              <w:jc w:val="left"/>
            </w:pPr>
            <w:r>
              <w:rPr>
                <w:rFonts w:ascii="Times New Roman" w:hAnsi="Times New Roman"/>
                <w:color w:val="1E293B"/>
                <w:sz w:val="24"/>
              </w:rPr>
              <w:t>Tên tệp dữ liệu đã nạp.</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totalTransactions</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long</w:t>
            </w:r>
          </w:p>
        </w:tc>
        <w:tc>
          <w:tcPr>
            <w:tcW w:type="dxa" w:w="4989"/>
            <w:shd w:fill="F8FAFC"/>
            <w:tcMar>
              <w:top w:w="100" w:type="dxa"/>
              <w:bottom w:w="100" w:type="dxa"/>
              <w:left w:w="140" w:type="dxa"/>
              <w:right w:w="140" w:type="dxa"/>
            </w:tcMar>
          </w:tcPr>
          <w:p>
            <w:pPr>
              <w:spacing w:after="0" w:before="0"/>
              <w:jc w:val="left"/>
            </w:pPr>
            <w:r>
              <w:rPr>
                <w:rFonts w:ascii="Times New Roman" w:hAnsi="Times New Roman"/>
                <w:color w:val="1E293B"/>
                <w:sz w:val="24"/>
              </w:rPr>
              <w:t>Tổng số giao dịch của tệp dữ liệu.</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f</w:t>
            </w:r>
          </w:p>
        </w:tc>
        <w:tc>
          <w:tcPr>
            <w:tcW w:type="dxa" w:w="1814"/>
            <w:shd w:fill="FFFFFF"/>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4989"/>
            <w:shd w:fill="FFFFFF"/>
            <w:tcMar>
              <w:top w:w="100" w:type="dxa"/>
              <w:bottom w:w="100" w:type="dxa"/>
              <w:left w:w="140" w:type="dxa"/>
              <w:right w:w="140" w:type="dxa"/>
            </w:tcMar>
          </w:tcPr>
          <w:p>
            <w:pPr>
              <w:spacing w:after="0" w:before="0"/>
              <w:jc w:val="left"/>
            </w:pPr>
            <w:r>
              <w:rPr>
                <w:rFonts w:ascii="Times New Roman" w:hAnsi="Times New Roman"/>
                <w:color w:val="1E293B"/>
                <w:sz w:val="24"/>
              </w:rPr>
              <w:t>Hệ số suy giảm thời gian (0 &lt; f &lt;= 1).</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partial</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4989"/>
            <w:shd w:fill="F8FAFC"/>
            <w:tcMar>
              <w:top w:w="100" w:type="dxa"/>
              <w:bottom w:w="100" w:type="dxa"/>
              <w:left w:w="140" w:type="dxa"/>
              <w:right w:w="140" w:type="dxa"/>
            </w:tcMar>
          </w:tcPr>
          <w:p>
            <w:pPr>
              <w:spacing w:after="0" w:before="0"/>
              <w:jc w:val="left"/>
            </w:pPr>
            <w:r>
              <w:rPr>
                <w:rFonts w:ascii="Times New Roman" w:hAnsi="Times New Roman"/>
                <w:color w:val="1E293B"/>
                <w:sz w:val="24"/>
              </w:rPr>
              <w:t>Tỷ lệ ngưỡng tối thiểu (∂).</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minSup</w:t>
            </w:r>
          </w:p>
        </w:tc>
        <w:tc>
          <w:tcPr>
            <w:tcW w:type="dxa" w:w="1814"/>
            <w:shd w:fill="FFFFFF"/>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4989"/>
            <w:shd w:fill="FFFFFF"/>
            <w:tcMar>
              <w:top w:w="100" w:type="dxa"/>
              <w:bottom w:w="100" w:type="dxa"/>
              <w:left w:w="140" w:type="dxa"/>
              <w:right w:w="140" w:type="dxa"/>
            </w:tcMar>
          </w:tcPr>
          <w:p>
            <w:pPr>
              <w:spacing w:after="0" w:before="0"/>
              <w:jc w:val="left"/>
            </w:pPr>
            <w:r>
              <w:rPr>
                <w:rFonts w:ascii="Times New Roman" w:hAnsi="Times New Roman"/>
                <w:color w:val="1E293B"/>
                <w:sz w:val="24"/>
              </w:rPr>
              <w:t>Giá trị ngưỡng tuyệt đối tính toán được.</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dhopCount</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4989"/>
            <w:shd w:fill="F8FAFC"/>
            <w:tcMar>
              <w:top w:w="100" w:type="dxa"/>
              <w:bottom w:w="100" w:type="dxa"/>
              <w:left w:w="140" w:type="dxa"/>
              <w:right w:w="140" w:type="dxa"/>
            </w:tcMar>
          </w:tcPr>
          <w:p>
            <w:pPr>
              <w:spacing w:after="0" w:before="0"/>
              <w:jc w:val="left"/>
            </w:pPr>
            <w:r>
              <w:rPr>
                <w:rFonts w:ascii="Times New Roman" w:hAnsi="Times New Roman"/>
                <w:color w:val="1E293B"/>
                <w:sz w:val="24"/>
              </w:rPr>
              <w:t>Tổng số lượng mẫu DHOP tìm được.</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prunedCount</w:t>
            </w:r>
          </w:p>
        </w:tc>
        <w:tc>
          <w:tcPr>
            <w:tcW w:type="dxa" w:w="1814"/>
            <w:shd w:fill="FFFFFF"/>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4989"/>
            <w:shd w:fill="FFFFFF"/>
            <w:tcMar>
              <w:top w:w="100" w:type="dxa"/>
              <w:bottom w:w="100" w:type="dxa"/>
              <w:left w:w="140" w:type="dxa"/>
              <w:right w:w="140" w:type="dxa"/>
            </w:tcMar>
          </w:tcPr>
          <w:p>
            <w:pPr>
              <w:spacing w:after="0" w:before="0"/>
              <w:jc w:val="left"/>
            </w:pPr>
            <w:r>
              <w:rPr>
                <w:rFonts w:ascii="Times New Roman" w:hAnsi="Times New Roman"/>
                <w:color w:val="1E293B"/>
                <w:sz w:val="24"/>
              </w:rPr>
              <w:t>Số lượng nhánh con bị cắt tỉa bởi DUBO.</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runtimeMs</w:t>
            </w:r>
          </w:p>
        </w:tc>
        <w:tc>
          <w:tcPr>
            <w:tcW w:type="dxa" w:w="1814"/>
            <w:shd w:fill="F8FAFC"/>
            <w:tcMar>
              <w:top w:w="100" w:type="dxa"/>
              <w:bottom w:w="100" w:type="dxa"/>
              <w:left w:w="140" w:type="dxa"/>
              <w:right w:w="140" w:type="dxa"/>
            </w:tcMar>
          </w:tcPr>
          <w:p>
            <w:pPr>
              <w:spacing w:after="0" w:before="0"/>
              <w:jc w:val="center"/>
            </w:pPr>
            <w:r>
              <w:rPr>
                <w:rFonts w:ascii="Times New Roman" w:hAnsi="Times New Roman"/>
                <w:color w:val="1E293B"/>
                <w:sz w:val="24"/>
              </w:rPr>
              <w:t>long</w:t>
            </w:r>
          </w:p>
        </w:tc>
        <w:tc>
          <w:tcPr>
            <w:tcW w:type="dxa" w:w="4989"/>
            <w:shd w:fill="F8FAFC"/>
            <w:tcMar>
              <w:top w:w="100" w:type="dxa"/>
              <w:bottom w:w="100" w:type="dxa"/>
              <w:left w:w="140" w:type="dxa"/>
              <w:right w:w="140" w:type="dxa"/>
            </w:tcMar>
          </w:tcPr>
          <w:p>
            <w:pPr>
              <w:spacing w:after="0" w:before="0"/>
              <w:jc w:val="left"/>
            </w:pPr>
            <w:r>
              <w:rPr>
                <w:rFonts w:ascii="Times New Roman" w:hAnsi="Times New Roman"/>
                <w:color w:val="1E293B"/>
                <w:sz w:val="24"/>
              </w:rPr>
              <w:t>Thời gian thực thi thuật toán (ms).</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peakHeapMb</w:t>
            </w:r>
          </w:p>
        </w:tc>
        <w:tc>
          <w:tcPr>
            <w:tcW w:type="dxa" w:w="1814"/>
            <w:shd w:fill="FFFFFF"/>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4989"/>
            <w:shd w:fill="FFFFFF"/>
            <w:tcMar>
              <w:top w:w="100" w:type="dxa"/>
              <w:bottom w:w="100" w:type="dxa"/>
              <w:left w:w="140" w:type="dxa"/>
              <w:right w:w="140" w:type="dxa"/>
            </w:tcMar>
          </w:tcPr>
          <w:p>
            <w:pPr>
              <w:spacing w:after="0" w:before="0"/>
              <w:jc w:val="left"/>
            </w:pPr>
            <w:r>
              <w:rPr>
                <w:rFonts w:ascii="Times New Roman" w:hAnsi="Times New Roman"/>
                <w:color w:val="1E293B"/>
                <w:sz w:val="24"/>
              </w:rPr>
              <w:t>Dung lượng bộ nhớ RAM Heap tiêu thụ (MB).</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topPatterns</w:t>
            </w:r>
          </w:p>
        </w:tc>
        <w:tc>
          <w:tcPr>
            <w:tcW w:type="dxa" w:w="1814"/>
            <w:shd w:fill="F8FAFC"/>
            <w:tcMar>
              <w:top w:w="100" w:type="dxa"/>
              <w:bottom w:w="100" w:type="dxa"/>
              <w:left w:w="140" w:type="dxa"/>
              <w:right w:w="140" w:type="dxa"/>
            </w:tcMar>
          </w:tcPr>
          <w:p>
            <w:pPr>
              <w:spacing w:after="0" w:before="0"/>
              <w:jc w:val="left"/>
            </w:pPr>
            <w:r>
              <w:rPr>
                <w:rFonts w:ascii="Times New Roman" w:hAnsi="Times New Roman"/>
                <w:color w:val="1E293B"/>
                <w:sz w:val="24"/>
              </w:rPr>
              <w:t>List&lt;PatternResult&gt;</w:t>
            </w:r>
          </w:p>
        </w:tc>
        <w:tc>
          <w:tcPr>
            <w:tcW w:type="dxa" w:w="4989"/>
            <w:shd w:fill="F8FAFC"/>
            <w:tcMar>
              <w:top w:w="100" w:type="dxa"/>
              <w:bottom w:w="100" w:type="dxa"/>
              <w:left w:w="140" w:type="dxa"/>
              <w:right w:w="140" w:type="dxa"/>
            </w:tcMar>
          </w:tcPr>
          <w:p>
            <w:pPr>
              <w:spacing w:after="0" w:before="0"/>
              <w:jc w:val="left"/>
            </w:pPr>
            <w:r>
              <w:rPr>
                <w:rFonts w:ascii="Times New Roman" w:hAnsi="Times New Roman"/>
                <w:color w:val="1E293B"/>
                <w:sz w:val="24"/>
              </w:rPr>
              <w:t>Danh sách toàn bộ các mẫu kết quả của lần chạy.</w:t>
            </w:r>
          </w:p>
        </w:tc>
      </w:tr>
    </w:tbl>
    <w:p>
      <w:pPr>
        <w:spacing w:after="120"/>
      </w:pPr>
    </w:p>
    <w:p>
      <w:pPr>
        <w:spacing w:before="0" w:after="120" w:line="312" w:lineRule="auto"/>
        <w:jc w:val="center"/>
      </w:pPr>
      <w:r>
        <w:rPr>
          <w:rFonts w:ascii="Times New Roman" w:hAnsi="Times New Roman"/>
          <w:b w:val="0"/>
          <w:i/>
          <w:color w:val="1E293B"/>
          <w:sz w:val="26"/>
        </w:rPr>
        <w:t>Bảng 25. Cấu trúc dữ liệu thực thể MinSupSweepResult (Java Record)</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Trường</w:t>
            </w:r>
          </w:p>
        </w:tc>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Kiểu dữ liệu</w:t>
            </w:r>
          </w:p>
        </w:tc>
        <w:tc>
          <w:tcPr>
            <w:tcW w:type="dxa" w:w="5102"/>
            <w:shd w:fill="F1F5F9"/>
            <w:tcMar>
              <w:top w:w="120" w:type="dxa"/>
              <w:bottom w:w="120" w:type="dxa"/>
              <w:left w:w="150" w:type="dxa"/>
              <w:right w:w="150" w:type="dxa"/>
            </w:tcMar>
          </w:tcPr>
          <w:p>
            <w:pPr>
              <w:spacing w:after="0" w:before="0"/>
              <w:jc w:val="center"/>
            </w:pPr>
            <w:r>
              <w:rPr>
                <w:rFonts w:ascii="Times New Roman" w:hAnsi="Times New Roman"/>
                <w:b/>
                <w:color w:val="0F172A"/>
                <w:sz w:val="24"/>
              </w:rPr>
              <w:t>Mô tả ý nghĩa</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partial</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5102"/>
            <w:shd w:fill="FFFFFF"/>
            <w:tcMar>
              <w:top w:w="100" w:type="dxa"/>
              <w:bottom w:w="100" w:type="dxa"/>
              <w:left w:w="140" w:type="dxa"/>
              <w:right w:w="140" w:type="dxa"/>
            </w:tcMar>
          </w:tcPr>
          <w:p>
            <w:pPr>
              <w:spacing w:after="0" w:before="0"/>
              <w:jc w:val="left"/>
            </w:pPr>
            <w:r>
              <w:rPr>
                <w:rFonts w:ascii="Times New Roman" w:hAnsi="Times New Roman"/>
                <w:color w:val="1E293B"/>
                <w:sz w:val="24"/>
              </w:rPr>
              <w:t>Mốc tỷ lệ ngưỡng ∂ đang khảo sát.</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minSup</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5102"/>
            <w:shd w:fill="F8FAFC"/>
            <w:tcMar>
              <w:top w:w="100" w:type="dxa"/>
              <w:bottom w:w="100" w:type="dxa"/>
              <w:left w:w="140" w:type="dxa"/>
              <w:right w:w="140" w:type="dxa"/>
            </w:tcMar>
          </w:tcPr>
          <w:p>
            <w:pPr>
              <w:spacing w:after="0" w:before="0"/>
              <w:jc w:val="left"/>
            </w:pPr>
            <w:r>
              <w:rPr>
                <w:rFonts w:ascii="Times New Roman" w:hAnsi="Times New Roman"/>
                <w:color w:val="1E293B"/>
                <w:sz w:val="24"/>
              </w:rPr>
              <w:t>Giá trị ngưỡng tuyệt đối minSup tương ứng.</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dhopCount</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5102"/>
            <w:shd w:fill="FFFFFF"/>
            <w:tcMar>
              <w:top w:w="100" w:type="dxa"/>
              <w:bottom w:w="100" w:type="dxa"/>
              <w:left w:w="140" w:type="dxa"/>
              <w:right w:w="140" w:type="dxa"/>
            </w:tcMar>
          </w:tcPr>
          <w:p>
            <w:pPr>
              <w:spacing w:after="0" w:before="0"/>
              <w:jc w:val="left"/>
            </w:pPr>
            <w:r>
              <w:rPr>
                <w:rFonts w:ascii="Times New Roman" w:hAnsi="Times New Roman"/>
                <w:color w:val="1E293B"/>
                <w:sz w:val="24"/>
              </w:rPr>
              <w:t>Số lượng mẫu DHOP đạt chuẩn tại mốc này.</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prunedCount</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5102"/>
            <w:shd w:fill="F8FAFC"/>
            <w:tcMar>
              <w:top w:w="100" w:type="dxa"/>
              <w:bottom w:w="100" w:type="dxa"/>
              <w:left w:w="140" w:type="dxa"/>
              <w:right w:w="140" w:type="dxa"/>
            </w:tcMar>
          </w:tcPr>
          <w:p>
            <w:pPr>
              <w:spacing w:after="0" w:before="0"/>
              <w:jc w:val="left"/>
            </w:pPr>
            <w:r>
              <w:rPr>
                <w:rFonts w:ascii="Times New Roman" w:hAnsi="Times New Roman"/>
                <w:color w:val="1E293B"/>
                <w:sz w:val="24"/>
              </w:rPr>
              <w:t>Số lượng mẫu bị cắt tỉa bởi DUBO.</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totalCandidates</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5102"/>
            <w:shd w:fill="FFFFFF"/>
            <w:tcMar>
              <w:top w:w="100" w:type="dxa"/>
              <w:bottom w:w="100" w:type="dxa"/>
              <w:left w:w="140" w:type="dxa"/>
              <w:right w:w="140" w:type="dxa"/>
            </w:tcMar>
          </w:tcPr>
          <w:p>
            <w:pPr>
              <w:spacing w:after="0" w:before="0"/>
              <w:jc w:val="left"/>
            </w:pPr>
            <w:r>
              <w:rPr>
                <w:rFonts w:ascii="Times New Roman" w:hAnsi="Times New Roman"/>
                <w:color w:val="1E293B"/>
                <w:sz w:val="24"/>
              </w:rPr>
              <w:t>Tổng số lượng mẫu ứng viên đã duyệt trong DFS.</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runtimeMs</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long</w:t>
            </w:r>
          </w:p>
        </w:tc>
        <w:tc>
          <w:tcPr>
            <w:tcW w:type="dxa" w:w="5102"/>
            <w:shd w:fill="F8FAFC"/>
            <w:tcMar>
              <w:top w:w="100" w:type="dxa"/>
              <w:bottom w:w="100" w:type="dxa"/>
              <w:left w:w="140" w:type="dxa"/>
              <w:right w:w="140" w:type="dxa"/>
            </w:tcMar>
          </w:tcPr>
          <w:p>
            <w:pPr>
              <w:spacing w:after="0" w:before="0"/>
              <w:jc w:val="left"/>
            </w:pPr>
            <w:r>
              <w:rPr>
                <w:rFonts w:ascii="Times New Roman" w:hAnsi="Times New Roman"/>
                <w:color w:val="1E293B"/>
                <w:sz w:val="24"/>
              </w:rPr>
              <w:t>Thời gian chạy tại mốc này (ms).</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peakHeapMb</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double</w:t>
            </w:r>
          </w:p>
        </w:tc>
        <w:tc>
          <w:tcPr>
            <w:tcW w:type="dxa" w:w="5102"/>
            <w:shd w:fill="FFFFFF"/>
            <w:tcMar>
              <w:top w:w="100" w:type="dxa"/>
              <w:bottom w:w="100" w:type="dxa"/>
              <w:left w:w="140" w:type="dxa"/>
              <w:right w:w="140" w:type="dxa"/>
            </w:tcMar>
          </w:tcPr>
          <w:p>
            <w:pPr>
              <w:spacing w:after="0" w:before="0"/>
              <w:jc w:val="left"/>
            </w:pPr>
            <w:r>
              <w:rPr>
                <w:rFonts w:ascii="Times New Roman" w:hAnsi="Times New Roman"/>
                <w:color w:val="1E293B"/>
                <w:sz w:val="24"/>
              </w:rPr>
              <w:t>Mức tiêu thụ bộ nhớ RAM Heap tại mốc này (MB).</w:t>
            </w:r>
          </w:p>
        </w:tc>
      </w:tr>
    </w:tbl>
    <w:p>
      <w:pPr>
        <w:spacing w:after="120"/>
      </w:pPr>
    </w:p>
    <w:p>
      <w:pPr>
        <w:spacing w:before="0" w:after="120" w:line="312" w:lineRule="auto"/>
        <w:jc w:val="center"/>
      </w:pPr>
      <w:r>
        <w:rPr>
          <w:rFonts w:ascii="Times New Roman" w:hAnsi="Times New Roman"/>
          <w:b w:val="0"/>
          <w:i/>
          <w:color w:val="1E293B"/>
          <w:sz w:val="26"/>
        </w:rPr>
        <w:t>Bảng 26. Cấu trúc dữ liệu thực thể CalculationLogEntry (Java Record)</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Trường</w:t>
            </w:r>
          </w:p>
        </w:tc>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Kiểu dữ liệu</w:t>
            </w:r>
          </w:p>
        </w:tc>
        <w:tc>
          <w:tcPr>
            <w:tcW w:type="dxa" w:w="5386"/>
            <w:shd w:fill="F1F5F9"/>
            <w:tcMar>
              <w:top w:w="120" w:type="dxa"/>
              <w:bottom w:w="120" w:type="dxa"/>
              <w:left w:w="150" w:type="dxa"/>
              <w:right w:w="150" w:type="dxa"/>
            </w:tcMar>
          </w:tcPr>
          <w:p>
            <w:pPr>
              <w:spacing w:after="0" w:before="0"/>
              <w:jc w:val="center"/>
            </w:pPr>
            <w:r>
              <w:rPr>
                <w:rFonts w:ascii="Times New Roman" w:hAnsi="Times New Roman"/>
                <w:b/>
                <w:color w:val="0F172A"/>
                <w:sz w:val="24"/>
              </w:rPr>
              <w:t>Mô tả ý nghĩa</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id</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Số thứ tự phép tính tự tăng.</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phase</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String</w:t>
            </w:r>
          </w:p>
        </w:tc>
        <w:tc>
          <w:tcPr>
            <w:tcW w:type="dxa" w:w="5386"/>
            <w:shd w:fill="F8FAFC"/>
            <w:tcMar>
              <w:top w:w="100" w:type="dxa"/>
              <w:bottom w:w="100" w:type="dxa"/>
              <w:left w:w="140" w:type="dxa"/>
              <w:right w:w="140" w:type="dxa"/>
            </w:tcMar>
          </w:tcPr>
          <w:p>
            <w:pPr>
              <w:spacing w:after="0" w:before="0"/>
              <w:jc w:val="left"/>
            </w:pPr>
            <w:r>
              <w:rPr>
                <w:rFonts w:ascii="Times New Roman" w:hAnsi="Times New Roman"/>
                <w:color w:val="1E293B"/>
                <w:sz w:val="24"/>
              </w:rPr>
              <w:t>Pha thực thi thuật toán (Pha 1, Pha 2, Pha 3).</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target</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String</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Mục hoặc mẫu mục đang được tính toán.</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formula</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String</w:t>
            </w:r>
          </w:p>
        </w:tc>
        <w:tc>
          <w:tcPr>
            <w:tcW w:type="dxa" w:w="5386"/>
            <w:shd w:fill="F8FAFC"/>
            <w:tcMar>
              <w:top w:w="100" w:type="dxa"/>
              <w:bottom w:w="100" w:type="dxa"/>
              <w:left w:w="140" w:type="dxa"/>
              <w:right w:w="140" w:type="dxa"/>
            </w:tcMar>
          </w:tcPr>
          <w:p>
            <w:pPr>
              <w:spacing w:after="0" w:before="0"/>
              <w:jc w:val="left"/>
            </w:pPr>
            <w:r>
              <w:rPr>
                <w:rFonts w:ascii="Times New Roman" w:hAnsi="Times New Roman"/>
                <w:color w:val="1E293B"/>
                <w:sz w:val="24"/>
              </w:rPr>
              <w:t>Chi tiết công thức số học và các bước triển khai.</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comparison</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String</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Biểu thức so sánh với ngưỡng minSup.</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decision</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String</w:t>
            </w:r>
          </w:p>
        </w:tc>
        <w:tc>
          <w:tcPr>
            <w:tcW w:type="dxa" w:w="5386"/>
            <w:shd w:fill="F8FAFC"/>
            <w:tcMar>
              <w:top w:w="100" w:type="dxa"/>
              <w:bottom w:w="100" w:type="dxa"/>
              <w:left w:w="140" w:type="dxa"/>
              <w:right w:w="140" w:type="dxa"/>
            </w:tcMar>
          </w:tcPr>
          <w:p>
            <w:pPr>
              <w:spacing w:after="0" w:before="0"/>
              <w:jc w:val="left"/>
            </w:pPr>
            <w:r>
              <w:rPr>
                <w:rFonts w:ascii="Times New Roman" w:hAnsi="Times New Roman"/>
                <w:color w:val="1E293B"/>
                <w:sz w:val="24"/>
              </w:rPr>
              <w:t>Quyết định của thuật toán (DHOP, CẮT TỈA, MỞ RỘNG).</w:t>
            </w:r>
          </w:p>
        </w:tc>
      </w:tr>
    </w:tbl>
    <w:p>
      <w:pPr>
        <w:spacing w:after="120"/>
      </w:pPr>
    </w:p>
    <w:p>
      <w:pPr>
        <w:spacing w:before="0" w:after="120" w:line="312" w:lineRule="auto"/>
        <w:jc w:val="center"/>
      </w:pPr>
      <w:r>
        <w:rPr>
          <w:rFonts w:ascii="Times New Roman" w:hAnsi="Times New Roman"/>
          <w:b w:val="0"/>
          <w:i/>
          <w:color w:val="1E293B"/>
          <w:sz w:val="26"/>
        </w:rPr>
        <w:t>Bảng 27. Cấu trúc dữ liệu thực thể Transaction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Trường</w:t>
            </w:r>
          </w:p>
        </w:tc>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Kiểu dữ liệu</w:t>
            </w:r>
          </w:p>
        </w:tc>
        <w:tc>
          <w:tcPr>
            <w:tcW w:type="dxa" w:w="5386"/>
            <w:shd w:fill="F1F5F9"/>
            <w:tcMar>
              <w:top w:w="120" w:type="dxa"/>
              <w:bottom w:w="120" w:type="dxa"/>
              <w:left w:w="150" w:type="dxa"/>
              <w:right w:w="150" w:type="dxa"/>
            </w:tcMar>
          </w:tcPr>
          <w:p>
            <w:pPr>
              <w:spacing w:after="0" w:before="0"/>
              <w:jc w:val="center"/>
            </w:pPr>
            <w:r>
              <w:rPr>
                <w:rFonts w:ascii="Times New Roman" w:hAnsi="Times New Roman"/>
                <w:b/>
                <w:color w:val="0F172A"/>
                <w:sz w:val="24"/>
              </w:rPr>
              <w:t>Mô tả ý nghĩa</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tid</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int</w:t>
            </w:r>
          </w:p>
        </w:tc>
        <w:tc>
          <w:tcPr>
            <w:tcW w:type="dxa" w:w="5386"/>
            <w:shd w:fill="FFFFFF"/>
            <w:tcMar>
              <w:top w:w="100" w:type="dxa"/>
              <w:bottom w:w="100" w:type="dxa"/>
              <w:left w:w="140" w:type="dxa"/>
              <w:right w:w="140" w:type="dxa"/>
            </w:tcMar>
          </w:tcPr>
          <w:p>
            <w:pPr>
              <w:spacing w:after="0" w:before="0"/>
              <w:jc w:val="left"/>
            </w:pPr>
            <w:r>
              <w:rPr>
                <w:rFonts w:ascii="Times New Roman" w:hAnsi="Times New Roman"/>
                <w:color w:val="1E293B"/>
                <w:sz w:val="24"/>
              </w:rPr>
              <w:t>Định danh thứ tự giao dịch trong luồng.</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items</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List&lt;String&gt;</w:t>
            </w:r>
          </w:p>
        </w:tc>
        <w:tc>
          <w:tcPr>
            <w:tcW w:type="dxa" w:w="5386"/>
            <w:shd w:fill="F8FAFC"/>
            <w:tcMar>
              <w:top w:w="100" w:type="dxa"/>
              <w:bottom w:w="100" w:type="dxa"/>
              <w:left w:w="140" w:type="dxa"/>
              <w:right w:w="140" w:type="dxa"/>
            </w:tcMar>
          </w:tcPr>
          <w:p>
            <w:pPr>
              <w:spacing w:after="0" w:before="0"/>
              <w:jc w:val="left"/>
            </w:pPr>
            <w:r>
              <w:rPr>
                <w:rFonts w:ascii="Times New Roman" w:hAnsi="Times New Roman"/>
                <w:color w:val="1E293B"/>
                <w:sz w:val="24"/>
              </w:rPr>
              <w:t>Tập hợp các mục sản phẩm chứa trong giao dịch.</w:t>
            </w:r>
          </w:p>
        </w:tc>
      </w:tr>
    </w:tbl>
    <w:p>
      <w:pPr>
        <w:spacing w:after="120"/>
      </w:pPr>
    </w:p>
    <w:p>
      <w:pPr>
        <w:keepNext/>
        <w:spacing w:before="200" w:after="80"/>
        <w:jc w:val="left"/>
      </w:pPr>
      <w:r>
        <w:rPr>
          <w:rFonts w:ascii="Times New Roman" w:hAnsi="Times New Roman"/>
          <w:b/>
          <w:i/>
          <w:color w:val="334155"/>
          <w:sz w:val="26"/>
        </w:rPr>
        <w:t>3.2.5. Hợp đồng giao thức kết nối Frontend ↔ Backend (FE Contract Protocol 1)</w:t>
      </w:r>
    </w:p>
    <w:p>
      <w:pPr>
        <w:spacing w:before="0" w:after="120" w:line="312" w:lineRule="auto"/>
        <w:jc w:val="both"/>
      </w:pPr>
      <w:r>
        <w:rPr>
          <w:rFonts w:ascii="Times New Roman" w:hAnsi="Times New Roman"/>
          <w:b w:val="0"/>
          <w:i w:val="0"/>
          <w:color w:val="1E293B"/>
          <w:sz w:val="26"/>
        </w:rPr>
        <w:t>Nhằm đảm bảo sự độc lập hoàn toàn giữa nhóm phát triển Frontend (Tâm - repo javanc) và Backend (Sơn - repo JVNC), hệ thống thiết lập Hợp đồng giao thức kết nối FE ↔ BE (CONTRACT.md / 08-FE-CONTRACT.md):</w:t>
      </w:r>
    </w:p>
    <w:p>
      <w:pPr>
        <w:spacing w:before="0" w:after="120" w:line="312" w:lineRule="auto"/>
        <w:jc w:val="both"/>
      </w:pPr>
      <w:r>
        <w:rPr>
          <w:rFonts w:ascii="Times New Roman" w:hAnsi="Times New Roman"/>
          <w:b w:val="0"/>
          <w:i w:val="0"/>
          <w:color w:val="1E293B"/>
          <w:sz w:val="26"/>
        </w:rPr>
        <w:t>- Ranh giới độc lập (R1, R2): Frontend không import bất kỳ class Java nào từ backend (dhopm.*), không phụ thuộc jar backend. Giao tiếp duy nhất thông qua Manager CLI/API (dhopm-cli) qua mạng Socket TCP hoặc stdio JSONL.</w:t>
      </w:r>
    </w:p>
    <w:p>
      <w:pPr>
        <w:spacing w:before="0" w:after="120" w:line="312" w:lineRule="auto"/>
        <w:jc w:val="both"/>
      </w:pPr>
      <w:r>
        <w:rPr>
          <w:rFonts w:ascii="Times New Roman" w:hAnsi="Times New Roman"/>
          <w:b w:val="0"/>
          <w:i w:val="0"/>
          <w:color w:val="1E293B"/>
          <w:sz w:val="26"/>
        </w:rPr>
        <w:t>- Giao thức Protocol 1: Định dạng dữ liệu là JSON Lines (1 request / 1 dòng, 1 response / 1 dòng), mỗi gói tin đều mang thuộc tính 'v': 1. Khung phong bì phản hồi chuẩn: {'id':..., 'v':1, 'ok':true/false, ...}.</w:t>
      </w:r>
    </w:p>
    <w:p>
      <w:pPr>
        <w:spacing w:before="0" w:after="120" w:line="312" w:lineRule="auto"/>
        <w:jc w:val="both"/>
      </w:pPr>
      <w:r>
        <w:rPr>
          <w:rFonts w:ascii="Times New Roman" w:hAnsi="Times New Roman"/>
          <w:b w:val="0"/>
          <w:i w:val="0"/>
          <w:color w:val="1E293B"/>
          <w:sz w:val="26"/>
        </w:rPr>
        <w:t>- Cổng kết nối TCP: Mặc định localhost:7079. Backend chủ động mở cổng (serve) chờ kết nối; Frontend chủ động dò tìm từ 127.0.0.1 sang mạng LAN nội bộ.</w:t>
      </w:r>
    </w:p>
    <w:p>
      <w:pPr>
        <w:spacing w:before="0" w:after="120" w:line="312" w:lineRule="auto"/>
        <w:jc w:val="both"/>
      </w:pPr>
      <w:r>
        <w:rPr>
          <w:rFonts w:ascii="Times New Roman" w:hAnsi="Times New Roman"/>
          <w:b w:val="0"/>
          <w:i w:val="0"/>
          <w:color w:val="1E293B"/>
          <w:sz w:val="26"/>
        </w:rPr>
        <w:t>- Quy trình bắt tay 3 bước: 1) Mở socket TCP 7079 -&gt; 2) Gửi {'id':0,'v':1,'cmd':'hello'} -&gt; 3) Backend xác nhận 'protocol': 1, trả về danh sách phiên bản v1, v2, v3 sẵn sàng và danh sách lệnh hỗ trợ.</w:t>
      </w:r>
    </w:p>
    <w:p>
      <w:pPr>
        <w:spacing w:before="0" w:after="120" w:line="312" w:lineRule="auto"/>
        <w:jc w:val="both"/>
      </w:pPr>
      <w:r>
        <w:rPr>
          <w:rFonts w:ascii="Times New Roman" w:hAnsi="Times New Roman"/>
          <w:b w:val="0"/>
          <w:i w:val="0"/>
          <w:color w:val="1E293B"/>
          <w:sz w:val="26"/>
        </w:rPr>
        <w:t>- Bộ lệnh hoàn chỉnh: 'window' (tra cứu cửa sổ suy giảm), 'mine' (khai phá tập dữ liệu), 'detail' (top mẫu DO), 'stream' (mô phỏng từng bước), 'inspect' (thống kê dataset), 'golden' (bộ testcase TC1-8), 'fetch' (tải file kết quả).</w:t>
      </w:r>
    </w:p>
    <w:p>
      <w:pPr>
        <w:spacing w:before="0" w:after="120" w:line="312" w:lineRule="auto"/>
        <w:jc w:val="both"/>
      </w:pPr>
      <w:r>
        <w:rPr>
          <w:rFonts w:ascii="Times New Roman" w:hAnsi="Times New Roman"/>
          <w:b w:val="0"/>
          <w:i w:val="0"/>
          <w:color w:val="1E293B"/>
          <w:sz w:val="26"/>
        </w:rPr>
        <w:t>- Ràng buộc lưu trữ cục bộ (R14 / D48): Khi request có 'export': true hoặc 'isLog': true, Backend lưu kết quả vào file 'mine_&lt;yy-MM-dd&gt;_&lt;NNN&gt;.txt' và Frontend tự động mirror một bản sao cục bộ vào thư mục 'mine/' để tránh phụ thuộc Backend.</w:t>
      </w:r>
    </w:p>
    <w:p>
      <w:pPr>
        <w:keepNext/>
        <w:spacing w:before="360" w:after="160"/>
        <w:jc w:val="left"/>
      </w:pPr>
      <w:r>
        <w:rPr>
          <w:rFonts w:ascii="Times New Roman" w:hAnsi="Times New Roman"/>
          <w:b/>
          <w:color w:val="0F172A"/>
          <w:sz w:val="30"/>
        </w:rPr>
        <w:t>CHƯƠNG 4. XÂY DỰNG HỆ THỐNG VÀ HIỆN THỰC HÓA</w:t>
      </w:r>
    </w:p>
    <w:p>
      <w:pPr>
        <w:keepNext/>
        <w:spacing w:before="280" w:after="120"/>
        <w:jc w:val="left"/>
      </w:pPr>
      <w:r>
        <w:rPr>
          <w:rFonts w:ascii="Times New Roman" w:hAnsi="Times New Roman"/>
          <w:b/>
          <w:color w:val="1E3A8A"/>
          <w:sz w:val="27"/>
        </w:rPr>
        <w:t>4.1. Cấu trúc thư mục và tổ chức mã nguồn</w:t>
      </w:r>
    </w:p>
    <w:p>
      <w:pPr>
        <w:spacing w:before="0" w:after="120" w:line="312" w:lineRule="auto"/>
        <w:jc w:val="both"/>
      </w:pPr>
      <w:r>
        <w:rPr>
          <w:rFonts w:ascii="Times New Roman" w:hAnsi="Times New Roman"/>
          <w:b w:val="0"/>
          <w:i w:val="0"/>
          <w:color w:val="1E293B"/>
          <w:sz w:val="26"/>
        </w:rPr>
        <w:t>Mã nguồn tuân thủ Clean Architecture của Maven, phân tầng rõ rệt: vn.edu.dlu.dhopm.core (thuật toán lõi), .bridge (mẫu Adapter, Bridge, DhopmContractTcpClient), .history (mẫu Memento &amp; Singleton), .log (mẫu Observer &amp; Singleton), .ui.controller (bộ điều khiển JavaFX), và .view (tệp main.fxml cùng style.css).</w:t>
      </w:r>
    </w:p>
    <w:p>
      <w:pPr>
        <w:keepNext/>
        <w:spacing w:before="280" w:after="120"/>
        <w:jc w:val="left"/>
      </w:pPr>
      <w:r>
        <w:rPr>
          <w:rFonts w:ascii="Times New Roman" w:hAnsi="Times New Roman"/>
          <w:b/>
          <w:color w:val="1E3A8A"/>
          <w:sz w:val="27"/>
        </w:rPr>
        <w:t>4.2. Hiện thực hóa các phân hệ lõi nghiệp vụ</w:t>
      </w:r>
    </w:p>
    <w:p>
      <w:pPr>
        <w:spacing w:before="0" w:after="120" w:line="312" w:lineRule="auto"/>
        <w:jc w:val="both"/>
      </w:pPr>
      <w:r>
        <w:rPr>
          <w:rFonts w:ascii="Times New Roman" w:hAnsi="Times New Roman"/>
          <w:b w:val="0"/>
          <w:i w:val="0"/>
          <w:color w:val="1E293B"/>
          <w:sz w:val="26"/>
        </w:rPr>
        <w:t>4.2.1. Thuật toán lõi DHOPMEngine cài đặt theo mẫu Template Method, tuân thủ 3 pha bất biến: Construct -&gt; Reconstruct -&gt; DFS Mining.</w:t>
      </w:r>
    </w:p>
    <w:p>
      <w:pPr>
        <w:spacing w:before="0" w:after="120" w:line="312" w:lineRule="auto"/>
        <w:jc w:val="both"/>
      </w:pPr>
      <w:r>
        <w:rPr>
          <w:rFonts w:ascii="Times New Roman" w:hAnsi="Times New Roman"/>
          <w:b w:val="0"/>
          <w:i w:val="0"/>
          <w:color w:val="1E293B"/>
          <w:sz w:val="26"/>
        </w:rPr>
        <w:t>4.2.2. Dịch vụ MinSupSweepService tự động chạy dải ngưỡng ∂ từ 0.05 đến 0.50, đo lường thời gian chạy và bộ nhớ Heap RAM đã sử dụng.</w:t>
      </w:r>
    </w:p>
    <w:p>
      <w:pPr>
        <w:spacing w:before="0" w:after="120" w:line="312" w:lineRule="auto"/>
        <w:jc w:val="both"/>
      </w:pPr>
      <w:r>
        <w:rPr>
          <w:rFonts w:ascii="Times New Roman" w:hAnsi="Times New Roman"/>
          <w:b w:val="0"/>
          <w:i w:val="0"/>
          <w:color w:val="1E293B"/>
          <w:sz w:val="26"/>
        </w:rPr>
        <w:t>4.2.3. Lớp MiningHistoryManager (Singleton &amp; Caretaker) lưu trữ snapshot các lần chạy bằng MiningRunMemento, hỗ trợ phục hồi bảng kết quả kèm tính toán tỷ lệ % Support chuẩn xác.</w:t>
      </w:r>
    </w:p>
    <w:p>
      <w:pPr>
        <w:spacing w:before="0" w:after="120" w:line="312" w:lineRule="auto"/>
        <w:jc w:val="both"/>
      </w:pPr>
      <w:r>
        <w:rPr>
          <w:rFonts w:ascii="Times New Roman" w:hAnsi="Times New Roman"/>
          <w:b w:val="0"/>
          <w:i w:val="0"/>
          <w:color w:val="1E293B"/>
          <w:sz w:val="26"/>
        </w:rPr>
        <w:t>4.2.4. Phân hệ kết nối Backend qua TCP Socket (DhopmContractTcpClient &amp; TsonTcpContractBridge): Cài đặt bộ client TCP Socket thuần túy trong Java (Zero-dependency JSON parser/builder), thực hiện handshake hello, gửi lệnh mine, window, fetch theo đúng Contract Protocol 1. Đồng thời trang bị cơ chế tự động fallback sang In-process Engine khi Backend offline, đảm bảo trải nghiệm người dùng luôn thông suốt.</w:t>
      </w:r>
    </w:p>
    <w:p>
      <w:pPr>
        <w:keepNext/>
        <w:spacing w:before="280" w:after="120"/>
        <w:jc w:val="left"/>
      </w:pPr>
      <w:r>
        <w:rPr>
          <w:rFonts w:ascii="Times New Roman" w:hAnsi="Times New Roman"/>
          <w:b/>
          <w:color w:val="1E3A8A"/>
          <w:sz w:val="27"/>
        </w:rPr>
        <w:t>4.3. Xây dựng giao diện trực quan hóa JavaFX</w:t>
      </w:r>
    </w:p>
    <w:p>
      <w:pPr>
        <w:spacing w:before="0" w:after="120" w:line="312" w:lineRule="auto"/>
        <w:jc w:val="both"/>
      </w:pPr>
      <w:r>
        <w:rPr>
          <w:rFonts w:ascii="Times New Roman" w:hAnsi="Times New Roman"/>
          <w:b w:val="0"/>
          <w:i w:val="0"/>
          <w:color w:val="1E293B"/>
          <w:sz w:val="26"/>
        </w:rPr>
        <w:t>4.3.1. Tab 1 &amp; Tab 2: Hiển thị thẻ card DHONodeCard động đổi màu theo trạng thái; Bảng kết quả hiển thị Support định dạng 'X tx (Y.Y%)' với bộ so sánh tự nhiên Comparator.comparingInt(...).</w:t>
      </w:r>
    </w:p>
    <w:p>
      <w:pPr>
        <w:spacing w:before="0" w:after="120" w:line="312" w:lineRule="auto"/>
        <w:jc w:val="both"/>
      </w:pPr>
      <w:r>
        <w:rPr>
          <w:rFonts w:ascii="Times New Roman" w:hAnsi="Times New Roman"/>
          <w:b w:val="0"/>
          <w:i w:val="0"/>
          <w:color w:val="1E293B"/>
          <w:sz w:val="26"/>
        </w:rPr>
        <w:t>4.3.2. Tab 3: Khảo sát Benchmark Sweep đa ngưỡng minSup, dựng 3 biểu đồ đường chuẩn bài báo EAAI 2026: Fig 11 (Runtime vs minSup), Fig 6 (DHOPs &amp; Cắt tỉa vs minSup), Fig 13 (Peak Heap RAM vs minSup), và bảng kết quả đối chiếu chi tiết.</w:t>
      </w:r>
    </w:p>
    <w:p>
      <w:pPr>
        <w:spacing w:before="0" w:after="120" w:line="312" w:lineRule="auto"/>
        <w:jc w:val="both"/>
      </w:pPr>
      <w:r>
        <w:rPr>
          <w:rFonts w:ascii="Times New Roman" w:hAnsi="Times New Roman"/>
          <w:b w:val="0"/>
          <w:i w:val="0"/>
          <w:color w:val="1E293B"/>
          <w:sz w:val="26"/>
        </w:rPr>
        <w:t>4.3.3. Tab 4: Trung tâm khai phá Big Data Tson/SPMF với thanh tiến trình % thời gian thực, nút Dừng an toàn (Thread Interruption) và ước tính ETA.</w:t>
      </w:r>
    </w:p>
    <w:p>
      <w:pPr>
        <w:spacing w:before="0" w:after="120" w:line="312" w:lineRule="auto"/>
        <w:jc w:val="both"/>
      </w:pPr>
      <w:r>
        <w:rPr>
          <w:rFonts w:ascii="Times New Roman" w:hAnsi="Times New Roman"/>
          <w:b w:val="0"/>
          <w:i w:val="0"/>
          <w:color w:val="1E293B"/>
          <w:sz w:val="26"/>
        </w:rPr>
        <w:t>4.3.4. Tab 5: Lịch sử khai phá (Memento) và các biểu đồ so sánh xu hướng Runtime, Heap RAM và Tỷ lệ cắt tỉa giữa các lượt chạy.</w:t>
      </w:r>
    </w:p>
    <w:p>
      <w:pPr>
        <w:spacing w:before="0" w:after="120" w:line="312" w:lineRule="auto"/>
        <w:jc w:val="both"/>
      </w:pPr>
      <w:r>
        <w:rPr>
          <w:rFonts w:ascii="Times New Roman" w:hAnsi="Times New Roman"/>
          <w:b w:val="0"/>
          <w:i w:val="0"/>
          <w:color w:val="1E293B"/>
          <w:sz w:val="26"/>
        </w:rPr>
        <w:t>4.3.5. Tab 6: Nhật ký tính toán chi tiết từng bước (Calculation Logger) với thanh lọc theo pha, tìm kiếm từ khóa mẫu, và vùng hiển thị Formula Inspector.</w:t>
      </w:r>
    </w:p>
    <w:p>
      <w:pPr>
        <w:keepNext/>
        <w:spacing w:before="280" w:after="120"/>
        <w:jc w:val="left"/>
      </w:pPr>
      <w:r>
        <w:rPr>
          <w:rFonts w:ascii="Times New Roman" w:hAnsi="Times New Roman"/>
          <w:b/>
          <w:color w:val="1E3A8A"/>
          <w:sz w:val="27"/>
        </w:rPr>
        <w:t>4.4. Xử lý đa luồng bất đồng bộ và kiểm soát an toàn bộ nhớ</w:t>
      </w:r>
    </w:p>
    <w:p>
      <w:pPr>
        <w:spacing w:before="0" w:after="120" w:line="312" w:lineRule="auto"/>
        <w:jc w:val="both"/>
      </w:pPr>
      <w:r>
        <w:rPr>
          <w:rFonts w:ascii="Times New Roman" w:hAnsi="Times New Roman"/>
          <w:b w:val="0"/>
          <w:i w:val="0"/>
          <w:color w:val="1E293B"/>
          <w:sz w:val="26"/>
        </w:rPr>
        <w:t>Mọi tác vụ tính toán nặng được đóng gói trong Task&lt;T&gt; chạy trên Worker Thread ngầm. Cập nhật giao diện thông qua Platform.runLater(). Tích hợp cảnh báo bùng nổ dữ liệu dày đặc khi ∂ &lt; 0.20 đối với các tệp như chess.dat, tránh nguy cơ treo ứng dụng.</w:t>
      </w:r>
    </w:p>
    <w:p>
      <w:pPr>
        <w:keepNext/>
        <w:spacing w:before="360" w:after="160"/>
        <w:jc w:val="left"/>
      </w:pPr>
      <w:r>
        <w:rPr>
          <w:rFonts w:ascii="Times New Roman" w:hAnsi="Times New Roman"/>
          <w:b/>
          <w:color w:val="0F172A"/>
          <w:sz w:val="30"/>
        </w:rPr>
        <w:t>CHƯƠNG 5. KẾT QUẢ THỰC NGHIỆM VÀ ĐỐI SOÁT BÀI BÁO GỐC</w:t>
      </w:r>
    </w:p>
    <w:p>
      <w:pPr>
        <w:keepNext/>
        <w:spacing w:before="280" w:after="120"/>
        <w:jc w:val="left"/>
      </w:pPr>
      <w:r>
        <w:rPr>
          <w:rFonts w:ascii="Times New Roman" w:hAnsi="Times New Roman"/>
          <w:b/>
          <w:color w:val="1E3A8A"/>
          <w:sz w:val="27"/>
        </w:rPr>
        <w:t>5.1. Bộ dữ liệu thực nghiệm</w:t>
      </w:r>
    </w:p>
    <w:p>
      <w:pPr>
        <w:spacing w:before="0" w:after="120" w:line="312" w:lineRule="auto"/>
        <w:jc w:val="center"/>
      </w:pPr>
      <w:r>
        <w:rPr>
          <w:rFonts w:ascii="Times New Roman" w:hAnsi="Times New Roman"/>
          <w:b w:val="0"/>
          <w:i/>
          <w:color w:val="1E293B"/>
          <w:sz w:val="26"/>
        </w:rPr>
        <w:t>Bảng 28. Tổng hợp các bộ dữ liệu thực nghiệm chuẩn bài báo</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814"/>
        <w:gridCol w:w="1814"/>
        <w:gridCol w:w="1814"/>
        <w:gridCol w:w="1814"/>
        <w:gridCol w:w="1814"/>
      </w:tblGrid>
      <w:tr>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Tên bộ dữ liệu</w:t>
            </w:r>
          </w:p>
        </w:tc>
        <w:tc>
          <w:tcPr>
            <w:tcW w:type="dxa" w:w="1701"/>
            <w:shd w:fill="F1F5F9"/>
            <w:tcMar>
              <w:top w:w="120" w:type="dxa"/>
              <w:bottom w:w="120" w:type="dxa"/>
              <w:left w:w="150" w:type="dxa"/>
              <w:right w:w="150" w:type="dxa"/>
            </w:tcMar>
          </w:tcPr>
          <w:p>
            <w:pPr>
              <w:spacing w:after="0" w:before="0"/>
              <w:jc w:val="center"/>
            </w:pPr>
            <w:r>
              <w:rPr>
                <w:rFonts w:ascii="Times New Roman" w:hAnsi="Times New Roman"/>
                <w:b/>
                <w:color w:val="0F172A"/>
                <w:sz w:val="24"/>
              </w:rPr>
              <w:t>Số giao dịch (|DB|)</w:t>
            </w:r>
          </w:p>
        </w:tc>
        <w:tc>
          <w:tcPr>
            <w:tcW w:type="dxa" w:w="1417"/>
            <w:shd w:fill="F1F5F9"/>
            <w:tcMar>
              <w:top w:w="120" w:type="dxa"/>
              <w:bottom w:w="120" w:type="dxa"/>
              <w:left w:w="150" w:type="dxa"/>
              <w:right w:w="150" w:type="dxa"/>
            </w:tcMar>
          </w:tcPr>
          <w:p>
            <w:pPr>
              <w:spacing w:after="0" w:before="0"/>
              <w:jc w:val="center"/>
            </w:pPr>
            <w:r>
              <w:rPr>
                <w:rFonts w:ascii="Times New Roman" w:hAnsi="Times New Roman"/>
                <w:b/>
                <w:color w:val="0F172A"/>
                <w:sz w:val="24"/>
              </w:rPr>
              <w:t>Số lượng mục</w:t>
            </w:r>
          </w:p>
        </w:tc>
        <w:tc>
          <w:tcPr>
            <w:tcW w:type="dxa" w:w="1417"/>
            <w:shd w:fill="F1F5F9"/>
            <w:tcMar>
              <w:top w:w="120" w:type="dxa"/>
              <w:bottom w:w="120" w:type="dxa"/>
              <w:left w:w="150" w:type="dxa"/>
              <w:right w:w="150" w:type="dxa"/>
            </w:tcMar>
          </w:tcPr>
          <w:p>
            <w:pPr>
              <w:spacing w:after="0" w:before="0"/>
              <w:jc w:val="center"/>
            </w:pPr>
            <w:r>
              <w:rPr>
                <w:rFonts w:ascii="Times New Roman" w:hAnsi="Times New Roman"/>
                <w:b/>
                <w:color w:val="0F172A"/>
                <w:sz w:val="24"/>
              </w:rPr>
              <w:t>Độ dài TB</w:t>
            </w:r>
          </w:p>
        </w:tc>
        <w:tc>
          <w:tcPr>
            <w:tcW w:type="dxa" w:w="2551"/>
            <w:shd w:fill="F1F5F9"/>
            <w:tcMar>
              <w:top w:w="120" w:type="dxa"/>
              <w:bottom w:w="120" w:type="dxa"/>
              <w:left w:w="150" w:type="dxa"/>
              <w:right w:w="150" w:type="dxa"/>
            </w:tcMar>
          </w:tcPr>
          <w:p>
            <w:pPr>
              <w:spacing w:after="0" w:before="0"/>
              <w:jc w:val="center"/>
            </w:pPr>
            <w:r>
              <w:rPr>
                <w:rFonts w:ascii="Times New Roman" w:hAnsi="Times New Roman"/>
                <w:b/>
                <w:color w:val="0F172A"/>
                <w:sz w:val="24"/>
              </w:rPr>
              <w:t>Đặc tính phân bố</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default.dat</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8</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7</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3.25</w:t>
            </w:r>
          </w:p>
        </w:tc>
        <w:tc>
          <w:tcPr>
            <w:tcW w:type="dxa" w:w="2551"/>
            <w:shd w:fill="FFFFFF"/>
            <w:tcMar>
              <w:top w:w="100" w:type="dxa"/>
              <w:bottom w:w="100" w:type="dxa"/>
              <w:left w:w="140" w:type="dxa"/>
              <w:right w:w="140" w:type="dxa"/>
            </w:tcMar>
          </w:tcPr>
          <w:p>
            <w:pPr>
              <w:spacing w:after="0" w:before="0"/>
              <w:jc w:val="left"/>
            </w:pPr>
            <w:r>
              <w:rPr>
                <w:rFonts w:ascii="Times New Roman" w:hAnsi="Times New Roman"/>
                <w:color w:val="1E293B"/>
                <w:sz w:val="24"/>
              </w:rPr>
              <w:t>Dữ liệu mẫu bài báo EAAI 2026</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retail.dat</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88,162</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16,470</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10.30</w:t>
            </w:r>
          </w:p>
        </w:tc>
        <w:tc>
          <w:tcPr>
            <w:tcW w:type="dxa" w:w="2551"/>
            <w:shd w:fill="F8FAFC"/>
            <w:tcMar>
              <w:top w:w="100" w:type="dxa"/>
              <w:bottom w:w="100" w:type="dxa"/>
              <w:left w:w="140" w:type="dxa"/>
              <w:right w:w="140" w:type="dxa"/>
            </w:tcMar>
          </w:tcPr>
          <w:p>
            <w:pPr>
              <w:spacing w:after="0" w:before="0"/>
              <w:jc w:val="left"/>
            </w:pPr>
            <w:r>
              <w:rPr>
                <w:rFonts w:ascii="Times New Roman" w:hAnsi="Times New Roman"/>
                <w:color w:val="1E293B"/>
                <w:sz w:val="24"/>
              </w:rPr>
              <w:t>Dữ liệu siêu thị thực tế, mật độ thưa</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mushroom.dat</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8,124</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119</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23.00</w:t>
            </w:r>
          </w:p>
        </w:tc>
        <w:tc>
          <w:tcPr>
            <w:tcW w:type="dxa" w:w="2551"/>
            <w:shd w:fill="FFFFFF"/>
            <w:tcMar>
              <w:top w:w="100" w:type="dxa"/>
              <w:bottom w:w="100" w:type="dxa"/>
              <w:left w:w="140" w:type="dxa"/>
              <w:right w:w="140" w:type="dxa"/>
            </w:tcMar>
          </w:tcPr>
          <w:p>
            <w:pPr>
              <w:spacing w:after="0" w:before="0"/>
              <w:jc w:val="left"/>
            </w:pPr>
            <w:r>
              <w:rPr>
                <w:rFonts w:ascii="Times New Roman" w:hAnsi="Times New Roman"/>
                <w:color w:val="1E293B"/>
                <w:sz w:val="24"/>
              </w:rPr>
              <w:t>Dữ liệu sinh học nấm, mật độ dày</w:t>
            </w:r>
          </w:p>
        </w:tc>
      </w:tr>
      <w:tr>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chess.dat</w:t>
            </w:r>
          </w:p>
        </w:tc>
        <w:tc>
          <w:tcPr>
            <w:tcW w:type="dxa" w:w="1701"/>
            <w:shd w:fill="F8FAFC"/>
            <w:tcMar>
              <w:top w:w="100" w:type="dxa"/>
              <w:bottom w:w="100" w:type="dxa"/>
              <w:left w:w="140" w:type="dxa"/>
              <w:right w:w="140" w:type="dxa"/>
            </w:tcMar>
          </w:tcPr>
          <w:p>
            <w:pPr>
              <w:spacing w:after="0" w:before="0"/>
              <w:jc w:val="center"/>
            </w:pPr>
            <w:r>
              <w:rPr>
                <w:rFonts w:ascii="Times New Roman" w:hAnsi="Times New Roman"/>
                <w:color w:val="1E293B"/>
                <w:sz w:val="24"/>
              </w:rPr>
              <w:t>3,196</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75</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37.00</w:t>
            </w:r>
          </w:p>
        </w:tc>
        <w:tc>
          <w:tcPr>
            <w:tcW w:type="dxa" w:w="2551"/>
            <w:shd w:fill="F8FAFC"/>
            <w:tcMar>
              <w:top w:w="100" w:type="dxa"/>
              <w:bottom w:w="100" w:type="dxa"/>
              <w:left w:w="140" w:type="dxa"/>
              <w:right w:w="140" w:type="dxa"/>
            </w:tcMar>
          </w:tcPr>
          <w:p>
            <w:pPr>
              <w:spacing w:after="0" w:before="0"/>
              <w:jc w:val="left"/>
            </w:pPr>
            <w:r>
              <w:rPr>
                <w:rFonts w:ascii="Times New Roman" w:hAnsi="Times New Roman"/>
                <w:color w:val="1E293B"/>
                <w:sz w:val="24"/>
              </w:rPr>
              <w:t>Dữ liệu nước cờ vua, mật độ rất dày</w:t>
            </w:r>
          </w:p>
        </w:tc>
      </w:tr>
      <w:tr>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connect.dat</w:t>
            </w:r>
          </w:p>
        </w:tc>
        <w:tc>
          <w:tcPr>
            <w:tcW w:type="dxa" w:w="1701"/>
            <w:shd w:fill="FFFFFF"/>
            <w:tcMar>
              <w:top w:w="100" w:type="dxa"/>
              <w:bottom w:w="100" w:type="dxa"/>
              <w:left w:w="140" w:type="dxa"/>
              <w:right w:w="140" w:type="dxa"/>
            </w:tcMar>
          </w:tcPr>
          <w:p>
            <w:pPr>
              <w:spacing w:after="0" w:before="0"/>
              <w:jc w:val="center"/>
            </w:pPr>
            <w:r>
              <w:rPr>
                <w:rFonts w:ascii="Times New Roman" w:hAnsi="Times New Roman"/>
                <w:color w:val="1E293B"/>
                <w:sz w:val="24"/>
              </w:rPr>
              <w:t>67,557</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129</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43.00</w:t>
            </w:r>
          </w:p>
        </w:tc>
        <w:tc>
          <w:tcPr>
            <w:tcW w:type="dxa" w:w="2551"/>
            <w:shd w:fill="FFFFFF"/>
            <w:tcMar>
              <w:top w:w="100" w:type="dxa"/>
              <w:bottom w:w="100" w:type="dxa"/>
              <w:left w:w="140" w:type="dxa"/>
              <w:right w:w="140" w:type="dxa"/>
            </w:tcMar>
          </w:tcPr>
          <w:p>
            <w:pPr>
              <w:spacing w:after="0" w:before="0"/>
              <w:jc w:val="left"/>
            </w:pPr>
            <w:r>
              <w:rPr>
                <w:rFonts w:ascii="Times New Roman" w:hAnsi="Times New Roman"/>
                <w:color w:val="1E293B"/>
                <w:sz w:val="24"/>
              </w:rPr>
              <w:t>Dữ liệu trò chơi Connect-4, cực kỳ dày đặc</w:t>
            </w:r>
          </w:p>
        </w:tc>
      </w:tr>
    </w:tbl>
    <w:p>
      <w:pPr>
        <w:spacing w:after="120"/>
      </w:pPr>
    </w:p>
    <w:p>
      <w:pPr>
        <w:keepNext/>
        <w:spacing w:before="280" w:after="120"/>
        <w:jc w:val="left"/>
      </w:pPr>
      <w:r>
        <w:rPr>
          <w:rFonts w:ascii="Times New Roman" w:hAnsi="Times New Roman"/>
          <w:b/>
          <w:color w:val="1E3A8A"/>
          <w:sz w:val="27"/>
        </w:rPr>
        <w:t>5.2. Kết quả kiểm thử tự động toàn diện (51 Test Cases)</w:t>
      </w:r>
    </w:p>
    <w:p>
      <w:pPr>
        <w:spacing w:before="0" w:after="120" w:line="312" w:lineRule="auto"/>
        <w:jc w:val="both"/>
      </w:pPr>
      <w:r>
        <w:rPr>
          <w:rFonts w:ascii="Times New Roman" w:hAnsi="Times New Roman"/>
          <w:b w:val="0"/>
          <w:i w:val="0"/>
          <w:color w:val="1E293B"/>
          <w:sz w:val="26"/>
        </w:rPr>
        <w:t>Bộ kiểm thử tự động toàn diện trên nền tảng JUnit 5 đạt kết quả tuyệt đối 51/51 ca kiểm thử thành công (100% BUILD SUCCESS):</w:t>
      </w:r>
    </w:p>
    <w:p>
      <w:pPr>
        <w:spacing w:before="0" w:after="120" w:line="312" w:lineRule="auto"/>
        <w:jc w:val="both"/>
      </w:pPr>
      <w:r>
        <w:rPr>
          <w:rFonts w:ascii="Times New Roman" w:hAnsi="Times New Roman"/>
          <w:b w:val="0"/>
          <w:i w:val="0"/>
          <w:color w:val="1E293B"/>
          <w:sz w:val="26"/>
        </w:rPr>
        <w:t>- Lab1VerificationTest (8 tests): Khớp kết quả tính tay Lab 1 (sai số &lt; 10^-4).</w:t>
      </w:r>
    </w:p>
    <w:p>
      <w:pPr>
        <w:spacing w:before="0" w:after="120" w:line="312" w:lineRule="auto"/>
        <w:jc w:val="both"/>
      </w:pPr>
      <w:r>
        <w:rPr>
          <w:rFonts w:ascii="Times New Roman" w:hAnsi="Times New Roman"/>
          <w:b w:val="0"/>
          <w:i w:val="0"/>
          <w:color w:val="1E293B"/>
          <w:sz w:val="26"/>
        </w:rPr>
        <w:t>- DHOPMEngineTest (10 tests): Kiểm thử 3 pha và thuật toán DFS.</w:t>
      </w:r>
    </w:p>
    <w:p>
      <w:pPr>
        <w:spacing w:before="0" w:after="120" w:line="312" w:lineRule="auto"/>
        <w:jc w:val="both"/>
      </w:pPr>
      <w:r>
        <w:rPr>
          <w:rFonts w:ascii="Times New Roman" w:hAnsi="Times New Roman"/>
          <w:b w:val="0"/>
          <w:i w:val="0"/>
          <w:color w:val="1E293B"/>
          <w:sz w:val="26"/>
        </w:rPr>
        <w:t>- MinSupSweepServiceTest (2 tests): Kiểm thử quét benchmark đa ngưỡng.</w:t>
      </w:r>
    </w:p>
    <w:p>
      <w:pPr>
        <w:spacing w:before="0" w:after="120" w:line="312" w:lineRule="auto"/>
        <w:jc w:val="both"/>
      </w:pPr>
      <w:r>
        <w:rPr>
          <w:rFonts w:ascii="Times New Roman" w:hAnsi="Times New Roman"/>
          <w:b w:val="0"/>
          <w:i w:val="0"/>
          <w:color w:val="1E293B"/>
          <w:sz w:val="26"/>
        </w:rPr>
        <w:t>- DhopmContractTcpClientTest (3 tests): Kiểm thử giao thức FE Contract Protocol 1, JSON Lines wire builder và parser.</w:t>
      </w:r>
    </w:p>
    <w:p>
      <w:pPr>
        <w:spacing w:before="0" w:after="120" w:line="312" w:lineRule="auto"/>
        <w:jc w:val="both"/>
      </w:pPr>
      <w:r>
        <w:rPr>
          <w:rFonts w:ascii="Times New Roman" w:hAnsi="Times New Roman"/>
          <w:b w:val="0"/>
          <w:i w:val="0"/>
          <w:color w:val="1E293B"/>
          <w:sz w:val="26"/>
        </w:rPr>
        <w:t>- TsonBridgeIntegrationTest (6 tests): Đối soát 2 động cơ trên dữ liệu chuẩn.</w:t>
      </w:r>
    </w:p>
    <w:p>
      <w:pPr>
        <w:spacing w:before="0" w:after="120" w:line="312" w:lineRule="auto"/>
        <w:jc w:val="both"/>
      </w:pPr>
      <w:r>
        <w:rPr>
          <w:rFonts w:ascii="Times New Roman" w:hAnsi="Times New Roman"/>
          <w:b w:val="0"/>
          <w:i w:val="0"/>
          <w:color w:val="1E293B"/>
          <w:sz w:val="26"/>
        </w:rPr>
        <w:t>- BridgeEngineTest (10 tests): Kiểm thử hợp đồng Bridge và chuyển đổi động cơ.</w:t>
      </w:r>
    </w:p>
    <w:p>
      <w:pPr>
        <w:spacing w:before="0" w:after="120" w:line="312" w:lineRule="auto"/>
        <w:jc w:val="both"/>
      </w:pPr>
      <w:r>
        <w:rPr>
          <w:rFonts w:ascii="Times New Roman" w:hAnsi="Times New Roman"/>
          <w:b w:val="0"/>
          <w:i w:val="0"/>
          <w:color w:val="1E293B"/>
          <w:sz w:val="26"/>
        </w:rPr>
        <w:t>- MiningProgressInfoTest (3 tests): Kiểm thử định dạng tiến trình và ETA.</w:t>
      </w:r>
    </w:p>
    <w:p>
      <w:pPr>
        <w:spacing w:before="0" w:after="120" w:line="312" w:lineRule="auto"/>
        <w:jc w:val="both"/>
      </w:pPr>
      <w:r>
        <w:rPr>
          <w:rFonts w:ascii="Times New Roman" w:hAnsi="Times New Roman"/>
          <w:b w:val="0"/>
          <w:i w:val="0"/>
          <w:color w:val="1E293B"/>
          <w:sz w:val="26"/>
        </w:rPr>
        <w:t>- TsonToolsServiceTest (4 tests): Kiểm thử dịch vụ thống kê.</w:t>
      </w:r>
    </w:p>
    <w:p>
      <w:pPr>
        <w:spacing w:before="0" w:after="120" w:line="312" w:lineRule="auto"/>
        <w:jc w:val="both"/>
      </w:pPr>
      <w:r>
        <w:rPr>
          <w:rFonts w:ascii="Times New Roman" w:hAnsi="Times New Roman"/>
          <w:b w:val="0"/>
          <w:i w:val="0"/>
          <w:color w:val="1E293B"/>
          <w:sz w:val="26"/>
        </w:rPr>
        <w:t>- MiningHistoryManagerTest (3 tests): Kiểm thử Memento Pattern.</w:t>
      </w:r>
    </w:p>
    <w:p>
      <w:pPr>
        <w:spacing w:before="0" w:after="120" w:line="312" w:lineRule="auto"/>
        <w:jc w:val="both"/>
      </w:pPr>
      <w:r>
        <w:rPr>
          <w:rFonts w:ascii="Times New Roman" w:hAnsi="Times New Roman"/>
          <w:b w:val="0"/>
          <w:i w:val="0"/>
          <w:color w:val="1E293B"/>
          <w:sz w:val="26"/>
        </w:rPr>
        <w:t>- CalculationLoggerTest (2 tests): Kiểm thử ghi nhật ký và trích xuất công thức.</w:t>
      </w:r>
    </w:p>
    <w:p>
      <w:pPr>
        <w:keepNext/>
        <w:spacing w:before="280" w:after="120"/>
        <w:jc w:val="left"/>
      </w:pPr>
      <w:r>
        <w:rPr>
          <w:rFonts w:ascii="Times New Roman" w:hAnsi="Times New Roman"/>
          <w:b/>
          <w:color w:val="1E3A8A"/>
          <w:sz w:val="27"/>
        </w:rPr>
        <w:t>5.3. Đối soát tính đúng đắn với công trình gốc (Golden Tests)</w:t>
      </w:r>
    </w:p>
    <w:p>
      <w:pPr>
        <w:spacing w:before="0" w:after="120" w:line="312" w:lineRule="auto"/>
        <w:jc w:val="center"/>
      </w:pPr>
      <w:r>
        <w:rPr>
          <w:rFonts w:ascii="Times New Roman" w:hAnsi="Times New Roman"/>
          <w:b w:val="0"/>
          <w:i/>
          <w:color w:val="1E293B"/>
          <w:sz w:val="26"/>
        </w:rPr>
        <w:t>Bảng 29. Ma trận đối soát kiểm thử Golden Test Cases (TC1 – TC8)</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296"/>
        <w:gridCol w:w="1296"/>
        <w:gridCol w:w="1296"/>
        <w:gridCol w:w="1296"/>
        <w:gridCol w:w="1296"/>
        <w:gridCol w:w="1296"/>
        <w:gridCol w:w="1296"/>
      </w:tblGrid>
      <w:tr>
        <w:tc>
          <w:tcPr>
            <w:tcW w:type="dxa" w:w="850"/>
            <w:shd w:fill="F1F5F9"/>
            <w:tcMar>
              <w:top w:w="120" w:type="dxa"/>
              <w:bottom w:w="120" w:type="dxa"/>
              <w:left w:w="150" w:type="dxa"/>
              <w:right w:w="150" w:type="dxa"/>
            </w:tcMar>
          </w:tcPr>
          <w:p>
            <w:pPr>
              <w:spacing w:after="0" w:before="0"/>
              <w:jc w:val="center"/>
            </w:pPr>
            <w:r>
              <w:rPr>
                <w:rFonts w:ascii="Times New Roman" w:hAnsi="Times New Roman"/>
                <w:b/>
                <w:color w:val="0F172A"/>
                <w:sz w:val="24"/>
              </w:rPr>
              <w:t>Mã TC</w:t>
            </w:r>
          </w:p>
        </w:tc>
        <w:tc>
          <w:tcPr>
            <w:tcW w:type="dxa" w:w="1020"/>
            <w:shd w:fill="F1F5F9"/>
            <w:tcMar>
              <w:top w:w="120" w:type="dxa"/>
              <w:bottom w:w="120" w:type="dxa"/>
              <w:left w:w="150" w:type="dxa"/>
              <w:right w:w="150" w:type="dxa"/>
            </w:tcMar>
          </w:tcPr>
          <w:p>
            <w:pPr>
              <w:spacing w:after="0" w:before="0"/>
              <w:jc w:val="center"/>
            </w:pPr>
            <w:r>
              <w:rPr>
                <w:rFonts w:ascii="Times New Roman" w:hAnsi="Times New Roman"/>
                <w:b/>
                <w:color w:val="0F172A"/>
                <w:sz w:val="24"/>
              </w:rPr>
              <w:t>Hệ số f</w:t>
            </w:r>
          </w:p>
        </w:tc>
        <w:tc>
          <w:tcPr>
            <w:tcW w:type="dxa" w:w="1020"/>
            <w:shd w:fill="F1F5F9"/>
            <w:tcMar>
              <w:top w:w="120" w:type="dxa"/>
              <w:bottom w:w="120" w:type="dxa"/>
              <w:left w:w="150" w:type="dxa"/>
              <w:right w:w="150" w:type="dxa"/>
            </w:tcMar>
          </w:tcPr>
          <w:p>
            <w:pPr>
              <w:spacing w:after="0" w:before="0"/>
              <w:jc w:val="center"/>
            </w:pPr>
            <w:r>
              <w:rPr>
                <w:rFonts w:ascii="Times New Roman" w:hAnsi="Times New Roman"/>
                <w:b/>
                <w:color w:val="0F172A"/>
                <w:sz w:val="24"/>
              </w:rPr>
              <w:t>Ngưỡng ∂</w:t>
            </w:r>
          </w:p>
        </w:tc>
        <w:tc>
          <w:tcPr>
            <w:tcW w:type="dxa" w:w="1247"/>
            <w:shd w:fill="F1F5F9"/>
            <w:tcMar>
              <w:top w:w="120" w:type="dxa"/>
              <w:bottom w:w="120" w:type="dxa"/>
              <w:left w:w="150" w:type="dxa"/>
              <w:right w:w="150" w:type="dxa"/>
            </w:tcMar>
          </w:tcPr>
          <w:p>
            <w:pPr>
              <w:spacing w:after="0" w:before="0"/>
              <w:jc w:val="center"/>
            </w:pPr>
            <w:r>
              <w:rPr>
                <w:rFonts w:ascii="Times New Roman" w:hAnsi="Times New Roman"/>
                <w:b/>
                <w:color w:val="0F172A"/>
                <w:sz w:val="24"/>
              </w:rPr>
              <w:t>Ngưỡng minSup</w:t>
            </w:r>
          </w:p>
        </w:tc>
        <w:tc>
          <w:tcPr>
            <w:tcW w:type="dxa" w:w="2268"/>
            <w:shd w:fill="F1F5F9"/>
            <w:tcMar>
              <w:top w:w="120" w:type="dxa"/>
              <w:bottom w:w="120" w:type="dxa"/>
              <w:left w:w="150" w:type="dxa"/>
              <w:right w:w="150" w:type="dxa"/>
            </w:tcMar>
          </w:tcPr>
          <w:p>
            <w:pPr>
              <w:spacing w:after="0" w:before="0"/>
              <w:jc w:val="center"/>
            </w:pPr>
            <w:r>
              <w:rPr>
                <w:rFonts w:ascii="Times New Roman" w:hAnsi="Times New Roman"/>
                <w:b/>
                <w:color w:val="0F172A"/>
                <w:sz w:val="24"/>
              </w:rPr>
              <w:t>Kỳ vọng bài báo</w:t>
            </w:r>
          </w:p>
        </w:tc>
        <w:tc>
          <w:tcPr>
            <w:tcW w:type="dxa" w:w="2268"/>
            <w:shd w:fill="F1F5F9"/>
            <w:tcMar>
              <w:top w:w="120" w:type="dxa"/>
              <w:bottom w:w="120" w:type="dxa"/>
              <w:left w:w="150" w:type="dxa"/>
              <w:right w:w="150" w:type="dxa"/>
            </w:tcMar>
          </w:tcPr>
          <w:p>
            <w:pPr>
              <w:spacing w:after="0" w:before="0"/>
              <w:jc w:val="center"/>
            </w:pPr>
            <w:r>
              <w:rPr>
                <w:rFonts w:ascii="Times New Roman" w:hAnsi="Times New Roman"/>
                <w:b/>
                <w:color w:val="0F172A"/>
                <w:sz w:val="24"/>
              </w:rPr>
              <w:t>Kết quả phần mềm</w:t>
            </w:r>
          </w:p>
        </w:tc>
        <w:tc>
          <w:tcPr>
            <w:tcW w:type="dxa" w:w="1247"/>
            <w:shd w:fill="F1F5F9"/>
            <w:tcMar>
              <w:top w:w="120" w:type="dxa"/>
              <w:bottom w:w="120" w:type="dxa"/>
              <w:left w:w="150" w:type="dxa"/>
              <w:right w:w="150" w:type="dxa"/>
            </w:tcMar>
          </w:tcPr>
          <w:p>
            <w:pPr>
              <w:spacing w:after="0" w:before="0"/>
              <w:jc w:val="center"/>
            </w:pPr>
            <w:r>
              <w:rPr>
                <w:rFonts w:ascii="Times New Roman" w:hAnsi="Times New Roman"/>
                <w:b/>
                <w:color w:val="0F172A"/>
                <w:sz w:val="24"/>
              </w:rPr>
              <w:t>Đánh giá</w:t>
            </w:r>
          </w:p>
        </w:tc>
      </w:tr>
      <w:tr>
        <w:tc>
          <w:tcPr>
            <w:tcW w:type="dxa" w:w="850"/>
            <w:shd w:fill="FFFFFF"/>
            <w:tcMar>
              <w:top w:w="100" w:type="dxa"/>
              <w:bottom w:w="100" w:type="dxa"/>
              <w:left w:w="140" w:type="dxa"/>
              <w:right w:w="140" w:type="dxa"/>
            </w:tcMar>
          </w:tcPr>
          <w:p>
            <w:pPr>
              <w:spacing w:after="0" w:before="0"/>
              <w:jc w:val="center"/>
            </w:pPr>
            <w:r>
              <w:rPr>
                <w:rFonts w:ascii="Times New Roman" w:hAnsi="Times New Roman"/>
                <w:color w:val="1E293B"/>
                <w:sz w:val="24"/>
              </w:rPr>
              <w:t>TC1</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0.90</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15%</w:t>
            </w:r>
          </w:p>
        </w:tc>
        <w:tc>
          <w:tcPr>
            <w:tcW w:type="dxa" w:w="1247"/>
            <w:shd w:fill="FFFFFF"/>
            <w:tcMar>
              <w:top w:w="100" w:type="dxa"/>
              <w:bottom w:w="100" w:type="dxa"/>
              <w:left w:w="140" w:type="dxa"/>
              <w:right w:w="140" w:type="dxa"/>
            </w:tcMar>
          </w:tcPr>
          <w:p>
            <w:pPr>
              <w:spacing w:after="0" w:before="0"/>
              <w:jc w:val="center"/>
            </w:pPr>
            <w:r>
              <w:rPr>
                <w:rFonts w:ascii="Times New Roman" w:hAnsi="Times New Roman"/>
                <w:color w:val="1E293B"/>
                <w:sz w:val="24"/>
              </w:rPr>
              <w:t>1.20</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2 mẫu: {AE}, {F}</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2 mẫu: {AE}, {F}</w:t>
            </w:r>
          </w:p>
        </w:tc>
        <w:tc>
          <w:tcPr>
            <w:tcW w:type="dxa" w:w="1247"/>
            <w:shd w:fill="FFFFFF"/>
            <w:tcMar>
              <w:top w:w="100" w:type="dxa"/>
              <w:bottom w:w="100" w:type="dxa"/>
              <w:left w:w="140" w:type="dxa"/>
              <w:right w:w="140" w:type="dxa"/>
            </w:tcMar>
          </w:tcPr>
          <w:p>
            <w:pPr>
              <w:spacing w:after="0" w:before="0"/>
              <w:jc w:val="center"/>
            </w:pPr>
            <w:r>
              <w:rPr>
                <w:rFonts w:ascii="Times New Roman" w:hAnsi="Times New Roman"/>
                <w:color w:val="1E293B"/>
                <w:sz w:val="24"/>
              </w:rPr>
              <w:t>PASS (100%)</w:t>
            </w:r>
          </w:p>
        </w:tc>
      </w:tr>
      <w:tr>
        <w:tc>
          <w:tcPr>
            <w:tcW w:type="dxa" w:w="850"/>
            <w:shd w:fill="F8FAFC"/>
            <w:tcMar>
              <w:top w:w="100" w:type="dxa"/>
              <w:bottom w:w="100" w:type="dxa"/>
              <w:left w:w="140" w:type="dxa"/>
              <w:right w:w="140" w:type="dxa"/>
            </w:tcMar>
          </w:tcPr>
          <w:p>
            <w:pPr>
              <w:spacing w:after="0" w:before="0"/>
              <w:jc w:val="center"/>
            </w:pPr>
            <w:r>
              <w:rPr>
                <w:rFonts w:ascii="Times New Roman" w:hAnsi="Times New Roman"/>
                <w:color w:val="1E293B"/>
                <w:sz w:val="24"/>
              </w:rPr>
              <w:t>TC2</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0.90</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20%</w:t>
            </w:r>
          </w:p>
        </w:tc>
        <w:tc>
          <w:tcPr>
            <w:tcW w:type="dxa" w:w="1247"/>
            <w:shd w:fill="F8FAFC"/>
            <w:tcMar>
              <w:top w:w="100" w:type="dxa"/>
              <w:bottom w:w="100" w:type="dxa"/>
              <w:left w:w="140" w:type="dxa"/>
              <w:right w:w="140" w:type="dxa"/>
            </w:tcMar>
          </w:tcPr>
          <w:p>
            <w:pPr>
              <w:spacing w:after="0" w:before="0"/>
              <w:jc w:val="center"/>
            </w:pPr>
            <w:r>
              <w:rPr>
                <w:rFonts w:ascii="Times New Roman" w:hAnsi="Times New Roman"/>
                <w:color w:val="1E293B"/>
                <w:sz w:val="24"/>
              </w:rPr>
              <w:t>1.60</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0 mẫu (Tập rỗng)</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0 mẫu (Tập rỗng)</w:t>
            </w:r>
          </w:p>
        </w:tc>
        <w:tc>
          <w:tcPr>
            <w:tcW w:type="dxa" w:w="1247"/>
            <w:shd w:fill="F8FAFC"/>
            <w:tcMar>
              <w:top w:w="100" w:type="dxa"/>
              <w:bottom w:w="100" w:type="dxa"/>
              <w:left w:w="140" w:type="dxa"/>
              <w:right w:w="140" w:type="dxa"/>
            </w:tcMar>
          </w:tcPr>
          <w:p>
            <w:pPr>
              <w:spacing w:after="0" w:before="0"/>
              <w:jc w:val="center"/>
            </w:pPr>
            <w:r>
              <w:rPr>
                <w:rFonts w:ascii="Times New Roman" w:hAnsi="Times New Roman"/>
                <w:color w:val="1E293B"/>
                <w:sz w:val="24"/>
              </w:rPr>
              <w:t>PASS (100%)</w:t>
            </w:r>
          </w:p>
        </w:tc>
      </w:tr>
      <w:tr>
        <w:tc>
          <w:tcPr>
            <w:tcW w:type="dxa" w:w="850"/>
            <w:shd w:fill="FFFFFF"/>
            <w:tcMar>
              <w:top w:w="100" w:type="dxa"/>
              <w:bottom w:w="100" w:type="dxa"/>
              <w:left w:w="140" w:type="dxa"/>
              <w:right w:w="140" w:type="dxa"/>
            </w:tcMar>
          </w:tcPr>
          <w:p>
            <w:pPr>
              <w:spacing w:after="0" w:before="0"/>
              <w:jc w:val="center"/>
            </w:pPr>
            <w:r>
              <w:rPr>
                <w:rFonts w:ascii="Times New Roman" w:hAnsi="Times New Roman"/>
                <w:color w:val="1E293B"/>
                <w:sz w:val="24"/>
              </w:rPr>
              <w:t>TC3</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0.90</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10%</w:t>
            </w:r>
          </w:p>
        </w:tc>
        <w:tc>
          <w:tcPr>
            <w:tcW w:type="dxa" w:w="1247"/>
            <w:shd w:fill="FFFFFF"/>
            <w:tcMar>
              <w:top w:w="100" w:type="dxa"/>
              <w:bottom w:w="100" w:type="dxa"/>
              <w:left w:w="140" w:type="dxa"/>
              <w:right w:w="140" w:type="dxa"/>
            </w:tcMar>
          </w:tcPr>
          <w:p>
            <w:pPr>
              <w:spacing w:after="0" w:before="0"/>
              <w:jc w:val="center"/>
            </w:pPr>
            <w:r>
              <w:rPr>
                <w:rFonts w:ascii="Times New Roman" w:hAnsi="Times New Roman"/>
                <w:color w:val="1E293B"/>
                <w:sz w:val="24"/>
              </w:rPr>
              <w:t>0.80</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6 mẫu: {AE, F, BE...}</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6 mẫu: Trùng khớp 100%</w:t>
            </w:r>
          </w:p>
        </w:tc>
        <w:tc>
          <w:tcPr>
            <w:tcW w:type="dxa" w:w="1247"/>
            <w:shd w:fill="FFFFFF"/>
            <w:tcMar>
              <w:top w:w="100" w:type="dxa"/>
              <w:bottom w:w="100" w:type="dxa"/>
              <w:left w:w="140" w:type="dxa"/>
              <w:right w:w="140" w:type="dxa"/>
            </w:tcMar>
          </w:tcPr>
          <w:p>
            <w:pPr>
              <w:spacing w:after="0" w:before="0"/>
              <w:jc w:val="center"/>
            </w:pPr>
            <w:r>
              <w:rPr>
                <w:rFonts w:ascii="Times New Roman" w:hAnsi="Times New Roman"/>
                <w:color w:val="1E293B"/>
                <w:sz w:val="24"/>
              </w:rPr>
              <w:t>PASS (100%)</w:t>
            </w:r>
          </w:p>
        </w:tc>
      </w:tr>
      <w:tr>
        <w:tc>
          <w:tcPr>
            <w:tcW w:type="dxa" w:w="850"/>
            <w:shd w:fill="F8FAFC"/>
            <w:tcMar>
              <w:top w:w="100" w:type="dxa"/>
              <w:bottom w:w="100" w:type="dxa"/>
              <w:left w:w="140" w:type="dxa"/>
              <w:right w:w="140" w:type="dxa"/>
            </w:tcMar>
          </w:tcPr>
          <w:p>
            <w:pPr>
              <w:spacing w:after="0" w:before="0"/>
              <w:jc w:val="center"/>
            </w:pPr>
            <w:r>
              <w:rPr>
                <w:rFonts w:ascii="Times New Roman" w:hAnsi="Times New Roman"/>
                <w:color w:val="1E293B"/>
                <w:sz w:val="24"/>
              </w:rPr>
              <w:t>TC4</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0.95</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15%</w:t>
            </w:r>
          </w:p>
        </w:tc>
        <w:tc>
          <w:tcPr>
            <w:tcW w:type="dxa" w:w="1247"/>
            <w:shd w:fill="F8FAFC"/>
            <w:tcMar>
              <w:top w:w="100" w:type="dxa"/>
              <w:bottom w:w="100" w:type="dxa"/>
              <w:left w:w="140" w:type="dxa"/>
              <w:right w:w="140" w:type="dxa"/>
            </w:tcMar>
          </w:tcPr>
          <w:p>
            <w:pPr>
              <w:spacing w:after="0" w:before="0"/>
              <w:jc w:val="center"/>
            </w:pPr>
            <w:r>
              <w:rPr>
                <w:rFonts w:ascii="Times New Roman" w:hAnsi="Times New Roman"/>
                <w:color w:val="1E293B"/>
                <w:sz w:val="24"/>
              </w:rPr>
              <w:t>1.20</w:t>
            </w:r>
          </w:p>
        </w:tc>
        <w:tc>
          <w:tcPr>
            <w:tcW w:type="dxa" w:w="2268"/>
            <w:shd w:fill="F8FAFC"/>
            <w:tcMar>
              <w:top w:w="100" w:type="dxa"/>
              <w:bottom w:w="100" w:type="dxa"/>
              <w:left w:w="140" w:type="dxa"/>
              <w:right w:w="140" w:type="dxa"/>
            </w:tcMar>
          </w:tcPr>
          <w:p>
            <w:pPr>
              <w:spacing w:after="0" w:before="0"/>
              <w:jc w:val="center"/>
            </w:pPr>
            <w:r>
              <w:rPr>
                <w:rFonts w:ascii="Times New Roman" w:hAnsi="Times New Roman"/>
                <w:color w:val="1E293B"/>
                <w:sz w:val="24"/>
              </w:rPr>
              <w:t>4 mẫu</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4 mẫu: Trùng khớp 100%</w:t>
            </w:r>
          </w:p>
        </w:tc>
        <w:tc>
          <w:tcPr>
            <w:tcW w:type="dxa" w:w="1247"/>
            <w:shd w:fill="F8FAFC"/>
            <w:tcMar>
              <w:top w:w="100" w:type="dxa"/>
              <w:bottom w:w="100" w:type="dxa"/>
              <w:left w:w="140" w:type="dxa"/>
              <w:right w:w="140" w:type="dxa"/>
            </w:tcMar>
          </w:tcPr>
          <w:p>
            <w:pPr>
              <w:spacing w:after="0" w:before="0"/>
              <w:jc w:val="center"/>
            </w:pPr>
            <w:r>
              <w:rPr>
                <w:rFonts w:ascii="Times New Roman" w:hAnsi="Times New Roman"/>
                <w:color w:val="1E293B"/>
                <w:sz w:val="24"/>
              </w:rPr>
              <w:t>PASS (100%)</w:t>
            </w:r>
          </w:p>
        </w:tc>
      </w:tr>
      <w:tr>
        <w:tc>
          <w:tcPr>
            <w:tcW w:type="dxa" w:w="850"/>
            <w:shd w:fill="FFFFFF"/>
            <w:tcMar>
              <w:top w:w="100" w:type="dxa"/>
              <w:bottom w:w="100" w:type="dxa"/>
              <w:left w:w="140" w:type="dxa"/>
              <w:right w:w="140" w:type="dxa"/>
            </w:tcMar>
          </w:tcPr>
          <w:p>
            <w:pPr>
              <w:spacing w:after="0" w:before="0"/>
              <w:jc w:val="center"/>
            </w:pPr>
            <w:r>
              <w:rPr>
                <w:rFonts w:ascii="Times New Roman" w:hAnsi="Times New Roman"/>
                <w:color w:val="1E293B"/>
                <w:sz w:val="24"/>
              </w:rPr>
              <w:t>TC5</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1.00</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15%</w:t>
            </w:r>
          </w:p>
        </w:tc>
        <w:tc>
          <w:tcPr>
            <w:tcW w:type="dxa" w:w="1247"/>
            <w:shd w:fill="FFFFFF"/>
            <w:tcMar>
              <w:top w:w="100" w:type="dxa"/>
              <w:bottom w:w="100" w:type="dxa"/>
              <w:left w:w="140" w:type="dxa"/>
              <w:right w:w="140" w:type="dxa"/>
            </w:tcMar>
          </w:tcPr>
          <w:p>
            <w:pPr>
              <w:spacing w:after="0" w:before="0"/>
              <w:jc w:val="center"/>
            </w:pPr>
            <w:r>
              <w:rPr>
                <w:rFonts w:ascii="Times New Roman" w:hAnsi="Times New Roman"/>
                <w:color w:val="1E293B"/>
                <w:sz w:val="24"/>
              </w:rPr>
              <w:t>1.20</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9 mẫu: {AE, F, CD...}</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9 mẫu: Trùng khớp 100%</w:t>
            </w:r>
          </w:p>
        </w:tc>
        <w:tc>
          <w:tcPr>
            <w:tcW w:type="dxa" w:w="1247"/>
            <w:shd w:fill="FFFFFF"/>
            <w:tcMar>
              <w:top w:w="100" w:type="dxa"/>
              <w:bottom w:w="100" w:type="dxa"/>
              <w:left w:w="140" w:type="dxa"/>
              <w:right w:w="140" w:type="dxa"/>
            </w:tcMar>
          </w:tcPr>
          <w:p>
            <w:pPr>
              <w:spacing w:after="0" w:before="0"/>
              <w:jc w:val="center"/>
            </w:pPr>
            <w:r>
              <w:rPr>
                <w:rFonts w:ascii="Times New Roman" w:hAnsi="Times New Roman"/>
                <w:color w:val="1E293B"/>
                <w:sz w:val="24"/>
              </w:rPr>
              <w:t>PASS (100%)</w:t>
            </w:r>
          </w:p>
        </w:tc>
      </w:tr>
      <w:tr>
        <w:tc>
          <w:tcPr>
            <w:tcW w:type="dxa" w:w="850"/>
            <w:shd w:fill="F8FAFC"/>
            <w:tcMar>
              <w:top w:w="100" w:type="dxa"/>
              <w:bottom w:w="100" w:type="dxa"/>
              <w:left w:w="140" w:type="dxa"/>
              <w:right w:w="140" w:type="dxa"/>
            </w:tcMar>
          </w:tcPr>
          <w:p>
            <w:pPr>
              <w:spacing w:after="0" w:before="0"/>
              <w:jc w:val="center"/>
            </w:pPr>
            <w:r>
              <w:rPr>
                <w:rFonts w:ascii="Times New Roman" w:hAnsi="Times New Roman"/>
                <w:color w:val="1E293B"/>
                <w:sz w:val="24"/>
              </w:rPr>
              <w:t>TC6</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1.00</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20%</w:t>
            </w:r>
          </w:p>
        </w:tc>
        <w:tc>
          <w:tcPr>
            <w:tcW w:type="dxa" w:w="1247"/>
            <w:shd w:fill="F8FAFC"/>
            <w:tcMar>
              <w:top w:w="100" w:type="dxa"/>
              <w:bottom w:w="100" w:type="dxa"/>
              <w:left w:w="140" w:type="dxa"/>
              <w:right w:w="140" w:type="dxa"/>
            </w:tcMar>
          </w:tcPr>
          <w:p>
            <w:pPr>
              <w:spacing w:after="0" w:before="0"/>
              <w:jc w:val="center"/>
            </w:pPr>
            <w:r>
              <w:rPr>
                <w:rFonts w:ascii="Times New Roman" w:hAnsi="Times New Roman"/>
                <w:color w:val="1E293B"/>
                <w:sz w:val="24"/>
              </w:rPr>
              <w:t>1.60</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4 mẫu: {AE, F, CD, DE}</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4 mẫu: Trùng khớp 100%</w:t>
            </w:r>
          </w:p>
        </w:tc>
        <w:tc>
          <w:tcPr>
            <w:tcW w:type="dxa" w:w="1247"/>
            <w:shd w:fill="F8FAFC"/>
            <w:tcMar>
              <w:top w:w="100" w:type="dxa"/>
              <w:bottom w:w="100" w:type="dxa"/>
              <w:left w:w="140" w:type="dxa"/>
              <w:right w:w="140" w:type="dxa"/>
            </w:tcMar>
          </w:tcPr>
          <w:p>
            <w:pPr>
              <w:spacing w:after="0" w:before="0"/>
              <w:jc w:val="center"/>
            </w:pPr>
            <w:r>
              <w:rPr>
                <w:rFonts w:ascii="Times New Roman" w:hAnsi="Times New Roman"/>
                <w:color w:val="1E293B"/>
                <w:sz w:val="24"/>
              </w:rPr>
              <w:t>PASS (100%)</w:t>
            </w:r>
          </w:p>
        </w:tc>
      </w:tr>
      <w:tr>
        <w:tc>
          <w:tcPr>
            <w:tcW w:type="dxa" w:w="850"/>
            <w:shd w:fill="FFFFFF"/>
            <w:tcMar>
              <w:top w:w="100" w:type="dxa"/>
              <w:bottom w:w="100" w:type="dxa"/>
              <w:left w:w="140" w:type="dxa"/>
              <w:right w:w="140" w:type="dxa"/>
            </w:tcMar>
          </w:tcPr>
          <w:p>
            <w:pPr>
              <w:spacing w:after="0" w:before="0"/>
              <w:jc w:val="center"/>
            </w:pPr>
            <w:r>
              <w:rPr>
                <w:rFonts w:ascii="Times New Roman" w:hAnsi="Times New Roman"/>
                <w:color w:val="1E293B"/>
                <w:sz w:val="24"/>
              </w:rPr>
              <w:t>TC7</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0.80</w:t>
            </w:r>
          </w:p>
        </w:tc>
        <w:tc>
          <w:tcPr>
            <w:tcW w:type="dxa" w:w="1020"/>
            <w:shd w:fill="FFFFFF"/>
            <w:tcMar>
              <w:top w:w="100" w:type="dxa"/>
              <w:bottom w:w="100" w:type="dxa"/>
              <w:left w:w="140" w:type="dxa"/>
              <w:right w:w="140" w:type="dxa"/>
            </w:tcMar>
          </w:tcPr>
          <w:p>
            <w:pPr>
              <w:spacing w:after="0" w:before="0"/>
              <w:jc w:val="center"/>
            </w:pPr>
            <w:r>
              <w:rPr>
                <w:rFonts w:ascii="Times New Roman" w:hAnsi="Times New Roman"/>
                <w:color w:val="1E293B"/>
                <w:sz w:val="24"/>
              </w:rPr>
              <w:t>15%</w:t>
            </w:r>
          </w:p>
        </w:tc>
        <w:tc>
          <w:tcPr>
            <w:tcW w:type="dxa" w:w="1247"/>
            <w:shd w:fill="FFFFFF"/>
            <w:tcMar>
              <w:top w:w="100" w:type="dxa"/>
              <w:bottom w:w="100" w:type="dxa"/>
              <w:left w:w="140" w:type="dxa"/>
              <w:right w:w="140" w:type="dxa"/>
            </w:tcMar>
          </w:tcPr>
          <w:p>
            <w:pPr>
              <w:spacing w:after="0" w:before="0"/>
              <w:jc w:val="center"/>
            </w:pPr>
            <w:r>
              <w:rPr>
                <w:rFonts w:ascii="Times New Roman" w:hAnsi="Times New Roman"/>
                <w:color w:val="1E293B"/>
                <w:sz w:val="24"/>
              </w:rPr>
              <w:t>1.20</w:t>
            </w:r>
          </w:p>
        </w:tc>
        <w:tc>
          <w:tcPr>
            <w:tcW w:type="dxa" w:w="2268"/>
            <w:shd w:fill="FFFFFF"/>
            <w:tcMar>
              <w:top w:w="100" w:type="dxa"/>
              <w:bottom w:w="100" w:type="dxa"/>
              <w:left w:w="140" w:type="dxa"/>
              <w:right w:w="140" w:type="dxa"/>
            </w:tcMar>
          </w:tcPr>
          <w:p>
            <w:pPr>
              <w:spacing w:after="0" w:before="0"/>
              <w:jc w:val="center"/>
            </w:pPr>
            <w:r>
              <w:rPr>
                <w:rFonts w:ascii="Times New Roman" w:hAnsi="Times New Roman"/>
                <w:color w:val="1E293B"/>
                <w:sz w:val="24"/>
              </w:rPr>
              <w:t>1 mẫu: {AE}</w:t>
            </w:r>
          </w:p>
        </w:tc>
        <w:tc>
          <w:tcPr>
            <w:tcW w:type="dxa" w:w="2268"/>
            <w:shd w:fill="FFFFFF"/>
            <w:tcMar>
              <w:top w:w="100" w:type="dxa"/>
              <w:bottom w:w="100" w:type="dxa"/>
              <w:left w:w="140" w:type="dxa"/>
              <w:right w:w="140" w:type="dxa"/>
            </w:tcMar>
          </w:tcPr>
          <w:p>
            <w:pPr>
              <w:spacing w:after="0" w:before="0"/>
              <w:jc w:val="left"/>
            </w:pPr>
            <w:r>
              <w:rPr>
                <w:rFonts w:ascii="Times New Roman" w:hAnsi="Times New Roman"/>
                <w:color w:val="1E293B"/>
                <w:sz w:val="24"/>
              </w:rPr>
              <w:t>1 mẫu: Trùng khớp 100%</w:t>
            </w:r>
          </w:p>
        </w:tc>
        <w:tc>
          <w:tcPr>
            <w:tcW w:type="dxa" w:w="1247"/>
            <w:shd w:fill="FFFFFF"/>
            <w:tcMar>
              <w:top w:w="100" w:type="dxa"/>
              <w:bottom w:w="100" w:type="dxa"/>
              <w:left w:w="140" w:type="dxa"/>
              <w:right w:w="140" w:type="dxa"/>
            </w:tcMar>
          </w:tcPr>
          <w:p>
            <w:pPr>
              <w:spacing w:after="0" w:before="0"/>
              <w:jc w:val="center"/>
            </w:pPr>
            <w:r>
              <w:rPr>
                <w:rFonts w:ascii="Times New Roman" w:hAnsi="Times New Roman"/>
                <w:color w:val="1E293B"/>
                <w:sz w:val="24"/>
              </w:rPr>
              <w:t>PASS (100%)</w:t>
            </w:r>
          </w:p>
        </w:tc>
      </w:tr>
      <w:tr>
        <w:tc>
          <w:tcPr>
            <w:tcW w:type="dxa" w:w="850"/>
            <w:shd w:fill="F8FAFC"/>
            <w:tcMar>
              <w:top w:w="100" w:type="dxa"/>
              <w:bottom w:w="100" w:type="dxa"/>
              <w:left w:w="140" w:type="dxa"/>
              <w:right w:w="140" w:type="dxa"/>
            </w:tcMar>
          </w:tcPr>
          <w:p>
            <w:pPr>
              <w:spacing w:after="0" w:before="0"/>
              <w:jc w:val="center"/>
            </w:pPr>
            <w:r>
              <w:rPr>
                <w:rFonts w:ascii="Times New Roman" w:hAnsi="Times New Roman"/>
                <w:color w:val="1E293B"/>
                <w:sz w:val="24"/>
              </w:rPr>
              <w:t>TC8</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0.85</w:t>
            </w:r>
          </w:p>
        </w:tc>
        <w:tc>
          <w:tcPr>
            <w:tcW w:type="dxa" w:w="1020"/>
            <w:shd w:fill="F8FAFC"/>
            <w:tcMar>
              <w:top w:w="100" w:type="dxa"/>
              <w:bottom w:w="100" w:type="dxa"/>
              <w:left w:w="140" w:type="dxa"/>
              <w:right w:w="140" w:type="dxa"/>
            </w:tcMar>
          </w:tcPr>
          <w:p>
            <w:pPr>
              <w:spacing w:after="0" w:before="0"/>
              <w:jc w:val="center"/>
            </w:pPr>
            <w:r>
              <w:rPr>
                <w:rFonts w:ascii="Times New Roman" w:hAnsi="Times New Roman"/>
                <w:color w:val="1E293B"/>
                <w:sz w:val="24"/>
              </w:rPr>
              <w:t>15%</w:t>
            </w:r>
          </w:p>
        </w:tc>
        <w:tc>
          <w:tcPr>
            <w:tcW w:type="dxa" w:w="1247"/>
            <w:shd w:fill="F8FAFC"/>
            <w:tcMar>
              <w:top w:w="100" w:type="dxa"/>
              <w:bottom w:w="100" w:type="dxa"/>
              <w:left w:w="140" w:type="dxa"/>
              <w:right w:w="140" w:type="dxa"/>
            </w:tcMar>
          </w:tcPr>
          <w:p>
            <w:pPr>
              <w:spacing w:after="0" w:before="0"/>
              <w:jc w:val="center"/>
            </w:pPr>
            <w:r>
              <w:rPr>
                <w:rFonts w:ascii="Times New Roman" w:hAnsi="Times New Roman"/>
                <w:color w:val="1E293B"/>
                <w:sz w:val="24"/>
              </w:rPr>
              <w:t>1.20</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2 mẫu: {AE}, {F}</w:t>
            </w:r>
          </w:p>
        </w:tc>
        <w:tc>
          <w:tcPr>
            <w:tcW w:type="dxa" w:w="2268"/>
            <w:shd w:fill="F8FAFC"/>
            <w:tcMar>
              <w:top w:w="100" w:type="dxa"/>
              <w:bottom w:w="100" w:type="dxa"/>
              <w:left w:w="140" w:type="dxa"/>
              <w:right w:w="140" w:type="dxa"/>
            </w:tcMar>
          </w:tcPr>
          <w:p>
            <w:pPr>
              <w:spacing w:after="0" w:before="0"/>
              <w:jc w:val="left"/>
            </w:pPr>
            <w:r>
              <w:rPr>
                <w:rFonts w:ascii="Times New Roman" w:hAnsi="Times New Roman"/>
                <w:color w:val="1E293B"/>
                <w:sz w:val="24"/>
              </w:rPr>
              <w:t>2 mẫu: Trùng khớp 100%</w:t>
            </w:r>
          </w:p>
        </w:tc>
        <w:tc>
          <w:tcPr>
            <w:tcW w:type="dxa" w:w="1247"/>
            <w:shd w:fill="F8FAFC"/>
            <w:tcMar>
              <w:top w:w="100" w:type="dxa"/>
              <w:bottom w:w="100" w:type="dxa"/>
              <w:left w:w="140" w:type="dxa"/>
              <w:right w:w="140" w:type="dxa"/>
            </w:tcMar>
          </w:tcPr>
          <w:p>
            <w:pPr>
              <w:spacing w:after="0" w:before="0"/>
              <w:jc w:val="center"/>
            </w:pPr>
            <w:r>
              <w:rPr>
                <w:rFonts w:ascii="Times New Roman" w:hAnsi="Times New Roman"/>
                <w:color w:val="1E293B"/>
                <w:sz w:val="24"/>
              </w:rPr>
              <w:t>PASS (100%)</w:t>
            </w:r>
          </w:p>
        </w:tc>
      </w:tr>
    </w:tbl>
    <w:p>
      <w:pPr>
        <w:spacing w:after="120"/>
      </w:pPr>
    </w:p>
    <w:p>
      <w:pPr>
        <w:keepNext/>
        <w:spacing w:before="280" w:after="120"/>
        <w:jc w:val="left"/>
      </w:pPr>
      <w:r>
        <w:rPr>
          <w:rFonts w:ascii="Times New Roman" w:hAnsi="Times New Roman"/>
          <w:b/>
          <w:color w:val="1E3A8A"/>
          <w:sz w:val="27"/>
        </w:rPr>
        <w:t>5.4. Đánh giá hiệu năng và hiệu quả cắt tỉa</w:t>
      </w:r>
    </w:p>
    <w:p>
      <w:pPr>
        <w:spacing w:before="0" w:after="120" w:line="312" w:lineRule="auto"/>
        <w:jc w:val="both"/>
      </w:pPr>
      <w:r>
        <w:rPr>
          <w:rFonts w:ascii="Times New Roman" w:hAnsi="Times New Roman"/>
          <w:b w:val="0"/>
          <w:i w:val="0"/>
          <w:color w:val="1E293B"/>
          <w:sz w:val="26"/>
        </w:rPr>
        <w:t>1. Thời gian chạy: Trên tập retail.dat (88,162 dòng), thời gian chạy dao động từ 78ms đến 185ms. Mức giảm thời gian khi tăng ∂ đạt trên 57.8%, hoàn toàn khớp với quy luật hàm mũ trong Figure 4 của bài báo gốc.</w:t>
      </w:r>
    </w:p>
    <w:p>
      <w:pPr>
        <w:spacing w:before="0" w:after="120" w:line="312" w:lineRule="auto"/>
        <w:jc w:val="both"/>
      </w:pPr>
      <w:r>
        <w:rPr>
          <w:rFonts w:ascii="Times New Roman" w:hAnsi="Times New Roman"/>
          <w:b w:val="0"/>
          <w:i w:val="0"/>
          <w:color w:val="1E293B"/>
          <w:sz w:val="26"/>
        </w:rPr>
        <w:t>2. Bộ nhớ RAM Heap: Duy trì ổn định dưới 45 MB trên retail.dat, giảm 78.5% so với lưu trữ chuỗi giao dịch.</w:t>
      </w:r>
    </w:p>
    <w:p>
      <w:pPr>
        <w:spacing w:before="0" w:after="120" w:line="312" w:lineRule="auto"/>
        <w:jc w:val="both"/>
      </w:pPr>
      <w:r>
        <w:rPr>
          <w:rFonts w:ascii="Times New Roman" w:hAnsi="Times New Roman"/>
          <w:b w:val="0"/>
          <w:i w:val="0"/>
          <w:color w:val="1E293B"/>
          <w:sz w:val="26"/>
        </w:rPr>
        <w:t>3. Tỷ lệ cắt tỉa nhánh DFS: Cận trên DUBO cắt tỉa từ 85% đến 95% không gian tìm kiếm, ngăn chặn bùng nổ tổ hợp thành công.</w:t>
      </w:r>
    </w:p>
    <w:p>
      <w:pPr>
        <w:keepNext/>
        <w:spacing w:before="360" w:after="160"/>
        <w:jc w:val="left"/>
      </w:pPr>
      <w:r>
        <w:rPr>
          <w:rFonts w:ascii="Times New Roman" w:hAnsi="Times New Roman"/>
          <w:b/>
          <w:color w:val="0F172A"/>
          <w:sz w:val="30"/>
        </w:rPr>
        <w:t>KẾT LUẬN VÀ HƯỚNG PHÁT TRIỂN</w:t>
      </w:r>
    </w:p>
    <w:p>
      <w:pPr>
        <w:keepNext/>
        <w:spacing w:before="280" w:after="120"/>
        <w:jc w:val="left"/>
      </w:pPr>
      <w:r>
        <w:rPr>
          <w:rFonts w:ascii="Times New Roman" w:hAnsi="Times New Roman"/>
          <w:b/>
          <w:color w:val="1E3A8A"/>
          <w:sz w:val="27"/>
        </w:rPr>
        <w:t>1. Kết quả đạt được</w:t>
      </w:r>
    </w:p>
    <w:p>
      <w:pPr>
        <w:spacing w:before="0" w:after="120" w:line="312" w:lineRule="auto"/>
        <w:jc w:val="both"/>
      </w:pPr>
      <w:r>
        <w:rPr>
          <w:rFonts w:ascii="Times New Roman" w:hAnsi="Times New Roman"/>
          <w:b w:val="0"/>
          <w:i w:val="0"/>
          <w:color w:val="1E293B"/>
          <w:sz w:val="26"/>
        </w:rPr>
        <w:t>1. Làm chủ lý thuyết học thuật: Chứng minh và cài đặt hoàn chỉnh thuật toán DHOPM từ bài báo EAAI 2026 với mô hình Damped Window, độ đo DO, cận trên DUBO và cấu trúc nén DHO-List một lần quét.</w:t>
      </w:r>
    </w:p>
    <w:p>
      <w:pPr>
        <w:spacing w:before="0" w:after="120" w:line="312" w:lineRule="auto"/>
        <w:jc w:val="both"/>
      </w:pPr>
      <w:r>
        <w:rPr>
          <w:rFonts w:ascii="Times New Roman" w:hAnsi="Times New Roman"/>
          <w:b w:val="0"/>
          <w:i w:val="0"/>
          <w:color w:val="1E293B"/>
          <w:sz w:val="26"/>
        </w:rPr>
        <w:t>2. Kiến trúc chuẩn mực: Ứng dụng thành công 9 Mẫu thiết kế phần mềm GoF, phân tầng Clean MVC và nguyên lý SOLID.</w:t>
      </w:r>
    </w:p>
    <w:p>
      <w:pPr>
        <w:spacing w:before="0" w:after="120" w:line="312" w:lineRule="auto"/>
        <w:jc w:val="both"/>
      </w:pPr>
      <w:r>
        <w:rPr>
          <w:rFonts w:ascii="Times New Roman" w:hAnsi="Times New Roman"/>
          <w:b w:val="0"/>
          <w:i w:val="0"/>
          <w:color w:val="1E293B"/>
          <w:sz w:val="26"/>
        </w:rPr>
        <w:t>3. Hiện thực hóa Hợp đồng FE ↔ BE (CONTRACT.md Protocol 1): Kết nối độc lập qua TCP Socket 7079 JSON Lines, handshake hello, bộ lệnh mine/window/fetch và tự động mirror file kết quả cục bộ.</w:t>
      </w:r>
    </w:p>
    <w:p>
      <w:pPr>
        <w:spacing w:before="0" w:after="120" w:line="312" w:lineRule="auto"/>
        <w:jc w:val="both"/>
      </w:pPr>
      <w:r>
        <w:rPr>
          <w:rFonts w:ascii="Times New Roman" w:hAnsi="Times New Roman"/>
          <w:b w:val="0"/>
          <w:i w:val="0"/>
          <w:color w:val="1E293B"/>
          <w:sz w:val="26"/>
        </w:rPr>
        <w:t>4. Ứng dụng Visualizer toàn diện: Xây dựng thành công phần mềm DHOPM Stream Visualizer bằng JavaFX 21 gồm 6 Tab chức năng, hỗ trợ Support (tx / %), quét Benchmark Sweep tái hiện biểu đồ bài báo, nút Dừng an toàn, ước tính ETA, quản lý lịch sử (Memento) và nhật ký tính toán chi tiết.</w:t>
      </w:r>
    </w:p>
    <w:p>
      <w:pPr>
        <w:spacing w:before="0" w:after="120" w:line="312" w:lineRule="auto"/>
        <w:jc w:val="both"/>
      </w:pPr>
      <w:r>
        <w:rPr>
          <w:rFonts w:ascii="Times New Roman" w:hAnsi="Times New Roman"/>
          <w:b w:val="0"/>
          <w:i w:val="0"/>
          <w:color w:val="1E293B"/>
          <w:sz w:val="26"/>
        </w:rPr>
        <w:t>5. Kiểm thử chất lượng cao: Vượt qua 100% bộ 51 ca kiểm thử tự động JUnit 5, đối soát khớp hoàn toàn với số liệu bài báo gốc.</w:t>
      </w:r>
    </w:p>
    <w:p>
      <w:pPr>
        <w:keepNext/>
        <w:spacing w:before="280" w:after="120"/>
        <w:jc w:val="left"/>
      </w:pPr>
      <w:r>
        <w:rPr>
          <w:rFonts w:ascii="Times New Roman" w:hAnsi="Times New Roman"/>
          <w:b/>
          <w:color w:val="1E3A8A"/>
          <w:sz w:val="27"/>
        </w:rPr>
        <w:t>2. Hướng phát triển</w:t>
      </w:r>
    </w:p>
    <w:p>
      <w:pPr>
        <w:spacing w:before="0" w:after="120" w:line="312" w:lineRule="auto"/>
        <w:jc w:val="both"/>
      </w:pPr>
      <w:r>
        <w:rPr>
          <w:rFonts w:ascii="Times New Roman" w:hAnsi="Times New Roman"/>
          <w:b w:val="0"/>
          <w:i w:val="0"/>
          <w:color w:val="1E293B"/>
          <w:sz w:val="26"/>
        </w:rPr>
        <w:t>1. Nâng cấp BitSet DFS Engine: Tối ưu hóa biểu diễn bằng mảng bit và phép toán bitwise AND cấp phần cứng để tăng tốc độ khai phá lên 5 - 10 lần.</w:t>
      </w:r>
    </w:p>
    <w:p>
      <w:pPr>
        <w:spacing w:before="0" w:after="120" w:line="312" w:lineRule="auto"/>
        <w:jc w:val="both"/>
      </w:pPr>
      <w:r>
        <w:rPr>
          <w:rFonts w:ascii="Times New Roman" w:hAnsi="Times New Roman"/>
          <w:b w:val="0"/>
          <w:i w:val="0"/>
          <w:color w:val="1E293B"/>
          <w:sz w:val="26"/>
        </w:rPr>
        <w:t>2. Tích hợp Message Broker: Kết nối Apache Kafka / RabbitMQ để thu nhận luồng dữ liệu giao dịch trực tiếp từ các sàn thương mại điện tử thực tế.</w:t>
      </w:r>
    </w:p>
    <w:p>
      <w:pPr>
        <w:spacing w:before="0" w:after="120" w:line="312" w:lineRule="auto"/>
        <w:jc w:val="both"/>
      </w:pPr>
      <w:r>
        <w:rPr>
          <w:rFonts w:ascii="Times New Roman" w:hAnsi="Times New Roman"/>
          <w:b w:val="0"/>
          <w:i w:val="0"/>
          <w:color w:val="1E293B"/>
          <w:sz w:val="26"/>
        </w:rPr>
        <w:t>3. Mở rộng trên nền tảng phân tán: Triển khai trên Apache Flink / Spark Streaming để xử lý hàng triệu giao dịch mỗi giây trên môi trường Cloud.</w:t>
      </w:r>
    </w:p>
    <w:p>
      <w:pPr>
        <w:keepNext/>
        <w:spacing w:before="360" w:after="160"/>
        <w:jc w:val="left"/>
      </w:pPr>
      <w:r>
        <w:rPr>
          <w:rFonts w:ascii="Times New Roman" w:hAnsi="Times New Roman"/>
          <w:b/>
          <w:color w:val="0F172A"/>
          <w:sz w:val="30"/>
        </w:rPr>
        <w:t>TÀI LIỆU THAM KHẢO</w:t>
      </w:r>
    </w:p>
    <w:p>
      <w:pPr>
        <w:spacing w:before="0" w:after="120" w:line="312" w:lineRule="auto"/>
        <w:jc w:val="both"/>
      </w:pPr>
      <w:r>
        <w:rPr>
          <w:rFonts w:ascii="Times New Roman" w:hAnsi="Times New Roman"/>
          <w:b w:val="0"/>
          <w:i w:val="0"/>
          <w:color w:val="1E293B"/>
          <w:sz w:val="26"/>
        </w:rPr>
        <w:t>[1] M. Cho, H. Kim, P. Fournier-Viger, and U. Yun, 'Damped window based high occupancy pattern mining with one scanning of data streams', Engineering Applications of Artificial Intelligence, vol. 174, p. 114511, 2026. DOI: 10.1016/j.engappai.2026.114511.</w:t>
      </w:r>
    </w:p>
    <w:p>
      <w:pPr>
        <w:spacing w:before="0" w:after="120" w:line="312" w:lineRule="auto"/>
        <w:jc w:val="both"/>
      </w:pPr>
      <w:r>
        <w:rPr>
          <w:rFonts w:ascii="Times New Roman" w:hAnsi="Times New Roman"/>
          <w:b w:val="0"/>
          <w:i w:val="0"/>
          <w:color w:val="1E293B"/>
          <w:sz w:val="26"/>
        </w:rPr>
        <w:t>[2] R. Agrawal, T. Imieliński, and A. Swami, 'Mining association rules between sets of items in large databases', in Proc. of ACM SIGMOD, pp. 207-216, 1993.</w:t>
      </w:r>
    </w:p>
    <w:p>
      <w:pPr>
        <w:spacing w:before="0" w:after="120" w:line="312" w:lineRule="auto"/>
        <w:jc w:val="both"/>
      </w:pPr>
      <w:r>
        <w:rPr>
          <w:rFonts w:ascii="Times New Roman" w:hAnsi="Times New Roman"/>
          <w:b w:val="0"/>
          <w:i w:val="0"/>
          <w:color w:val="1E293B"/>
          <w:sz w:val="26"/>
        </w:rPr>
        <w:t>[3] J. Han, J. Pei, and Y. Yin, 'Mining frequent patterns without candidate generation', ACM SIGMOD Record, vol. 29, no. 2, pp. 1-12, 2000.</w:t>
      </w:r>
    </w:p>
    <w:p>
      <w:pPr>
        <w:spacing w:before="0" w:after="120" w:line="312" w:lineRule="auto"/>
        <w:jc w:val="both"/>
      </w:pPr>
      <w:r>
        <w:rPr>
          <w:rFonts w:ascii="Times New Roman" w:hAnsi="Times New Roman"/>
          <w:b w:val="0"/>
          <w:i w:val="0"/>
          <w:color w:val="1E293B"/>
          <w:sz w:val="26"/>
        </w:rPr>
        <w:t>[4] E. Gamma, R. Helm, R. Johnson, and J. Vlissides, 'Design Patterns: Elements of Reusable Object-Oriented Software', Addison-Wesley, 1994.</w:t>
      </w:r>
    </w:p>
    <w:p>
      <w:pPr>
        <w:spacing w:before="0" w:after="120" w:line="312" w:lineRule="auto"/>
        <w:jc w:val="both"/>
      </w:pPr>
      <w:r>
        <w:rPr>
          <w:rFonts w:ascii="Times New Roman" w:hAnsi="Times New Roman"/>
          <w:b w:val="0"/>
          <w:i w:val="0"/>
          <w:color w:val="1E293B"/>
          <w:sz w:val="26"/>
        </w:rPr>
        <w:t>[5] B. Goetz, T. Peierls, J. Bloch, J. Bowbeer, D. Holmes, and D. Lea, 'Java Concurrency in Practice', Addison-Wesley, 2006.</w:t>
      </w:r>
    </w:p>
    <w:p>
      <w:pPr>
        <w:spacing w:before="0" w:after="120" w:line="312" w:lineRule="auto"/>
        <w:jc w:val="both"/>
      </w:pPr>
      <w:r>
        <w:rPr>
          <w:rFonts w:ascii="Times New Roman" w:hAnsi="Times New Roman"/>
          <w:b w:val="0"/>
          <w:i w:val="0"/>
          <w:color w:val="1E293B"/>
          <w:sz w:val="26"/>
        </w:rPr>
        <w:t>[6] OpenJFX Documentation, 'JavaFX 21: Client Application Platform', https://openjfx.io, 2024.</w:t>
      </w:r>
    </w:p>
    <w:p>
      <w:pPr>
        <w:spacing w:before="0" w:after="120" w:line="312" w:lineRule="auto"/>
        <w:jc w:val="both"/>
      </w:pPr>
      <w:r>
        <w:rPr>
          <w:rFonts w:ascii="Times New Roman" w:hAnsi="Times New Roman"/>
          <w:b w:val="0"/>
          <w:i w:val="0"/>
          <w:color w:val="1E293B"/>
          <w:sz w:val="26"/>
        </w:rPr>
        <w:t>[7] P. Fournier-Viger et al., 'The SPMF Open-Source Data Mining Library', Journal of Machine Learning Research (JMLR), vol. 17, no. 1, pp. 1-5, 2016.</w:t>
      </w:r>
    </w:p>
    <w:p>
      <w:pPr>
        <w:spacing w:before="0" w:after="120" w:line="312" w:lineRule="auto"/>
        <w:jc w:val="both"/>
      </w:pPr>
      <w:r>
        <w:rPr>
          <w:rFonts w:ascii="Times New Roman" w:hAnsi="Times New Roman"/>
          <w:b w:val="0"/>
          <w:i w:val="0"/>
          <w:color w:val="1E293B"/>
          <w:sz w:val="26"/>
        </w:rPr>
        <w:t>[8] FIMI Repository, 'Frequent Itemset Mining Implementations Repository', http://fimi.uantwerpen.be/data/, 2004.</w:t>
      </w:r>
    </w:p>
    <w:p>
      <w:pPr>
        <w:spacing w:before="0" w:after="120" w:line="312" w:lineRule="auto"/>
        <w:jc w:val="both"/>
      </w:pPr>
      <w:r>
        <w:rPr>
          <w:rFonts w:ascii="Times New Roman" w:hAnsi="Times New Roman"/>
          <w:b w:val="0"/>
          <w:i w:val="0"/>
          <w:color w:val="1E293B"/>
          <w:sz w:val="26"/>
        </w:rPr>
        <w:t>[9] Tson-dev, 'DHOPM Frontend ↔ Backend Contract Specification (CONTRACT.md / Protocol 1)', GitHub Repository https://github.com/Tson-dev/JVNC, 2026.</w:t>
      </w:r>
    </w:p>
    <w:p>
      <w:pPr>
        <w:keepNext/>
        <w:spacing w:before="360" w:after="160"/>
        <w:jc w:val="left"/>
      </w:pPr>
      <w:r>
        <w:rPr>
          <w:rFonts w:ascii="Times New Roman" w:hAnsi="Times New Roman"/>
          <w:b/>
          <w:color w:val="0F172A"/>
          <w:sz w:val="30"/>
        </w:rPr>
        <w:t>PHỤ LỤC</w:t>
      </w:r>
    </w:p>
    <w:p>
      <w:pPr>
        <w:keepNext/>
        <w:spacing w:before="280" w:after="120"/>
        <w:jc w:val="left"/>
      </w:pPr>
      <w:r>
        <w:rPr>
          <w:rFonts w:ascii="Times New Roman" w:hAnsi="Times New Roman"/>
          <w:b/>
          <w:color w:val="1E3A8A"/>
          <w:sz w:val="27"/>
        </w:rPr>
        <w:t>Bảng phân công trách nhiệm và khối lượng công việc</w:t>
      </w:r>
    </w:p>
    <w:p>
      <w:pPr>
        <w:spacing w:before="0" w:after="120" w:line="312" w:lineRule="auto"/>
        <w:jc w:val="center"/>
      </w:pPr>
      <w:r>
        <w:rPr>
          <w:rFonts w:ascii="Times New Roman" w:hAnsi="Times New Roman"/>
          <w:b w:val="0"/>
          <w:i/>
          <w:color w:val="1E293B"/>
          <w:sz w:val="26"/>
        </w:rPr>
        <w:t>Bảng 30. Bảng phân công trách nhiệm và khối lượng công việc</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2268"/>
        <w:gridCol w:w="2268"/>
        <w:gridCol w:w="2268"/>
        <w:gridCol w:w="2268"/>
      </w:tblGrid>
      <w:tr>
        <w:tc>
          <w:tcPr>
            <w:tcW w:type="dxa" w:w="1984"/>
            <w:shd w:fill="F1F5F9"/>
            <w:tcMar>
              <w:top w:w="120" w:type="dxa"/>
              <w:bottom w:w="120" w:type="dxa"/>
              <w:left w:w="150" w:type="dxa"/>
              <w:right w:w="150" w:type="dxa"/>
            </w:tcMar>
          </w:tcPr>
          <w:p>
            <w:pPr>
              <w:spacing w:after="0" w:before="0"/>
              <w:jc w:val="center"/>
            </w:pPr>
            <w:r>
              <w:rPr>
                <w:rFonts w:ascii="Times New Roman" w:hAnsi="Times New Roman"/>
                <w:b/>
                <w:color w:val="0F172A"/>
                <w:sz w:val="24"/>
              </w:rPr>
              <w:t>Họ và Tên</w:t>
            </w:r>
          </w:p>
        </w:tc>
        <w:tc>
          <w:tcPr>
            <w:tcW w:type="dxa" w:w="1417"/>
            <w:shd w:fill="F1F5F9"/>
            <w:tcMar>
              <w:top w:w="120" w:type="dxa"/>
              <w:bottom w:w="120" w:type="dxa"/>
              <w:left w:w="150" w:type="dxa"/>
              <w:right w:w="150" w:type="dxa"/>
            </w:tcMar>
          </w:tcPr>
          <w:p>
            <w:pPr>
              <w:spacing w:after="0" w:before="0"/>
              <w:jc w:val="center"/>
            </w:pPr>
            <w:r>
              <w:rPr>
                <w:rFonts w:ascii="Times New Roman" w:hAnsi="Times New Roman"/>
                <w:b/>
                <w:color w:val="0F172A"/>
                <w:sz w:val="24"/>
              </w:rPr>
              <w:t>Vai trò</w:t>
            </w:r>
          </w:p>
        </w:tc>
        <w:tc>
          <w:tcPr>
            <w:tcW w:type="dxa" w:w="4819"/>
            <w:shd w:fill="F1F5F9"/>
            <w:tcMar>
              <w:top w:w="120" w:type="dxa"/>
              <w:bottom w:w="120" w:type="dxa"/>
              <w:left w:w="150" w:type="dxa"/>
              <w:right w:w="150" w:type="dxa"/>
            </w:tcMar>
          </w:tcPr>
          <w:p>
            <w:pPr>
              <w:spacing w:after="0" w:before="0"/>
              <w:jc w:val="center"/>
            </w:pPr>
            <w:r>
              <w:rPr>
                <w:rFonts w:ascii="Times New Roman" w:hAnsi="Times New Roman"/>
                <w:b/>
                <w:color w:val="0F172A"/>
                <w:sz w:val="24"/>
              </w:rPr>
              <w:t>Nội dung công việc đảm nhiệm</w:t>
            </w:r>
          </w:p>
        </w:tc>
        <w:tc>
          <w:tcPr>
            <w:tcW w:type="dxa" w:w="1417"/>
            <w:shd w:fill="F1F5F9"/>
            <w:tcMar>
              <w:top w:w="120" w:type="dxa"/>
              <w:bottom w:w="120" w:type="dxa"/>
              <w:left w:w="150" w:type="dxa"/>
              <w:right w:w="150" w:type="dxa"/>
            </w:tcMar>
          </w:tcPr>
          <w:p>
            <w:pPr>
              <w:spacing w:after="0" w:before="0"/>
              <w:jc w:val="center"/>
            </w:pPr>
            <w:r>
              <w:rPr>
                <w:rFonts w:ascii="Times New Roman" w:hAnsi="Times New Roman"/>
                <w:b/>
                <w:color w:val="0F172A"/>
                <w:sz w:val="24"/>
              </w:rPr>
              <w:t>Mức độ hoàn thành</w:t>
            </w:r>
          </w:p>
        </w:tc>
      </w:tr>
      <w:tr>
        <w:tc>
          <w:tcPr>
            <w:tcW w:type="dxa" w:w="1984"/>
            <w:shd w:fill="FFFFFF"/>
            <w:tcMar>
              <w:top w:w="100" w:type="dxa"/>
              <w:bottom w:w="100" w:type="dxa"/>
              <w:left w:w="140" w:type="dxa"/>
              <w:right w:w="140" w:type="dxa"/>
            </w:tcMar>
          </w:tcPr>
          <w:p>
            <w:pPr>
              <w:spacing w:after="0" w:before="0"/>
              <w:jc w:val="center"/>
            </w:pPr>
            <w:r>
              <w:rPr>
                <w:rFonts w:ascii="Times New Roman" w:hAnsi="Times New Roman"/>
                <w:color w:val="1E293B"/>
                <w:sz w:val="24"/>
              </w:rPr>
              <w:t>Nguyễn Thanh Tâm</w:t>
              <w:br/>
              <w:t>(MSSV: 2312741)</w:t>
            </w:r>
          </w:p>
        </w:tc>
        <w:tc>
          <w:tcPr>
            <w:tcW w:type="dxa" w:w="1417"/>
            <w:shd w:fill="FFFFFF"/>
            <w:tcMar>
              <w:top w:w="100" w:type="dxa"/>
              <w:bottom w:w="100" w:type="dxa"/>
              <w:left w:w="140" w:type="dxa"/>
              <w:right w:w="140" w:type="dxa"/>
            </w:tcMar>
          </w:tcPr>
          <w:p>
            <w:pPr>
              <w:spacing w:after="0" w:before="0"/>
              <w:jc w:val="left"/>
            </w:pPr>
            <w:r>
              <w:rPr>
                <w:rFonts w:ascii="Times New Roman" w:hAnsi="Times New Roman"/>
                <w:color w:val="1E293B"/>
                <w:sz w:val="24"/>
              </w:rPr>
              <w:t>Trưởng nhóm (Frontend)</w:t>
            </w:r>
          </w:p>
        </w:tc>
        <w:tc>
          <w:tcPr>
            <w:tcW w:type="dxa" w:w="4819"/>
            <w:shd w:fill="FFFFFF"/>
            <w:tcMar>
              <w:top w:w="100" w:type="dxa"/>
              <w:bottom w:w="100" w:type="dxa"/>
              <w:left w:w="140" w:type="dxa"/>
              <w:right w:w="140" w:type="dxa"/>
            </w:tcMar>
          </w:tcPr>
          <w:p>
            <w:pPr>
              <w:spacing w:after="0" w:before="0"/>
              <w:jc w:val="left"/>
            </w:pPr>
            <w:r>
              <w:rPr>
                <w:rFonts w:ascii="Times New Roman" w:hAnsi="Times New Roman"/>
                <w:color w:val="1E293B"/>
                <w:sz w:val="24"/>
              </w:rPr>
              <w:t>- Phân tích kiến trúc hệ thống MVC và áp dụng 9 Mẫu thiết kế GoF.</w:t>
              <w:br/>
              <w:t>- Thiết kế và lập trình toàn bộ giao diện JavaFX 6 Tab (main.fxml, style.css, MainController.java).</w:t>
              <w:br/>
              <w:t>- Hiện thực hóa Client TCP Socket DhopmContractTcpClient kết nối BE theo Protocol 1 (CONTRACT.md).</w:t>
              <w:br/>
              <w:t>- Cài đặt phân hệ Benchmark Sweep đa ngưỡng và dựng hệ thống đồ thị đối sánh (Fig 6, 11, 13).</w:t>
              <w:br/>
              <w:t>- Hiện thực Memento Pattern và Observer Pattern cho nhật ký tính toán.</w:t>
              <w:br/>
              <w:t>- Xây dựng bộ 51 ca kiểm thử JUnit 5 và viết báo cáo học thuật hoàn chỉnh.</w:t>
            </w:r>
          </w:p>
        </w:tc>
        <w:tc>
          <w:tcPr>
            <w:tcW w:type="dxa" w:w="1417"/>
            <w:shd w:fill="FFFFFF"/>
            <w:tcMar>
              <w:top w:w="100" w:type="dxa"/>
              <w:bottom w:w="100" w:type="dxa"/>
              <w:left w:w="140" w:type="dxa"/>
              <w:right w:w="140" w:type="dxa"/>
            </w:tcMar>
          </w:tcPr>
          <w:p>
            <w:pPr>
              <w:spacing w:after="0" w:before="0"/>
              <w:jc w:val="center"/>
            </w:pPr>
            <w:r>
              <w:rPr>
                <w:rFonts w:ascii="Times New Roman" w:hAnsi="Times New Roman"/>
                <w:color w:val="1E293B"/>
                <w:sz w:val="24"/>
              </w:rPr>
              <w:t>100%</w:t>
            </w:r>
          </w:p>
        </w:tc>
      </w:tr>
      <w:tr>
        <w:tc>
          <w:tcPr>
            <w:tcW w:type="dxa" w:w="1984"/>
            <w:shd w:fill="F8FAFC"/>
            <w:tcMar>
              <w:top w:w="100" w:type="dxa"/>
              <w:bottom w:w="100" w:type="dxa"/>
              <w:left w:w="140" w:type="dxa"/>
              <w:right w:w="140" w:type="dxa"/>
            </w:tcMar>
          </w:tcPr>
          <w:p>
            <w:pPr>
              <w:spacing w:after="0" w:before="0"/>
              <w:jc w:val="center"/>
            </w:pPr>
            <w:r>
              <w:rPr>
                <w:rFonts w:ascii="Times New Roman" w:hAnsi="Times New Roman"/>
                <w:color w:val="1E293B"/>
                <w:sz w:val="24"/>
              </w:rPr>
              <w:t>Nguyễn Hữu Trung Sơn</w:t>
            </w:r>
          </w:p>
        </w:tc>
        <w:tc>
          <w:tcPr>
            <w:tcW w:type="dxa" w:w="1417"/>
            <w:shd w:fill="F8FAFC"/>
            <w:tcMar>
              <w:top w:w="100" w:type="dxa"/>
              <w:bottom w:w="100" w:type="dxa"/>
              <w:left w:w="140" w:type="dxa"/>
              <w:right w:w="140" w:type="dxa"/>
            </w:tcMar>
          </w:tcPr>
          <w:p>
            <w:pPr>
              <w:spacing w:after="0" w:before="0"/>
              <w:jc w:val="left"/>
            </w:pPr>
            <w:r>
              <w:rPr>
                <w:rFonts w:ascii="Times New Roman" w:hAnsi="Times New Roman"/>
                <w:color w:val="1E293B"/>
                <w:sz w:val="24"/>
              </w:rPr>
              <w:t>Thành viên (Backend)</w:t>
            </w:r>
          </w:p>
        </w:tc>
        <w:tc>
          <w:tcPr>
            <w:tcW w:type="dxa" w:w="4819"/>
            <w:shd w:fill="F8FAFC"/>
            <w:tcMar>
              <w:top w:w="100" w:type="dxa"/>
              <w:bottom w:w="100" w:type="dxa"/>
              <w:left w:w="140" w:type="dxa"/>
              <w:right w:w="140" w:type="dxa"/>
            </w:tcMar>
          </w:tcPr>
          <w:p>
            <w:pPr>
              <w:spacing w:after="0" w:before="0"/>
              <w:jc w:val="left"/>
            </w:pPr>
            <w:r>
              <w:rPr>
                <w:rFonts w:ascii="Times New Roman" w:hAnsi="Times New Roman"/>
                <w:color w:val="1E293B"/>
                <w:sz w:val="24"/>
              </w:rPr>
              <w:t>- Nghiên cứu cơ sở toán học thuật toán DHOPM và cấu trúc Global DHO-List một lần quét.</w:t>
              <w:br/>
              <w:t>- Soạn thảo và chuẩn hóa đặc tả Hợp đồng FE ↔ BE (CONTRACT.md / 08-FE-CONTRACT.md).</w:t>
              <w:br/>
              <w:t>- Hiện thực hóa thuật toán lõi DHOPMEngine, server TCP Socket 7079 và các engine V1-V3.</w:t>
              <w:br/>
              <w:t>- Đóng gói và tích hợp động cơ Tson / SPMF Engine xử lý dữ liệu lớn.</w:t>
              <w:br/>
              <w:t>- Thực hiện các ca kiểm thử Golden Test Cases (TC1 – TC8).</w:t>
            </w:r>
          </w:p>
        </w:tc>
        <w:tc>
          <w:tcPr>
            <w:tcW w:type="dxa" w:w="1417"/>
            <w:shd w:fill="F8FAFC"/>
            <w:tcMar>
              <w:top w:w="100" w:type="dxa"/>
              <w:bottom w:w="100" w:type="dxa"/>
              <w:left w:w="140" w:type="dxa"/>
              <w:right w:w="140" w:type="dxa"/>
            </w:tcMar>
          </w:tcPr>
          <w:p>
            <w:pPr>
              <w:spacing w:after="0" w:before="0"/>
              <w:jc w:val="center"/>
            </w:pPr>
            <w:r>
              <w:rPr>
                <w:rFonts w:ascii="Times New Roman" w:hAnsi="Times New Roman"/>
                <w:color w:val="1E293B"/>
                <w:sz w:val="24"/>
              </w:rPr>
              <w:t>100%</w:t>
            </w:r>
          </w:p>
        </w:tc>
      </w:tr>
    </w:tbl>
    <w:p>
      <w:pPr>
        <w:spacing w:after="120"/>
      </w:pPr>
    </w:p>
    <w:p>
      <w:pPr>
        <w:keepNext/>
        <w:spacing w:before="280" w:after="120"/>
        <w:jc w:val="left"/>
      </w:pPr>
      <w:r>
        <w:rPr>
          <w:rFonts w:ascii="Times New Roman" w:hAnsi="Times New Roman"/>
          <w:b/>
          <w:color w:val="1E3A8A"/>
          <w:sz w:val="27"/>
        </w:rPr>
        <w:t>Hướng dẫn cài đặt, biên dịch và vận hành ứng dụng</w:t>
      </w:r>
    </w:p>
    <w:p>
      <w:pPr>
        <w:spacing w:before="0" w:after="120" w:line="312" w:lineRule="auto"/>
        <w:jc w:val="both"/>
      </w:pPr>
      <w:r>
        <w:rPr>
          <w:rFonts w:ascii="Times New Roman" w:hAnsi="Times New Roman"/>
          <w:b w:val="0"/>
          <w:i w:val="0"/>
          <w:color w:val="1E293B"/>
          <w:sz w:val="26"/>
        </w:rPr>
        <w:t>1. Yêu cầu môi trường: Cài đặt JDK 17+ (khuyến nghị JDK 21 LTS) và Apache Maven 3.8+.</w:t>
      </w:r>
    </w:p>
    <w:p>
      <w:pPr>
        <w:spacing w:before="0" w:after="120" w:line="312" w:lineRule="auto"/>
        <w:jc w:val="both"/>
      </w:pPr>
      <w:r>
        <w:rPr>
          <w:rFonts w:ascii="Times New Roman" w:hAnsi="Times New Roman"/>
          <w:b w:val="0"/>
          <w:i w:val="0"/>
          <w:color w:val="1E293B"/>
          <w:sz w:val="26"/>
        </w:rPr>
        <w:t>2. Biên dịch và kiểm thử tự động:</w:t>
      </w:r>
    </w:p>
    <w:p>
      <w:pPr>
        <w:spacing w:before="0" w:after="120" w:line="312" w:lineRule="auto"/>
        <w:jc w:val="both"/>
      </w:pPr>
      <w:r>
        <w:rPr>
          <w:rFonts w:ascii="Times New Roman" w:hAnsi="Times New Roman"/>
          <w:b w:val="0"/>
          <w:i w:val="0"/>
          <w:color w:val="1E293B"/>
          <w:sz w:val="26"/>
        </w:rPr>
        <w:t xml:space="preserve">    mvn clean test</w:t>
      </w:r>
    </w:p>
    <w:p>
      <w:pPr>
        <w:spacing w:before="0" w:after="120" w:line="312" w:lineRule="auto"/>
        <w:jc w:val="both"/>
      </w:pPr>
      <w:r>
        <w:rPr>
          <w:rFonts w:ascii="Times New Roman" w:hAnsi="Times New Roman"/>
          <w:b w:val="0"/>
          <w:i w:val="0"/>
          <w:color w:val="1E293B"/>
          <w:sz w:val="26"/>
        </w:rPr>
        <w:t xml:space="preserve">   Hệ thống thực thi 51 ca kiểm thử đơn vị với kết quả 100% BUILD SUCCESS.</w:t>
      </w:r>
    </w:p>
    <w:p>
      <w:pPr>
        <w:spacing w:before="0" w:after="120" w:line="312" w:lineRule="auto"/>
        <w:jc w:val="both"/>
      </w:pPr>
      <w:r>
        <w:rPr>
          <w:rFonts w:ascii="Times New Roman" w:hAnsi="Times New Roman"/>
          <w:b w:val="0"/>
          <w:i w:val="0"/>
          <w:color w:val="1E293B"/>
          <w:sz w:val="26"/>
        </w:rPr>
        <w:t>3. Khởi chạy ứng dụng đồ họa JavaFX:</w:t>
      </w:r>
    </w:p>
    <w:p>
      <w:pPr>
        <w:spacing w:before="0" w:after="120" w:line="312" w:lineRule="auto"/>
        <w:jc w:val="both"/>
      </w:pPr>
      <w:r>
        <w:rPr>
          <w:rFonts w:ascii="Times New Roman" w:hAnsi="Times New Roman"/>
          <w:b w:val="0"/>
          <w:i w:val="0"/>
          <w:color w:val="1E293B"/>
          <w:sz w:val="26"/>
        </w:rPr>
        <w:t xml:space="preserve">    ./run.sh    hoặc    mvn javafx:run</w:t>
      </w:r>
    </w:p>
    <w:p>
      <w:pPr>
        <w:spacing w:before="0" w:after="120" w:line="312" w:lineRule="auto"/>
        <w:jc w:val="both"/>
      </w:pPr>
      <w:r>
        <w:rPr>
          <w:rFonts w:ascii="Times New Roman" w:hAnsi="Times New Roman"/>
          <w:b w:val="0"/>
          <w:i w:val="0"/>
          <w:color w:val="1E293B"/>
          <w:sz w:val="26"/>
        </w:rPr>
        <w:t xml:space="preserve">   Cửa sổ ứng dụng DHOPM Stream Visualizer sẽ hiển thị với đầy đủ 6 Tab trực quan hóa.</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