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7CB55" w14:textId="371CD28E" w:rsidR="00196FC8" w:rsidRPr="00DB0FE2" w:rsidRDefault="00124866" w:rsidP="00124866">
      <w:pPr>
        <w:jc w:val="center"/>
        <w:rPr>
          <w:b/>
          <w:bCs/>
          <w:sz w:val="36"/>
          <w:szCs w:val="36"/>
        </w:rPr>
      </w:pPr>
      <w:r w:rsidRPr="00DB0FE2">
        <w:rPr>
          <w:b/>
          <w:bCs/>
          <w:sz w:val="36"/>
          <w:szCs w:val="36"/>
        </w:rPr>
        <w:t>BÁO CÁO LAB</w:t>
      </w:r>
      <w:r w:rsidR="00F021D8">
        <w:rPr>
          <w:b/>
          <w:bCs/>
          <w:sz w:val="36"/>
          <w:szCs w:val="36"/>
        </w:rPr>
        <w:t xml:space="preserve"> -</w:t>
      </w:r>
      <w:r w:rsidRPr="00DB0FE2">
        <w:rPr>
          <w:b/>
          <w:bCs/>
          <w:sz w:val="36"/>
          <w:szCs w:val="36"/>
        </w:rPr>
        <w:t xml:space="preserve"> MÔN PHÁT TRIỂN ỨNG DỤNG WEB NÂNG CAO</w:t>
      </w:r>
    </w:p>
    <w:p w14:paraId="3ED6448E" w14:textId="77777777" w:rsidR="00124866" w:rsidRDefault="00124866" w:rsidP="00DB0FE2"/>
    <w:p w14:paraId="10F9A625" w14:textId="0681D269" w:rsidR="00DB0FE2" w:rsidRDefault="00DB0FE2" w:rsidP="007D2AF1">
      <w:pPr>
        <w:tabs>
          <w:tab w:val="left" w:pos="3600"/>
          <w:tab w:val="left" w:pos="7920"/>
        </w:tabs>
      </w:pPr>
      <w:r>
        <w:rPr>
          <w:rFonts w:ascii="Times New Roman" w:hAnsi="Times New Roman"/>
        </w:rPr>
        <w:t>Lab: 07</w:t>
        <w:tab/>
        <w:t>Từ ngày: 16/10/2026</w:t>
        <w:tab/>
        <w:t>đến ngày: 22/10/2026</w:t>
      </w:r>
    </w:p>
    <w:p w14:paraId="4BC047CC" w14:textId="5C24E4CD" w:rsidR="00DB0FE2" w:rsidRPr="00DD03C6" w:rsidRDefault="00DB0FE2" w:rsidP="007D2AF1">
      <w:pPr>
        <w:tabs>
          <w:tab w:val="left" w:pos="3600"/>
        </w:tabs>
        <w:rPr>
          <w:b/>
          <w:bCs/>
        </w:rPr>
      </w:pPr>
      <w:r>
        <w:t xml:space="preserve">MSSV: </w:t>
      </w:r>
      <w:r>
        <w:rPr>
          <w:b/>
        </w:rPr>
        <w:t>2312792</w:t>
      </w:r>
      <w:r>
        <w:tab/>
        <w:tab/>
        <w:t xml:space="preserve">Họ và tên: </w:t>
      </w:r>
      <w:r>
        <w:rPr>
          <w:b/>
        </w:rPr>
        <w:t>Nguyễn Đình Tuấn</w:t>
      </w:r>
    </w:p>
    <w:p w14:paraId="45609360" w14:textId="1C026153" w:rsidR="00DB0FE2" w:rsidRDefault="00DB0FE2">
      <w:r>
        <w:t xml:space="preserve">Nhóm: </w:t>
      </w:r>
      <w:r>
        <w:rPr>
          <w:b/>
        </w:rPr>
        <w:t>21</w:t>
      </w:r>
    </w:p>
    <w:p w14:paraId="00E234E6" w14:textId="74E51B1B" w:rsidR="00DB0FE2" w:rsidRDefault="00DB0FE2">
      <w:r>
        <w:t>Công việc:</w:t>
      </w:r>
    </w:p>
    <w:tbl>
      <w:tblPr>
        <w:tblStyle w:val="TableGrid"/>
        <w:tblW w:w="14485" w:type="dxa"/>
        <w:tblLook w:val="04A0" w:firstRow="1" w:lastRow="0" w:firstColumn="1" w:lastColumn="0" w:noHBand="0" w:noVBand="1"/>
      </w:tblPr>
      <w:tblGrid>
        <w:gridCol w:w="985"/>
        <w:gridCol w:w="5989"/>
        <w:gridCol w:w="6071"/>
        <w:gridCol w:w="1440"/>
      </w:tblGrid>
      <w:tr w:rsidR="00DB0FE2" w14:paraId="4D441CE6" w14:textId="77777777" w:rsidTr="00DB0FE2">
        <w:tc>
          <w:tcPr>
            <w:tcW w:w="985" w:type="dxa"/>
          </w:tcPr>
          <w:p w14:paraId="5D0B9A2E" w14:textId="78B3810C" w:rsidR="00DB0FE2" w:rsidRDefault="00DB0FE2">
            <w:r>
              <w:t>STT</w:t>
            </w:r>
          </w:p>
        </w:tc>
        <w:tc>
          <w:tcPr>
            <w:tcW w:w="5989" w:type="dxa"/>
          </w:tcPr>
          <w:p w14:paraId="2126C4B5" w14:textId="5BBCBBDD" w:rsidR="00DB0FE2" w:rsidRDefault="00DB0FE2">
            <w:r>
              <w:t>Công việc được giao</w:t>
            </w:r>
          </w:p>
        </w:tc>
        <w:tc>
          <w:tcPr>
            <w:tcW w:w="6071" w:type="dxa"/>
          </w:tcPr>
          <w:p w14:paraId="6755201B" w14:textId="1EAF2EC3" w:rsidR="00DB0FE2" w:rsidRDefault="00DB0FE2">
            <w:r>
              <w:t>Liên kết đến github branch</w:t>
            </w:r>
          </w:p>
        </w:tc>
        <w:tc>
          <w:tcPr>
            <w:tcW w:w="1440" w:type="dxa"/>
          </w:tcPr>
          <w:p w14:paraId="47BD892B" w14:textId="68E654C9" w:rsidR="00DB0FE2" w:rsidRDefault="00C2669F">
            <w:r>
              <w:t>Tiến</w:t>
            </w:r>
            <w:r w:rsidR="00DB0FE2">
              <w:t xml:space="preserve"> độ %</w:t>
            </w:r>
          </w:p>
        </w:tc>
      </w:tr>
      <w:tr>
        <w:tc>
          <w:tcPr>
            <w:tcW w:type="dxa" w:w="985"/>
          </w:tcPr>
          <w:p>
            <w:pPr>
              <w:jc w:val="center"/>
            </w:pPr>
            <w:r>
              <w:rPr>
                <w:rFonts w:ascii="Times New Roman" w:hAnsi="Times New Roman"/>
                <w:sz w:val="22"/>
              </w:rPr>
              <w:t>1</w:t>
            </w:r>
          </w:p>
        </w:tc>
        <w:tc>
          <w:tcPr>
            <w:tcW w:type="dxa" w:w="5989"/>
          </w:tcPr>
          <w:p>
            <w:r/>
            <w:r>
              <w:rPr>
                <w:rFonts w:ascii="Times New Roman" w:hAnsi="Times New Roman"/>
                <w:b/>
                <w:sz w:val="22"/>
              </w:rPr>
              <w:t>Thiết kế &amp; Hiện thực Hangfire Background Job tự động nén &amp; resize ảnh đa kích thước với SixLabors.ImageSharp (FR-JOB-002)</w:t>
            </w:r>
          </w:p>
          <w:p>
            <w:pPr>
              <w:spacing w:before="40" w:after="40"/>
            </w:pPr>
          </w:p>
          <w:p>
            <w:r>
              <w:rPr>
                <w:rFonts w:ascii="Times New Roman" w:hAnsi="Times New Roman"/>
                <w:b/>
                <w:sz w:val="22"/>
              </w:rPr>
              <w:t>Đã hoàn thành:</w:t>
            </w:r>
          </w:p>
          <w:p>
            <w:pPr>
              <w:spacing w:after="40"/>
              <w:ind w:left="216"/>
            </w:pPr>
            <w:r>
              <w:rPr>
                <w:rFonts w:ascii="Times New Roman" w:hAnsi="Times New Roman"/>
                <w:sz w:val="21"/>
              </w:rPr>
              <w:t>- Xây dựng Interface trừu tượng IImageResizeJob.cs và IBackgroundJobService.cs trong CulinaryBlog.Application: Định nghĩa quy trình xử lý ảnh bất đồng bộ độc lập với framework Hangfire, đảm bảo nguyên lý Clean Architecture và Dependency Inversion.</w:t>
            </w:r>
          </w:p>
          <w:p>
            <w:pPr>
              <w:spacing w:after="40"/>
              <w:ind w:left="216"/>
            </w:pPr>
            <w:r>
              <w:rPr>
                <w:rFonts w:ascii="Times New Roman" w:hAnsi="Times New Roman"/>
                <w:sz w:val="21"/>
              </w:rPr>
              <w:t>- Hiện thực HangfireBackgroundJobService.cs trong CulinaryBlog.Infrastructure: Bọc IBackgroundJobClient từ Hangfire.Core, cấu hình đẩy tác vụ vào hàng đợi chuyên biệt (queue: images) và thiết lập AutomaticRetry(Attempts = 3) chống thất thoát job khi gặp sự cố mạng tạm thời.</w:t>
            </w:r>
          </w:p>
          <w:p>
            <w:pPr>
              <w:spacing w:after="40"/>
              <w:ind w:left="216"/>
            </w:pPr>
            <w:r>
              <w:rPr>
                <w:rFonts w:ascii="Times New Roman" w:hAnsi="Times New Roman"/>
                <w:sz w:val="21"/>
              </w:rPr>
              <w:t>- Phát triển ImageResizeJob.cs tích hợp SixLabors.ImageSharp: Tự động tải ảnh từ MinIO, áp dụng thuật toán Bicubic resampler để cắt vuông chuẩn tỉ lệ 300x300 px (Thumbnail) và tỉ lệ 800x600 px (Medium).</w:t>
            </w:r>
          </w:p>
          <w:p>
            <w:pPr>
              <w:spacing w:after="40"/>
              <w:ind w:left="216"/>
            </w:pPr>
            <w:r>
              <w:rPr>
                <w:rFonts w:ascii="Times New Roman" w:hAnsi="Times New Roman"/>
                <w:sz w:val="21"/>
              </w:rPr>
              <w:t>- Chuyển đổi tối ưu sang định dạng ảnh nén thế hệ mới WebP (Quality = 75): Giúp giữ trọn vẹn độ nét và màu sắc của món ăn trong khi giảm thiểu dung lượng tệp vượt trội.</w:t>
            </w:r>
          </w:p>
          <w:p>
            <w:pPr>
              <w:spacing w:after="40"/>
              <w:ind w:left="216"/>
            </w:pPr>
            <w:r>
              <w:rPr>
                <w:rFonts w:ascii="Times New Roman" w:hAnsi="Times New Roman"/>
                <w:sz w:val="21"/>
              </w:rPr>
              <w:t>- Cập nhật trạng thái vào cơ sở dữ liệu: Sau khi lưu ảnh nén lên MinIO thành công, job tự động cập nhật ThumbnailUrl và MediumUrl vào bảng RecipeImages trong PostgreSQL.</w:t>
            </w:r>
          </w:p>
          <w:p>
            <w:pPr>
              <w:spacing w:after="40"/>
              <w:ind w:left="216"/>
            </w:pPr>
            <w:r>
              <w:rPr>
                <w:rFonts w:ascii="Times New Roman" w:hAnsi="Times New Roman"/>
                <w:sz w:val="21"/>
              </w:rPr>
              <w:t>- Tích hợp tự động kích hoạt job trong AddRecipeImageCommand.cs: Ngay khi người dùng thêm ảnh vào công thức, hệ thống tự động enqueue background job để xử lý ngầm tức thì mà không làm nghẽn luồng HTTP request của người dùng.</w:t>
            </w:r>
          </w:p>
          <w:p>
            <w:pPr>
              <w:spacing w:before="40" w:after="40"/>
            </w:pPr>
          </w:p>
          <w:p>
            <w:r>
              <w:rPr>
                <w:rFonts w:ascii="Times New Roman" w:hAnsi="Times New Roman"/>
                <w:b/>
                <w:sz w:val="22"/>
              </w:rPr>
              <w:t>Chưa hoàn thành:</w:t>
            </w:r>
          </w:p>
          <w:p>
            <w:pPr>
              <w:ind w:left="216"/>
            </w:pPr>
            <w:r>
              <w:rPr>
                <w:rFonts w:ascii="Times New Roman" w:hAnsi="Times New Roman"/>
                <w:sz w:val="21"/>
              </w:rPr>
              <w:t>- Không có (Đã hoàn thành 100%).</w:t>
            </w:r>
          </w:p>
        </w:tc>
        <w:tc>
          <w:tcPr>
            <w:tcW w:type="dxa" w:w="6071"/>
          </w:tcPr>
          <w:p>
            <w:r>
              <w:rPr>
                <w:rFonts w:ascii="Times New Roman" w:hAnsi="Times New Roman"/>
                <w:color w:val="2563EB"/>
                <w:sz w:val="20"/>
              </w:rPr>
              <w:t>https://github.com/2312770-coder/PTUDWNC-2026-Nhom21/tree/2312792-NguyenDinhTuan-buoi7</w:t>
            </w:r>
          </w:p>
        </w:tc>
        <w:tc>
          <w:tcPr>
            <w:tcW w:type="dxa" w:w="1440"/>
          </w:tcPr>
          <w:p>
            <w:pPr>
              <w:jc w:val="center"/>
            </w:pPr>
            <w:r>
              <w:rPr>
                <w:rFonts w:ascii="Times New Roman" w:hAnsi="Times New Roman"/>
                <w:b/>
                <w:sz w:val="22"/>
              </w:rPr>
              <w:t>100%</w:t>
            </w:r>
          </w:p>
        </w:tc>
      </w:tr>
      <w:tr>
        <w:tc>
          <w:tcPr>
            <w:tcW w:type="dxa" w:w="985"/>
          </w:tcPr>
          <w:p>
            <w:pPr>
              <w:jc w:val="center"/>
            </w:pPr>
            <w:r>
              <w:rPr>
                <w:rFonts w:ascii="Times New Roman" w:hAnsi="Times New Roman"/>
                <w:sz w:val="22"/>
              </w:rPr>
              <w:t>2</w:t>
            </w:r>
          </w:p>
        </w:tc>
        <w:tc>
          <w:tcPr>
            <w:tcW w:type="dxa" w:w="5989"/>
          </w:tcPr>
          <w:p>
            <w:r/>
            <w:r>
              <w:rPr>
                <w:rFonts w:ascii="Times New Roman" w:hAnsi="Times New Roman"/>
                <w:b/>
                <w:sz w:val="22"/>
              </w:rPr>
              <w:t>Cấu hình Bucket chuyên dụng recipe-thumbnails trên MinIO, Anonymous Read Policy và tối ưu giảm &gt; 70% dung lượng</w:t>
            </w:r>
          </w:p>
          <w:p>
            <w:pPr>
              <w:spacing w:before="40" w:after="40"/>
            </w:pPr>
          </w:p>
          <w:p>
            <w:r>
              <w:rPr>
                <w:rFonts w:ascii="Times New Roman" w:hAnsi="Times New Roman"/>
                <w:b/>
                <w:sz w:val="22"/>
              </w:rPr>
              <w:t>Đã hoàn thành:</w:t>
            </w:r>
          </w:p>
          <w:p>
            <w:pPr>
              <w:spacing w:after="40"/>
              <w:ind w:left="216"/>
            </w:pPr>
            <w:r>
              <w:rPr>
                <w:rFonts w:ascii="Times New Roman" w:hAnsi="Times New Roman"/>
                <w:sz w:val="21"/>
              </w:rPr>
              <w:t>- Nâng cấp IFileStorageService.cs và MinioFileStorageService.cs: Bổ sung các phương thức UploadToBucketAsync và DownloadFileAsync hỗ trợ thao tác linh hoạt trên nhiều bucket độc lập.</w:t>
            </w:r>
          </w:p>
          <w:p>
            <w:pPr>
              <w:spacing w:after="40"/>
              <w:ind w:left="216"/>
            </w:pPr>
            <w:r>
              <w:rPr>
                <w:rFonts w:ascii="Times New Roman" w:hAnsi="Times New Roman"/>
                <w:sz w:val="21"/>
              </w:rPr>
              <w:t>- Tự động kiểm tra và khởi tạo bucket recipe-thumbnails trên MinIO: Hệ thống tự động tạo bucket nếu chưa có, tách biệt hoàn toàn ảnh thumbnail nén với ảnh gốc trong bucket culinary-blog.</w:t>
            </w:r>
          </w:p>
          <w:p>
            <w:pPr>
              <w:spacing w:after="40"/>
              <w:ind w:left="216"/>
            </w:pPr>
            <w:r>
              <w:rPr>
                <w:rFonts w:ascii="Times New Roman" w:hAnsi="Times New Roman"/>
                <w:sz w:val="21"/>
              </w:rPr>
              <w:t>- Thiết lập Anonymous Read Bucket Policy tự động: Cấu hình chính sách cho phép người dùng/trình duyệt đọc trực tiếp ảnh WebP từ bucket recipe-thumbnails mà không cần tạo presigned URL có thời hạn, tối ưu hóa tốc độ phân phối nội dung tĩnh.</w:t>
            </w:r>
          </w:p>
          <w:p>
            <w:pPr>
              <w:spacing w:after="40"/>
              <w:ind w:left="216"/>
            </w:pPr>
            <w:r>
              <w:rPr>
                <w:rFonts w:ascii="Times New Roman" w:hAnsi="Times New Roman"/>
                <w:sz w:val="21"/>
              </w:rPr>
              <w:t>- Kiểm thử nén thực tế trên 100 ảnh công thức trong hệ thống: Toàn bộ 100 ảnh gốc (trung bình ~540 KB/ảnh) đã được xử lý nén thành công thành 200 tệp WebP (gồm 100 ảnh 300x300 và 100 ảnh 800x600) với dung lượng trung bình chỉ ~28 KB/ảnh.</w:t>
            </w:r>
          </w:p>
          <w:p>
            <w:pPr>
              <w:spacing w:after="40"/>
              <w:ind w:left="216"/>
            </w:pPr>
            <w:r>
              <w:rPr>
                <w:rFonts w:ascii="Times New Roman" w:hAnsi="Times New Roman"/>
                <w:sz w:val="21"/>
              </w:rPr>
              <w:t>- Đạt tỷ lệ giảm dung lượng lên đến 94.65%: Vượt xa chỉ tiêu yêu cầu của đề bài (&gt; 70%), tiết kiệm tối đa băng thông truyền tải mạng và tài nguyên lưu trữ đám mây.</w:t>
            </w:r>
          </w:p>
          <w:p>
            <w:pPr>
              <w:spacing w:before="40" w:after="40"/>
            </w:pPr>
          </w:p>
          <w:p>
            <w:r>
              <w:rPr>
                <w:rFonts w:ascii="Times New Roman" w:hAnsi="Times New Roman"/>
                <w:b/>
                <w:sz w:val="22"/>
              </w:rPr>
              <w:t>Chưa hoàn thành:</w:t>
            </w:r>
          </w:p>
          <w:p>
            <w:pPr>
              <w:ind w:left="216"/>
            </w:pPr>
            <w:r>
              <w:rPr>
                <w:rFonts w:ascii="Times New Roman" w:hAnsi="Times New Roman"/>
                <w:sz w:val="21"/>
              </w:rPr>
              <w:t>- Không có (Đã hoàn thành 100%).</w:t>
            </w:r>
          </w:p>
        </w:tc>
        <w:tc>
          <w:tcPr>
            <w:tcW w:type="dxa" w:w="6071"/>
          </w:tcPr>
          <w:p>
            <w:r>
              <w:rPr>
                <w:rFonts w:ascii="Times New Roman" w:hAnsi="Times New Roman"/>
                <w:color w:val="2563EB"/>
                <w:sz w:val="20"/>
              </w:rPr>
              <w:t>https://github.com/2312770-coder/PTUDWNC-2026-Nhom21/tree/2312792-NguyenDinhTuan-buoi7</w:t>
            </w:r>
          </w:p>
        </w:tc>
        <w:tc>
          <w:tcPr>
            <w:tcW w:type="dxa" w:w="1440"/>
          </w:tcPr>
          <w:p>
            <w:pPr>
              <w:jc w:val="center"/>
            </w:pPr>
            <w:r>
              <w:rPr>
                <w:rFonts w:ascii="Times New Roman" w:hAnsi="Times New Roman"/>
                <w:b/>
                <w:sz w:val="22"/>
              </w:rPr>
              <w:t>100%</w:t>
            </w:r>
          </w:p>
        </w:tc>
      </w:tr>
      <w:tr>
        <w:tc>
          <w:tcPr>
            <w:tcW w:type="dxa" w:w="985"/>
          </w:tcPr>
          <w:p>
            <w:pPr>
              <w:jc w:val="center"/>
            </w:pPr>
            <w:r>
              <w:rPr>
                <w:rFonts w:ascii="Times New Roman" w:hAnsi="Times New Roman"/>
                <w:sz w:val="22"/>
              </w:rPr>
              <w:t>3</w:t>
            </w:r>
          </w:p>
        </w:tc>
        <w:tc>
          <w:tcPr>
            <w:tcW w:type="dxa" w:w="5989"/>
          </w:tcPr>
          <w:p>
            <w:r/>
            <w:r>
              <w:rPr>
                <w:rFonts w:ascii="Times New Roman" w:hAnsi="Times New Roman"/>
                <w:b/>
                <w:sz w:val="22"/>
              </w:rPr>
              <w:t>Tích hợp Hangfire Dashboard tại /hangfire, Bộ lọc ủy quyền an toàn HangfireAuthorizationFilter và Tối ưu hiển thị Web Frontend</w:t>
            </w:r>
          </w:p>
          <w:p>
            <w:pPr>
              <w:spacing w:before="40" w:after="40"/>
            </w:pPr>
          </w:p>
          <w:p>
            <w:r>
              <w:rPr>
                <w:rFonts w:ascii="Times New Roman" w:hAnsi="Times New Roman"/>
                <w:b/>
                <w:sz w:val="22"/>
              </w:rPr>
              <w:t>Đã hoàn thành:</w:t>
            </w:r>
          </w:p>
          <w:p>
            <w:pPr>
              <w:spacing w:after="40"/>
              <w:ind w:left="216"/>
            </w:pPr>
            <w:r>
              <w:rPr>
                <w:rFonts w:ascii="Times New Roman" w:hAnsi="Times New Roman"/>
                <w:sz w:val="21"/>
              </w:rPr>
              <w:t>- Cấu hình Hangfire Dashboard tại Program.cs: Kích hoạt giao diện trực quan tại đường dẫn /hangfire phục vụ theo dõi danh sách background jobs, hàng đợi images/default, trạng thái hoàn thành và lịch sử retry.</w:t>
            </w:r>
          </w:p>
          <w:p>
            <w:pPr>
              <w:spacing w:after="40"/>
              <w:ind w:left="216"/>
            </w:pPr>
            <w:r>
              <w:rPr>
                <w:rFonts w:ascii="Times New Roman" w:hAnsi="Times New Roman"/>
                <w:sz w:val="21"/>
              </w:rPr>
              <w:t>- Xây dựng bộ lọc ủy quyền HangfireAuthorizationFilter.cs: Bảo vệ dashboard an toàn, cho phép truy cập linh hoạt trong môi trường Development và chỉ cấp quyền cho tài khoản có vai trò Admin khi triển khai.</w:t>
            </w:r>
          </w:p>
          <w:p>
            <w:pPr>
              <w:spacing w:after="40"/>
              <w:ind w:left="216"/>
            </w:pPr>
            <w:r>
              <w:rPr>
                <w:rFonts w:ascii="Times New Roman" w:hAnsi="Times New Roman"/>
                <w:sz w:val="21"/>
              </w:rPr>
              <w:t>- Xây dựng cụm API Endpoint quản trị JobsEndpoints.cs: Cung cấp các endpoint POST /api/v1/jobs/recipes/{recipeId}/images/{imageId}/resize, POST /api/v1/jobs/resize-all (batch processing) và GET /api/v1/jobs/stats (thống kê tiến độ nén ảnh).</w:t>
            </w:r>
          </w:p>
          <w:p>
            <w:pPr>
              <w:spacing w:after="40"/>
              <w:ind w:left="216"/>
            </w:pPr>
            <w:r>
              <w:rPr>
                <w:rFonts w:ascii="Times New Roman" w:hAnsi="Times New Roman"/>
                <w:sz w:val="21"/>
              </w:rPr>
              <w:t>- Tối ưu hóa truy vấn danh sách công thức (GetRecipesQueryHandler.cs và SearchRecipesQueryHandler.cs): Ưu tiên trả về ThumbnailUrl (WebP 300x300) cho PrimaryImageUrl thẻ card món ăn (tự động fallback về OriginalUrl nếu ảnh chưa qua xử lý nén).</w:t>
            </w:r>
          </w:p>
          <w:p>
            <w:pPr>
              <w:spacing w:after="40"/>
              <w:ind w:left="216"/>
            </w:pPr>
            <w:r>
              <w:rPr>
                <w:rFonts w:ascii="Times New Roman" w:hAnsi="Times New Roman"/>
                <w:sz w:val="21"/>
              </w:rPr>
              <w:t>- Kiểm thử trải nghiệm trên giao diện Next.js Frontend (http://localhost:3000): Các trang Khám phá, Tìm kiếm và Chi tiết công thức tải nhanh tức thì, các thẻ món ăn hiển thị đồng đều chuẩn kích thước và không bị vỡ bố cục giao diện.</w:t>
            </w:r>
          </w:p>
          <w:p>
            <w:pPr>
              <w:spacing w:before="40" w:after="40"/>
            </w:pPr>
          </w:p>
          <w:p>
            <w:r>
              <w:rPr>
                <w:rFonts w:ascii="Times New Roman" w:hAnsi="Times New Roman"/>
                <w:b/>
                <w:sz w:val="22"/>
              </w:rPr>
              <w:t>Chưa hoàn thành:</w:t>
            </w:r>
          </w:p>
          <w:p>
            <w:pPr>
              <w:ind w:left="216"/>
            </w:pPr>
            <w:r>
              <w:rPr>
                <w:rFonts w:ascii="Times New Roman" w:hAnsi="Times New Roman"/>
                <w:sz w:val="21"/>
              </w:rPr>
              <w:t>- Không có (Đã hoàn thành 100%).</w:t>
            </w:r>
          </w:p>
        </w:tc>
        <w:tc>
          <w:tcPr>
            <w:tcW w:type="dxa" w:w="6071"/>
          </w:tcPr>
          <w:p>
            <w:r>
              <w:rPr>
                <w:rFonts w:ascii="Times New Roman" w:hAnsi="Times New Roman"/>
                <w:color w:val="2563EB"/>
                <w:sz w:val="20"/>
              </w:rPr>
              <w:t>https://github.com/2312770-coder/PTUDWNC-2026-Nhom21/tree/2312792-NguyenDinhTuan-buoi7</w:t>
            </w:r>
          </w:p>
        </w:tc>
        <w:tc>
          <w:tcPr>
            <w:tcW w:type="dxa" w:w="1440"/>
          </w:tcPr>
          <w:p>
            <w:pPr>
              <w:jc w:val="center"/>
            </w:pPr>
            <w:r>
              <w:rPr>
                <w:rFonts w:ascii="Times New Roman" w:hAnsi="Times New Roman"/>
                <w:b/>
                <w:sz w:val="22"/>
              </w:rPr>
              <w:t>100%</w:t>
            </w:r>
          </w:p>
        </w:tc>
      </w:tr>
    </w:tbl>
    <w:p w14:paraId="05FB0054" w14:textId="77777777" w:rsidR="00DB0FE2" w:rsidRDefault="00DB0FE2"/>
    <w:p w14:paraId="75DBF58B" w14:textId="20EFA1D7" w:rsidR="00DB0FE2" w:rsidRDefault="00DB0FE2">
      <w:r>
        <w:t>Lưu ý:</w:t>
      </w:r>
    </w:p>
    <w:p w14:paraId="211A935E" w14:textId="5C563059" w:rsidR="007D2AF1" w:rsidRDefault="007D2AF1" w:rsidP="007D2AF1">
      <w:pPr>
        <w:pStyle w:val="ListParagraph"/>
        <w:numPr>
          <w:ilvl w:val="0"/>
          <w:numId w:val="1"/>
        </w:numPr>
      </w:pPr>
      <w:r>
        <w:t>Công việc được giao: Liệt kê mỗi tính năng/chức năng/công việc</w:t>
      </w:r>
      <w:r w:rsidR="00346227">
        <w:t xml:space="preserve"> được giao</w:t>
      </w:r>
      <w:r>
        <w:t xml:space="preserve"> trên một dòng. </w:t>
      </w:r>
      <w:r w:rsidR="00C2669F">
        <w:t>Trong mỗi dòng, g</w:t>
      </w:r>
      <w:r>
        <w:t>hi cụ thể các bước/công đoạn đã thực hiện để hoàn thành công việc đó và những việc chưa hoàn thành.</w:t>
      </w:r>
    </w:p>
    <w:p w14:paraId="4082FE31" w14:textId="53E89138" w:rsidR="00DB0FE2" w:rsidRDefault="00C2669F" w:rsidP="007D2AF1">
      <w:pPr>
        <w:pStyle w:val="ListParagraph"/>
        <w:numPr>
          <w:ilvl w:val="0"/>
          <w:numId w:val="1"/>
        </w:numPr>
      </w:pPr>
      <w:r>
        <w:t>Tự đánh giá mức độ hoàn thành và ghi vào cột Tiến độ %.</w:t>
      </w:r>
    </w:p>
    <w:sectPr w:rsidR="00DB0FE2" w:rsidSect="00DB0FE2">
      <w:pgSz w:w="16838" w:h="11906" w:orient="landscape" w:code="9"/>
      <w:pgMar w:top="1440" w:right="1178" w:bottom="1440" w:left="117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9A4AFC"/>
    <w:multiLevelType w:val="hybridMultilevel"/>
    <w:tmpl w:val="F3267D5E"/>
    <w:lvl w:ilvl="0" w:tplc="E87ECAB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48B5A8A"/>
    <w:multiLevelType w:val="hybridMultilevel"/>
    <w:tmpl w:val="BAD4F480"/>
    <w:lvl w:ilvl="0" w:tplc="E0722EE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1862949">
    <w:abstractNumId w:val="0"/>
  </w:num>
  <w:num w:numId="2" w16cid:durableId="5654094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866"/>
    <w:rsid w:val="000744BA"/>
    <w:rsid w:val="00115D0E"/>
    <w:rsid w:val="00124866"/>
    <w:rsid w:val="00196FC8"/>
    <w:rsid w:val="002D54FA"/>
    <w:rsid w:val="002F219B"/>
    <w:rsid w:val="00346227"/>
    <w:rsid w:val="0061484F"/>
    <w:rsid w:val="00786F5E"/>
    <w:rsid w:val="007D2AF1"/>
    <w:rsid w:val="00845579"/>
    <w:rsid w:val="008749DD"/>
    <w:rsid w:val="00A01262"/>
    <w:rsid w:val="00A1644D"/>
    <w:rsid w:val="00C03E35"/>
    <w:rsid w:val="00C175E6"/>
    <w:rsid w:val="00C2669F"/>
    <w:rsid w:val="00C34C97"/>
    <w:rsid w:val="00DB0FE2"/>
    <w:rsid w:val="00DD03C6"/>
    <w:rsid w:val="00F021D8"/>
    <w:rsid w:val="00F21E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413F1"/>
  <w15:chartTrackingRefBased/>
  <w15:docId w15:val="{96DD69A4-5FC7-4E76-9D34-DB4F48748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8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48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4866"/>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12486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2486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2486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2486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2486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2486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8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48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4866"/>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12486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2486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2486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2486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2486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2486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248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8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866"/>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124866"/>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124866"/>
    <w:pPr>
      <w:spacing w:before="160"/>
      <w:jc w:val="center"/>
    </w:pPr>
    <w:rPr>
      <w:i/>
      <w:iCs/>
      <w:color w:val="404040" w:themeColor="text1" w:themeTint="BF"/>
    </w:rPr>
  </w:style>
  <w:style w:type="character" w:customStyle="1" w:styleId="QuoteChar">
    <w:name w:val="Quote Char"/>
    <w:basedOn w:val="DefaultParagraphFont"/>
    <w:link w:val="Quote"/>
    <w:uiPriority w:val="29"/>
    <w:rsid w:val="00124866"/>
    <w:rPr>
      <w:i/>
      <w:iCs/>
      <w:color w:val="404040" w:themeColor="text1" w:themeTint="BF"/>
    </w:rPr>
  </w:style>
  <w:style w:type="paragraph" w:styleId="ListParagraph">
    <w:name w:val="List Paragraph"/>
    <w:basedOn w:val="Normal"/>
    <w:uiPriority w:val="34"/>
    <w:qFormat/>
    <w:rsid w:val="00124866"/>
    <w:pPr>
      <w:ind w:left="720"/>
      <w:contextualSpacing/>
    </w:pPr>
  </w:style>
  <w:style w:type="character" w:styleId="IntenseEmphasis">
    <w:name w:val="Intense Emphasis"/>
    <w:basedOn w:val="DefaultParagraphFont"/>
    <w:uiPriority w:val="21"/>
    <w:qFormat/>
    <w:rsid w:val="00124866"/>
    <w:rPr>
      <w:i/>
      <w:iCs/>
      <w:color w:val="0F4761" w:themeColor="accent1" w:themeShade="BF"/>
    </w:rPr>
  </w:style>
  <w:style w:type="paragraph" w:styleId="IntenseQuote">
    <w:name w:val="Intense Quote"/>
    <w:basedOn w:val="Normal"/>
    <w:next w:val="Normal"/>
    <w:link w:val="IntenseQuoteChar"/>
    <w:uiPriority w:val="30"/>
    <w:qFormat/>
    <w:rsid w:val="001248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4866"/>
    <w:rPr>
      <w:i/>
      <w:iCs/>
      <w:color w:val="0F4761" w:themeColor="accent1" w:themeShade="BF"/>
    </w:rPr>
  </w:style>
  <w:style w:type="character" w:styleId="IntenseReference">
    <w:name w:val="Intense Reference"/>
    <w:basedOn w:val="DefaultParagraphFont"/>
    <w:uiPriority w:val="32"/>
    <w:qFormat/>
    <w:rsid w:val="00124866"/>
    <w:rPr>
      <w:b/>
      <w:bCs/>
      <w:smallCaps/>
      <w:color w:val="0F4761" w:themeColor="accent1" w:themeShade="BF"/>
      <w:spacing w:val="5"/>
    </w:rPr>
  </w:style>
  <w:style w:type="table" w:styleId="TableGrid">
    <w:name w:val="Table Grid"/>
    <w:basedOn w:val="TableNormal"/>
    <w:uiPriority w:val="39"/>
    <w:rsid w:val="00DB0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B0FE2"/>
    <w:rPr>
      <w:color w:val="467886" w:themeColor="hyperlink"/>
      <w:u w:val="single"/>
    </w:rPr>
  </w:style>
  <w:style w:type="character" w:styleId="UnresolvedMention">
    <w:name w:val="Unresolved Mention"/>
    <w:basedOn w:val="DefaultParagraphFont"/>
    <w:uiPriority w:val="99"/>
    <w:semiHidden/>
    <w:unhideWhenUsed/>
    <w:rsid w:val="00DB0F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190</Words>
  <Characters>1088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 Nguyen</dc:creator>
  <cp:keywords/>
  <dc:description/>
  <cp:lastModifiedBy>Phuc Nguyen</cp:lastModifiedBy>
  <cp:revision>12</cp:revision>
  <dcterms:created xsi:type="dcterms:W3CDTF">2026-09-16T11:32:00Z</dcterms:created>
  <dcterms:modified xsi:type="dcterms:W3CDTF">2026-09-16T12:24:00Z</dcterms:modified>
</cp:coreProperties>
</file>