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437BF" w14:textId="77777777" w:rsidR="004B11B1" w:rsidRPr="00EA1CBF" w:rsidRDefault="001E4897">
      <w:pPr>
        <w:spacing w:after="40"/>
        <w:jc w:val="center"/>
      </w:pPr>
      <w:r w:rsidRPr="00EA1CBF">
        <w:rPr>
          <w:sz w:val="22"/>
          <w:szCs w:val="22"/>
        </w:rPr>
        <w:t>SE-317 — Software Project Management</w:t>
      </w:r>
    </w:p>
    <w:p w14:paraId="410B848F" w14:textId="77777777" w:rsidR="004B11B1" w:rsidRPr="00EA1CBF" w:rsidRDefault="001E4897">
      <w:pPr>
        <w:spacing w:before="120" w:after="120"/>
        <w:jc w:val="center"/>
      </w:pPr>
      <w:r w:rsidRPr="00EA1CBF">
        <w:rPr>
          <w:b/>
          <w:bCs/>
          <w:sz w:val="40"/>
          <w:szCs w:val="40"/>
        </w:rPr>
        <w:t>Stage 04 — Project Budget Documentation</w:t>
      </w:r>
    </w:p>
    <w:p w14:paraId="71E94A9F" w14:textId="77777777" w:rsidR="004B11B1" w:rsidRPr="00EA1CBF" w:rsidRDefault="001E4897">
      <w:pPr>
        <w:spacing w:after="60"/>
        <w:jc w:val="center"/>
      </w:pPr>
      <w:r w:rsidRPr="00EA1CBF">
        <w:rPr>
          <w:b/>
          <w:bCs/>
          <w:sz w:val="24"/>
          <w:szCs w:val="24"/>
        </w:rPr>
        <w:t>Part B: Step-by-Step Preparation of the Project Budget Sheet</w:t>
      </w:r>
    </w:p>
    <w:p w14:paraId="1DE0AC73" w14:textId="77777777" w:rsidR="004B11B1" w:rsidRPr="00EA1CBF" w:rsidRDefault="001E4897">
      <w:pPr>
        <w:spacing w:after="300"/>
        <w:jc w:val="center"/>
      </w:pPr>
      <w:r w:rsidRPr="00EA1CBF">
        <w:rPr>
          <w:i/>
          <w:iCs/>
          <w:sz w:val="22"/>
          <w:szCs w:val="22"/>
        </w:rPr>
        <w:t>Project Title: Integrated Gym Management System</w:t>
      </w:r>
    </w:p>
    <w:tbl>
      <w:tblPr>
        <w:tblStyle w:val="TableGrid"/>
        <w:tblW w:w="8800" w:type="dxa"/>
        <w:tblLook w:val="04A0" w:firstRow="1" w:lastRow="0" w:firstColumn="1" w:lastColumn="0" w:noHBand="0" w:noVBand="1"/>
      </w:tblPr>
      <w:tblGrid>
        <w:gridCol w:w="4400"/>
        <w:gridCol w:w="4400"/>
      </w:tblGrid>
      <w:tr w:rsidR="00EA1CBF" w:rsidRPr="00EA1CBF" w14:paraId="6572F7AC" w14:textId="77777777" w:rsidTr="00EA1CBF">
        <w:tc>
          <w:tcPr>
            <w:tcW w:w="4400" w:type="dxa"/>
          </w:tcPr>
          <w:p w14:paraId="4F4486D3" w14:textId="3DCD0EAD" w:rsidR="004B11B1" w:rsidRPr="00EA1CBF" w:rsidRDefault="00EA1CBF">
            <w:pPr>
              <w:jc w:val="center"/>
            </w:pPr>
            <w:r>
              <w:rPr>
                <w:b/>
                <w:bCs/>
              </w:rPr>
              <w:t>Name</w:t>
            </w:r>
          </w:p>
        </w:tc>
        <w:tc>
          <w:tcPr>
            <w:tcW w:w="4400" w:type="dxa"/>
          </w:tcPr>
          <w:p w14:paraId="12F53EB2" w14:textId="77777777" w:rsidR="004B11B1" w:rsidRPr="00EA1CBF" w:rsidRDefault="001E4897">
            <w:pPr>
              <w:jc w:val="center"/>
            </w:pPr>
            <w:r w:rsidRPr="00EA1CBF">
              <w:rPr>
                <w:b/>
                <w:bCs/>
              </w:rPr>
              <w:t>Registration No.</w:t>
            </w:r>
          </w:p>
        </w:tc>
      </w:tr>
      <w:tr w:rsidR="00EA1CBF" w:rsidRPr="00EA1CBF" w14:paraId="78A529BF" w14:textId="77777777" w:rsidTr="00EA1CBF">
        <w:tc>
          <w:tcPr>
            <w:tcW w:w="4400" w:type="dxa"/>
          </w:tcPr>
          <w:p w14:paraId="0694667E" w14:textId="77777777" w:rsidR="004B11B1" w:rsidRPr="00EA1CBF" w:rsidRDefault="001E4897">
            <w:r w:rsidRPr="00EA1CBF">
              <w:t>Hadia Nasir</w:t>
            </w:r>
          </w:p>
        </w:tc>
        <w:tc>
          <w:tcPr>
            <w:tcW w:w="4400" w:type="dxa"/>
          </w:tcPr>
          <w:p w14:paraId="062C9D8F" w14:textId="77777777" w:rsidR="004B11B1" w:rsidRPr="00EA1CBF" w:rsidRDefault="001E4897">
            <w:pPr>
              <w:jc w:val="center"/>
            </w:pPr>
            <w:r w:rsidRPr="00EA1CBF">
              <w:t>231400100</w:t>
            </w:r>
          </w:p>
        </w:tc>
      </w:tr>
      <w:tr w:rsidR="00EA1CBF" w:rsidRPr="00EA1CBF" w14:paraId="30B745DA" w14:textId="77777777" w:rsidTr="00EA1CBF">
        <w:tc>
          <w:tcPr>
            <w:tcW w:w="4400" w:type="dxa"/>
          </w:tcPr>
          <w:p w14:paraId="733F8A6E" w14:textId="77777777" w:rsidR="004B11B1" w:rsidRPr="00EA1CBF" w:rsidRDefault="001E4897">
            <w:r w:rsidRPr="00EA1CBF">
              <w:t>Ahmad Khan</w:t>
            </w:r>
          </w:p>
        </w:tc>
        <w:tc>
          <w:tcPr>
            <w:tcW w:w="4400" w:type="dxa"/>
          </w:tcPr>
          <w:p w14:paraId="67AE9C83" w14:textId="77777777" w:rsidR="004B11B1" w:rsidRPr="00EA1CBF" w:rsidRDefault="001E4897">
            <w:pPr>
              <w:jc w:val="center"/>
            </w:pPr>
            <w:r w:rsidRPr="00EA1CBF">
              <w:t>231400101</w:t>
            </w:r>
          </w:p>
        </w:tc>
      </w:tr>
      <w:tr w:rsidR="00EA1CBF" w:rsidRPr="00EA1CBF" w14:paraId="43402313" w14:textId="77777777" w:rsidTr="00EA1CBF">
        <w:tc>
          <w:tcPr>
            <w:tcW w:w="4400" w:type="dxa"/>
          </w:tcPr>
          <w:p w14:paraId="01FF8421" w14:textId="77777777" w:rsidR="004B11B1" w:rsidRPr="00EA1CBF" w:rsidRDefault="001E4897">
            <w:proofErr w:type="spellStart"/>
            <w:r w:rsidRPr="00EA1CBF">
              <w:t>Muneeb</w:t>
            </w:r>
            <w:proofErr w:type="spellEnd"/>
            <w:r w:rsidRPr="00EA1CBF">
              <w:t xml:space="preserve"> </w:t>
            </w:r>
            <w:proofErr w:type="spellStart"/>
            <w:r w:rsidRPr="00EA1CBF">
              <w:t>Akram</w:t>
            </w:r>
            <w:proofErr w:type="spellEnd"/>
          </w:p>
        </w:tc>
        <w:tc>
          <w:tcPr>
            <w:tcW w:w="4400" w:type="dxa"/>
          </w:tcPr>
          <w:p w14:paraId="427CA7DA" w14:textId="77777777" w:rsidR="004B11B1" w:rsidRPr="00EA1CBF" w:rsidRDefault="001E4897">
            <w:pPr>
              <w:jc w:val="center"/>
            </w:pPr>
            <w:r w:rsidRPr="00EA1CBF">
              <w:t>231400103</w:t>
            </w:r>
          </w:p>
        </w:tc>
      </w:tr>
      <w:tr w:rsidR="00EA1CBF" w:rsidRPr="00EA1CBF" w14:paraId="533EFD21" w14:textId="77777777" w:rsidTr="00EA1CBF">
        <w:tc>
          <w:tcPr>
            <w:tcW w:w="4400" w:type="dxa"/>
          </w:tcPr>
          <w:p w14:paraId="0E8E6852" w14:textId="77777777" w:rsidR="004B11B1" w:rsidRPr="00EA1CBF" w:rsidRDefault="001E4897">
            <w:r w:rsidRPr="00EA1CBF">
              <w:t>Haider Zaman</w:t>
            </w:r>
          </w:p>
        </w:tc>
        <w:tc>
          <w:tcPr>
            <w:tcW w:w="4400" w:type="dxa"/>
          </w:tcPr>
          <w:p w14:paraId="0844D228" w14:textId="77777777" w:rsidR="004B11B1" w:rsidRPr="00EA1CBF" w:rsidRDefault="001E4897">
            <w:pPr>
              <w:jc w:val="center"/>
            </w:pPr>
            <w:r w:rsidRPr="00EA1CBF">
              <w:t>231400106</w:t>
            </w:r>
          </w:p>
        </w:tc>
      </w:tr>
    </w:tbl>
    <w:p w14:paraId="3281C876" w14:textId="77777777" w:rsidR="004B11B1" w:rsidRPr="00EA1CBF" w:rsidRDefault="004B11B1">
      <w:pPr>
        <w:spacing w:after="200"/>
      </w:pPr>
    </w:p>
    <w:p w14:paraId="37F418CE" w14:textId="77777777" w:rsidR="004B11B1" w:rsidRPr="00EA1CBF" w:rsidRDefault="001E4897">
      <w:pPr>
        <w:pStyle w:val="Heading1"/>
        <w:pBdr>
          <w:bottom w:val="single" w:sz="6" w:space="4" w:color="2E74B5"/>
        </w:pBdr>
        <w:spacing w:before="360" w:after="160"/>
        <w:rPr>
          <w:color w:val="auto"/>
        </w:rPr>
      </w:pPr>
      <w:r w:rsidRPr="00EA1CBF">
        <w:rPr>
          <w:b/>
          <w:bCs/>
          <w:color w:val="auto"/>
          <w:sz w:val="30"/>
          <w:szCs w:val="30"/>
        </w:rPr>
        <w:t>1. Introduction</w:t>
      </w:r>
    </w:p>
    <w:p w14:paraId="2A686AAF" w14:textId="77777777" w:rsidR="004B11B1" w:rsidRPr="00EA1CBF" w:rsidRDefault="001E4897">
      <w:pPr>
        <w:spacing w:after="160" w:line="300" w:lineRule="auto"/>
      </w:pPr>
      <w:r w:rsidRPr="00EA1CBF">
        <w:rPr>
          <w:sz w:val="22"/>
          <w:szCs w:val="22"/>
        </w:rPr>
        <w:t>This document explains, step by step, how the Project Budget Sheet for the Integrated Gym Management System was prepared in Microsoft Excel for Stage 04 of the SE-317 Software Project Management project. The budget sheet converts the project schedule (task</w:t>
      </w:r>
      <w:r w:rsidRPr="00EA1CBF">
        <w:rPr>
          <w:sz w:val="22"/>
          <w:szCs w:val="22"/>
        </w:rPr>
        <w:t xml:space="preserve"> durations from the Microsoft Project file) into estimated hours, applies hourly billing rates to calculate the cost of each task and each team member, and finally rolls all figures up into a single Total Project Budget. Excel formulas such as multiplicati</w:t>
      </w:r>
      <w:r w:rsidRPr="00EA1CBF">
        <w:rPr>
          <w:sz w:val="22"/>
          <w:szCs w:val="22"/>
        </w:rPr>
        <w:t xml:space="preserve">on, SUM, and division were used throughout so that the budget updates automatically if any input value changes, and three charts were created to </w:t>
      </w:r>
      <w:proofErr w:type="spellStart"/>
      <w:r w:rsidRPr="00EA1CBF">
        <w:rPr>
          <w:sz w:val="22"/>
          <w:szCs w:val="22"/>
        </w:rPr>
        <w:t>visualise</w:t>
      </w:r>
      <w:proofErr w:type="spellEnd"/>
      <w:r w:rsidRPr="00EA1CBF">
        <w:rPr>
          <w:sz w:val="22"/>
          <w:szCs w:val="22"/>
        </w:rPr>
        <w:t xml:space="preserve"> the cost distribution.</w:t>
      </w:r>
    </w:p>
    <w:p w14:paraId="02D178DF" w14:textId="77777777" w:rsidR="004B11B1" w:rsidRPr="00EA1CBF" w:rsidRDefault="001E4897">
      <w:pPr>
        <w:pStyle w:val="Heading1"/>
        <w:pBdr>
          <w:bottom w:val="single" w:sz="6" w:space="4" w:color="2E74B5"/>
        </w:pBdr>
        <w:spacing w:before="360" w:after="160"/>
        <w:rPr>
          <w:color w:val="auto"/>
        </w:rPr>
      </w:pPr>
      <w:r w:rsidRPr="00EA1CBF">
        <w:rPr>
          <w:b/>
          <w:bCs/>
          <w:color w:val="auto"/>
          <w:sz w:val="30"/>
          <w:szCs w:val="30"/>
        </w:rPr>
        <w:t>2. Overview of the Budget Sheet</w:t>
      </w:r>
    </w:p>
    <w:p w14:paraId="3916A674" w14:textId="77777777" w:rsidR="004B11B1" w:rsidRPr="00EA1CBF" w:rsidRDefault="001E4897">
      <w:pPr>
        <w:spacing w:after="160" w:line="300" w:lineRule="auto"/>
      </w:pPr>
      <w:r w:rsidRPr="00EA1CBF">
        <w:rPr>
          <w:sz w:val="22"/>
          <w:szCs w:val="22"/>
        </w:rPr>
        <w:t xml:space="preserve">The completed workbook (Stage4.xlsx) contains </w:t>
      </w:r>
      <w:r w:rsidRPr="00EA1CBF">
        <w:rPr>
          <w:sz w:val="22"/>
          <w:szCs w:val="22"/>
        </w:rPr>
        <w:t>a single worksheet with four main sections: an hours-conversion reference, the Task Cost Estimation table, the Resource Cost Estimation table, and the Total Project Budget summary, alongside three charts. The full layout is shown below.</w:t>
      </w:r>
    </w:p>
    <w:p w14:paraId="34FC86C3" w14:textId="4F11CA0D" w:rsidR="004B11B1" w:rsidRPr="00EA1CBF" w:rsidRDefault="006A672F">
      <w:pPr>
        <w:spacing w:before="120" w:after="80"/>
        <w:jc w:val="center"/>
        <w:rPr>
          <w:noProof/>
        </w:rPr>
      </w:pPr>
      <w:r w:rsidRPr="00EA1CBF">
        <w:rPr>
          <w:noProof/>
        </w:rPr>
        <w:drawing>
          <wp:anchor distT="0" distB="0" distL="114300" distR="114300" simplePos="0" relativeHeight="251658240" behindDoc="0" locked="0" layoutInCell="1" allowOverlap="1" wp14:anchorId="3A5E2650" wp14:editId="1DD4C429">
            <wp:simplePos x="0" y="0"/>
            <wp:positionH relativeFrom="column">
              <wp:posOffset>-213360</wp:posOffset>
            </wp:positionH>
            <wp:positionV relativeFrom="paragraph">
              <wp:posOffset>15240</wp:posOffset>
            </wp:positionV>
            <wp:extent cx="6248400" cy="273812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8400" cy="2738120"/>
                    </a:xfrm>
                    <a:prstGeom prst="rect">
                      <a:avLst/>
                    </a:prstGeom>
                  </pic:spPr>
                </pic:pic>
              </a:graphicData>
            </a:graphic>
          </wp:anchor>
        </w:drawing>
      </w:r>
    </w:p>
    <w:p w14:paraId="489DDF9B" w14:textId="67F84E81" w:rsidR="006A672F" w:rsidRPr="00EA1CBF" w:rsidRDefault="006A672F">
      <w:pPr>
        <w:spacing w:before="120" w:after="80"/>
        <w:jc w:val="center"/>
        <w:rPr>
          <w:noProof/>
        </w:rPr>
      </w:pPr>
    </w:p>
    <w:p w14:paraId="6D89AB8B" w14:textId="5586E529" w:rsidR="006A672F" w:rsidRPr="00EA1CBF" w:rsidRDefault="006A672F">
      <w:pPr>
        <w:spacing w:before="120" w:after="80"/>
        <w:jc w:val="center"/>
        <w:rPr>
          <w:noProof/>
        </w:rPr>
      </w:pPr>
    </w:p>
    <w:p w14:paraId="331244DD" w14:textId="323C8F2D" w:rsidR="006A672F" w:rsidRPr="00EA1CBF" w:rsidRDefault="006A672F">
      <w:pPr>
        <w:spacing w:before="120" w:after="80"/>
        <w:jc w:val="center"/>
        <w:rPr>
          <w:noProof/>
        </w:rPr>
      </w:pPr>
    </w:p>
    <w:p w14:paraId="1F2E78A7" w14:textId="13E18E03" w:rsidR="006A672F" w:rsidRPr="00EA1CBF" w:rsidRDefault="006A672F">
      <w:pPr>
        <w:spacing w:before="120" w:after="80"/>
        <w:jc w:val="center"/>
        <w:rPr>
          <w:noProof/>
        </w:rPr>
      </w:pPr>
    </w:p>
    <w:p w14:paraId="660F293D" w14:textId="19FD3938" w:rsidR="006A672F" w:rsidRPr="00EA1CBF" w:rsidRDefault="006A672F">
      <w:pPr>
        <w:spacing w:before="120" w:after="80"/>
        <w:jc w:val="center"/>
        <w:rPr>
          <w:noProof/>
        </w:rPr>
      </w:pPr>
    </w:p>
    <w:p w14:paraId="20EA1D2A" w14:textId="3BB99676" w:rsidR="006A672F" w:rsidRPr="00EA1CBF" w:rsidRDefault="006A672F">
      <w:pPr>
        <w:spacing w:before="120" w:after="80"/>
        <w:jc w:val="center"/>
        <w:rPr>
          <w:noProof/>
        </w:rPr>
      </w:pPr>
    </w:p>
    <w:p w14:paraId="17756C85" w14:textId="0ED0EB6F" w:rsidR="006A672F" w:rsidRPr="00EA1CBF" w:rsidRDefault="006A672F">
      <w:pPr>
        <w:spacing w:before="120" w:after="80"/>
        <w:jc w:val="center"/>
        <w:rPr>
          <w:noProof/>
        </w:rPr>
      </w:pPr>
    </w:p>
    <w:p w14:paraId="7FE4AEE1" w14:textId="134AEF9F" w:rsidR="006A672F" w:rsidRPr="00EA1CBF" w:rsidRDefault="006A672F">
      <w:pPr>
        <w:spacing w:before="120" w:after="80"/>
        <w:jc w:val="center"/>
        <w:rPr>
          <w:noProof/>
        </w:rPr>
      </w:pPr>
    </w:p>
    <w:p w14:paraId="781A2D8A" w14:textId="1F520B76" w:rsidR="006A672F" w:rsidRPr="00EA1CBF" w:rsidRDefault="006A672F">
      <w:pPr>
        <w:spacing w:before="120" w:after="80"/>
        <w:jc w:val="center"/>
        <w:rPr>
          <w:noProof/>
        </w:rPr>
      </w:pPr>
    </w:p>
    <w:p w14:paraId="298E6FE1" w14:textId="1213F414" w:rsidR="006A672F" w:rsidRPr="00EA1CBF" w:rsidRDefault="006A672F">
      <w:pPr>
        <w:spacing w:before="120" w:after="80"/>
        <w:jc w:val="center"/>
        <w:rPr>
          <w:noProof/>
        </w:rPr>
      </w:pPr>
    </w:p>
    <w:p w14:paraId="0E1F73BF" w14:textId="67A80F25" w:rsidR="006A672F" w:rsidRPr="00EA1CBF" w:rsidRDefault="006A672F" w:rsidP="006A672F">
      <w:pPr>
        <w:spacing w:before="120" w:after="80"/>
        <w:rPr>
          <w:noProof/>
        </w:rPr>
      </w:pPr>
    </w:p>
    <w:p w14:paraId="58A8BDF4" w14:textId="77777777" w:rsidR="006A672F" w:rsidRPr="00EA1CBF" w:rsidRDefault="006A672F">
      <w:pPr>
        <w:spacing w:before="120" w:after="80"/>
        <w:jc w:val="center"/>
      </w:pPr>
    </w:p>
    <w:p w14:paraId="56CAB06B" w14:textId="77777777" w:rsidR="004B11B1" w:rsidRPr="00EA1CBF" w:rsidRDefault="001E4897">
      <w:pPr>
        <w:spacing w:after="240"/>
        <w:jc w:val="center"/>
      </w:pPr>
      <w:r w:rsidRPr="00EA1CBF">
        <w:rPr>
          <w:i/>
          <w:iCs/>
          <w:sz w:val="19"/>
          <w:szCs w:val="19"/>
        </w:rPr>
        <w:t>Figure 1: Complet</w:t>
      </w:r>
      <w:r w:rsidRPr="00EA1CBF">
        <w:rPr>
          <w:i/>
          <w:iCs/>
          <w:sz w:val="19"/>
          <w:szCs w:val="19"/>
        </w:rPr>
        <w:t>e Project Budget Sheet with data tables and charts</w:t>
      </w:r>
    </w:p>
    <w:p w14:paraId="38DEE0F2" w14:textId="409F9FA5" w:rsidR="004B11B1" w:rsidRPr="00EA1CBF" w:rsidRDefault="001E4897">
      <w:pPr>
        <w:pStyle w:val="Heading1"/>
        <w:pBdr>
          <w:bottom w:val="single" w:sz="6" w:space="4" w:color="2E74B5"/>
        </w:pBdr>
        <w:spacing w:before="360" w:after="160"/>
        <w:rPr>
          <w:color w:val="auto"/>
        </w:rPr>
      </w:pPr>
      <w:r w:rsidRPr="00EA1CBF">
        <w:rPr>
          <w:b/>
          <w:bCs/>
          <w:color w:val="auto"/>
          <w:sz w:val="30"/>
          <w:szCs w:val="30"/>
        </w:rPr>
        <w:lastRenderedPageBreak/>
        <w:t>3. Step-by-Step Preparation</w:t>
      </w:r>
    </w:p>
    <w:p w14:paraId="59688937" w14:textId="5CE5C18E" w:rsidR="004B11B1" w:rsidRPr="00EA1CBF" w:rsidRDefault="001E4897">
      <w:pPr>
        <w:pStyle w:val="Heading2"/>
        <w:spacing w:before="280" w:after="120"/>
        <w:rPr>
          <w:color w:val="auto"/>
        </w:rPr>
      </w:pPr>
      <w:r w:rsidRPr="00EA1CBF">
        <w:rPr>
          <w:b/>
          <w:bCs/>
          <w:color w:val="auto"/>
          <w:sz w:val="24"/>
          <w:szCs w:val="24"/>
        </w:rPr>
        <w:t>Step 1 — Converting Task Durations into Standard Hours</w:t>
      </w:r>
    </w:p>
    <w:p w14:paraId="1A64F300" w14:textId="3EB5F55F" w:rsidR="004B11B1" w:rsidRPr="00EA1CBF" w:rsidRDefault="001E4897">
      <w:pPr>
        <w:spacing w:after="160" w:line="300" w:lineRule="auto"/>
      </w:pPr>
      <w:r w:rsidRPr="00EA1CBF">
        <w:rPr>
          <w:sz w:val="22"/>
          <w:szCs w:val="22"/>
        </w:rPr>
        <w:t>The task durations (in days) were taken directly from the project schedule created in Microsoft Project during Stage 02/03</w:t>
      </w:r>
      <w:r w:rsidRPr="00EA1CBF">
        <w:rPr>
          <w:sz w:val="22"/>
          <w:szCs w:val="22"/>
        </w:rPr>
        <w:t>. Since costing needs to be done on an hourly basis, a simple reference rule of 1 day = 8 hours was applied. A column was added for each of the four project phases (Planning &amp; Requirement Analysis, System &amp; Interface Design, Software Development/Coding, an</w:t>
      </w:r>
      <w:r w:rsidRPr="00EA1CBF">
        <w:rPr>
          <w:sz w:val="22"/>
          <w:szCs w:val="22"/>
        </w:rPr>
        <w:t>d Testing &amp; Quality Assurance), and the formula = Days * Standard Hours was used to compute the total hours for each phase.</w:t>
      </w:r>
    </w:p>
    <w:p w14:paraId="2F613F96" w14:textId="62B59F9B" w:rsidR="000821ED" w:rsidRPr="00EA1CBF" w:rsidRDefault="000821ED">
      <w:pPr>
        <w:spacing w:before="120" w:after="80"/>
        <w:jc w:val="center"/>
      </w:pPr>
      <w:r w:rsidRPr="00EA1CBF">
        <w:rPr>
          <w:noProof/>
        </w:rPr>
        <w:drawing>
          <wp:anchor distT="0" distB="0" distL="114300" distR="114300" simplePos="0" relativeHeight="251659264" behindDoc="0" locked="0" layoutInCell="1" allowOverlap="1" wp14:anchorId="25D6787C" wp14:editId="598EFC04">
            <wp:simplePos x="0" y="0"/>
            <wp:positionH relativeFrom="column">
              <wp:posOffset>251460</wp:posOffset>
            </wp:positionH>
            <wp:positionV relativeFrom="paragraph">
              <wp:posOffset>-1270</wp:posOffset>
            </wp:positionV>
            <wp:extent cx="5646420" cy="15144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46420" cy="1514475"/>
                    </a:xfrm>
                    <a:prstGeom prst="rect">
                      <a:avLst/>
                    </a:prstGeom>
                  </pic:spPr>
                </pic:pic>
              </a:graphicData>
            </a:graphic>
            <wp14:sizeRelH relativeFrom="margin">
              <wp14:pctWidth>0</wp14:pctWidth>
            </wp14:sizeRelH>
          </wp:anchor>
        </w:drawing>
      </w:r>
    </w:p>
    <w:p w14:paraId="325EEAEB" w14:textId="6827F528" w:rsidR="000821ED" w:rsidRPr="00EA1CBF" w:rsidRDefault="000821ED">
      <w:pPr>
        <w:spacing w:before="120" w:after="80"/>
        <w:jc w:val="center"/>
      </w:pPr>
    </w:p>
    <w:p w14:paraId="51A3E3F2" w14:textId="77777777" w:rsidR="000821ED" w:rsidRPr="00EA1CBF" w:rsidRDefault="000821ED">
      <w:pPr>
        <w:spacing w:before="120" w:after="80"/>
        <w:jc w:val="center"/>
      </w:pPr>
    </w:p>
    <w:p w14:paraId="3D6AEC93" w14:textId="35183031" w:rsidR="000821ED" w:rsidRPr="00EA1CBF" w:rsidRDefault="000821ED">
      <w:pPr>
        <w:spacing w:before="120" w:after="80"/>
        <w:jc w:val="center"/>
      </w:pPr>
    </w:p>
    <w:p w14:paraId="63794C9F" w14:textId="35EF1A47" w:rsidR="000821ED" w:rsidRPr="00EA1CBF" w:rsidRDefault="000821ED">
      <w:pPr>
        <w:spacing w:before="120" w:after="80"/>
        <w:jc w:val="center"/>
      </w:pPr>
    </w:p>
    <w:p w14:paraId="47D04456" w14:textId="2C656FFA" w:rsidR="000821ED" w:rsidRPr="00EA1CBF" w:rsidRDefault="000821ED">
      <w:pPr>
        <w:spacing w:before="120" w:after="80"/>
        <w:jc w:val="center"/>
      </w:pPr>
    </w:p>
    <w:p w14:paraId="2DCB0FAF" w14:textId="5C8E85F3" w:rsidR="004B11B1" w:rsidRPr="00EA1CBF" w:rsidRDefault="004B11B1">
      <w:pPr>
        <w:spacing w:before="120" w:after="80"/>
        <w:jc w:val="center"/>
      </w:pPr>
    </w:p>
    <w:p w14:paraId="62256764" w14:textId="77777777" w:rsidR="004B11B1" w:rsidRPr="00EA1CBF" w:rsidRDefault="001E4897">
      <w:pPr>
        <w:spacing w:after="240"/>
        <w:jc w:val="center"/>
      </w:pPr>
      <w:r w:rsidRPr="00EA1CBF">
        <w:rPr>
          <w:i/>
          <w:iCs/>
          <w:sz w:val="19"/>
          <w:szCs w:val="19"/>
        </w:rPr>
        <w:t>Figure 2: Converting task duration (days) into standard hours using =B*C</w:t>
      </w:r>
    </w:p>
    <w:p w14:paraId="4FFC57B8" w14:textId="77777777" w:rsidR="004B11B1" w:rsidRPr="00EA1CBF" w:rsidRDefault="001E4897">
      <w:pPr>
        <w:pStyle w:val="ListParagraph"/>
        <w:numPr>
          <w:ilvl w:val="0"/>
          <w:numId w:val="2"/>
        </w:numPr>
        <w:spacing w:after="80"/>
      </w:pPr>
      <w:r w:rsidRPr="00EA1CBF">
        <w:rPr>
          <w:sz w:val="22"/>
          <w:szCs w:val="22"/>
        </w:rPr>
        <w:t>Formula used: D3 = B3*C</w:t>
      </w:r>
      <w:proofErr w:type="gramStart"/>
      <w:r w:rsidRPr="00EA1CBF">
        <w:rPr>
          <w:sz w:val="22"/>
          <w:szCs w:val="22"/>
        </w:rPr>
        <w:t>3  (</w:t>
      </w:r>
      <w:proofErr w:type="gramEnd"/>
      <w:r w:rsidRPr="00EA1CBF">
        <w:rPr>
          <w:sz w:val="22"/>
          <w:szCs w:val="22"/>
        </w:rPr>
        <w:t>Days × 8 standard hours per da</w:t>
      </w:r>
      <w:r w:rsidRPr="00EA1CBF">
        <w:rPr>
          <w:sz w:val="22"/>
          <w:szCs w:val="22"/>
        </w:rPr>
        <w:t>y)</w:t>
      </w:r>
    </w:p>
    <w:p w14:paraId="1EBE195E" w14:textId="77777777" w:rsidR="004B11B1" w:rsidRPr="00EA1CBF" w:rsidRDefault="001E4897">
      <w:pPr>
        <w:pStyle w:val="ListParagraph"/>
        <w:numPr>
          <w:ilvl w:val="0"/>
          <w:numId w:val="2"/>
        </w:numPr>
        <w:spacing w:after="80"/>
      </w:pPr>
      <w:r w:rsidRPr="00EA1CBF">
        <w:rPr>
          <w:sz w:val="22"/>
          <w:szCs w:val="22"/>
        </w:rPr>
        <w:t>This is repeated for all four phases (rows 3–6).</w:t>
      </w:r>
    </w:p>
    <w:p w14:paraId="7DDFF7B9" w14:textId="77777777" w:rsidR="004B11B1" w:rsidRPr="00EA1CBF" w:rsidRDefault="001E4897">
      <w:pPr>
        <w:pStyle w:val="Heading2"/>
        <w:spacing w:before="280" w:after="120"/>
        <w:rPr>
          <w:color w:val="auto"/>
        </w:rPr>
      </w:pPr>
      <w:r w:rsidRPr="00EA1CBF">
        <w:rPr>
          <w:b/>
          <w:bCs/>
          <w:color w:val="auto"/>
          <w:sz w:val="24"/>
          <w:szCs w:val="24"/>
        </w:rPr>
        <w:t>Step 2 — Task Cost Estimation (Section A)</w:t>
      </w:r>
    </w:p>
    <w:p w14:paraId="142F667A" w14:textId="77777777" w:rsidR="004B11B1" w:rsidRPr="00EA1CBF" w:rsidRDefault="001E4897">
      <w:pPr>
        <w:spacing w:after="160" w:line="300" w:lineRule="auto"/>
      </w:pPr>
      <w:r w:rsidRPr="00EA1CBF">
        <w:rPr>
          <w:sz w:val="22"/>
          <w:szCs w:val="22"/>
        </w:rPr>
        <w:t xml:space="preserve">The estimated hours for each phase (calculated in Step 1) were carried into the Task Cost Estimation table together with an hourly billing rate that reflects the </w:t>
      </w:r>
      <w:r w:rsidRPr="00EA1CBF">
        <w:rPr>
          <w:sz w:val="22"/>
          <w:szCs w:val="22"/>
        </w:rPr>
        <w:t>complexity/skill level of that phase (e.g., $50/</w:t>
      </w:r>
      <w:proofErr w:type="spellStart"/>
      <w:r w:rsidRPr="00EA1CBF">
        <w:rPr>
          <w:sz w:val="22"/>
          <w:szCs w:val="22"/>
        </w:rPr>
        <w:t>hr</w:t>
      </w:r>
      <w:proofErr w:type="spellEnd"/>
      <w:r w:rsidRPr="00EA1CBF">
        <w:rPr>
          <w:sz w:val="22"/>
          <w:szCs w:val="22"/>
        </w:rPr>
        <w:t xml:space="preserve"> for planning versus $75/</w:t>
      </w:r>
      <w:proofErr w:type="spellStart"/>
      <w:r w:rsidRPr="00EA1CBF">
        <w:rPr>
          <w:sz w:val="22"/>
          <w:szCs w:val="22"/>
        </w:rPr>
        <w:t>hr</w:t>
      </w:r>
      <w:proofErr w:type="spellEnd"/>
      <w:r w:rsidRPr="00EA1CBF">
        <w:rPr>
          <w:sz w:val="22"/>
          <w:szCs w:val="22"/>
        </w:rPr>
        <w:t xml:space="preserve"> for testing). The Total Cost per task was then computed automatically.</w:t>
      </w:r>
    </w:p>
    <w:p w14:paraId="797B09F1" w14:textId="77777777" w:rsidR="004B11B1" w:rsidRPr="00EA1CBF" w:rsidRDefault="001E4897">
      <w:pPr>
        <w:spacing w:before="120" w:after="80"/>
        <w:jc w:val="center"/>
      </w:pPr>
      <w:r w:rsidRPr="00EA1CBF">
        <w:rPr>
          <w:noProof/>
        </w:rPr>
        <w:drawing>
          <wp:anchor distT="0" distB="0" distL="114300" distR="114300" simplePos="0" relativeHeight="251660288" behindDoc="0" locked="0" layoutInCell="1" allowOverlap="1" wp14:anchorId="3268D578" wp14:editId="48F6A0BE">
            <wp:simplePos x="0" y="0"/>
            <wp:positionH relativeFrom="margin">
              <wp:align>center</wp:align>
            </wp:positionH>
            <wp:positionV relativeFrom="paragraph">
              <wp:posOffset>10160</wp:posOffset>
            </wp:positionV>
            <wp:extent cx="6701790" cy="2381250"/>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01790" cy="2381250"/>
                    </a:xfrm>
                    <a:prstGeom prst="rect">
                      <a:avLst/>
                    </a:prstGeom>
                  </pic:spPr>
                </pic:pic>
              </a:graphicData>
            </a:graphic>
          </wp:anchor>
        </w:drawing>
      </w:r>
    </w:p>
    <w:p w14:paraId="6908345F" w14:textId="77777777" w:rsidR="000821ED" w:rsidRPr="00EA1CBF" w:rsidRDefault="000821ED">
      <w:pPr>
        <w:spacing w:after="240"/>
        <w:jc w:val="center"/>
        <w:rPr>
          <w:i/>
          <w:iCs/>
          <w:sz w:val="19"/>
          <w:szCs w:val="19"/>
        </w:rPr>
      </w:pPr>
    </w:p>
    <w:p w14:paraId="4F4B8F5A" w14:textId="77777777" w:rsidR="000821ED" w:rsidRPr="00EA1CBF" w:rsidRDefault="000821ED">
      <w:pPr>
        <w:spacing w:after="240"/>
        <w:jc w:val="center"/>
        <w:rPr>
          <w:i/>
          <w:iCs/>
          <w:sz w:val="19"/>
          <w:szCs w:val="19"/>
        </w:rPr>
      </w:pPr>
    </w:p>
    <w:p w14:paraId="19F50C14" w14:textId="77777777" w:rsidR="000821ED" w:rsidRPr="00EA1CBF" w:rsidRDefault="000821ED">
      <w:pPr>
        <w:spacing w:after="240"/>
        <w:jc w:val="center"/>
        <w:rPr>
          <w:i/>
          <w:iCs/>
          <w:sz w:val="19"/>
          <w:szCs w:val="19"/>
        </w:rPr>
      </w:pPr>
    </w:p>
    <w:p w14:paraId="07C43013" w14:textId="77777777" w:rsidR="000821ED" w:rsidRPr="00EA1CBF" w:rsidRDefault="000821ED">
      <w:pPr>
        <w:spacing w:after="240"/>
        <w:jc w:val="center"/>
        <w:rPr>
          <w:i/>
          <w:iCs/>
          <w:sz w:val="19"/>
          <w:szCs w:val="19"/>
        </w:rPr>
      </w:pPr>
    </w:p>
    <w:p w14:paraId="7CB2C18C" w14:textId="77777777" w:rsidR="000821ED" w:rsidRPr="00EA1CBF" w:rsidRDefault="000821ED">
      <w:pPr>
        <w:spacing w:after="240"/>
        <w:jc w:val="center"/>
        <w:rPr>
          <w:i/>
          <w:iCs/>
          <w:sz w:val="19"/>
          <w:szCs w:val="19"/>
        </w:rPr>
      </w:pPr>
    </w:p>
    <w:p w14:paraId="622C67CC" w14:textId="77777777" w:rsidR="000821ED" w:rsidRPr="00EA1CBF" w:rsidRDefault="000821ED">
      <w:pPr>
        <w:spacing w:after="240"/>
        <w:jc w:val="center"/>
        <w:rPr>
          <w:i/>
          <w:iCs/>
          <w:sz w:val="19"/>
          <w:szCs w:val="19"/>
        </w:rPr>
      </w:pPr>
    </w:p>
    <w:p w14:paraId="25EE49D8" w14:textId="77777777" w:rsidR="000821ED" w:rsidRPr="00EA1CBF" w:rsidRDefault="000821ED">
      <w:pPr>
        <w:spacing w:after="240"/>
        <w:jc w:val="center"/>
        <w:rPr>
          <w:i/>
          <w:iCs/>
          <w:sz w:val="19"/>
          <w:szCs w:val="19"/>
        </w:rPr>
      </w:pPr>
    </w:p>
    <w:p w14:paraId="563AD1C6" w14:textId="77777777" w:rsidR="000821ED" w:rsidRPr="00EA1CBF" w:rsidRDefault="000821ED">
      <w:pPr>
        <w:spacing w:after="240"/>
        <w:jc w:val="center"/>
        <w:rPr>
          <w:i/>
          <w:iCs/>
          <w:sz w:val="19"/>
          <w:szCs w:val="19"/>
        </w:rPr>
      </w:pPr>
    </w:p>
    <w:p w14:paraId="00396887" w14:textId="419397FE" w:rsidR="004B11B1" w:rsidRPr="00EA1CBF" w:rsidRDefault="001E4897">
      <w:pPr>
        <w:spacing w:after="240"/>
        <w:jc w:val="center"/>
      </w:pPr>
      <w:r w:rsidRPr="00EA1CBF">
        <w:rPr>
          <w:i/>
          <w:iCs/>
          <w:sz w:val="19"/>
          <w:szCs w:val="19"/>
        </w:rPr>
        <w:t>Figure 3: Task Cost Estimation table with Estimated Hours × Rate = Total Cost</w:t>
      </w:r>
    </w:p>
    <w:p w14:paraId="356BADD4" w14:textId="77777777" w:rsidR="004B11B1" w:rsidRPr="00EA1CBF" w:rsidRDefault="001E4897">
      <w:pPr>
        <w:pStyle w:val="ListParagraph"/>
        <w:numPr>
          <w:ilvl w:val="0"/>
          <w:numId w:val="2"/>
        </w:numPr>
        <w:spacing w:after="80"/>
      </w:pPr>
      <w:r w:rsidRPr="00EA1CBF">
        <w:rPr>
          <w:sz w:val="22"/>
          <w:szCs w:val="22"/>
        </w:rPr>
        <w:t>Formula used: E12 = C12*D</w:t>
      </w:r>
      <w:proofErr w:type="gramStart"/>
      <w:r w:rsidRPr="00EA1CBF">
        <w:rPr>
          <w:sz w:val="22"/>
          <w:szCs w:val="22"/>
        </w:rPr>
        <w:t>12  (</w:t>
      </w:r>
      <w:proofErr w:type="gramEnd"/>
      <w:r w:rsidRPr="00EA1CBF">
        <w:rPr>
          <w:sz w:val="22"/>
          <w:szCs w:val="22"/>
        </w:rPr>
        <w:t>Estimated Hours × Rate per Hour)</w:t>
      </w:r>
    </w:p>
    <w:p w14:paraId="7EF86CFD" w14:textId="77777777" w:rsidR="004B11B1" w:rsidRPr="00EA1CBF" w:rsidRDefault="001E4897">
      <w:pPr>
        <w:pStyle w:val="ListParagraph"/>
        <w:numPr>
          <w:ilvl w:val="0"/>
          <w:numId w:val="2"/>
        </w:numPr>
        <w:spacing w:after="80"/>
      </w:pPr>
      <w:r w:rsidRPr="00EA1CBF">
        <w:rPr>
          <w:sz w:val="22"/>
          <w:szCs w:val="22"/>
        </w:rPr>
        <w:t xml:space="preserve">Formula used: C16 = </w:t>
      </w:r>
      <w:proofErr w:type="gramStart"/>
      <w:r w:rsidRPr="00EA1CBF">
        <w:rPr>
          <w:sz w:val="22"/>
          <w:szCs w:val="22"/>
        </w:rPr>
        <w:t>SUM(</w:t>
      </w:r>
      <w:proofErr w:type="gramEnd"/>
      <w:r w:rsidRPr="00EA1CBF">
        <w:rPr>
          <w:sz w:val="22"/>
          <w:szCs w:val="22"/>
        </w:rPr>
        <w:t>C12:C15)  — total estimated hours across all tasks</w:t>
      </w:r>
    </w:p>
    <w:p w14:paraId="1B7A1F5F" w14:textId="77777777" w:rsidR="004B11B1" w:rsidRPr="00EA1CBF" w:rsidRDefault="001E4897">
      <w:pPr>
        <w:pStyle w:val="ListParagraph"/>
        <w:numPr>
          <w:ilvl w:val="0"/>
          <w:numId w:val="2"/>
        </w:numPr>
        <w:spacing w:after="80"/>
      </w:pPr>
      <w:r w:rsidRPr="00EA1CBF">
        <w:rPr>
          <w:sz w:val="22"/>
          <w:szCs w:val="22"/>
        </w:rPr>
        <w:t xml:space="preserve">Formula used: E16 = </w:t>
      </w:r>
      <w:proofErr w:type="gramStart"/>
      <w:r w:rsidRPr="00EA1CBF">
        <w:rPr>
          <w:sz w:val="22"/>
          <w:szCs w:val="22"/>
        </w:rPr>
        <w:t>SUM(</w:t>
      </w:r>
      <w:proofErr w:type="gramEnd"/>
      <w:r w:rsidRPr="00EA1CBF">
        <w:rPr>
          <w:sz w:val="22"/>
          <w:szCs w:val="22"/>
        </w:rPr>
        <w:t>E12:E15)  — tota</w:t>
      </w:r>
      <w:r w:rsidRPr="00EA1CBF">
        <w:rPr>
          <w:sz w:val="22"/>
          <w:szCs w:val="22"/>
        </w:rPr>
        <w:t>l task-based cost</w:t>
      </w:r>
    </w:p>
    <w:p w14:paraId="371243EC" w14:textId="77777777" w:rsidR="004B11B1" w:rsidRPr="00EA1CBF" w:rsidRDefault="001E4897">
      <w:pPr>
        <w:pStyle w:val="Heading2"/>
        <w:spacing w:before="280" w:after="120"/>
        <w:rPr>
          <w:color w:val="auto"/>
        </w:rPr>
      </w:pPr>
      <w:r w:rsidRPr="00EA1CBF">
        <w:rPr>
          <w:b/>
          <w:bCs/>
          <w:color w:val="auto"/>
          <w:sz w:val="24"/>
          <w:szCs w:val="24"/>
        </w:rPr>
        <w:lastRenderedPageBreak/>
        <w:t>Step 3 — Resource Cost Estimation (Section B)</w:t>
      </w:r>
    </w:p>
    <w:p w14:paraId="52C4885B" w14:textId="77777777" w:rsidR="004B11B1" w:rsidRPr="00EA1CBF" w:rsidRDefault="001E4897">
      <w:pPr>
        <w:spacing w:after="160" w:line="300" w:lineRule="auto"/>
      </w:pPr>
      <w:r w:rsidRPr="00EA1CBF">
        <w:rPr>
          <w:sz w:val="22"/>
          <w:szCs w:val="22"/>
        </w:rPr>
        <w:t>A second table was built to estimate cost from the perspective of individual team members/resources rather than tasks. For each resource, the total hours worked and a standard pay rate were re</w:t>
      </w:r>
      <w:r w:rsidRPr="00EA1CBF">
        <w:rPr>
          <w:sz w:val="22"/>
          <w:szCs w:val="22"/>
        </w:rPr>
        <w:t>corded, and Excel formulas were used to derive the number of working days and the total pay for each resource.</w:t>
      </w:r>
    </w:p>
    <w:p w14:paraId="58AFD9CF" w14:textId="77777777" w:rsidR="004B11B1" w:rsidRPr="00EA1CBF" w:rsidRDefault="001E4897">
      <w:pPr>
        <w:spacing w:before="120" w:after="80"/>
        <w:jc w:val="center"/>
      </w:pPr>
      <w:r w:rsidRPr="00EA1CBF">
        <w:rPr>
          <w:noProof/>
        </w:rPr>
        <w:drawing>
          <wp:inline distT="0" distB="0" distL="0" distR="0" wp14:anchorId="69F2BADC" wp14:editId="7B27B1AC">
            <wp:extent cx="6471285" cy="2924175"/>
            <wp:effectExtent l="0" t="0" r="571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71285" cy="2924175"/>
                    </a:xfrm>
                    <a:prstGeom prst="rect">
                      <a:avLst/>
                    </a:prstGeom>
                  </pic:spPr>
                </pic:pic>
              </a:graphicData>
            </a:graphic>
          </wp:inline>
        </w:drawing>
      </w:r>
    </w:p>
    <w:p w14:paraId="6D43B05D" w14:textId="77777777" w:rsidR="004B11B1" w:rsidRPr="00EA1CBF" w:rsidRDefault="001E4897">
      <w:pPr>
        <w:spacing w:after="240"/>
        <w:jc w:val="center"/>
      </w:pPr>
      <w:r w:rsidRPr="00EA1CBF">
        <w:rPr>
          <w:i/>
          <w:iCs/>
          <w:sz w:val="19"/>
          <w:szCs w:val="19"/>
        </w:rPr>
        <w:t>Figure 4: Resource Cost Estimation table listing each team member, hours worked, and pay</w:t>
      </w:r>
    </w:p>
    <w:p w14:paraId="58D1DBA4" w14:textId="77777777" w:rsidR="004B11B1" w:rsidRPr="00EA1CBF" w:rsidRDefault="001E4897">
      <w:pPr>
        <w:pStyle w:val="ListParagraph"/>
        <w:numPr>
          <w:ilvl w:val="0"/>
          <w:numId w:val="2"/>
        </w:numPr>
        <w:spacing w:after="80"/>
      </w:pPr>
      <w:r w:rsidRPr="00EA1CBF">
        <w:rPr>
          <w:sz w:val="22"/>
          <w:szCs w:val="22"/>
        </w:rPr>
        <w:t>Formula used: C23 = E23/D</w:t>
      </w:r>
      <w:proofErr w:type="gramStart"/>
      <w:r w:rsidRPr="00EA1CBF">
        <w:rPr>
          <w:sz w:val="22"/>
          <w:szCs w:val="22"/>
        </w:rPr>
        <w:t>23  (</w:t>
      </w:r>
      <w:proofErr w:type="gramEnd"/>
      <w:r w:rsidRPr="00EA1CBF">
        <w:rPr>
          <w:sz w:val="22"/>
          <w:szCs w:val="22"/>
        </w:rPr>
        <w:t>Total Hours Worked ÷ Hours per Day = Days Worked)</w:t>
      </w:r>
    </w:p>
    <w:p w14:paraId="05E40629" w14:textId="77777777" w:rsidR="004B11B1" w:rsidRPr="00EA1CBF" w:rsidRDefault="001E4897">
      <w:pPr>
        <w:pStyle w:val="ListParagraph"/>
        <w:numPr>
          <w:ilvl w:val="0"/>
          <w:numId w:val="2"/>
        </w:numPr>
        <w:spacing w:after="80"/>
      </w:pPr>
      <w:r w:rsidRPr="00EA1CBF">
        <w:rPr>
          <w:sz w:val="22"/>
          <w:szCs w:val="22"/>
        </w:rPr>
        <w:t>Formula used: G23 = F23*E</w:t>
      </w:r>
      <w:proofErr w:type="gramStart"/>
      <w:r w:rsidRPr="00EA1CBF">
        <w:rPr>
          <w:sz w:val="22"/>
          <w:szCs w:val="22"/>
        </w:rPr>
        <w:t>23  (</w:t>
      </w:r>
      <w:proofErr w:type="gramEnd"/>
      <w:r w:rsidRPr="00EA1CBF">
        <w:rPr>
          <w:sz w:val="22"/>
          <w:szCs w:val="22"/>
        </w:rPr>
        <w:t>Rate × Total Hours Worked = Total Pay)</w:t>
      </w:r>
    </w:p>
    <w:p w14:paraId="17CD15BC" w14:textId="77777777" w:rsidR="004B11B1" w:rsidRPr="00EA1CBF" w:rsidRDefault="001E4897">
      <w:pPr>
        <w:pStyle w:val="ListParagraph"/>
        <w:numPr>
          <w:ilvl w:val="0"/>
          <w:numId w:val="2"/>
        </w:numPr>
        <w:spacing w:after="80"/>
      </w:pPr>
      <w:r w:rsidRPr="00EA1CBF">
        <w:rPr>
          <w:sz w:val="22"/>
          <w:szCs w:val="22"/>
        </w:rPr>
        <w:t xml:space="preserve">Formula used: G31 </w:t>
      </w:r>
      <w:r w:rsidRPr="00EA1CBF">
        <w:rPr>
          <w:sz w:val="22"/>
          <w:szCs w:val="22"/>
        </w:rPr>
        <w:t xml:space="preserve">= </w:t>
      </w:r>
      <w:proofErr w:type="gramStart"/>
      <w:r w:rsidRPr="00EA1CBF">
        <w:rPr>
          <w:sz w:val="22"/>
          <w:szCs w:val="22"/>
        </w:rPr>
        <w:t>SUM(</w:t>
      </w:r>
      <w:proofErr w:type="gramEnd"/>
      <w:r w:rsidRPr="00EA1CBF">
        <w:rPr>
          <w:sz w:val="22"/>
          <w:szCs w:val="22"/>
        </w:rPr>
        <w:t>G23:G30)  — total resource-based cost</w:t>
      </w:r>
    </w:p>
    <w:p w14:paraId="31C781AC" w14:textId="77777777" w:rsidR="004B11B1" w:rsidRPr="00EA1CBF" w:rsidRDefault="001E4897">
      <w:pPr>
        <w:pStyle w:val="Heading2"/>
        <w:spacing w:before="280" w:after="120"/>
        <w:rPr>
          <w:color w:val="auto"/>
        </w:rPr>
      </w:pPr>
      <w:r w:rsidRPr="00EA1CBF">
        <w:rPr>
          <w:b/>
          <w:bCs/>
          <w:color w:val="auto"/>
          <w:sz w:val="24"/>
          <w:szCs w:val="24"/>
        </w:rPr>
        <w:t>Step 4 — Total Project Budget</w:t>
      </w:r>
    </w:p>
    <w:p w14:paraId="4DC67C0D" w14:textId="77777777" w:rsidR="004B11B1" w:rsidRPr="00EA1CBF" w:rsidRDefault="001E4897">
      <w:pPr>
        <w:spacing w:after="160" w:line="300" w:lineRule="auto"/>
      </w:pPr>
      <w:r w:rsidRPr="00EA1CBF">
        <w:rPr>
          <w:sz w:val="22"/>
          <w:szCs w:val="22"/>
        </w:rPr>
        <w:t>Finally, the two independent estimates — the Total Task Estimation (Section A) and the Total Resource Cost Estimation (Section B) — were linked together and summed to produce the sin</w:t>
      </w:r>
      <w:r w:rsidRPr="00EA1CBF">
        <w:rPr>
          <w:sz w:val="22"/>
          <w:szCs w:val="22"/>
        </w:rPr>
        <w:t>gle Total Project Budget figure for the project.</w:t>
      </w:r>
    </w:p>
    <w:p w14:paraId="5291CD06" w14:textId="77777777" w:rsidR="004B11B1" w:rsidRPr="00EA1CBF" w:rsidRDefault="001E4897">
      <w:pPr>
        <w:spacing w:before="120" w:after="80"/>
        <w:jc w:val="center"/>
      </w:pPr>
      <w:r w:rsidRPr="00EA1CBF">
        <w:rPr>
          <w:noProof/>
        </w:rPr>
        <w:drawing>
          <wp:inline distT="0" distB="0" distL="0" distR="0" wp14:anchorId="761EC36F" wp14:editId="153C6380">
            <wp:extent cx="6296025" cy="1257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96025" cy="1257300"/>
                    </a:xfrm>
                    <a:prstGeom prst="rect">
                      <a:avLst/>
                    </a:prstGeom>
                  </pic:spPr>
                </pic:pic>
              </a:graphicData>
            </a:graphic>
          </wp:inline>
        </w:drawing>
      </w:r>
    </w:p>
    <w:p w14:paraId="3E7331E7" w14:textId="77777777" w:rsidR="004B11B1" w:rsidRPr="00EA1CBF" w:rsidRDefault="001E4897">
      <w:pPr>
        <w:spacing w:after="240"/>
        <w:jc w:val="center"/>
      </w:pPr>
      <w:r w:rsidRPr="00EA1CBF">
        <w:rPr>
          <w:i/>
          <w:iCs/>
          <w:sz w:val="19"/>
          <w:szCs w:val="19"/>
        </w:rPr>
        <w:t>Figure 5: Final Total Project Budget calculated with a SUM formula</w:t>
      </w:r>
    </w:p>
    <w:p w14:paraId="644E32C6" w14:textId="77777777" w:rsidR="004B11B1" w:rsidRPr="00EA1CBF" w:rsidRDefault="001E4897">
      <w:pPr>
        <w:pStyle w:val="ListParagraph"/>
        <w:numPr>
          <w:ilvl w:val="0"/>
          <w:numId w:val="2"/>
        </w:numPr>
        <w:spacing w:after="80"/>
      </w:pPr>
      <w:r w:rsidRPr="00EA1CBF">
        <w:rPr>
          <w:sz w:val="22"/>
          <w:szCs w:val="22"/>
        </w:rPr>
        <w:t>Formula used: C35 = E</w:t>
      </w:r>
      <w:proofErr w:type="gramStart"/>
      <w:r w:rsidRPr="00EA1CBF">
        <w:rPr>
          <w:sz w:val="22"/>
          <w:szCs w:val="22"/>
        </w:rPr>
        <w:t>16  (</w:t>
      </w:r>
      <w:proofErr w:type="gramEnd"/>
      <w:r w:rsidRPr="00EA1CBF">
        <w:rPr>
          <w:sz w:val="22"/>
          <w:szCs w:val="22"/>
        </w:rPr>
        <w:t>link to Total Task Estimation)</w:t>
      </w:r>
    </w:p>
    <w:p w14:paraId="26FEB730" w14:textId="77777777" w:rsidR="004B11B1" w:rsidRPr="00EA1CBF" w:rsidRDefault="001E4897">
      <w:pPr>
        <w:pStyle w:val="ListParagraph"/>
        <w:numPr>
          <w:ilvl w:val="0"/>
          <w:numId w:val="2"/>
        </w:numPr>
        <w:spacing w:after="80"/>
      </w:pPr>
      <w:r w:rsidRPr="00EA1CBF">
        <w:rPr>
          <w:sz w:val="22"/>
          <w:szCs w:val="22"/>
        </w:rPr>
        <w:t>Formula used: C36 = G</w:t>
      </w:r>
      <w:proofErr w:type="gramStart"/>
      <w:r w:rsidRPr="00EA1CBF">
        <w:rPr>
          <w:sz w:val="22"/>
          <w:szCs w:val="22"/>
        </w:rPr>
        <w:t>31  (</w:t>
      </w:r>
      <w:proofErr w:type="gramEnd"/>
      <w:r w:rsidRPr="00EA1CBF">
        <w:rPr>
          <w:sz w:val="22"/>
          <w:szCs w:val="22"/>
        </w:rPr>
        <w:t>link to Total Resource Cost Estimation)</w:t>
      </w:r>
    </w:p>
    <w:p w14:paraId="14C67D70" w14:textId="77777777" w:rsidR="004B11B1" w:rsidRPr="00EA1CBF" w:rsidRDefault="001E4897">
      <w:pPr>
        <w:pStyle w:val="ListParagraph"/>
        <w:numPr>
          <w:ilvl w:val="0"/>
          <w:numId w:val="2"/>
        </w:numPr>
        <w:spacing w:after="80"/>
      </w:pPr>
      <w:r w:rsidRPr="00EA1CBF">
        <w:rPr>
          <w:sz w:val="22"/>
          <w:szCs w:val="22"/>
        </w:rPr>
        <w:t>Formula used: C</w:t>
      </w:r>
      <w:r w:rsidRPr="00EA1CBF">
        <w:rPr>
          <w:sz w:val="22"/>
          <w:szCs w:val="22"/>
        </w:rPr>
        <w:t xml:space="preserve">37 = </w:t>
      </w:r>
      <w:proofErr w:type="gramStart"/>
      <w:r w:rsidRPr="00EA1CBF">
        <w:rPr>
          <w:sz w:val="22"/>
          <w:szCs w:val="22"/>
        </w:rPr>
        <w:t>SUM(</w:t>
      </w:r>
      <w:proofErr w:type="gramEnd"/>
      <w:r w:rsidRPr="00EA1CBF">
        <w:rPr>
          <w:sz w:val="22"/>
          <w:szCs w:val="22"/>
        </w:rPr>
        <w:t>C35:C36)  — Total Project Budget</w:t>
      </w:r>
    </w:p>
    <w:p w14:paraId="1DC6F2BA" w14:textId="77777777" w:rsidR="004B11B1" w:rsidRPr="00EA1CBF" w:rsidRDefault="001E4897">
      <w:pPr>
        <w:pStyle w:val="Heading2"/>
        <w:spacing w:before="280" w:after="120"/>
        <w:rPr>
          <w:color w:val="auto"/>
        </w:rPr>
      </w:pPr>
      <w:r w:rsidRPr="00EA1CBF">
        <w:rPr>
          <w:b/>
          <w:bCs/>
          <w:color w:val="auto"/>
          <w:sz w:val="24"/>
          <w:szCs w:val="24"/>
        </w:rPr>
        <w:t>Step 5 — Formatting the Sheet</w:t>
      </w:r>
    </w:p>
    <w:p w14:paraId="745A9685" w14:textId="77777777" w:rsidR="004B11B1" w:rsidRPr="00EA1CBF" w:rsidRDefault="001E4897">
      <w:pPr>
        <w:spacing w:after="160" w:line="300" w:lineRule="auto"/>
      </w:pPr>
      <w:r w:rsidRPr="00EA1CBF">
        <w:rPr>
          <w:sz w:val="22"/>
          <w:szCs w:val="22"/>
        </w:rPr>
        <w:lastRenderedPageBreak/>
        <w:t>To make the budget sheet easy to read and professional in appearance, the following formatting was applied:</w:t>
      </w:r>
    </w:p>
    <w:p w14:paraId="524D5B0F" w14:textId="77777777" w:rsidR="004B11B1" w:rsidRPr="00EA1CBF" w:rsidRDefault="001E4897">
      <w:pPr>
        <w:pStyle w:val="ListParagraph"/>
        <w:numPr>
          <w:ilvl w:val="0"/>
          <w:numId w:val="2"/>
        </w:numPr>
        <w:spacing w:after="80"/>
      </w:pPr>
      <w:r w:rsidRPr="00EA1CBF">
        <w:rPr>
          <w:sz w:val="22"/>
          <w:szCs w:val="22"/>
        </w:rPr>
        <w:t xml:space="preserve">Bold, </w:t>
      </w:r>
      <w:proofErr w:type="spellStart"/>
      <w:r w:rsidRPr="00EA1CBF">
        <w:rPr>
          <w:sz w:val="22"/>
          <w:szCs w:val="22"/>
        </w:rPr>
        <w:t>coloured</w:t>
      </w:r>
      <w:proofErr w:type="spellEnd"/>
      <w:r w:rsidRPr="00EA1CBF">
        <w:rPr>
          <w:sz w:val="22"/>
          <w:szCs w:val="22"/>
        </w:rPr>
        <w:t xml:space="preserve"> section headings for "A - Task Cost Estimation" and "B - Reso</w:t>
      </w:r>
      <w:r w:rsidRPr="00EA1CBF">
        <w:rPr>
          <w:sz w:val="22"/>
          <w:szCs w:val="22"/>
        </w:rPr>
        <w:t>urce Cost Estimation".</w:t>
      </w:r>
    </w:p>
    <w:p w14:paraId="7CAB3A45" w14:textId="77777777" w:rsidR="004B11B1" w:rsidRPr="00EA1CBF" w:rsidRDefault="001E4897">
      <w:pPr>
        <w:pStyle w:val="ListParagraph"/>
        <w:numPr>
          <w:ilvl w:val="0"/>
          <w:numId w:val="2"/>
        </w:numPr>
        <w:spacing w:after="80"/>
      </w:pPr>
      <w:r w:rsidRPr="00EA1CBF">
        <w:rPr>
          <w:sz w:val="22"/>
          <w:szCs w:val="22"/>
        </w:rPr>
        <w:t>Table borders around every data range to visually separate rows and columns.</w:t>
      </w:r>
    </w:p>
    <w:p w14:paraId="4FE75184" w14:textId="77777777" w:rsidR="004B11B1" w:rsidRPr="00EA1CBF" w:rsidRDefault="001E4897">
      <w:pPr>
        <w:pStyle w:val="ListParagraph"/>
        <w:numPr>
          <w:ilvl w:val="0"/>
          <w:numId w:val="2"/>
        </w:numPr>
        <w:spacing w:after="80"/>
      </w:pPr>
      <w:r w:rsidRPr="00EA1CBF">
        <w:rPr>
          <w:sz w:val="22"/>
          <w:szCs w:val="22"/>
        </w:rPr>
        <w:t>Header rows shaded/bolded to distinguish column titles from data (Task Name, Estimated Hours, Rate per Hour, Total Cost, etc.).</w:t>
      </w:r>
    </w:p>
    <w:p w14:paraId="782F16E2" w14:textId="77777777" w:rsidR="004B11B1" w:rsidRPr="00EA1CBF" w:rsidRDefault="001E4897">
      <w:pPr>
        <w:pStyle w:val="ListParagraph"/>
        <w:numPr>
          <w:ilvl w:val="0"/>
          <w:numId w:val="2"/>
        </w:numPr>
        <w:spacing w:after="80"/>
      </w:pPr>
      <w:r w:rsidRPr="00EA1CBF">
        <w:rPr>
          <w:sz w:val="22"/>
          <w:szCs w:val="22"/>
        </w:rPr>
        <w:t>Currency-style number format</w:t>
      </w:r>
      <w:r w:rsidRPr="00EA1CBF">
        <w:rPr>
          <w:sz w:val="22"/>
          <w:szCs w:val="22"/>
        </w:rPr>
        <w:t>ting on all cost columns and consistent column widths for readability.</w:t>
      </w:r>
    </w:p>
    <w:p w14:paraId="418DC573" w14:textId="77777777" w:rsidR="004B11B1" w:rsidRPr="00EA1CBF" w:rsidRDefault="001E4897">
      <w:pPr>
        <w:pStyle w:val="Heading2"/>
        <w:spacing w:before="280" w:after="120"/>
        <w:rPr>
          <w:color w:val="auto"/>
        </w:rPr>
      </w:pPr>
      <w:r w:rsidRPr="00EA1CBF">
        <w:rPr>
          <w:b/>
          <w:bCs/>
          <w:color w:val="auto"/>
          <w:sz w:val="24"/>
          <w:szCs w:val="24"/>
        </w:rPr>
        <w:t>Step 6 — Creating Graphical Representations (Charts)</w:t>
      </w:r>
    </w:p>
    <w:p w14:paraId="76DCB599" w14:textId="77777777" w:rsidR="004B11B1" w:rsidRPr="00EA1CBF" w:rsidRDefault="001E4897">
      <w:pPr>
        <w:spacing w:after="160" w:line="300" w:lineRule="auto"/>
      </w:pPr>
      <w:r w:rsidRPr="00EA1CBF">
        <w:rPr>
          <w:sz w:val="22"/>
          <w:szCs w:val="22"/>
        </w:rPr>
        <w:t xml:space="preserve">Three charts were inserted using Excel's Insert → Chart feature to </w:t>
      </w:r>
      <w:proofErr w:type="spellStart"/>
      <w:r w:rsidRPr="00EA1CBF">
        <w:rPr>
          <w:sz w:val="22"/>
          <w:szCs w:val="22"/>
        </w:rPr>
        <w:t>visualise</w:t>
      </w:r>
      <w:proofErr w:type="spellEnd"/>
      <w:r w:rsidRPr="00EA1CBF">
        <w:rPr>
          <w:sz w:val="22"/>
          <w:szCs w:val="22"/>
        </w:rPr>
        <w:t xml:space="preserve"> the cost distribution across tasks, resources, and the </w:t>
      </w:r>
      <w:r w:rsidRPr="00EA1CBF">
        <w:rPr>
          <w:sz w:val="22"/>
          <w:szCs w:val="22"/>
        </w:rPr>
        <w:t>overall budget, satisfying the requirement for at least two graphical representations.</w:t>
      </w:r>
    </w:p>
    <w:p w14:paraId="0C2FB335" w14:textId="77777777" w:rsidR="004B11B1" w:rsidRPr="00EA1CBF" w:rsidRDefault="001E4897">
      <w:pPr>
        <w:spacing w:before="120" w:after="80"/>
        <w:jc w:val="center"/>
      </w:pPr>
      <w:r w:rsidRPr="00EA1CBF">
        <w:rPr>
          <w:noProof/>
        </w:rPr>
        <w:drawing>
          <wp:inline distT="0" distB="0" distL="0" distR="0" wp14:anchorId="48C1E7D0" wp14:editId="51E6E6E3">
            <wp:extent cx="6896100" cy="3286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896100" cy="3286125"/>
                    </a:xfrm>
                    <a:prstGeom prst="rect">
                      <a:avLst/>
                    </a:prstGeom>
                  </pic:spPr>
                </pic:pic>
              </a:graphicData>
            </a:graphic>
          </wp:inline>
        </w:drawing>
      </w:r>
    </w:p>
    <w:p w14:paraId="1CFABF37" w14:textId="77777777" w:rsidR="004B11B1" w:rsidRPr="00EA1CBF" w:rsidRDefault="001E4897">
      <w:pPr>
        <w:spacing w:after="240"/>
        <w:jc w:val="center"/>
      </w:pPr>
      <w:r w:rsidRPr="00EA1CBF">
        <w:rPr>
          <w:i/>
          <w:iCs/>
          <w:sz w:val="19"/>
          <w:szCs w:val="19"/>
        </w:rPr>
        <w:t>Figure 6: Column chart — "A - Task Cost Estimation" showing cost per project phase</w:t>
      </w:r>
    </w:p>
    <w:p w14:paraId="5A8654FB" w14:textId="77777777" w:rsidR="004B11B1" w:rsidRPr="00EA1CBF" w:rsidRDefault="001E4897">
      <w:pPr>
        <w:spacing w:before="120" w:after="80"/>
        <w:jc w:val="center"/>
      </w:pPr>
      <w:r w:rsidRPr="00EA1CBF">
        <w:rPr>
          <w:noProof/>
        </w:rPr>
        <w:lastRenderedPageBreak/>
        <w:drawing>
          <wp:inline distT="0" distB="0" distL="0" distR="0" wp14:anchorId="22346184" wp14:editId="4E8DD0A1">
            <wp:extent cx="6896100" cy="3743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896100" cy="3743325"/>
                    </a:xfrm>
                    <a:prstGeom prst="rect">
                      <a:avLst/>
                    </a:prstGeom>
                  </pic:spPr>
                </pic:pic>
              </a:graphicData>
            </a:graphic>
          </wp:inline>
        </w:drawing>
      </w:r>
    </w:p>
    <w:p w14:paraId="6E76FD45" w14:textId="77777777" w:rsidR="004B11B1" w:rsidRPr="00EA1CBF" w:rsidRDefault="001E4897">
      <w:pPr>
        <w:spacing w:after="240"/>
        <w:jc w:val="center"/>
      </w:pPr>
      <w:r w:rsidRPr="00EA1CBF">
        <w:rPr>
          <w:i/>
          <w:iCs/>
          <w:sz w:val="19"/>
          <w:szCs w:val="19"/>
        </w:rPr>
        <w:t>Figure 7: Pie chart showing the proportional cost distribution of each task</w:t>
      </w:r>
    </w:p>
    <w:p w14:paraId="65DF22F8" w14:textId="77777777" w:rsidR="004B11B1" w:rsidRPr="00EA1CBF" w:rsidRDefault="001E4897">
      <w:pPr>
        <w:spacing w:before="120" w:after="80"/>
        <w:jc w:val="center"/>
      </w:pPr>
      <w:r w:rsidRPr="00EA1CBF">
        <w:rPr>
          <w:noProof/>
        </w:rPr>
        <w:drawing>
          <wp:inline distT="0" distB="0" distL="0" distR="0" wp14:anchorId="31899BDD" wp14:editId="072D2BEE">
            <wp:extent cx="6896100" cy="3267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896100" cy="3267075"/>
                    </a:xfrm>
                    <a:prstGeom prst="rect">
                      <a:avLst/>
                    </a:prstGeom>
                  </pic:spPr>
                </pic:pic>
              </a:graphicData>
            </a:graphic>
          </wp:inline>
        </w:drawing>
      </w:r>
    </w:p>
    <w:p w14:paraId="02F56078" w14:textId="77777777" w:rsidR="00541D9B" w:rsidRDefault="00541D9B" w:rsidP="00541D9B">
      <w:pPr>
        <w:spacing w:after="240"/>
        <w:rPr>
          <w:i/>
          <w:iCs/>
          <w:sz w:val="19"/>
          <w:szCs w:val="19"/>
        </w:rPr>
      </w:pPr>
    </w:p>
    <w:p w14:paraId="3C4D7B4E" w14:textId="204024BC" w:rsidR="004B11B1" w:rsidRDefault="001E4897">
      <w:pPr>
        <w:spacing w:after="240"/>
        <w:jc w:val="center"/>
        <w:rPr>
          <w:i/>
          <w:iCs/>
          <w:sz w:val="19"/>
          <w:szCs w:val="19"/>
        </w:rPr>
      </w:pPr>
      <w:r w:rsidRPr="00EA1CBF">
        <w:rPr>
          <w:i/>
          <w:iCs/>
          <w:sz w:val="19"/>
          <w:szCs w:val="19"/>
        </w:rPr>
        <w:t xml:space="preserve">Figure 8: Column chart </w:t>
      </w:r>
      <w:proofErr w:type="spellStart"/>
      <w:r w:rsidRPr="00EA1CBF">
        <w:rPr>
          <w:i/>
          <w:iCs/>
          <w:sz w:val="19"/>
          <w:szCs w:val="19"/>
        </w:rPr>
        <w:t>summarising</w:t>
      </w:r>
      <w:proofErr w:type="spellEnd"/>
      <w:r w:rsidRPr="00EA1CBF">
        <w:rPr>
          <w:i/>
          <w:iCs/>
          <w:sz w:val="19"/>
          <w:szCs w:val="19"/>
        </w:rPr>
        <w:t xml:space="preserve"> the Total Project Budget components</w:t>
      </w:r>
    </w:p>
    <w:p w14:paraId="57CE024F" w14:textId="77777777" w:rsidR="00541D9B" w:rsidRDefault="00541D9B">
      <w:pPr>
        <w:spacing w:after="240"/>
        <w:jc w:val="center"/>
        <w:rPr>
          <w:i/>
          <w:iCs/>
          <w:sz w:val="19"/>
          <w:szCs w:val="19"/>
        </w:rPr>
      </w:pPr>
    </w:p>
    <w:p w14:paraId="1EC5AB0F" w14:textId="77777777" w:rsidR="00541D9B" w:rsidRPr="00EA1CBF" w:rsidRDefault="00541D9B">
      <w:pPr>
        <w:spacing w:after="240"/>
        <w:jc w:val="center"/>
      </w:pPr>
    </w:p>
    <w:p w14:paraId="038038CE" w14:textId="77777777" w:rsidR="004B11B1" w:rsidRPr="00EA1CBF" w:rsidRDefault="001E4897">
      <w:pPr>
        <w:pStyle w:val="Heading1"/>
        <w:pBdr>
          <w:bottom w:val="single" w:sz="6" w:space="4" w:color="2E74B5"/>
        </w:pBdr>
        <w:spacing w:before="360" w:after="160"/>
        <w:rPr>
          <w:color w:val="auto"/>
        </w:rPr>
      </w:pPr>
      <w:r w:rsidRPr="00EA1CBF">
        <w:rPr>
          <w:b/>
          <w:bCs/>
          <w:color w:val="auto"/>
          <w:sz w:val="30"/>
          <w:szCs w:val="30"/>
        </w:rPr>
        <w:lastRenderedPageBreak/>
        <w:t>4. Summary of Formulas Used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400"/>
      </w:tblGrid>
      <w:tr w:rsidR="00EA1CBF" w:rsidRPr="00EA1CBF" w14:paraId="3FF2F077" w14:textId="77777777">
        <w:tblPrEx>
          <w:tblCellMar>
            <w:top w:w="0" w:type="dxa"/>
            <w:bottom w:w="0" w:type="dxa"/>
          </w:tblCellMar>
        </w:tblPrEx>
        <w:tc>
          <w:tcPr>
            <w:tcW w:w="1400" w:type="dxa"/>
            <w:shd w:val="clear" w:color="auto" w:fill="1F3864"/>
            <w:tcMar>
              <w:top w:w="80" w:type="dxa"/>
              <w:left w:w="120" w:type="dxa"/>
              <w:bottom w:w="80" w:type="dxa"/>
              <w:right w:w="120" w:type="dxa"/>
            </w:tcMar>
          </w:tcPr>
          <w:p w14:paraId="690FE5AA" w14:textId="77777777" w:rsidR="004B11B1" w:rsidRPr="00EA1CBF" w:rsidRDefault="001E4897">
            <w:pPr>
              <w:jc w:val="center"/>
            </w:pPr>
            <w:r w:rsidRPr="00EA1CBF">
              <w:rPr>
                <w:b/>
                <w:bCs/>
              </w:rPr>
              <w:t>Step</w:t>
            </w:r>
          </w:p>
        </w:tc>
        <w:tc>
          <w:tcPr>
            <w:tcW w:w="7400" w:type="dxa"/>
            <w:shd w:val="clear" w:color="auto" w:fill="1F3864"/>
            <w:tcMar>
              <w:top w:w="80" w:type="dxa"/>
              <w:left w:w="120" w:type="dxa"/>
              <w:bottom w:w="80" w:type="dxa"/>
              <w:right w:w="120" w:type="dxa"/>
            </w:tcMar>
          </w:tcPr>
          <w:p w14:paraId="21EA98C1" w14:textId="77777777" w:rsidR="004B11B1" w:rsidRPr="00EA1CBF" w:rsidRDefault="001E4897">
            <w:pPr>
              <w:jc w:val="center"/>
            </w:pPr>
            <w:r w:rsidRPr="00EA1CBF">
              <w:rPr>
                <w:b/>
                <w:bCs/>
              </w:rPr>
              <w:t>Description</w:t>
            </w:r>
          </w:p>
        </w:tc>
      </w:tr>
      <w:tr w:rsidR="00EA1CBF" w:rsidRPr="00EA1CBF" w14:paraId="5AC66CDE"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65FFE297" w14:textId="77777777" w:rsidR="004B11B1" w:rsidRPr="00EA1CBF" w:rsidRDefault="001E4897">
            <w:pPr>
              <w:jc w:val="center"/>
            </w:pPr>
            <w:r w:rsidRPr="00EA1CBF">
              <w:rPr>
                <w:b/>
                <w:bCs/>
              </w:rPr>
              <w:t>1</w:t>
            </w:r>
          </w:p>
        </w:tc>
        <w:tc>
          <w:tcPr>
            <w:tcW w:w="7400" w:type="dxa"/>
            <w:shd w:val="clear" w:color="auto" w:fill="FFFFFF"/>
            <w:tcMar>
              <w:top w:w="80" w:type="dxa"/>
              <w:left w:w="120" w:type="dxa"/>
              <w:bottom w:w="80" w:type="dxa"/>
              <w:right w:w="120" w:type="dxa"/>
            </w:tcMar>
          </w:tcPr>
          <w:p w14:paraId="24A4A122" w14:textId="77777777" w:rsidR="004B11B1" w:rsidRPr="00EA1CBF" w:rsidRDefault="001E4897">
            <w:r w:rsidRPr="00EA1CBF">
              <w:t>PRODUCT / " * " — used to multiply Days × Standard Hours, and Hours × Rate, to calculate cost values.</w:t>
            </w:r>
          </w:p>
        </w:tc>
      </w:tr>
      <w:tr w:rsidR="00EA1CBF" w:rsidRPr="00EA1CBF" w14:paraId="2E10F946" w14:textId="77777777">
        <w:tblPrEx>
          <w:tblCellMar>
            <w:top w:w="0" w:type="dxa"/>
            <w:bottom w:w="0" w:type="dxa"/>
          </w:tblCellMar>
        </w:tblPrEx>
        <w:tc>
          <w:tcPr>
            <w:tcW w:w="1400" w:type="dxa"/>
            <w:shd w:val="clear" w:color="auto" w:fill="F2F6FB"/>
            <w:tcMar>
              <w:top w:w="80" w:type="dxa"/>
              <w:left w:w="120" w:type="dxa"/>
              <w:bottom w:w="80" w:type="dxa"/>
              <w:right w:w="120" w:type="dxa"/>
            </w:tcMar>
          </w:tcPr>
          <w:p w14:paraId="094B607C" w14:textId="77777777" w:rsidR="004B11B1" w:rsidRPr="00EA1CBF" w:rsidRDefault="001E4897">
            <w:pPr>
              <w:jc w:val="center"/>
            </w:pPr>
            <w:r w:rsidRPr="00EA1CBF">
              <w:rPr>
                <w:b/>
                <w:bCs/>
              </w:rPr>
              <w:t>2</w:t>
            </w:r>
          </w:p>
        </w:tc>
        <w:tc>
          <w:tcPr>
            <w:tcW w:w="7400" w:type="dxa"/>
            <w:shd w:val="clear" w:color="auto" w:fill="F2F6FB"/>
            <w:tcMar>
              <w:top w:w="80" w:type="dxa"/>
              <w:left w:w="120" w:type="dxa"/>
              <w:bottom w:w="80" w:type="dxa"/>
              <w:right w:w="120" w:type="dxa"/>
            </w:tcMar>
          </w:tcPr>
          <w:p w14:paraId="2BC134BD" w14:textId="77777777" w:rsidR="004B11B1" w:rsidRPr="00EA1CBF" w:rsidRDefault="001E4897">
            <w:r w:rsidRPr="00EA1CBF">
              <w:t>SUM — used to total the Estimated Hours, Total Cost, Total Pay, and the final Total Project Budget.</w:t>
            </w:r>
          </w:p>
        </w:tc>
      </w:tr>
      <w:tr w:rsidR="00EA1CBF" w:rsidRPr="00EA1CBF" w14:paraId="2C7D6F3E" w14:textId="77777777">
        <w:tblPrEx>
          <w:tblCellMar>
            <w:top w:w="0" w:type="dxa"/>
            <w:bottom w:w="0" w:type="dxa"/>
          </w:tblCellMar>
        </w:tblPrEx>
        <w:tc>
          <w:tcPr>
            <w:tcW w:w="1400" w:type="dxa"/>
            <w:shd w:val="clear" w:color="auto" w:fill="FFFFFF"/>
            <w:tcMar>
              <w:top w:w="80" w:type="dxa"/>
              <w:left w:w="120" w:type="dxa"/>
              <w:bottom w:w="80" w:type="dxa"/>
              <w:right w:w="120" w:type="dxa"/>
            </w:tcMar>
          </w:tcPr>
          <w:p w14:paraId="5C37B843" w14:textId="77777777" w:rsidR="004B11B1" w:rsidRPr="00EA1CBF" w:rsidRDefault="001E4897">
            <w:pPr>
              <w:jc w:val="center"/>
            </w:pPr>
            <w:r w:rsidRPr="00EA1CBF">
              <w:rPr>
                <w:b/>
                <w:bCs/>
              </w:rPr>
              <w:t>3</w:t>
            </w:r>
          </w:p>
        </w:tc>
        <w:tc>
          <w:tcPr>
            <w:tcW w:w="7400" w:type="dxa"/>
            <w:shd w:val="clear" w:color="auto" w:fill="FFFFFF"/>
            <w:tcMar>
              <w:top w:w="80" w:type="dxa"/>
              <w:left w:w="120" w:type="dxa"/>
              <w:bottom w:w="80" w:type="dxa"/>
              <w:right w:w="120" w:type="dxa"/>
            </w:tcMar>
          </w:tcPr>
          <w:p w14:paraId="60A4C744" w14:textId="77777777" w:rsidR="004B11B1" w:rsidRPr="00EA1CBF" w:rsidRDefault="001E4897">
            <w:r w:rsidRPr="00EA1CBF">
              <w:t xml:space="preserve">Division </w:t>
            </w:r>
            <w:proofErr w:type="gramStart"/>
            <w:r w:rsidRPr="00EA1CBF">
              <w:t>( /</w:t>
            </w:r>
            <w:proofErr w:type="gramEnd"/>
            <w:r w:rsidRPr="00EA1CBF">
              <w:t xml:space="preserve"> ) — used to convert Total Hours Worked back into working days for each resource.</w:t>
            </w:r>
          </w:p>
        </w:tc>
      </w:tr>
      <w:tr w:rsidR="00EA1CBF" w:rsidRPr="00EA1CBF" w14:paraId="1044F4DE" w14:textId="77777777">
        <w:tblPrEx>
          <w:tblCellMar>
            <w:top w:w="0" w:type="dxa"/>
            <w:bottom w:w="0" w:type="dxa"/>
          </w:tblCellMar>
        </w:tblPrEx>
        <w:tc>
          <w:tcPr>
            <w:tcW w:w="1400" w:type="dxa"/>
            <w:shd w:val="clear" w:color="auto" w:fill="F2F6FB"/>
            <w:tcMar>
              <w:top w:w="80" w:type="dxa"/>
              <w:left w:w="120" w:type="dxa"/>
              <w:bottom w:w="80" w:type="dxa"/>
              <w:right w:w="120" w:type="dxa"/>
            </w:tcMar>
          </w:tcPr>
          <w:p w14:paraId="63217ACF" w14:textId="77777777" w:rsidR="004B11B1" w:rsidRPr="00EA1CBF" w:rsidRDefault="001E4897">
            <w:pPr>
              <w:jc w:val="center"/>
            </w:pPr>
            <w:r w:rsidRPr="00EA1CBF">
              <w:rPr>
                <w:b/>
                <w:bCs/>
              </w:rPr>
              <w:t>4</w:t>
            </w:r>
          </w:p>
        </w:tc>
        <w:tc>
          <w:tcPr>
            <w:tcW w:w="7400" w:type="dxa"/>
            <w:shd w:val="clear" w:color="auto" w:fill="F2F6FB"/>
            <w:tcMar>
              <w:top w:w="80" w:type="dxa"/>
              <w:left w:w="120" w:type="dxa"/>
              <w:bottom w:w="80" w:type="dxa"/>
              <w:right w:w="120" w:type="dxa"/>
            </w:tcMar>
          </w:tcPr>
          <w:p w14:paraId="16713683" w14:textId="77777777" w:rsidR="004B11B1" w:rsidRPr="00EA1CBF" w:rsidRDefault="001E4897">
            <w:r w:rsidRPr="00EA1CBF">
              <w:t>Cell referencing (e.g., C35 = E16) — used to link the Task Cost and Resource Cost sections into the final budget summary.</w:t>
            </w:r>
          </w:p>
        </w:tc>
      </w:tr>
    </w:tbl>
    <w:p w14:paraId="4072A1BE" w14:textId="77777777" w:rsidR="004B11B1" w:rsidRPr="00EA1CBF" w:rsidRDefault="004B11B1">
      <w:pPr>
        <w:spacing w:before="240"/>
      </w:pPr>
    </w:p>
    <w:p w14:paraId="08B3DF9A" w14:textId="77777777" w:rsidR="004B11B1" w:rsidRPr="00EA1CBF" w:rsidRDefault="001E4897">
      <w:pPr>
        <w:pStyle w:val="Heading1"/>
        <w:pBdr>
          <w:bottom w:val="single" w:sz="6" w:space="4" w:color="2E74B5"/>
        </w:pBdr>
        <w:spacing w:before="360" w:after="160"/>
        <w:rPr>
          <w:color w:val="auto"/>
        </w:rPr>
      </w:pPr>
      <w:r w:rsidRPr="00EA1CBF">
        <w:rPr>
          <w:b/>
          <w:bCs/>
          <w:color w:val="auto"/>
          <w:sz w:val="30"/>
          <w:szCs w:val="30"/>
        </w:rPr>
        <w:t>5. Conclusion</w:t>
      </w:r>
    </w:p>
    <w:p w14:paraId="7795C7CC" w14:textId="77777777" w:rsidR="004B11B1" w:rsidRPr="00EA1CBF" w:rsidRDefault="001E4897">
      <w:pPr>
        <w:spacing w:after="160" w:line="300" w:lineRule="auto"/>
      </w:pPr>
      <w:r w:rsidRPr="00EA1CBF">
        <w:rPr>
          <w:sz w:val="22"/>
          <w:szCs w:val="22"/>
        </w:rPr>
        <w:t>By combining schedule data from Microsoft Project with Excel formulas for multiplication, summation, and cell linking, the Project Budget Sheet accurately calculates the estimated cost of the Integrated Gym Management System from both a task-based and a re</w:t>
      </w:r>
      <w:r w:rsidRPr="00EA1CBF">
        <w:rPr>
          <w:sz w:val="22"/>
          <w:szCs w:val="22"/>
        </w:rPr>
        <w:t>source-based perspective. The accompanying column and pie charts make the cost distribution easy to interpret at a glance, completing the requirements of Stage 04 – Part A and Part B.</w:t>
      </w:r>
    </w:p>
    <w:sectPr w:rsidR="004B11B1" w:rsidRPr="00EA1CBF">
      <w:headerReference w:type="default" r:id="rId15"/>
      <w:footerReference w:type="default" r:id="rId16"/>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E8084" w14:textId="77777777" w:rsidR="001E4897" w:rsidRDefault="001E4897">
      <w:r>
        <w:separator/>
      </w:r>
    </w:p>
  </w:endnote>
  <w:endnote w:type="continuationSeparator" w:id="0">
    <w:p w14:paraId="33D2535D" w14:textId="77777777" w:rsidR="001E4897" w:rsidRDefault="001E4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83867" w14:textId="77777777" w:rsidR="004B11B1" w:rsidRDefault="001E4897">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6A672F">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051BC" w14:textId="77777777" w:rsidR="001E4897" w:rsidRDefault="001E4897">
      <w:r>
        <w:separator/>
      </w:r>
    </w:p>
  </w:footnote>
  <w:footnote w:type="continuationSeparator" w:id="0">
    <w:p w14:paraId="66FEE095" w14:textId="77777777" w:rsidR="001E4897" w:rsidRDefault="001E4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39F09" w14:textId="77777777" w:rsidR="004B11B1" w:rsidRDefault="001E4897">
    <w:pPr>
      <w:pBdr>
        <w:bottom w:val="single" w:sz="4" w:space="4" w:color="BFBFBF"/>
      </w:pBdr>
    </w:pPr>
    <w:r>
      <w:rPr>
        <w:color w:val="777777"/>
        <w:sz w:val="16"/>
        <w:szCs w:val="16"/>
      </w:rPr>
      <w:t xml:space="preserve">SE-317 — Software Project </w:t>
    </w:r>
    <w:proofErr w:type="gramStart"/>
    <w:r>
      <w:rPr>
        <w:color w:val="777777"/>
        <w:sz w:val="16"/>
        <w:szCs w:val="16"/>
      </w:rPr>
      <w:t>Management  |</w:t>
    </w:r>
    <w:proofErr w:type="gramEnd"/>
    <w:r>
      <w:rPr>
        <w:color w:val="777777"/>
        <w:sz w:val="16"/>
        <w:szCs w:val="16"/>
      </w:rPr>
      <w:t xml:space="preserve">  Stage 04: Project Budget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3FB1"/>
    <w:multiLevelType w:val="hybridMultilevel"/>
    <w:tmpl w:val="6CEE4D76"/>
    <w:lvl w:ilvl="0" w:tplc="38C8BBB4">
      <w:start w:val="1"/>
      <w:numFmt w:val="bullet"/>
      <w:lvlText w:val="•"/>
      <w:lvlJc w:val="left"/>
      <w:pPr>
        <w:ind w:left="480" w:hanging="260"/>
      </w:pPr>
    </w:lvl>
    <w:lvl w:ilvl="1" w:tplc="A112D72E">
      <w:numFmt w:val="decimal"/>
      <w:lvlText w:val=""/>
      <w:lvlJc w:val="left"/>
    </w:lvl>
    <w:lvl w:ilvl="2" w:tplc="BDD2BA38">
      <w:numFmt w:val="decimal"/>
      <w:lvlText w:val=""/>
      <w:lvlJc w:val="left"/>
    </w:lvl>
    <w:lvl w:ilvl="3" w:tplc="8F367E1C">
      <w:numFmt w:val="decimal"/>
      <w:lvlText w:val=""/>
      <w:lvlJc w:val="left"/>
    </w:lvl>
    <w:lvl w:ilvl="4" w:tplc="80AA73FE">
      <w:numFmt w:val="decimal"/>
      <w:lvlText w:val=""/>
      <w:lvlJc w:val="left"/>
    </w:lvl>
    <w:lvl w:ilvl="5" w:tplc="7598AD5C">
      <w:numFmt w:val="decimal"/>
      <w:lvlText w:val=""/>
      <w:lvlJc w:val="left"/>
    </w:lvl>
    <w:lvl w:ilvl="6" w:tplc="30E8AFF2">
      <w:numFmt w:val="decimal"/>
      <w:lvlText w:val=""/>
      <w:lvlJc w:val="left"/>
    </w:lvl>
    <w:lvl w:ilvl="7" w:tplc="58CE51A4">
      <w:numFmt w:val="decimal"/>
      <w:lvlText w:val=""/>
      <w:lvlJc w:val="left"/>
    </w:lvl>
    <w:lvl w:ilvl="8" w:tplc="8820D36C">
      <w:numFmt w:val="decimal"/>
      <w:lvlText w:val=""/>
      <w:lvlJc w:val="left"/>
    </w:lvl>
  </w:abstractNum>
  <w:abstractNum w:abstractNumId="1" w15:restartNumberingAfterBreak="0">
    <w:nsid w:val="372C4DE4"/>
    <w:multiLevelType w:val="hybridMultilevel"/>
    <w:tmpl w:val="C52E0CCE"/>
    <w:lvl w:ilvl="0" w:tplc="AAFC347C">
      <w:start w:val="1"/>
      <w:numFmt w:val="bullet"/>
      <w:lvlText w:val="●"/>
      <w:lvlJc w:val="left"/>
      <w:pPr>
        <w:ind w:left="720" w:hanging="360"/>
      </w:pPr>
    </w:lvl>
    <w:lvl w:ilvl="1" w:tplc="F238EEA6">
      <w:start w:val="1"/>
      <w:numFmt w:val="bullet"/>
      <w:lvlText w:val="○"/>
      <w:lvlJc w:val="left"/>
      <w:pPr>
        <w:ind w:left="1440" w:hanging="360"/>
      </w:pPr>
    </w:lvl>
    <w:lvl w:ilvl="2" w:tplc="FA043874">
      <w:start w:val="1"/>
      <w:numFmt w:val="bullet"/>
      <w:lvlText w:val="■"/>
      <w:lvlJc w:val="left"/>
      <w:pPr>
        <w:ind w:left="2160" w:hanging="360"/>
      </w:pPr>
    </w:lvl>
    <w:lvl w:ilvl="3" w:tplc="3D4A8B7E">
      <w:start w:val="1"/>
      <w:numFmt w:val="bullet"/>
      <w:lvlText w:val="●"/>
      <w:lvlJc w:val="left"/>
      <w:pPr>
        <w:ind w:left="2880" w:hanging="360"/>
      </w:pPr>
    </w:lvl>
    <w:lvl w:ilvl="4" w:tplc="D916D08C">
      <w:start w:val="1"/>
      <w:numFmt w:val="bullet"/>
      <w:lvlText w:val="○"/>
      <w:lvlJc w:val="left"/>
      <w:pPr>
        <w:ind w:left="3600" w:hanging="360"/>
      </w:pPr>
    </w:lvl>
    <w:lvl w:ilvl="5" w:tplc="2640DF52">
      <w:start w:val="1"/>
      <w:numFmt w:val="bullet"/>
      <w:lvlText w:val="■"/>
      <w:lvlJc w:val="left"/>
      <w:pPr>
        <w:ind w:left="4320" w:hanging="360"/>
      </w:pPr>
    </w:lvl>
    <w:lvl w:ilvl="6" w:tplc="FA24D844">
      <w:start w:val="1"/>
      <w:numFmt w:val="bullet"/>
      <w:lvlText w:val="●"/>
      <w:lvlJc w:val="left"/>
      <w:pPr>
        <w:ind w:left="5040" w:hanging="360"/>
      </w:pPr>
    </w:lvl>
    <w:lvl w:ilvl="7" w:tplc="47444878">
      <w:start w:val="1"/>
      <w:numFmt w:val="bullet"/>
      <w:lvlText w:val="●"/>
      <w:lvlJc w:val="left"/>
      <w:pPr>
        <w:ind w:left="5760" w:hanging="360"/>
      </w:pPr>
    </w:lvl>
    <w:lvl w:ilvl="8" w:tplc="856AA47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1B1"/>
    <w:rsid w:val="000821ED"/>
    <w:rsid w:val="001E4897"/>
    <w:rsid w:val="004B11B1"/>
    <w:rsid w:val="00541D9B"/>
    <w:rsid w:val="006A672F"/>
    <w:rsid w:val="00EA1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57119"/>
  <w15:docId w15:val="{CB286E55-DFB7-4000-BF21-F719D855E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A1C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889</Words>
  <Characters>5073</Characters>
  <Application>Microsoft Office Word</Application>
  <DocSecurity>0</DocSecurity>
  <Lines>42</Lines>
  <Paragraphs>11</Paragraphs>
  <ScaleCrop>false</ScaleCrop>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GIFT</cp:lastModifiedBy>
  <cp:revision>6</cp:revision>
  <dcterms:created xsi:type="dcterms:W3CDTF">2026-07-15T16:04:00Z</dcterms:created>
  <dcterms:modified xsi:type="dcterms:W3CDTF">2026-07-15T16:11:00Z</dcterms:modified>
</cp:coreProperties>
</file>