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D76D" w14:textId="45371C81" w:rsidR="00D378C9" w:rsidRDefault="00D378C9" w:rsidP="00D378C9">
      <w:pPr>
        <w:jc w:val="center"/>
        <w:rPr>
          <w:b/>
          <w:bCs/>
        </w:rPr>
      </w:pPr>
      <w:r w:rsidRPr="00D378C9">
        <w:rPr>
          <w:b/>
          <w:bCs/>
        </w:rPr>
        <w:t>Experiment 1: Critical Path Method (CPM)</w:t>
      </w:r>
    </w:p>
    <w:p w14:paraId="45596F36" w14:textId="0B81D812" w:rsidR="00D378C9" w:rsidRDefault="00D378C9">
      <w:r>
        <w:t>AIM:</w:t>
      </w:r>
    </w:p>
    <w:p w14:paraId="12F7619C" w14:textId="7FB3C414" w:rsidR="00D378C9" w:rsidRDefault="00D378C9">
      <w:r>
        <w:tab/>
      </w:r>
      <w:r w:rsidRPr="00D378C9">
        <w:t xml:space="preserve">To create a project schedule using the Critical Path Method (CPM) in </w:t>
      </w:r>
      <w:proofErr w:type="spellStart"/>
      <w:r w:rsidRPr="00D378C9">
        <w:t>ProjectLibre</w:t>
      </w:r>
      <w:proofErr w:type="spellEnd"/>
      <w:r w:rsidRPr="00D378C9">
        <w:t xml:space="preserve"> by defining project tasks, durations, dependencies, and identifying the critical path.</w:t>
      </w:r>
    </w:p>
    <w:p w14:paraId="13FB3984" w14:textId="77777777" w:rsidR="00D378C9" w:rsidRDefault="00D378C9"/>
    <w:p w14:paraId="7AB14469" w14:textId="192EE0BE" w:rsidR="00D378C9" w:rsidRDefault="00D378C9">
      <w:r>
        <w:t>ALGORITHM:</w:t>
      </w:r>
    </w:p>
    <w:p w14:paraId="76339C4C" w14:textId="4EBBE2F1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Start </w:t>
      </w:r>
      <w:proofErr w:type="spellStart"/>
      <w:r w:rsidRPr="00D378C9">
        <w:t>ProjectLibre</w:t>
      </w:r>
      <w:proofErr w:type="spellEnd"/>
      <w:r w:rsidRPr="00D378C9">
        <w:t xml:space="preserve">. </w:t>
      </w:r>
    </w:p>
    <w:p w14:paraId="5A410037" w14:textId="2CE5E89F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Create a new project by entering the project name and start date. </w:t>
      </w:r>
    </w:p>
    <w:p w14:paraId="6C5FCF6F" w14:textId="26BFF9E8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Add all project activities with their respective durations. </w:t>
      </w:r>
    </w:p>
    <w:p w14:paraId="1D346248" w14:textId="78E0C4C4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Define the dependencies between tasks. </w:t>
      </w:r>
    </w:p>
    <w:p w14:paraId="281B0F00" w14:textId="4A1FAB4C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Allow </w:t>
      </w:r>
      <w:proofErr w:type="spellStart"/>
      <w:r w:rsidRPr="00D378C9">
        <w:t>ProjectLibre</w:t>
      </w:r>
      <w:proofErr w:type="spellEnd"/>
      <w:r w:rsidRPr="00D378C9">
        <w:t xml:space="preserve"> to calculate the project schedule. </w:t>
      </w:r>
    </w:p>
    <w:p w14:paraId="7AF318BA" w14:textId="5C73D18F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Identify the critical path highlighted in the Gantt Chart. </w:t>
      </w:r>
    </w:p>
    <w:p w14:paraId="16CDBC0C" w14:textId="592356A3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>Save the project and observe the schedule.</w:t>
      </w:r>
    </w:p>
    <w:p w14:paraId="44341BFD" w14:textId="77777777" w:rsidR="00D378C9" w:rsidRDefault="00D378C9" w:rsidP="00D378C9"/>
    <w:p w14:paraId="30F14F93" w14:textId="5B229EE2" w:rsidR="00D378C9" w:rsidRDefault="00D378C9" w:rsidP="00D378C9">
      <w:r>
        <w:t>PROCEDURE:</w:t>
      </w:r>
    </w:p>
    <w:p w14:paraId="767D619D" w14:textId="3E6349C1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Open </w:t>
      </w:r>
      <w:proofErr w:type="spellStart"/>
      <w:r w:rsidRPr="00D378C9">
        <w:t>ProjectLibre</w:t>
      </w:r>
      <w:proofErr w:type="spellEnd"/>
      <w:r w:rsidRPr="00D378C9">
        <w:t>.</w:t>
      </w:r>
    </w:p>
    <w:p w14:paraId="5C871D7D" w14:textId="3049EB40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Select File → New and create a new project. </w:t>
      </w:r>
    </w:p>
    <w:p w14:paraId="341A3626" w14:textId="4F2E7C8F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Enter the project details such as project name and start date. </w:t>
      </w:r>
    </w:p>
    <w:p w14:paraId="3CFC5BDD" w14:textId="1A4DA7F0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In the Gantt Chart, enter the list of activities and their durations. </w:t>
      </w:r>
    </w:p>
    <w:p w14:paraId="65D5920D" w14:textId="29E928BA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Specify the predecessor (dependency) for each activity. </w:t>
      </w:r>
    </w:p>
    <w:p w14:paraId="3435421A" w14:textId="441CE6C3" w:rsidR="00D378C9" w:rsidRDefault="00D378C9" w:rsidP="00D378C9">
      <w:pPr>
        <w:pStyle w:val="ListParagraph"/>
        <w:numPr>
          <w:ilvl w:val="0"/>
          <w:numId w:val="4"/>
        </w:numPr>
      </w:pPr>
      <w:proofErr w:type="spellStart"/>
      <w:r w:rsidRPr="00D378C9">
        <w:t>ProjectLibre</w:t>
      </w:r>
      <w:proofErr w:type="spellEnd"/>
      <w:r w:rsidRPr="00D378C9">
        <w:t xml:space="preserve"> automatically calculates the start date, finish date, slack, and critical path. </w:t>
      </w:r>
    </w:p>
    <w:p w14:paraId="792C0189" w14:textId="12C4B3E6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View the Gantt Chart and Network Diagram to identify the critical path. </w:t>
      </w:r>
    </w:p>
    <w:p w14:paraId="4D52919F" w14:textId="2D442ADA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Save the project file. </w:t>
      </w:r>
    </w:p>
    <w:p w14:paraId="6A7AA8F6" w14:textId="7D68FD25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>Capture the output (Gantt Chart/Network Diagram) for documentation.</w:t>
      </w:r>
    </w:p>
    <w:p w14:paraId="33B05F0B" w14:textId="77777777" w:rsidR="00D378C9" w:rsidRDefault="00D378C9" w:rsidP="00D378C9"/>
    <w:p w14:paraId="4005DEA7" w14:textId="77777777" w:rsidR="00D378C9" w:rsidRDefault="00D378C9" w:rsidP="00D378C9"/>
    <w:p w14:paraId="5050F5AB" w14:textId="77777777" w:rsidR="00D378C9" w:rsidRDefault="00D378C9" w:rsidP="00D378C9"/>
    <w:p w14:paraId="4EDD922A" w14:textId="77777777" w:rsidR="00D378C9" w:rsidRDefault="00D378C9" w:rsidP="00D378C9"/>
    <w:p w14:paraId="31CB1ED8" w14:textId="4CED8394" w:rsidR="00D378C9" w:rsidRDefault="00D378C9" w:rsidP="00D378C9">
      <w:r>
        <w:t>RESULT:</w:t>
      </w:r>
    </w:p>
    <w:p w14:paraId="1E045E07" w14:textId="248E600F" w:rsidR="00D378C9" w:rsidRDefault="00D378C9" w:rsidP="00D378C9">
      <w:r>
        <w:rPr>
          <w:noProof/>
        </w:rPr>
        <w:lastRenderedPageBreak/>
        <w:drawing>
          <wp:inline distT="0" distB="0" distL="0" distR="0" wp14:anchorId="0E690C69" wp14:editId="5EAF6AF7">
            <wp:extent cx="5731510" cy="2989580"/>
            <wp:effectExtent l="0" t="0" r="2540" b="1270"/>
            <wp:docPr id="876858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8957" name="Picture 876858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8AF95" wp14:editId="3AEAD9B9">
            <wp:extent cx="5731510" cy="3543300"/>
            <wp:effectExtent l="0" t="0" r="2540" b="0"/>
            <wp:docPr id="10213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1012" name="Picture 1021371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4000E" wp14:editId="253D4773">
            <wp:extent cx="5731510" cy="2982595"/>
            <wp:effectExtent l="0" t="0" r="2540" b="8255"/>
            <wp:docPr id="566161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1323" name="Picture 5661613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F5D"/>
    <w:multiLevelType w:val="hybridMultilevel"/>
    <w:tmpl w:val="8F52C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926A2"/>
    <w:multiLevelType w:val="hybridMultilevel"/>
    <w:tmpl w:val="86FAA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13B39"/>
    <w:multiLevelType w:val="hybridMultilevel"/>
    <w:tmpl w:val="59CC4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546B2"/>
    <w:multiLevelType w:val="hybridMultilevel"/>
    <w:tmpl w:val="BF523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1808">
    <w:abstractNumId w:val="1"/>
  </w:num>
  <w:num w:numId="2" w16cid:durableId="2032995563">
    <w:abstractNumId w:val="0"/>
  </w:num>
  <w:num w:numId="3" w16cid:durableId="1868058128">
    <w:abstractNumId w:val="3"/>
  </w:num>
  <w:num w:numId="4" w16cid:durableId="867374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C9"/>
    <w:rsid w:val="00D378C9"/>
    <w:rsid w:val="00E6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4130"/>
  <w15:chartTrackingRefBased/>
  <w15:docId w15:val="{671545D4-42DF-4219-A443-97F92A20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2026-07-27T14:16:00Z</dcterms:created>
  <dcterms:modified xsi:type="dcterms:W3CDTF">2026-07-27T14:24:00Z</dcterms:modified>
</cp:coreProperties>
</file>