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lsh环境下pytorch可以访问gpu</w:t>
      </w:r>
    </w:p>
    <w:p>
      <w:r>
        <w:drawing>
          <wp:inline distT="0" distB="0" distL="114300" distR="114300">
            <wp:extent cx="5273675" cy="554990"/>
            <wp:effectExtent l="0" t="0" r="317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jc w:val="left"/>
      </w:pPr>
      <w:r>
        <w:drawing>
          <wp:inline distT="0" distB="0" distL="114300" distR="114300">
            <wp:extent cx="5273675" cy="275907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1569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73675" cy="2759075"/>
            <wp:effectExtent l="0" t="0" r="317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6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安装的是gpu版本</w:t>
      </w:r>
    </w:p>
    <w:p>
      <w:pPr>
        <w:tabs>
          <w:tab w:val="left" w:pos="680"/>
        </w:tabs>
        <w:bidi w:val="0"/>
        <w:jc w:val="left"/>
        <w:rPr>
          <w:rFonts w:hint="eastAsia"/>
          <w:lang w:val="en-US" w:eastAsia="zh-CN"/>
        </w:rPr>
      </w:pPr>
    </w:p>
    <w:p>
      <w:pPr>
        <w:tabs>
          <w:tab w:val="left" w:pos="6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Llama3下面的不可以</w:t>
      </w:r>
    </w:p>
    <w:p>
      <w:pPr>
        <w:tabs>
          <w:tab w:val="left" w:pos="680"/>
        </w:tabs>
        <w:bidi w:val="0"/>
        <w:jc w:val="left"/>
      </w:pPr>
      <w:r>
        <w:drawing>
          <wp:inline distT="0" distB="0" distL="114300" distR="114300">
            <wp:extent cx="5271135" cy="142875"/>
            <wp:effectExtent l="0" t="0" r="571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053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经测试这个是gpu版本</w:t>
      </w:r>
    </w:p>
    <w:p>
      <w:pPr>
        <w:tabs>
          <w:tab w:val="left" w:pos="2053"/>
        </w:tabs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1135" cy="985520"/>
            <wp:effectExtent l="0" t="0" r="5715" b="50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053"/>
        </w:tabs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测试方法：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"https://blog.csdn.net/yinxian9019/article/details/106763892"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pytorch gpu不可用 原因核查_为什么有gpu torch显示gpu不可用-CSDN博客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16B4FD"/>
    <w:multiLevelType w:val="multilevel"/>
    <w:tmpl w:val="0F16B4FD"/>
    <w:lvl w:ilvl="0" w:tentative="0">
      <w:start w:val="1"/>
      <w:numFmt w:val="decimal"/>
      <w:pStyle w:val="13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2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B2EE1"/>
    <w:rsid w:val="41ED4919"/>
    <w:rsid w:val="62B1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iPriority w:val="0"/>
    <w:rPr>
      <w:color w:val="0000FF"/>
      <w:u w:val="single"/>
    </w:rPr>
  </w:style>
  <w:style w:type="paragraph" w:customStyle="1" w:styleId="13">
    <w:name w:val="多级编号文本样式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397"/>
      </w:tabs>
      <w:spacing w:before="340" w:beforeLines="0" w:after="330" w:afterLines="0" w:line="576" w:lineRule="auto"/>
      <w:ind w:left="454" w:hanging="454"/>
      <w:outlineLvl w:val="0"/>
    </w:pPr>
    <w:rPr>
      <w:rFonts w:asciiTheme="minorAscii" w:hAnsiTheme="minorAsci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2024-09-23T00:02:00Z</dcterms:created>
  <dc:creator>leo</dc:creator>
  <cp:lastModifiedBy>leo</cp:lastModifiedBy>
  <dcterms:modified xsi:type="dcterms:W3CDTF">2024-10-10T11:23:10Z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F8FCFEAD8FB149B68C598E8768BBA878</vt:lpwstr>
  </property>
</Properties>
</file>