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3B6D11"/>
          <w:sz w:val="72"/>
          <w:szCs w:val="72"/>
        </w:rPr>
        <w:t xml:space="preserve">BATC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Bauang Agricultural Trade Center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Prototype-version distribution &amp; allocation system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62036"/>
          <w:sz w:val="28"/>
          <w:szCs w:val="28"/>
        </w:rPr>
        <w:t xml:space="preserve">Prototype Gaps &amp; Improvement Plan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Goal: make the prototype feel like a real-life system in a demo,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without the cost of production hardening.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1. The Prototype Lens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prototype does not need Postgres, Docker, Sentry, Celery, or 2FA. It needs to look coherent, walk through a real story end-to-end, and let a reviewer believe the production version is a small step away. This report ignores production-grade infrastructure and focuses on the gaps that hurt that perception during a walkthrough.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Three questions guided the audit: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Looks real — does any screen still look like a starter template, or like three different products stitched together?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Behaves real — can a reviewer follow one farmer from registration to feedback without hitting a dead end?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Feels real — when something would normally happen out-of-band (an SMS, a PDF, a notification), does the prototype at least show that it would?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2. What Already Works (Worth Keeping)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Calling these out so they are not accidentally rebuilt during polish.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Domain model is solid: Farmer (RSBSA-style profile), Program with eligibility criteria, batched Inventory with expiry, Application status pipeline, Distribution state-machine with valid-transition guard, Feedback with quality-issue tagging.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Three role-routed surfaces are wired (Admin / Staff / Client) with JWT, role-redirect, and protected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Farmer registration wizard (Step1 Personal → Step2 Address → Step3 Farm) has step-by-step validation, scroll-to-error, and DPA consent gating — this is the strongest UX in the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Client-side core loop is functional: /app/programs lists eligible programs and submits applications; /app/claims shows scheduled distributions and supports "Confirm Receipt".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Quality-issue feedback already drives a red badge in the Admin/Staff sidebar with 30 s polling — a nice real-time touch.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Reports endpoints exist and stream CSVs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Two demo-data seeders (seed_demo, seed_rich_demo) — important for a demo run.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3. What Looks Unfinished (Demo Killers)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These are the things a reviewer notices in the first 60 seconds and they immediately downgrade their impression.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3.1 The default Vite starter is still the home of 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src/App.tsx still renders the React + Vite hero, the spinning logos, "Edit src/App.tsx and save to test HMR", and the Documentation / Discord / Bluesky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hero.png, react.svg, and vite.svg are imported into a real source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 though the router never visits it, the file lives in the repo and signals "scaffold, not product" to anyone reading the source.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3.2 Three layouts, three visual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Admin: 160 px dark navy sidebar (#162036), tiny text-xs labels, no top header, no profile menu, no breadcrumb.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Staff: 44 px white icon-only rail, light theme, breadcrumb in a thin top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Client: dark navy header bar, white bottom-tab navigation, mobile-style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Same logo, same product name, but they look like three apps. A unified shell with shared tokens fixes this in a day.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3.3 Hardcoded colors everywhere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#162036, #3B6D11, #639922, #EAF3DE, #E8F0E0, #1e2f4a, #8aa0bb appear inline in JSX across most pages and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Tailwind 4 is installed but the design tokens are not — defeating both consistency and themability.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3.4 Empty / loading states are placeholder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"Loading…", "No announcements at this time.", "No distributions yet. Apply for a program first." — plain gray italics with no illustration, no primary action, no skeleton.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Skeletons that exist (admin dashboard) are blank gray boxes — no shimmer.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3.5 Typography is too small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text-xs (12 px) is used for the admin sidebar labels, the breadcrumb, and many secondary lines. For older or low-vision users (a real demographic in this domain) this is uncomfortable.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4. Core Flows That Are Incomplete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story a demo wants to tell: a farmer registers → applies → gets approved → receives a distribution → leaves feedback. The pieces exist; the connective tissue does not.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4.1 Client-side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"My Applications" view — the client sees Programs and Claims, but cannot see the in-between state (SUBMITTED, UNDER_REVIEW, REJECTED with reason). A reviewer asking "what happens to an application before distribution?" hits a dead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Apply Now is fire-and-forget — no confirmation modal showing entitlements (qty per beneficiary), no eligibility-failure message when a program is hidden.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Programs page hides ineligible programs entirely (eligible_for_me=true). Reviewers want to see "you do not qualify because…" — that is the criteria engine actually being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program detail screen — items, criteria, source agency, schedule are not browsable.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farmer profile editing on Client — the profile tab can show data but encoders edit through Staff, which breaks the client-self-service narrative.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4.2 Staff-side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Distribution day flow is desk-shaped. There is BulkAllocateDialog and StatusUpdateDialog, but no mobile-first "today's pickups" view that field staff can actually use on a 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FEFO selection in BulkAllocate — expiry_date exists on StockBatch but allocation does not prefer earlier-expiring batches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barcode/QR confirmation at distribution release — the system depends on the staff member typing a status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 review panel does not show eligibility evaluation breakdown (which criteria passed / failed) — reviewers have to trust the filter.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4.3 Admin-side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top header at all — no profile, no logout outside the sidebar, no breadcrumb, no global search, no language switcher, no "current user"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is a wall of stat cards. No trend, no chart, no map. A reviewer asks "which barangay is underserved?" and there is no answer surface.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 app exists but there is no /admin/audit page and no signals connecting model changes to ActionLog.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apps/geo Barangay model is installed but unused; farmers/constants.py has a hardcoded BARANGAY_CHOICES list duplicating the geo module's purpose.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4.4 Cross-cutting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password reset flow. Anyone locked out is stuck.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notifications surface anywhere — when an application is approved, the farmer never sees it in-app.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Tagalog. The Client portal serves farmers but every label is in English.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 page has no "show password", no "remember me", and uses generic "Username" — farmers will be confused whether to type their mobile number.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5. What's Missing for "Feels Real"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prototype earns trust when small details suggest the system is part of a larger workflow. None of the items below need real integrations — they need a believable surface that a future build would replace with the real thing.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5.1 Notifications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bell icon in the unified header with a dropdown of recent events: "Your application to Rice Subsidy 2026 was approved", "Pickup scheduled for May 10 at Bauang Trade Center".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Persist notifications in a simple Notification model (already trivial: actor, recipient, type, payload, read_at). Generate them via post_save signals on Application and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need for SMS in the prototype — show a "🛈 SMS would be sent: …" preview in a developer-mode banner so reviewers see the intent.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5.2 Charts on the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Recharts is small and works with React 19. Three charts cover most demo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· Farmer registrations / week (last 12 weeks) — line chart on Admin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· Applications by status — stacked bar by week, last 8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· Inventory by category and low-stock count — bar chart on Inventory page header.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5.3 Barangay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static Leaflet map of Bauang barangays with a count badge per barangay (farmers, distributions). Even with a single GeoJSON file in /public, this is the single most impressive demo addition.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5.4 Printable / shareable artifacts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"Download voucher (PDF)" button on a confirmed distribution, generated client-side with a simple HTML→print template (no server PDF library needed).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QR code on the voucher (use qrcode.react) encoding distribution ID — shows the staff-scan story without building the scanner.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5.5 Believable demo seed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seed_rich_demo is the right idea; verify it produces: 30+ farmers across multiple barangays, 3 programs with distinct criteria, mixed application statuses (some approved, some rejected with a reason, some pending), at least one quality-issue feedback so the red badge lights up at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"Reset demo data" button on Admin Settings that re-runs the seeder — invaluable for repeat demos.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5.6 Minimal auth-hygiene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Throttle /auth/login/ at 5/min — even with SQLite, this is one DRF setting and a class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lockout banner after 5 failed attempts. (Counted in the user model or a simple cache.)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5.7 Microcopy &amp; empty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"Loading…" and "No X yet" with a small SVG and an action: "Walang programa pa. Tingnan muli mamaya." with a "Refresh"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Toast messages are functional but generic — make them speak the role: "Inaprubahan ang aplikasyon ni Juan dela Cruz" for staff, "Inaprubahan na ang aplikasyon mo!" for the farmer.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6. UI/UX Direction (Prototype-Scoped)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6.1 One AppShell, three densities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Replace the three layouts with a single AppShell component that takes a role prop. Differences become content-only: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Admin: full sidebar (icons + labels), top header with breadcrumb / search / notifications /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Staff: same shell, sidebar collapsed by default to icons-with-tooltips, expandable on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Client: same shell, sidebar hidden under md, replaced with bottom tabs and a sticky header.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single change does more for the "real product" perception than any other refactor.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6.2 Tokenized theme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Move all hex literals into one tokens block in src/index.css. Even in a prototype this gives: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consistent palette across all three role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trivial dark-mode swap later (just an alternate token block).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Cleaner code — no more inline style={{ backgroundColor: "#3B6D11" }} on every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--brand-600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#3B6D11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Primary buttons, active nav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--brand-100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#EAF3DE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Active nav background, soft pills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--ink-900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#162036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Headings, dark sidebar (admin)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--success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#2F7D32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Delivered, fulfilled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--warning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#C2682E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Delayed, low stock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--danger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#B42318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Rejected, quality issues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6.3 Page templates the prototype reuses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 + drawer</w:t>
      </w:r>
      <w:r>
        <w:rPr>
          <w:rFonts w:ascii="Calibri" w:cs="Calibri" w:eastAsia="Calibri" w:hAnsi="Calibri"/>
          <w:sz w:val="22"/>
          <w:szCs w:val="22"/>
        </w:rPr>
        <w:t xml:space="preserve"> — List page on the left, detail in a right slide-over drawer. Used on Farmers, Applications, Distribution. Already partly implemented (FarmerDetailDrawer) — extend to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Wizard</w:t>
      </w:r>
      <w:r>
        <w:rPr>
          <w:rFonts w:ascii="Calibri" w:cs="Calibri" w:eastAsia="Calibri" w:hAnsi="Calibri"/>
          <w:sz w:val="22"/>
          <w:szCs w:val="22"/>
        </w:rPr>
        <w:t xml:space="preserve"> — Stepper with auto-save draft. Use the existing FarmerWizard pattern for Program creation and Application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 timeline</w:t>
      </w:r>
      <w:r>
        <w:rPr>
          <w:rFonts w:ascii="Calibri" w:cs="Calibri" w:eastAsia="Calibri" w:hAnsi="Calibri"/>
          <w:sz w:val="22"/>
          <w:szCs w:val="22"/>
        </w:rPr>
        <w:t xml:space="preserve"> — For Application detail and Distribution detail, render a vertical timeline (submitted → review → approved → scheduled → delivered → feedback) with timestamps and actor names. This single component sells the audit story.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6.4 Mobile-aware staff view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Field staff are on phones. The Distribution page should have a "Today, my barangay" view that lists scheduled distributions as tappable cards, each with a "Mark Delivered" sheet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Shows farmer name, photo placeholder, program, items, FEFO-suggested batches.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 a signature pad (react-signature-canvas, tiny library) for offline-feeling acknowledgement.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submit, transitions the state machine to DELIVERED with a delivered_at stamp.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6.5 Accessibility minimums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Bump body text from text-xs to text-sm in nav and card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visible focus ring (outline 2 px brand) — the current default is the browser blue.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badges already have icons; ensure none is color-only.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Hit targets ≥ 40 px on the bottom tab bar.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6.6 Localization (lite)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Install i18next + react-i18next, ship two files: en.json and fil.json.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Translate only the Client portal strings for the prototype — everything in /app/*. Admin/Staff stay English.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small language toggle in the Client header. The toggle alone signals "this is meant to scale" even if only 30 strings are translated.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7. Two-Week Prototype Improvement Plan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Aggressive but realistic for a single developer focused on demo polish.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Theme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1-2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Cleanup &amp; tokens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Replace App.tsx with a brand splash; delete unused assets; introduce CSS variables; sweep inline hex.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3-4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Unified AppShell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One layout component for Admin/Staff with header + collapsible sidebar; Client keeps mobile pattern but reuses tokens.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Notification model + signals on Application &amp; Distribution; bell icon dropdown in header.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Charts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Three Recharts charts on Admin dashboard (registrations, applications by status, inventory).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Map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Static Leaflet barangay map with count badges; toggle between farmers and distributions.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Client polish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Add /app/applications (status timeline). Show ineligibility reasons on Programs.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Voucher + QR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Print-friendly voucher template with QR; "Download voucher" on Confirmed distribution.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Mobile staff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"Today, my barangay" pickups view + Mark Delivered sheet with signature pad.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Empty/loading states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Replace placeholder text with illustrated empty states; shimmer skeletons.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Tagalog (Client)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i18next + fil bundle for Client portal; language toggle.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Auth hygiene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Login throttle, password show toggle, password reset (token email console-printed).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Demo seed + reset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Audit seed_rich_demo for a coherent story; add Admin-only "Reset demo data" button.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8. Quick Wins (Under 1 Hour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 the default Vite content from src/App.tsx; remove hero.png, react.svg, vite.svg from src/assets.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Bump nav labels from text-xs to text-sm; tooltips for collapsed staff icons.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top header to AdminLayout: BATC logo, breadcrumb, profile menu (logout moves here from the sidebar bottom).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password-visibility toggle and "Remember me" checkbox to LoginPage; show a hint: "Use your username (farmers: your mobile number)".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Wrap the most repeated colors (#162036, #3B6D11, #EAF3DE) into Tailwind theme tokens; remove inline styles in StatCard.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Move logout from inline-button to a profile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throttle config to REST_FRAMEWORK (5/min anon login, 60/min authenticated).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Move fix_bautista.py into apps/core/management/commands/ to stop polluting the backend root.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Wire a /api/schema/ + /api/docs/ endpoint via drf-spectacular for instant API doc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generic empty-state strings with localized, action-oriented copy.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9. Bottom Line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prototype already has a strong domain model and a working farmer-to-feedback loop. What separates it from "feels real" is mostly surface work: kill the Vite splash, unify the shell, tokenize the colors, add notifications and charts, show a map and a voucher, and add a Tagalog toggle for the Client. Two weeks of focused polish moves the perception bar from "student project" to "small system ready for piloting".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/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BATC — Prototype Improvement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620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3B6D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6203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 Prototype Gaps &amp; Improvement Plan</dc:title>
  <dc:creator>BATC Prototype Plan</dc:creator>
  <cp:lastModifiedBy>Un-named</cp:lastModifiedBy>
  <cp:revision>1</cp:revision>
  <dcterms:created xsi:type="dcterms:W3CDTF">2026-05-03T07:19:01.432Z</dcterms:created>
  <dcterms:modified xsi:type="dcterms:W3CDTF">2026-05-03T07:19:01.450Z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