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2A19E789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D07DC">
        <w:rPr>
          <w:b/>
          <w:spacing w:val="-2"/>
        </w:rPr>
        <w:t>Rithika smithi S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CCC7F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532DA93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3B70D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13A68F7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7482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7EF7503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92A7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6D99364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901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693024D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E61E0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4F36684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AC85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6B1314F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AECC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58870C7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C974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14CFBAB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07DC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47EAE">
        <w:rPr>
          <w:b/>
          <w:spacing w:val="-2"/>
        </w:rPr>
        <w:t>Rithika smithi s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8E0B6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3511"/>
    <w:rsid w:val="001A5B91"/>
    <w:rsid w:val="00297FA3"/>
    <w:rsid w:val="003D07DC"/>
    <w:rsid w:val="00585702"/>
    <w:rsid w:val="007B2BCB"/>
    <w:rsid w:val="009251F3"/>
    <w:rsid w:val="009D0812"/>
    <w:rsid w:val="00C40930"/>
    <w:rsid w:val="00E93438"/>
    <w:rsid w:val="00F4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rithika smithi</cp:lastModifiedBy>
  <cp:revision>4</cp:revision>
  <dcterms:created xsi:type="dcterms:W3CDTF">2024-06-15T10:57:00Z</dcterms:created>
  <dcterms:modified xsi:type="dcterms:W3CDTF">2024-06-15T10:59:00Z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