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A0124" w14:textId="68C267CB" w:rsidR="006A08CB" w:rsidRDefault="005B257C" w:rsidP="006A08CB">
      <w:pPr>
        <w:rPr>
          <w:rFonts w:ascii="Times New Roman" w:hAnsi="Times New Roman" w:cs="Times New Roman"/>
          <w:b/>
          <w:bCs/>
          <w:sz w:val="24"/>
          <w:szCs w:val="24"/>
        </w:rPr>
      </w:pPr>
      <w:r>
        <w:rPr>
          <w:rFonts w:ascii="Times New Roman" w:hAnsi="Times New Roman" w:cs="Times New Roman"/>
          <w:b/>
          <w:bCs/>
          <w:sz w:val="24"/>
          <w:szCs w:val="24"/>
        </w:rPr>
        <w:t>EXPERIMENT:3</w:t>
      </w:r>
      <w:r w:rsidR="00352B36">
        <w:rPr>
          <w:rFonts w:ascii="Times New Roman" w:hAnsi="Times New Roman" w:cs="Times New Roman"/>
          <w:b/>
          <w:bCs/>
          <w:sz w:val="24"/>
          <w:szCs w:val="24"/>
        </w:rPr>
        <w:t>b</w:t>
      </w:r>
    </w:p>
    <w:p w14:paraId="06CC80A7" w14:textId="2376250F" w:rsidR="006A08CB" w:rsidRDefault="006A08CB" w:rsidP="00352B36">
      <w:pPr>
        <w:rPr>
          <w:rFonts w:ascii="Times New Roman" w:hAnsi="Times New Roman" w:cs="Times New Roman"/>
          <w:b/>
          <w:bCs/>
          <w:sz w:val="24"/>
          <w:szCs w:val="24"/>
        </w:rPr>
      </w:pPr>
      <w:r>
        <w:rPr>
          <w:rFonts w:ascii="Times New Roman" w:hAnsi="Times New Roman" w:cs="Times New Roman"/>
          <w:b/>
          <w:bCs/>
          <w:sz w:val="24"/>
          <w:szCs w:val="24"/>
        </w:rPr>
        <w:t>DATE:</w:t>
      </w:r>
      <w:r w:rsidR="005A3201">
        <w:rPr>
          <w:rFonts w:ascii="Times New Roman" w:hAnsi="Times New Roman" w:cs="Times New Roman"/>
          <w:b/>
          <w:bCs/>
          <w:sz w:val="24"/>
          <w:szCs w:val="24"/>
        </w:rPr>
        <w:t>7.8.24</w:t>
      </w:r>
    </w:p>
    <w:p w14:paraId="638482D3" w14:textId="77777777" w:rsidR="006A08CB" w:rsidRDefault="006A08CB" w:rsidP="00D22620">
      <w:pPr>
        <w:jc w:val="center"/>
        <w:rPr>
          <w:rFonts w:ascii="Times New Roman" w:hAnsi="Times New Roman" w:cs="Times New Roman"/>
          <w:b/>
          <w:bCs/>
          <w:sz w:val="24"/>
          <w:szCs w:val="24"/>
        </w:rPr>
      </w:pPr>
    </w:p>
    <w:p w14:paraId="49CA34A9" w14:textId="6E704142" w:rsidR="00B86D2E" w:rsidRPr="006A08CB" w:rsidRDefault="00D22620" w:rsidP="00D22620">
      <w:pPr>
        <w:jc w:val="center"/>
        <w:rPr>
          <w:rFonts w:ascii="Times New Roman" w:hAnsi="Times New Roman" w:cs="Times New Roman"/>
          <w:b/>
          <w:bCs/>
          <w:sz w:val="24"/>
          <w:szCs w:val="24"/>
        </w:rPr>
      </w:pPr>
      <w:r w:rsidRPr="006A08CB">
        <w:rPr>
          <w:rFonts w:ascii="Times New Roman" w:hAnsi="Times New Roman" w:cs="Times New Roman"/>
          <w:b/>
          <w:bCs/>
          <w:sz w:val="24"/>
          <w:szCs w:val="24"/>
        </w:rPr>
        <w:t>CRIMPING OF CABLE WITH RJ45 CONNNECTOR</w:t>
      </w:r>
    </w:p>
    <w:p w14:paraId="40FB1F73" w14:textId="1A874678"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AIM:</w:t>
      </w:r>
      <w:r w:rsidRPr="006A08CB">
        <w:rPr>
          <w:rFonts w:ascii="Times New Roman" w:hAnsi="Times New Roman" w:cs="Times New Roman"/>
          <w:sz w:val="24"/>
          <w:szCs w:val="24"/>
        </w:rPr>
        <w:t xml:space="preserve">                                                                                                                                                                      </w:t>
      </w:r>
      <w:r w:rsidR="00352B36">
        <w:rPr>
          <w:rFonts w:ascii="Times New Roman" w:hAnsi="Times New Roman" w:cs="Times New Roman"/>
          <w:sz w:val="24"/>
          <w:szCs w:val="24"/>
        </w:rPr>
        <w:t xml:space="preserve">            </w:t>
      </w:r>
      <w:r w:rsidRPr="006A08CB">
        <w:rPr>
          <w:rFonts w:ascii="Times New Roman" w:hAnsi="Times New Roman" w:cs="Times New Roman"/>
          <w:sz w:val="24"/>
          <w:szCs w:val="24"/>
        </w:rPr>
        <w:t xml:space="preserve">Study of RJ45 and CAT cabling and connection using crimping tool. </w:t>
      </w:r>
    </w:p>
    <w:p w14:paraId="419D3CD2" w14:textId="6D80761C" w:rsidR="00D22620" w:rsidRPr="006A08CB" w:rsidRDefault="00D22620" w:rsidP="00352B36">
      <w:pPr>
        <w:rPr>
          <w:rFonts w:ascii="Times New Roman" w:hAnsi="Times New Roman" w:cs="Times New Roman"/>
          <w:sz w:val="24"/>
          <w:szCs w:val="24"/>
        </w:rPr>
      </w:pPr>
      <w:r w:rsidRPr="006A08CB">
        <w:rPr>
          <w:rFonts w:ascii="Times New Roman" w:hAnsi="Times New Roman" w:cs="Times New Roman"/>
          <w:b/>
          <w:bCs/>
          <w:sz w:val="24"/>
          <w:szCs w:val="24"/>
        </w:rPr>
        <w:t>RESOURCES</w:t>
      </w:r>
      <w:r w:rsidR="00352B36">
        <w:rPr>
          <w:rFonts w:ascii="Times New Roman" w:hAnsi="Times New Roman" w:cs="Times New Roman"/>
          <w:b/>
          <w:bCs/>
          <w:sz w:val="24"/>
          <w:szCs w:val="24"/>
        </w:rPr>
        <w:t xml:space="preserve"> </w:t>
      </w:r>
      <w:r w:rsidRPr="006A08CB">
        <w:rPr>
          <w:rFonts w:ascii="Times New Roman" w:hAnsi="Times New Roman" w:cs="Times New Roman"/>
          <w:b/>
          <w:bCs/>
          <w:sz w:val="24"/>
          <w:szCs w:val="24"/>
        </w:rPr>
        <w:t>REQUIRED:</w:t>
      </w:r>
      <w:r w:rsidRPr="006A08CB">
        <w:rPr>
          <w:rFonts w:ascii="Times New Roman" w:hAnsi="Times New Roman" w:cs="Times New Roman"/>
          <w:b/>
          <w:bCs/>
          <w:sz w:val="24"/>
          <w:szCs w:val="24"/>
        </w:rPr>
        <w:br/>
      </w:r>
      <w:r w:rsidRPr="006A08CB">
        <w:rPr>
          <w:rFonts w:ascii="Times New Roman" w:hAnsi="Times New Roman" w:cs="Times New Roman"/>
          <w:sz w:val="24"/>
          <w:szCs w:val="24"/>
        </w:rPr>
        <w:t>H/W Requirements:                                                                                                                                          RJ45, CAT cables, Crimping Tool, and Internet Connection.</w:t>
      </w:r>
    </w:p>
    <w:p w14:paraId="7469B726" w14:textId="48331E0E"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THEORY:</w:t>
      </w:r>
      <w:r w:rsidRPr="006A08CB">
        <w:rPr>
          <w:rFonts w:ascii="Times New Roman" w:hAnsi="Times New Roman" w:cs="Times New Roman"/>
          <w:b/>
          <w:bCs/>
          <w:sz w:val="24"/>
          <w:szCs w:val="24"/>
        </w:rPr>
        <w:br/>
        <w:t>RJ45:</w:t>
      </w:r>
      <w:r w:rsidRPr="006A08CB">
        <w:rPr>
          <w:rFonts w:ascii="Times New Roman" w:hAnsi="Times New Roman" w:cs="Times New Roman"/>
          <w:b/>
          <w:bCs/>
          <w:sz w:val="24"/>
          <w:szCs w:val="24"/>
        </w:rPr>
        <w:br/>
      </w:r>
      <w:r w:rsidRPr="006A08CB">
        <w:rPr>
          <w:rFonts w:ascii="Times New Roman" w:hAnsi="Times New Roman" w:cs="Times New Roman"/>
          <w:sz w:val="24"/>
          <w:szCs w:val="24"/>
        </w:rPr>
        <w:t>RJ45 cable is used for connect the ALL HMI and engineer station through a switch to communicated each other. It is used to download the any modification and which is made in graphics in engineering station. RJ45 cable also used for communicate the printer with computer. There are four pairs of wires in an Ethernet cable, and an Ethernet connector (8P8C) has eight pin slots. Each pin is identified by a number, starting from left to right, with the clip facing away from you.</w:t>
      </w:r>
    </w:p>
    <w:p w14:paraId="1FAF1EAB" w14:textId="429A7E95"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eastAsia="en-IN"/>
        </w:rPr>
        <w:drawing>
          <wp:inline distT="0" distB="0" distL="0" distR="0" wp14:anchorId="3BF6FE89" wp14:editId="13A2B106">
            <wp:extent cx="3562350" cy="2081893"/>
            <wp:effectExtent l="0" t="0" r="0" b="0"/>
            <wp:docPr id="396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0485" name=""/>
                    <pic:cNvPicPr/>
                  </pic:nvPicPr>
                  <pic:blipFill>
                    <a:blip r:embed="rId7"/>
                    <a:stretch>
                      <a:fillRect/>
                    </a:stretch>
                  </pic:blipFill>
                  <pic:spPr>
                    <a:xfrm>
                      <a:off x="0" y="0"/>
                      <a:ext cx="3567465" cy="2084883"/>
                    </a:xfrm>
                    <a:prstGeom prst="rect">
                      <a:avLst/>
                    </a:prstGeom>
                  </pic:spPr>
                </pic:pic>
              </a:graphicData>
            </a:graphic>
          </wp:inline>
        </w:drawing>
      </w:r>
    </w:p>
    <w:p w14:paraId="6FF378C3"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There are two kinds of Ethernet cables used for communication:</w:t>
      </w:r>
    </w:p>
    <w:p w14:paraId="6A6CBDA2"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Straight Through</w:t>
      </w:r>
    </w:p>
    <w:p w14:paraId="68B3E629"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Cross over cable</w:t>
      </w:r>
    </w:p>
    <w:p w14:paraId="48F4559C" w14:textId="2364BC23" w:rsidR="006A08CB" w:rsidRDefault="006A08CB" w:rsidP="006A08CB">
      <w:pPr>
        <w:jc w:val="both"/>
        <w:rPr>
          <w:rFonts w:ascii="Times New Roman" w:hAnsi="Times New Roman" w:cs="Times New Roman"/>
          <w:sz w:val="24"/>
          <w:szCs w:val="24"/>
        </w:rPr>
      </w:pPr>
      <w:r w:rsidRPr="00D22620">
        <w:rPr>
          <w:rFonts w:ascii="Times New Roman" w:hAnsi="Times New Roman" w:cs="Times New Roman"/>
          <w:b/>
          <w:bCs/>
          <w:sz w:val="24"/>
          <w:szCs w:val="24"/>
        </w:rPr>
        <w:t>STRAIGHT THROUGH CABLE:</w:t>
      </w:r>
      <w:r w:rsidRPr="00D22620">
        <w:rPr>
          <w:rFonts w:ascii="Times New Roman" w:hAnsi="Times New Roman" w:cs="Times New Roman"/>
          <w:sz w:val="24"/>
          <w:szCs w:val="24"/>
        </w:rPr>
        <w:t xml:space="preserve"> </w:t>
      </w:r>
    </w:p>
    <w:p w14:paraId="5891ABD4" w14:textId="6E6C39DA" w:rsidR="00D22620"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 xml:space="preserve">STRAIGHT THROUGH Ethernet cables are the standard cables used for almost all purposes and are often called “patch cables.” It is highly recommended you duplicate the </w:t>
      </w:r>
      <w:proofErr w:type="spellStart"/>
      <w:r w:rsidRPr="00D22620">
        <w:rPr>
          <w:rFonts w:ascii="Times New Roman" w:hAnsi="Times New Roman" w:cs="Times New Roman"/>
          <w:sz w:val="24"/>
          <w:szCs w:val="24"/>
        </w:rPr>
        <w:t>color</w:t>
      </w:r>
      <w:proofErr w:type="spellEnd"/>
      <w:r w:rsidRPr="00D22620">
        <w:rPr>
          <w:rFonts w:ascii="Times New Roman" w:hAnsi="Times New Roman" w:cs="Times New Roman"/>
          <w:sz w:val="24"/>
          <w:szCs w:val="24"/>
        </w:rPr>
        <w:t xml:space="preserve"> order as shown on the left. Note how the green pair is not side-by-side as are all the other pairs. This configuration allows for longer wire runs.</w:t>
      </w:r>
    </w:p>
    <w:p w14:paraId="17E6CC22" w14:textId="625AE7B5" w:rsidR="00D22620" w:rsidRPr="00D22620"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eastAsia="en-IN"/>
        </w:rPr>
        <w:lastRenderedPageBreak/>
        <w:drawing>
          <wp:inline distT="0" distB="0" distL="0" distR="0" wp14:anchorId="5477F17B" wp14:editId="1BCC415C">
            <wp:extent cx="3041650" cy="1774846"/>
            <wp:effectExtent l="0" t="0" r="6350" b="0"/>
            <wp:docPr id="1451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46" name=""/>
                    <pic:cNvPicPr/>
                  </pic:nvPicPr>
                  <pic:blipFill>
                    <a:blip r:embed="rId8"/>
                    <a:stretch>
                      <a:fillRect/>
                    </a:stretch>
                  </pic:blipFill>
                  <pic:spPr>
                    <a:xfrm>
                      <a:off x="0" y="0"/>
                      <a:ext cx="3045288" cy="1776969"/>
                    </a:xfrm>
                    <a:prstGeom prst="rect">
                      <a:avLst/>
                    </a:prstGeom>
                  </pic:spPr>
                </pic:pic>
              </a:graphicData>
            </a:graphic>
          </wp:inline>
        </w:drawing>
      </w:r>
    </w:p>
    <w:p w14:paraId="6D1B86A8"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t>CROSSOVER CABLES:</w:t>
      </w:r>
      <w:r w:rsidRPr="00D22620">
        <w:rPr>
          <w:rFonts w:ascii="Times New Roman" w:hAnsi="Times New Roman" w:cs="Times New Roman"/>
          <w:sz w:val="24"/>
          <w:szCs w:val="24"/>
        </w:rPr>
        <w:t xml:space="preserve"> </w:t>
      </w:r>
    </w:p>
    <w:p w14:paraId="7E8754AB"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 purpose of a Crossover Ethernet cable is to directly connect one computer to another computer (or device) without going through a router, switch, or hub.</w:t>
      </w:r>
      <w:r w:rsidR="006A08CB" w:rsidRPr="006A08CB">
        <w:rPr>
          <w:rFonts w:ascii="Times New Roman" w:hAnsi="Times New Roman" w:cs="Times New Roman"/>
          <w:sz w:val="24"/>
          <w:szCs w:val="24"/>
        </w:rPr>
        <w:t xml:space="preserve"> </w:t>
      </w:r>
    </w:p>
    <w:p w14:paraId="2287E612" w14:textId="33205E13" w:rsidR="006A08CB" w:rsidRPr="006A08CB" w:rsidRDefault="006A08CB" w:rsidP="006A08CB">
      <w:pPr>
        <w:jc w:val="both"/>
        <w:rPr>
          <w:rFonts w:ascii="Times New Roman" w:hAnsi="Times New Roman" w:cs="Times New Roman"/>
          <w:sz w:val="24"/>
          <w:szCs w:val="24"/>
        </w:rPr>
      </w:pPr>
      <w:r w:rsidRPr="006A08CB">
        <w:rPr>
          <w:rFonts w:ascii="Times New Roman" w:hAnsi="Times New Roman" w:cs="Times New Roman"/>
          <w:sz w:val="24"/>
          <w:szCs w:val="24"/>
        </w:rPr>
        <w:t>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 between devices. Crossover cables are particularly useful for connecting older devices that lack auto-sensing capabilities.</w:t>
      </w:r>
    </w:p>
    <w:p w14:paraId="6779C44C" w14:textId="5278C76C" w:rsidR="00D22620" w:rsidRPr="00D22620" w:rsidRDefault="006A08CB" w:rsidP="006A08CB">
      <w:pPr>
        <w:jc w:val="both"/>
        <w:rPr>
          <w:rFonts w:ascii="Times New Roman" w:hAnsi="Times New Roman" w:cs="Times New Roman"/>
          <w:sz w:val="24"/>
          <w:szCs w:val="24"/>
        </w:rPr>
      </w:pPr>
      <w:r>
        <w:rPr>
          <w:noProof/>
          <w:lang w:eastAsia="en-IN"/>
        </w:rPr>
        <w:drawing>
          <wp:inline distT="0" distB="0" distL="0" distR="0" wp14:anchorId="45D10810" wp14:editId="54D6D998">
            <wp:extent cx="3073400" cy="3035290"/>
            <wp:effectExtent l="0" t="0" r="0" b="0"/>
            <wp:docPr id="1296583403" name="Picture 1" descr="Which is better, an Ethernet crossover cable or an Ethernet straight-through  cabl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s better, an Ethernet crossover cable or an Ethernet straight-through  cable? - Quora"/>
                    <pic:cNvPicPr>
                      <a:picLocks noChangeAspect="1" noChangeArrowheads="1"/>
                    </pic:cNvPicPr>
                  </pic:nvPicPr>
                  <pic:blipFill rotWithShape="1">
                    <a:blip r:embed="rId9">
                      <a:extLst>
                        <a:ext uri="{28A0092B-C50C-407E-A947-70E740481C1C}">
                          <a14:useLocalDpi xmlns:a14="http://schemas.microsoft.com/office/drawing/2010/main" val="0"/>
                        </a:ext>
                      </a:extLst>
                    </a:blip>
                    <a:srcRect l="3407" r="4001" b="2546"/>
                    <a:stretch/>
                  </pic:blipFill>
                  <pic:spPr bwMode="auto">
                    <a:xfrm>
                      <a:off x="0" y="0"/>
                      <a:ext cx="3080192" cy="3041997"/>
                    </a:xfrm>
                    <a:prstGeom prst="rect">
                      <a:avLst/>
                    </a:prstGeom>
                    <a:noFill/>
                    <a:ln>
                      <a:noFill/>
                    </a:ln>
                    <a:extLst>
                      <a:ext uri="{53640926-AAD7-44D8-BBD7-CCE9431645EC}">
                        <a14:shadowObscured xmlns:a14="http://schemas.microsoft.com/office/drawing/2010/main"/>
                      </a:ext>
                    </a:extLst>
                  </pic:spPr>
                </pic:pic>
              </a:graphicData>
            </a:graphic>
          </wp:inline>
        </w:drawing>
      </w:r>
    </w:p>
    <w:p w14:paraId="0F877976" w14:textId="171B7658" w:rsidR="00D22620" w:rsidRPr="00D22620" w:rsidRDefault="006A08CB" w:rsidP="006A08CB">
      <w:pPr>
        <w:jc w:val="both"/>
        <w:rPr>
          <w:rFonts w:ascii="Times New Roman" w:hAnsi="Times New Roman" w:cs="Times New Roman"/>
          <w:b/>
          <w:bCs/>
          <w:sz w:val="24"/>
          <w:szCs w:val="24"/>
        </w:rPr>
      </w:pPr>
      <w:r w:rsidRPr="00D22620">
        <w:rPr>
          <w:rFonts w:ascii="Times New Roman" w:hAnsi="Times New Roman" w:cs="Times New Roman"/>
          <w:b/>
          <w:bCs/>
          <w:sz w:val="24"/>
          <w:szCs w:val="24"/>
        </w:rPr>
        <w:t>CRIMPING TOOL:</w:t>
      </w:r>
    </w:p>
    <w:p w14:paraId="5B4B4BE1"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Crimpers are tools used to make cold weld joints between two wires or a wire and a connector, such as lugs. Ideally, the electrical and mechanical properties of the weld joint are as strong as the parent materials. Crimping tools are sized according to the wire gauges (using AWG - American Wire Gauge) they can accept. Some come with interchangeable die heads that allow for a wider range of wire sizes and connectors.</w:t>
      </w:r>
    </w:p>
    <w:p w14:paraId="636A0802" w14:textId="77777777" w:rsidR="00352B36" w:rsidRDefault="00352B36" w:rsidP="006A08CB">
      <w:pPr>
        <w:jc w:val="both"/>
        <w:rPr>
          <w:rFonts w:ascii="Times New Roman" w:hAnsi="Times New Roman" w:cs="Times New Roman"/>
          <w:b/>
          <w:bCs/>
          <w:sz w:val="24"/>
          <w:szCs w:val="24"/>
        </w:rPr>
      </w:pPr>
    </w:p>
    <w:p w14:paraId="312B7D0C" w14:textId="77777777" w:rsidR="00352B36" w:rsidRDefault="00352B36" w:rsidP="006A08CB">
      <w:pPr>
        <w:jc w:val="both"/>
        <w:rPr>
          <w:rFonts w:ascii="Times New Roman" w:hAnsi="Times New Roman" w:cs="Times New Roman"/>
          <w:b/>
          <w:bCs/>
          <w:sz w:val="24"/>
          <w:szCs w:val="24"/>
        </w:rPr>
      </w:pPr>
    </w:p>
    <w:p w14:paraId="0B3723A2" w14:textId="75C211A2" w:rsid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lastRenderedPageBreak/>
        <w:t>How to use:</w:t>
      </w:r>
      <w:r w:rsidRPr="00D22620">
        <w:rPr>
          <w:rFonts w:ascii="Times New Roman" w:hAnsi="Times New Roman" w:cs="Times New Roman"/>
          <w:sz w:val="24"/>
          <w:szCs w:val="24"/>
        </w:rPr>
        <w:t xml:space="preserve"> </w:t>
      </w:r>
    </w:p>
    <w:p w14:paraId="72AAD06D" w14:textId="6A92579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 xml:space="preserve">First, you will need to strip the length of wire that you want to crimp. Then, attach the connector. For crimping tools with interchangeable dies, you will need to select the right die head for the connector by matching wire gauge ratings. For </w:t>
      </w:r>
      <w:proofErr w:type="spellStart"/>
      <w:r w:rsidRPr="00D22620">
        <w:rPr>
          <w:rFonts w:ascii="Times New Roman" w:hAnsi="Times New Roman" w:cs="Times New Roman"/>
          <w:sz w:val="24"/>
          <w:szCs w:val="24"/>
        </w:rPr>
        <w:t>dieless</w:t>
      </w:r>
      <w:proofErr w:type="spellEnd"/>
      <w:r w:rsidRPr="00D22620">
        <w:rPr>
          <w:rFonts w:ascii="Times New Roman" w:hAnsi="Times New Roman" w:cs="Times New Roman"/>
          <w:sz w:val="24"/>
          <w:szCs w:val="24"/>
        </w:rPr>
        <w:t xml:space="preserve"> crimpers, you will need to match to the proper groove. Finally, apply pressure, take out the newly crimped connector, and give a few tugs to make sure you have a solid and secure connection.</w:t>
      </w:r>
    </w:p>
    <w:p w14:paraId="18E19DB3" w14:textId="759EFB6B" w:rsidR="00D22620" w:rsidRDefault="006A08CB" w:rsidP="006A08CB">
      <w:pPr>
        <w:jc w:val="both"/>
        <w:rPr>
          <w:sz w:val="24"/>
          <w:szCs w:val="24"/>
        </w:rPr>
      </w:pPr>
      <w:r w:rsidRPr="006A08CB">
        <w:rPr>
          <w:noProof/>
          <w:sz w:val="24"/>
          <w:szCs w:val="24"/>
          <w:lang w:eastAsia="en-IN"/>
        </w:rPr>
        <w:drawing>
          <wp:inline distT="0" distB="0" distL="0" distR="0" wp14:anchorId="6F203479" wp14:editId="418A08DB">
            <wp:extent cx="2886478" cy="2562583"/>
            <wp:effectExtent l="0" t="0" r="9525" b="9525"/>
            <wp:docPr id="10572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263" name=""/>
                    <pic:cNvPicPr/>
                  </pic:nvPicPr>
                  <pic:blipFill>
                    <a:blip r:embed="rId10"/>
                    <a:stretch>
                      <a:fillRect/>
                    </a:stretch>
                  </pic:blipFill>
                  <pic:spPr>
                    <a:xfrm>
                      <a:off x="0" y="0"/>
                      <a:ext cx="2886478" cy="2562583"/>
                    </a:xfrm>
                    <a:prstGeom prst="rect">
                      <a:avLst/>
                    </a:prstGeom>
                  </pic:spPr>
                </pic:pic>
              </a:graphicData>
            </a:graphic>
          </wp:inline>
        </w:drawing>
      </w:r>
    </w:p>
    <w:p w14:paraId="70C25B10" w14:textId="77777777" w:rsidR="006A08CB" w:rsidRDefault="006A08CB" w:rsidP="006A08CB">
      <w:pPr>
        <w:jc w:val="both"/>
        <w:rPr>
          <w:sz w:val="24"/>
          <w:szCs w:val="24"/>
        </w:rPr>
      </w:pPr>
    </w:p>
    <w:p w14:paraId="7B438EC5" w14:textId="3161E0EF" w:rsidR="006A08CB" w:rsidRPr="006A08CB" w:rsidRDefault="006A08CB" w:rsidP="006A08CB">
      <w:pPr>
        <w:rPr>
          <w:rFonts w:ascii="Times New Roman" w:hAnsi="Times New Roman" w:cs="Times New Roman"/>
          <w:sz w:val="24"/>
          <w:szCs w:val="24"/>
        </w:rPr>
      </w:pPr>
      <w:r w:rsidRPr="006A08CB">
        <w:rPr>
          <w:rFonts w:ascii="Times New Roman" w:hAnsi="Times New Roman" w:cs="Times New Roman"/>
          <w:b/>
          <w:bCs/>
          <w:sz w:val="24"/>
          <w:szCs w:val="24"/>
        </w:rPr>
        <w:t xml:space="preserve">CONCLUSION:                                                                                                                                        </w:t>
      </w:r>
      <w:r>
        <w:rPr>
          <w:rFonts w:ascii="Times New Roman" w:hAnsi="Times New Roman" w:cs="Times New Roman"/>
          <w:sz w:val="24"/>
          <w:szCs w:val="24"/>
        </w:rPr>
        <w:t xml:space="preserve">Hence, </w:t>
      </w:r>
      <w:r w:rsidRPr="006A08CB">
        <w:rPr>
          <w:rFonts w:ascii="Times New Roman" w:hAnsi="Times New Roman" w:cs="Times New Roman"/>
          <w:sz w:val="24"/>
          <w:szCs w:val="24"/>
        </w:rPr>
        <w:t xml:space="preserve">crimping of cable with rj45 </w:t>
      </w:r>
      <w:proofErr w:type="spellStart"/>
      <w:r w:rsidRPr="006A08CB">
        <w:rPr>
          <w:rFonts w:ascii="Times New Roman" w:hAnsi="Times New Roman" w:cs="Times New Roman"/>
          <w:sz w:val="24"/>
          <w:szCs w:val="24"/>
        </w:rPr>
        <w:t>connnector</w:t>
      </w:r>
      <w:proofErr w:type="spellEnd"/>
      <w:r>
        <w:rPr>
          <w:rFonts w:ascii="Times New Roman" w:hAnsi="Times New Roman" w:cs="Times New Roman"/>
          <w:sz w:val="24"/>
          <w:szCs w:val="24"/>
        </w:rPr>
        <w:t xml:space="preserve"> is studied.</w:t>
      </w:r>
    </w:p>
    <w:p w14:paraId="28B4D807" w14:textId="69C90F2E" w:rsidR="006A08CB" w:rsidRDefault="006A08CB" w:rsidP="006A08CB">
      <w:pPr>
        <w:rPr>
          <w:rFonts w:ascii="Times New Roman" w:hAnsi="Times New Roman" w:cs="Times New Roman"/>
          <w:sz w:val="24"/>
          <w:szCs w:val="24"/>
        </w:rPr>
      </w:pPr>
    </w:p>
    <w:p w14:paraId="3F93AA17" w14:textId="77777777" w:rsidR="00352B36" w:rsidRDefault="00352B36" w:rsidP="005B257C">
      <w:pPr>
        <w:jc w:val="center"/>
        <w:rPr>
          <w:rFonts w:ascii="Times New Roman" w:hAnsi="Times New Roman" w:cs="Times New Roman"/>
          <w:sz w:val="24"/>
          <w:szCs w:val="24"/>
        </w:rPr>
      </w:pPr>
    </w:p>
    <w:p w14:paraId="1D7E8B16" w14:textId="77777777" w:rsidR="00352B36" w:rsidRDefault="00352B36" w:rsidP="006A08CB">
      <w:pPr>
        <w:rPr>
          <w:rFonts w:ascii="Times New Roman" w:hAnsi="Times New Roman" w:cs="Times New Roman"/>
          <w:sz w:val="24"/>
          <w:szCs w:val="24"/>
        </w:rPr>
      </w:pPr>
    </w:p>
    <w:p w14:paraId="1955582F" w14:textId="77777777" w:rsidR="00352B36" w:rsidRDefault="00352B36" w:rsidP="006A08CB">
      <w:pPr>
        <w:rPr>
          <w:rFonts w:ascii="Times New Roman" w:hAnsi="Times New Roman" w:cs="Times New Roman"/>
          <w:sz w:val="24"/>
          <w:szCs w:val="24"/>
        </w:rPr>
      </w:pPr>
    </w:p>
    <w:p w14:paraId="6DE38C3C" w14:textId="77777777" w:rsidR="00352B36" w:rsidRDefault="00352B36" w:rsidP="006A08CB">
      <w:pPr>
        <w:rPr>
          <w:rFonts w:ascii="Times New Roman" w:hAnsi="Times New Roman" w:cs="Times New Roman"/>
          <w:sz w:val="24"/>
          <w:szCs w:val="24"/>
        </w:rPr>
      </w:pPr>
    </w:p>
    <w:p w14:paraId="707AFB78" w14:textId="77777777" w:rsidR="00352B36" w:rsidRDefault="00352B36" w:rsidP="006A08CB">
      <w:pPr>
        <w:rPr>
          <w:rFonts w:ascii="Times New Roman" w:hAnsi="Times New Roman" w:cs="Times New Roman"/>
          <w:sz w:val="24"/>
          <w:szCs w:val="24"/>
        </w:rPr>
      </w:pPr>
    </w:p>
    <w:p w14:paraId="6B7EF49E" w14:textId="77777777" w:rsidR="00352B36" w:rsidRDefault="00352B36" w:rsidP="006A08CB">
      <w:pPr>
        <w:rPr>
          <w:rFonts w:ascii="Times New Roman" w:hAnsi="Times New Roman" w:cs="Times New Roman"/>
          <w:sz w:val="24"/>
          <w:szCs w:val="24"/>
        </w:rPr>
      </w:pPr>
    </w:p>
    <w:p w14:paraId="10F72C52" w14:textId="77777777" w:rsidR="00352B36" w:rsidRDefault="00352B36" w:rsidP="006A08CB">
      <w:pPr>
        <w:rPr>
          <w:rFonts w:ascii="Times New Roman" w:hAnsi="Times New Roman" w:cs="Times New Roman"/>
          <w:sz w:val="24"/>
          <w:szCs w:val="24"/>
        </w:rPr>
      </w:pPr>
    </w:p>
    <w:p w14:paraId="4B2998A9" w14:textId="77777777" w:rsidR="00352B36" w:rsidRDefault="00352B36" w:rsidP="006A08CB">
      <w:pPr>
        <w:rPr>
          <w:rFonts w:ascii="Times New Roman" w:hAnsi="Times New Roman" w:cs="Times New Roman"/>
          <w:sz w:val="24"/>
          <w:szCs w:val="24"/>
        </w:rPr>
      </w:pPr>
    </w:p>
    <w:p w14:paraId="42DBC7F8" w14:textId="77777777" w:rsidR="00352B36" w:rsidRDefault="00352B36" w:rsidP="006A08CB">
      <w:pPr>
        <w:rPr>
          <w:rFonts w:ascii="Times New Roman" w:hAnsi="Times New Roman" w:cs="Times New Roman"/>
          <w:sz w:val="24"/>
          <w:szCs w:val="24"/>
        </w:rPr>
      </w:pPr>
    </w:p>
    <w:p w14:paraId="2389EA03" w14:textId="77777777" w:rsidR="00352B36" w:rsidRDefault="00352B36" w:rsidP="006A08CB">
      <w:pPr>
        <w:rPr>
          <w:rFonts w:ascii="Times New Roman" w:hAnsi="Times New Roman" w:cs="Times New Roman"/>
          <w:sz w:val="24"/>
          <w:szCs w:val="24"/>
        </w:rPr>
      </w:pPr>
    </w:p>
    <w:p w14:paraId="70B388C4" w14:textId="067882F3" w:rsidR="00352B36" w:rsidRPr="00352B36" w:rsidRDefault="00352B36" w:rsidP="00352B36">
      <w:pPr>
        <w:jc w:val="right"/>
        <w:rPr>
          <w:rFonts w:ascii="Times New Roman" w:hAnsi="Times New Roman" w:cs="Times New Roman"/>
          <w:b/>
          <w:bCs/>
          <w:sz w:val="24"/>
          <w:szCs w:val="24"/>
        </w:rPr>
      </w:pPr>
    </w:p>
    <w:sectPr w:rsidR="00352B36" w:rsidRPr="00352B3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F4A74" w14:textId="77777777" w:rsidR="00F03EC9" w:rsidRDefault="00F03EC9" w:rsidP="005B257C">
      <w:pPr>
        <w:spacing w:after="0" w:line="240" w:lineRule="auto"/>
      </w:pPr>
      <w:r>
        <w:separator/>
      </w:r>
    </w:p>
  </w:endnote>
  <w:endnote w:type="continuationSeparator" w:id="0">
    <w:p w14:paraId="17DCAF83" w14:textId="77777777" w:rsidR="00F03EC9" w:rsidRDefault="00F03EC9" w:rsidP="005B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97FC7" w14:textId="41BB67AD" w:rsidR="005B257C" w:rsidRPr="005B257C" w:rsidRDefault="005B257C" w:rsidP="005B257C">
    <w:pPr>
      <w:pStyle w:val="Footer"/>
      <w:tabs>
        <w:tab w:val="clear" w:pos="4513"/>
        <w:tab w:val="clear" w:pos="9026"/>
        <w:tab w:val="left" w:pos="7635"/>
      </w:tabs>
      <w:jc w:val="right"/>
      <w:rPr>
        <w:rFonts w:ascii="Times New Roman" w:hAnsi="Times New Roman" w:cs="Times New Roman"/>
        <w:b/>
        <w:sz w:val="24"/>
      </w:rPr>
    </w:pPr>
    <w:r>
      <w:rPr>
        <w:rFonts w:ascii="Times New Roman" w:hAnsi="Times New Roman" w:cs="Times New Roman"/>
        <w:b/>
        <w:sz w:val="24"/>
      </w:rPr>
      <w:t>CSE-CYBER SECURITY-2</w:t>
    </w:r>
    <w:r w:rsidRPr="005B257C">
      <w:rPr>
        <w:rFonts w:ascii="Times New Roman" w:hAnsi="Times New Roman" w:cs="Times New Roman"/>
        <w:b/>
        <w:sz w:val="24"/>
        <w:vertAlign w:val="superscript"/>
      </w:rPr>
      <w:t>ND</w:t>
    </w:r>
    <w:r>
      <w:rPr>
        <w:rFonts w:ascii="Times New Roman" w:hAnsi="Times New Roman" w:cs="Times New Roman"/>
        <w:b/>
        <w:sz w:val="24"/>
      </w:rPr>
      <w:t xml:space="preserve">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1162F" w14:textId="77777777" w:rsidR="00F03EC9" w:rsidRDefault="00F03EC9" w:rsidP="005B257C">
      <w:pPr>
        <w:spacing w:after="0" w:line="240" w:lineRule="auto"/>
      </w:pPr>
      <w:r>
        <w:separator/>
      </w:r>
    </w:p>
  </w:footnote>
  <w:footnote w:type="continuationSeparator" w:id="0">
    <w:p w14:paraId="5B9C242E" w14:textId="77777777" w:rsidR="00F03EC9" w:rsidRDefault="00F03EC9" w:rsidP="005B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CCBA" w14:textId="1A0D10F4" w:rsidR="005B257C" w:rsidRDefault="00F46452">
    <w:pPr>
      <w:pStyle w:val="Header"/>
    </w:pPr>
    <w:r>
      <w:rPr>
        <w:rFonts w:ascii="Times New Roman" w:hAnsi="Times New Roman" w:cs="Times New Roman"/>
        <w:b/>
        <w:sz w:val="24"/>
      </w:rPr>
      <w:t>S SANDEEP</w:t>
    </w:r>
    <w:r w:rsidR="005B257C">
      <w:ptab w:relativeTo="margin" w:alignment="center" w:leader="none"/>
    </w:r>
    <w:r w:rsidR="005B257C">
      <w:ptab w:relativeTo="margin" w:alignment="right" w:leader="none"/>
    </w:r>
    <w:r w:rsidR="005B257C">
      <w:rPr>
        <w:rFonts w:ascii="Times New Roman" w:hAnsi="Times New Roman" w:cs="Times New Roman"/>
        <w:b/>
        <w:sz w:val="24"/>
      </w:rPr>
      <w:t>2319010</w:t>
    </w:r>
    <w:r>
      <w:rPr>
        <w:rFonts w:ascii="Times New Roman" w:hAnsi="Times New Roman" w:cs="Times New Roman"/>
        <w:b/>
        <w:sz w:val="24"/>
      </w:rPr>
      <w:t>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0975"/>
    <w:multiLevelType w:val="multilevel"/>
    <w:tmpl w:val="110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F574F"/>
    <w:multiLevelType w:val="hybridMultilevel"/>
    <w:tmpl w:val="73C60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642830">
    <w:abstractNumId w:val="1"/>
  </w:num>
  <w:num w:numId="2" w16cid:durableId="47221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20"/>
    <w:rsid w:val="002D0164"/>
    <w:rsid w:val="00352B36"/>
    <w:rsid w:val="005A3201"/>
    <w:rsid w:val="005B257C"/>
    <w:rsid w:val="005E7DBD"/>
    <w:rsid w:val="00626835"/>
    <w:rsid w:val="006A08CB"/>
    <w:rsid w:val="006D58B0"/>
    <w:rsid w:val="00821F4D"/>
    <w:rsid w:val="00B43736"/>
    <w:rsid w:val="00B86D2E"/>
    <w:rsid w:val="00BC3ED8"/>
    <w:rsid w:val="00D22620"/>
    <w:rsid w:val="00D66583"/>
    <w:rsid w:val="00E01F34"/>
    <w:rsid w:val="00F03EC9"/>
    <w:rsid w:val="00F4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123"/>
  <w15:chartTrackingRefBased/>
  <w15:docId w15:val="{4E4942E3-1EC8-4B63-A0A9-F7D52448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53825">
      <w:bodyDiv w:val="1"/>
      <w:marLeft w:val="0"/>
      <w:marRight w:val="0"/>
      <w:marTop w:val="0"/>
      <w:marBottom w:val="0"/>
      <w:divBdr>
        <w:top w:val="none" w:sz="0" w:space="0" w:color="auto"/>
        <w:left w:val="none" w:sz="0" w:space="0" w:color="auto"/>
        <w:bottom w:val="none" w:sz="0" w:space="0" w:color="auto"/>
        <w:right w:val="none" w:sz="0" w:space="0" w:color="auto"/>
      </w:divBdr>
    </w:div>
    <w:div w:id="1384256810">
      <w:bodyDiv w:val="1"/>
      <w:marLeft w:val="0"/>
      <w:marRight w:val="0"/>
      <w:marTop w:val="0"/>
      <w:marBottom w:val="0"/>
      <w:divBdr>
        <w:top w:val="none" w:sz="0" w:space="0" w:color="auto"/>
        <w:left w:val="none" w:sz="0" w:space="0" w:color="auto"/>
        <w:bottom w:val="none" w:sz="0" w:space="0" w:color="auto"/>
        <w:right w:val="none" w:sz="0" w:space="0" w:color="auto"/>
      </w:divBdr>
    </w:div>
    <w:div w:id="1715353663">
      <w:bodyDiv w:val="1"/>
      <w:marLeft w:val="0"/>
      <w:marRight w:val="0"/>
      <w:marTop w:val="0"/>
      <w:marBottom w:val="0"/>
      <w:divBdr>
        <w:top w:val="none" w:sz="0" w:space="0" w:color="auto"/>
        <w:left w:val="none" w:sz="0" w:space="0" w:color="auto"/>
        <w:bottom w:val="none" w:sz="0" w:space="0" w:color="auto"/>
        <w:right w:val="none" w:sz="0" w:space="0" w:color="auto"/>
      </w:divBdr>
    </w:div>
    <w:div w:id="19147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dc:description/>
  <cp:lastModifiedBy>Thenmozhi Ravi</cp:lastModifiedBy>
  <cp:revision>5</cp:revision>
  <cp:lastPrinted>2024-08-21T07:16:00Z</cp:lastPrinted>
  <dcterms:created xsi:type="dcterms:W3CDTF">2024-08-04T18:20:00Z</dcterms:created>
  <dcterms:modified xsi:type="dcterms:W3CDTF">2024-08-21T15:38:00Z</dcterms:modified>
</cp:coreProperties>
</file>