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480"/>
        <w:jc w:val="center"/>
        <w:rPr>
          <w:rFonts w:ascii="Times New Roman" w:hAnsi="Times New Roman" w:cs="Times New Roman"/>
          <w:b w:val="1"/>
          <w:bCs w:val="1"/>
          <w:color w:val="000000"/>
          <w:rtl w:val="0"/>
          <w:lang w:val="en-GB" w:bidi="en-GB" w:eastAsia="en-GB"/>
        </w:rPr>
      </w:pPr>
      <w:r>
        <w:rPr>
          <w:rFonts w:ascii="Times New Roman" w:hAnsi="Times New Roman" w:cs="Times New Roman"/>
          <w:b w:val="1"/>
          <w:bCs w:val="1"/>
          <w:color w:val="000000"/>
          <w:rtl w:val="0"/>
          <w:lang w:val="en-GB" w:bidi="en-GB" w:eastAsia="en-GB"/>
        </w:rPr>
        <w:t xml:space="preserve">ELEVATE LABS CYBER SECURITY INTERNSHIP </w:t>
      </w:r>
    </w:p>
    <w:p>
      <w:pPr>
        <w:spacing w:lineRule="auto" w:line="480"/>
        <w:jc w:val="lef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 w:val="1"/>
          <w:bCs w:val="1"/>
          <w:color w:val="000000"/>
          <w:rtl w:val="0"/>
          <w:lang w:val="en-GB" w:bidi="en-GB" w:eastAsia="en-GB"/>
        </w:rPr>
        <w:t>DAT</w:t>
      </w:r>
      <w:r>
        <w:rPr>
          <w:rFonts w:ascii="Times New Roman" w:hAnsi="Times New Roman" w:cs="Times New Roman"/>
          <w:b w:val="1"/>
          <w:bCs w:val="1"/>
          <w:color w:val="000000"/>
          <w:rtl w:val="0"/>
          <w:lang w:val="en-GB" w:bidi="en-GB" w:eastAsia="en-GB"/>
        </w:rPr>
        <w:t>E: 20-10-2025</w:t>
      </w:r>
    </w:p>
    <w:p>
      <w:pPr>
        <w:spacing w:lineRule="auto" w:line="480"/>
        <w:jc w:val="lef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 w:val="1"/>
          <w:bCs w:val="1"/>
          <w:color w:val="000000"/>
          <w:rtl w:val="0"/>
          <w:lang w:val="en-GB" w:bidi="en-GB" w:eastAsia="en-GB"/>
        </w:rPr>
        <w:t>TASK 1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 : Scan 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your 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local network for open ports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  <w:rtl w:val="0"/>
          <w:lang w:val="en-GB" w:bidi="en-GB" w:eastAsia="en-GB"/>
        </w:rPr>
      </w:pP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objective: Learn to discover open ports on devices in your loc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al netwo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rk to understand network exposure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  <w:rtl w:val="0"/>
          <w:lang w:val="en-GB" w:bidi="en-GB" w:eastAsia="en-GB"/>
        </w:rPr>
      </w:pP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Tools: Nmap , w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ireshark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.</w:t>
      </w:r>
    </w:p>
    <w:p>
      <w:pPr>
        <w:spacing w:lineRule="auto" w:line="360"/>
        <w:ind w:firstLine="7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 discover which devices are on the local network and which network services (ports) they have open — so you understand what’s exposed on your LAN.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1. </w:t>
      </w:r>
      <w:r>
        <w:rPr>
          <w:rFonts w:ascii="Times New Roman" w:hAnsi="Times New Roman" w:cs="Times New Roman"/>
          <w:color w:val="000000"/>
        </w:rPr>
        <w:t>port is like a doorway on a device (computer, printer, router). Services (websites, file sharing, remote login) listen on specific ports.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2. </w:t>
      </w:r>
      <w:r>
        <w:rPr>
          <w:rFonts w:ascii="Times New Roman" w:hAnsi="Times New Roman" w:cs="Times New Roman"/>
          <w:color w:val="000000"/>
        </w:rPr>
        <w:t>port scan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  </w:t>
      </w:r>
      <w:r>
        <w:rPr>
          <w:rFonts w:ascii="Times New Roman" w:hAnsi="Times New Roman" w:cs="Times New Roman"/>
          <w:color w:val="000000"/>
        </w:rPr>
        <w:t>sends probe packets to many ports to see which doorways are open.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3. </w:t>
      </w:r>
      <w:r>
        <w:rPr>
          <w:rFonts w:ascii="Times New Roman" w:hAnsi="Times New Roman" w:cs="Times New Roman"/>
          <w:color w:val="000000"/>
        </w:rPr>
        <w:t>Nmap</w:t>
      </w: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   </w:t>
      </w:r>
      <w:r>
        <w:rPr>
          <w:rFonts w:ascii="Times New Roman" w:hAnsi="Times New Roman" w:cs="Times New Roman"/>
          <w:color w:val="000000"/>
        </w:rPr>
        <w:t>is a tool that automates this process and reports which ports are open, closed, or filtered by a firewall.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4. </w:t>
      </w:r>
      <w:r>
        <w:rPr>
          <w:rFonts w:ascii="Times New Roman" w:hAnsi="Times New Roman" w:cs="Times New Roman"/>
          <w:color w:val="000000"/>
        </w:rPr>
        <w:t>Doing a scan on your own network helps you find unnecessary services you may want to turn off or protect.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>5</w:t>
      </w:r>
      <w:r>
        <w:rPr>
          <w:rFonts w:ascii="Times New Roman" w:hAnsi="Times New Roman" w:cs="Times New Roman"/>
          <w:color w:val="000000"/>
        </w:rPr>
        <w:t>. Environment (what I used)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My PC (Wi‑Fi): 192.168.1.39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Network scanned: 192.168.1.0/24 (subnet mask 255.255.255.0)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Tools: Nmap (on Windows)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Note: I disconnected the VPN before scanning so results focus on the local network.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rtl w:val="0"/>
          <w:lang w:val="en-GB" w:bidi="en-GB" w:eastAsia="en-GB"/>
        </w:rPr>
        <w:t xml:space="preserve">6. </w:t>
      </w:r>
      <w:r>
        <w:rPr>
          <w:rFonts w:ascii="Times New Roman" w:hAnsi="Times New Roman" w:cs="Times New Roman"/>
          <w:color w:val="000000"/>
        </w:rPr>
        <w:t>Confirm Nmap is available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commands 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nmap --version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1) Find live hosts on the network 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nmap -sn 192.168.1.0/24 -oN live_hosts.txt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Scan common TCP ports across the subnet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nmap -sS --top-ports 1000 -T4 -v -oA quick_scan 192.168.1.0/24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`-sS` = TCP SYN scan (fast and common).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`--top-ports 1000` = checks the 1000 most common ports.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Inspect a single device more deeply (use one IP from step D)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nmap -sS -sV -O -p- -T4 -v -oA host_deep_scan 192.168.1.55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Replace `192.168.1.55` with the IP you want to investigate.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`-sV` attempts to identify the service and version.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`-O` attempts OS detection.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`-p-` scans all ports (1–65535).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`22/tcp open ssh` → SSH service is accepting connections on port 22.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`80/tcp open http` → Web server on port 80.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`443/tcp open https` → Secure web server on port 443.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139/tcp open netbios-ssn` or `445/tcp open microsoft-ds` → Windows file sharing (SMB).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`filtered` → packets are being blocked by a firewall (Nmap can’t tell if port is open).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Scanned the local network (192.168.1.0/24) to list active devices and common open ports</w:t>
      </w:r>
    </w:p>
    <w:p>
      <w:pPr>
        <w:spacing w:lineRule="auto" w:line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results are saved in the  folder .</w:t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4524375" cy="2134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3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highlight w:val="black"/>
        </w:rPr>
        <w:drawing>
          <wp:inline xmlns:wp="http://schemas.openxmlformats.org/drawingml/2006/wordprocessingDrawing" distT="0" distB="0" distL="0" distR="0">
            <wp:extent cx="5596890" cy="246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246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5596890" cy="2224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2224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5753100" cy="1958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5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5796915" cy="1971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197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5995670" cy="2239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223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6055995" cy="2420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24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6203315" cy="19723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3315" cy="197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5735955" cy="2133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5848985" cy="1963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196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6160135" cy="19316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193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5562600" cy="2087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8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xmlns:wp="http://schemas.openxmlformats.org/drawingml/2006/wordprocessingDrawing" distT="0" distB="0" distL="0" distR="0">
            <wp:extent cx="5640070" cy="2223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222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480"/>
        <w:rPr>
          <w:rFonts w:ascii="Times New Roman" w:hAnsi="Times New Roman" w:cs="Times New Roman"/>
          <w:b w:val="1"/>
          <w:bCs w:val="1"/>
          <w:color w:val="000000"/>
        </w:rPr>
      </w:pPr>
    </w:p>
    <w:p>
      <w:pPr>
        <w:spacing w:lineRule="auto" w:line="480"/>
        <w:rPr>
          <w:rFonts w:ascii="Times New Roman" w:hAnsi="Times New Roman" w:cs="Times New Roman"/>
          <w:color w:val="000000"/>
        </w:rPr>
      </w:pPr>
    </w:p>
    <w:p>
      <w:pPr>
        <w:spacing w:lineRule="auto" w:line="480"/>
        <w:rPr>
          <w:rFonts w:ascii="Times New Roman" w:hAnsi="Times New Roman" w:cs="Times New Roman"/>
          <w:color w:val="000000"/>
        </w:rPr>
      </w:pPr>
    </w:p>
    <w:p>
      <w:pPr>
        <w:spacing w:lineRule="auto" w:line="480"/>
        <w:rPr>
          <w:rFonts w:ascii="Times New Roman" w:hAnsi="Times New Roman" w:cs="Times New Roman"/>
          <w:color w:val="000000"/>
        </w:rPr>
      </w:pPr>
    </w:p>
    <w:p>
      <w:pPr>
        <w:spacing w:lineRule="auto" w:line="480"/>
        <w:rPr>
          <w:rFonts w:ascii="Times New Roman" w:hAnsi="Times New Roman" w:cs="Times New Roman"/>
          <w:color w:val="000000"/>
        </w:rPr>
      </w:pPr>
    </w:p>
    <w:p>
      <w:pPr>
        <w:spacing w:lineRule="auto" w:line="480"/>
        <w:rPr>
          <w:rFonts w:ascii="Times New Roman" w:hAnsi="Times New Roman" w:cs="Times New Roman"/>
          <w:color w:val="000000"/>
        </w:rPr>
      </w:pPr>
    </w:p>
    <w:p>
      <w:pPr>
        <w:spacing w:lineRule="auto" w:line="480"/>
        <w:rPr>
          <w:rFonts w:ascii="Times New Roman" w:hAnsi="Times New Roman" w:cs="Times New Roman"/>
          <w:color w:val="000000"/>
        </w:rPr>
      </w:pPr>
    </w:p>
    <w:p>
      <w:pPr>
        <w:spacing w:lineRule="auto" w:line="480"/>
        <w:rPr>
          <w:rFonts w:ascii="Times New Roman" w:hAnsi="Times New Roman" w:cs="Times New Roman"/>
          <w:color w:val="000000"/>
        </w:rPr>
      </w:pP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Sudha Senthil</dc:creator>
  <dcterms:created xsi:type="dcterms:W3CDTF">2025-10-20T14:19:35Z</dcterms:created>
  <cp:lastModifiedBy>Sudha Senthil</cp:lastModifiedBy>
  <dcterms:modified xsi:type="dcterms:W3CDTF">2025-10-20T16:19:45Z</dcterms:modified>
  <cp:revision>1</cp:revision>
</cp:coreProperties>
</file>