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7C01" w:rsidRDefault="00C97C01" w:rsidP="00C97C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18"/>
          <w:szCs w:val="18"/>
        </w:rPr>
      </w:pPr>
      <w:r>
        <w:rPr>
          <w:rFonts w:ascii="Lucida Console" w:hAnsi="Lucida Console" w:cs="Lucida Console"/>
          <w:color w:val="F2F200"/>
          <w:sz w:val="18"/>
          <w:szCs w:val="18"/>
        </w:rPr>
        <w:t>echo</w:t>
      </w:r>
      <w:r>
        <w:rPr>
          <w:rFonts w:ascii="Lucida Console" w:hAnsi="Lucida Console" w:cs="Lucida Console"/>
          <w:color w:val="FF70F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sz w:val="18"/>
          <w:szCs w:val="18"/>
        </w:rPr>
        <w:t>"</w:t>
      </w:r>
      <w:r>
        <w:rPr>
          <w:rFonts w:ascii="Lucida Console" w:hAnsi="Lucida Console" w:cs="Lucida Console"/>
          <w:color w:val="FF70FF"/>
          <w:sz w:val="18"/>
          <w:szCs w:val="18"/>
        </w:rPr>
        <w:t>enter year</w:t>
      </w:r>
      <w:r>
        <w:rPr>
          <w:rFonts w:ascii="Lucida Console" w:hAnsi="Lucida Console" w:cs="Lucida Console"/>
          <w:color w:val="F2F200"/>
          <w:sz w:val="18"/>
          <w:szCs w:val="18"/>
        </w:rPr>
        <w:t>"</w:t>
      </w:r>
    </w:p>
    <w:p w:rsidR="00C97C01" w:rsidRDefault="00C97C01" w:rsidP="00C97C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2F200"/>
          <w:sz w:val="18"/>
          <w:szCs w:val="18"/>
        </w:rPr>
        <w:t>read</w:t>
      </w:r>
      <w:r>
        <w:rPr>
          <w:rFonts w:ascii="Lucida Console" w:hAnsi="Lucida Console" w:cs="Lucida Console"/>
          <w:sz w:val="18"/>
          <w:szCs w:val="18"/>
        </w:rPr>
        <w:t xml:space="preserve"> y</w:t>
      </w:r>
    </w:p>
    <w:p w:rsidR="00C97C01" w:rsidRDefault="00C97C01" w:rsidP="00C97C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D97FF"/>
          <w:sz w:val="18"/>
          <w:szCs w:val="18"/>
        </w:rPr>
      </w:pPr>
      <w:r>
        <w:rPr>
          <w:rFonts w:ascii="Lucida Console" w:hAnsi="Lucida Console" w:cs="Lucida Console"/>
          <w:color w:val="00F0F0"/>
          <w:sz w:val="18"/>
          <w:szCs w:val="18"/>
        </w:rPr>
        <w:t>year</w:t>
      </w:r>
      <w:r>
        <w:rPr>
          <w:rFonts w:ascii="Lucida Console" w:hAnsi="Lucida Console" w:cs="Lucida Console"/>
          <w:sz w:val="18"/>
          <w:szCs w:val="18"/>
        </w:rPr>
        <w:t>=</w:t>
      </w:r>
      <w:r>
        <w:rPr>
          <w:rFonts w:ascii="Lucida Console" w:hAnsi="Lucida Console" w:cs="Lucida Console"/>
          <w:color w:val="7D97FF"/>
          <w:sz w:val="18"/>
          <w:szCs w:val="18"/>
        </w:rPr>
        <w:t>$y</w:t>
      </w:r>
    </w:p>
    <w:p w:rsidR="00C97C01" w:rsidRDefault="00C97C01" w:rsidP="00C97C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18"/>
          <w:szCs w:val="18"/>
          <w:highlight w:val="darkMagenta"/>
        </w:rPr>
      </w:pPr>
      <w:r>
        <w:rPr>
          <w:rFonts w:ascii="Lucida Console" w:hAnsi="Lucida Console" w:cs="Lucida Console"/>
          <w:color w:val="00F0F0"/>
          <w:sz w:val="18"/>
          <w:szCs w:val="18"/>
        </w:rPr>
        <w:t>y</w:t>
      </w:r>
      <w:r>
        <w:rPr>
          <w:rFonts w:ascii="Lucida Console" w:hAnsi="Lucida Console" w:cs="Lucida Console"/>
          <w:sz w:val="18"/>
          <w:szCs w:val="18"/>
        </w:rPr>
        <w:t>=</w:t>
      </w:r>
      <w:r>
        <w:rPr>
          <w:rFonts w:ascii="Lucida Console" w:hAnsi="Lucida Console" w:cs="Lucida Console"/>
          <w:color w:val="FFFFFF"/>
          <w:sz w:val="18"/>
          <w:szCs w:val="18"/>
          <w:highlight w:val="darkMagenta"/>
        </w:rPr>
        <w:t>$</w:t>
      </w:r>
      <w:proofErr w:type="gramStart"/>
      <w:r>
        <w:rPr>
          <w:rFonts w:ascii="Lucida Console" w:hAnsi="Lucida Console" w:cs="Lucida Console"/>
          <w:color w:val="FFFFFF"/>
          <w:sz w:val="18"/>
          <w:szCs w:val="18"/>
          <w:highlight w:val="darkMagenta"/>
        </w:rPr>
        <w:t>(</w:t>
      </w:r>
      <w:r>
        <w:rPr>
          <w:rFonts w:ascii="Lucida Console" w:hAnsi="Lucida Console" w:cs="Lucida Console"/>
          <w:color w:val="7D97FF"/>
          <w:sz w:val="18"/>
          <w:szCs w:val="18"/>
        </w:rPr>
        <w:t>(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$</w:t>
      </w:r>
      <w:proofErr w:type="gramEnd"/>
      <w:r>
        <w:rPr>
          <w:rFonts w:ascii="Lucida Console" w:hAnsi="Lucida Console" w:cs="Lucida Console"/>
          <w:color w:val="7D97FF"/>
          <w:sz w:val="18"/>
          <w:szCs w:val="18"/>
        </w:rPr>
        <w:t>y</w:t>
      </w:r>
      <w:r>
        <w:rPr>
          <w:rFonts w:ascii="Lucida Console" w:hAnsi="Lucida Console" w:cs="Lucida Console"/>
          <w:sz w:val="18"/>
          <w:szCs w:val="18"/>
        </w:rPr>
        <w:t xml:space="preserve"> % </w:t>
      </w:r>
      <w:r>
        <w:rPr>
          <w:rFonts w:ascii="Lucida Console" w:hAnsi="Lucida Console" w:cs="Lucida Console"/>
          <w:color w:val="FF70FF"/>
          <w:sz w:val="18"/>
          <w:szCs w:val="18"/>
        </w:rPr>
        <w:t>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)</w:t>
      </w:r>
      <w:r>
        <w:rPr>
          <w:rFonts w:ascii="Lucida Console" w:hAnsi="Lucida Console" w:cs="Lucida Console"/>
          <w:color w:val="FFFFFF"/>
          <w:sz w:val="18"/>
          <w:szCs w:val="18"/>
          <w:highlight w:val="darkMagenta"/>
        </w:rPr>
        <w:t>)</w:t>
      </w:r>
    </w:p>
    <w:p w:rsidR="00C97C01" w:rsidRDefault="00C97C01" w:rsidP="00C97C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18"/>
          <w:szCs w:val="18"/>
        </w:rPr>
      </w:pPr>
      <w:r>
        <w:rPr>
          <w:rFonts w:ascii="Lucida Console" w:hAnsi="Lucida Console" w:cs="Lucida Console"/>
          <w:color w:val="F2F200"/>
          <w:sz w:val="18"/>
          <w:szCs w:val="18"/>
        </w:rPr>
        <w:t>if 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$y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FF70FF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sz w:val="18"/>
          <w:szCs w:val="18"/>
        </w:rPr>
        <w:t>]</w:t>
      </w:r>
      <w:proofErr w:type="gramEnd"/>
    </w:p>
    <w:p w:rsidR="00C97C01" w:rsidRDefault="00C97C01" w:rsidP="00C97C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18"/>
          <w:szCs w:val="18"/>
        </w:rPr>
      </w:pPr>
      <w:r>
        <w:rPr>
          <w:rFonts w:ascii="Lucida Console" w:hAnsi="Lucida Console" w:cs="Lucida Console"/>
          <w:color w:val="F2F200"/>
          <w:sz w:val="18"/>
          <w:szCs w:val="18"/>
        </w:rPr>
        <w:t>then</w:t>
      </w:r>
    </w:p>
    <w:p w:rsidR="00C97C01" w:rsidRDefault="00C97C01" w:rsidP="00C97C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2F200"/>
          <w:sz w:val="18"/>
          <w:szCs w:val="18"/>
        </w:rPr>
        <w:t>echo</w:t>
      </w:r>
      <w:r>
        <w:rPr>
          <w:rFonts w:ascii="Lucida Console" w:hAnsi="Lucida Console" w:cs="Lucida Console"/>
          <w:color w:val="FF70F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sz w:val="18"/>
          <w:szCs w:val="18"/>
        </w:rPr>
        <w:t>"</w:t>
      </w:r>
      <w:r>
        <w:rPr>
          <w:rFonts w:ascii="Lucida Console" w:hAnsi="Lucida Console" w:cs="Lucida Console"/>
          <w:color w:val="7D97FF"/>
          <w:sz w:val="18"/>
          <w:szCs w:val="18"/>
        </w:rPr>
        <w:t>$year</w:t>
      </w:r>
      <w:r>
        <w:rPr>
          <w:rFonts w:ascii="Lucida Console" w:hAnsi="Lucida Console" w:cs="Lucida Console"/>
          <w:color w:val="FF70FF"/>
          <w:sz w:val="18"/>
          <w:szCs w:val="18"/>
        </w:rPr>
        <w:t xml:space="preserve"> is a leap year</w:t>
      </w:r>
      <w:r>
        <w:rPr>
          <w:rFonts w:ascii="Lucida Console" w:hAnsi="Lucida Console" w:cs="Lucida Console"/>
          <w:color w:val="F2F200"/>
          <w:sz w:val="18"/>
          <w:szCs w:val="18"/>
        </w:rPr>
        <w:t>"</w:t>
      </w:r>
    </w:p>
    <w:p w:rsidR="00C97C01" w:rsidRDefault="00C97C01" w:rsidP="00C97C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18"/>
          <w:szCs w:val="18"/>
        </w:rPr>
      </w:pPr>
      <w:r>
        <w:rPr>
          <w:rFonts w:ascii="Lucida Console" w:hAnsi="Lucida Console" w:cs="Lucida Console"/>
          <w:color w:val="F2F200"/>
          <w:sz w:val="18"/>
          <w:szCs w:val="18"/>
        </w:rPr>
        <w:t>else</w:t>
      </w:r>
    </w:p>
    <w:p w:rsidR="00C97C01" w:rsidRDefault="00C97C01" w:rsidP="00C97C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2F200"/>
          <w:sz w:val="18"/>
          <w:szCs w:val="18"/>
        </w:rPr>
        <w:t>echo</w:t>
      </w:r>
      <w:r>
        <w:rPr>
          <w:rFonts w:ascii="Lucida Console" w:hAnsi="Lucida Console" w:cs="Lucida Console"/>
          <w:color w:val="FF70F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sz w:val="18"/>
          <w:szCs w:val="18"/>
        </w:rPr>
        <w:t>"</w:t>
      </w:r>
      <w:r>
        <w:rPr>
          <w:rFonts w:ascii="Lucida Console" w:hAnsi="Lucida Console" w:cs="Lucida Console"/>
          <w:color w:val="7D97FF"/>
          <w:sz w:val="18"/>
          <w:szCs w:val="18"/>
        </w:rPr>
        <w:t>$year</w:t>
      </w:r>
      <w:r>
        <w:rPr>
          <w:rFonts w:ascii="Lucida Console" w:hAnsi="Lucida Console" w:cs="Lucida Console"/>
          <w:color w:val="FF70FF"/>
          <w:sz w:val="18"/>
          <w:szCs w:val="18"/>
        </w:rPr>
        <w:t xml:space="preserve"> is not a leap year</w:t>
      </w:r>
      <w:r>
        <w:rPr>
          <w:rFonts w:ascii="Lucida Console" w:hAnsi="Lucida Console" w:cs="Lucida Console"/>
          <w:color w:val="F2F200"/>
          <w:sz w:val="18"/>
          <w:szCs w:val="18"/>
        </w:rPr>
        <w:t>"</w:t>
      </w:r>
    </w:p>
    <w:p w:rsidR="00C97C01" w:rsidRDefault="00C97C01" w:rsidP="00C97C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18"/>
          <w:szCs w:val="18"/>
        </w:rPr>
      </w:pPr>
      <w:r>
        <w:rPr>
          <w:rFonts w:ascii="Lucida Console" w:hAnsi="Lucida Console" w:cs="Lucida Console"/>
          <w:color w:val="F2F200"/>
          <w:sz w:val="18"/>
          <w:szCs w:val="18"/>
        </w:rPr>
        <w:t>fi</w:t>
      </w:r>
    </w:p>
    <w:p w:rsidR="00C97C01" w:rsidRDefault="00C97C01" w:rsidP="00C97C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18"/>
          <w:szCs w:val="18"/>
        </w:rPr>
      </w:pPr>
    </w:p>
    <w:p w:rsidR="00304F66" w:rsidRDefault="00000000"/>
    <w:p w:rsidR="00C97C01" w:rsidRDefault="00C97C01">
      <w:r w:rsidRPr="00C97C01">
        <w:drawing>
          <wp:inline distT="0" distB="0" distL="0" distR="0" wp14:anchorId="36C21E6F" wp14:editId="2F973EEE">
            <wp:extent cx="4572396" cy="70110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C0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789E" w:rsidRDefault="0055789E" w:rsidP="00C97C01">
      <w:pPr>
        <w:spacing w:after="0" w:line="240" w:lineRule="auto"/>
      </w:pPr>
      <w:r>
        <w:separator/>
      </w:r>
    </w:p>
  </w:endnote>
  <w:endnote w:type="continuationSeparator" w:id="0">
    <w:p w:rsidR="0055789E" w:rsidRDefault="0055789E" w:rsidP="00C97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789E" w:rsidRDefault="0055789E" w:rsidP="00C97C01">
      <w:pPr>
        <w:spacing w:after="0" w:line="240" w:lineRule="auto"/>
      </w:pPr>
      <w:r>
        <w:separator/>
      </w:r>
    </w:p>
  </w:footnote>
  <w:footnote w:type="continuationSeparator" w:id="0">
    <w:p w:rsidR="0055789E" w:rsidRDefault="0055789E" w:rsidP="00C97C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C01" w:rsidRPr="00C97C01" w:rsidRDefault="00C97C01">
    <w:pPr>
      <w:pStyle w:val="Header"/>
      <w:rPr>
        <w:sz w:val="44"/>
        <w:szCs w:val="44"/>
      </w:rPr>
    </w:pPr>
    <w:r w:rsidRPr="00C97C01">
      <w:rPr>
        <w:sz w:val="44"/>
        <w:szCs w:val="44"/>
      </w:rPr>
      <w:t>SHELL LEAP YEAR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C01"/>
    <w:rsid w:val="003964BD"/>
    <w:rsid w:val="0055789E"/>
    <w:rsid w:val="00AC40D2"/>
    <w:rsid w:val="00C9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51D2B"/>
  <w15:chartTrackingRefBased/>
  <w15:docId w15:val="{CB9CA21E-81A1-4D34-8CBB-5C5B92E81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C01"/>
  </w:style>
  <w:style w:type="paragraph" w:styleId="Footer">
    <w:name w:val="footer"/>
    <w:basedOn w:val="Normal"/>
    <w:link w:val="FooterChar"/>
    <w:uiPriority w:val="99"/>
    <w:unhideWhenUsed/>
    <w:rsid w:val="00C97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JYOTHI PRAKASH</cp:lastModifiedBy>
  <cp:revision>1</cp:revision>
  <dcterms:created xsi:type="dcterms:W3CDTF">2023-01-31T05:28:00Z</dcterms:created>
  <dcterms:modified xsi:type="dcterms:W3CDTF">2023-01-31T05:33:00Z</dcterms:modified>
</cp:coreProperties>
</file>