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Tribhovandas Bhimji Zaveri Ltd. (TBZ)</w:t>
      </w:r>
    </w:p>
    <w:p>
      <w:r>
        <w:t>200-Day Moving Average: ₹166.13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