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D8F" w14:textId="0E9E6B8D" w:rsidR="00982760" w:rsidRPr="002A37D6" w:rsidRDefault="00492B9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37D6">
        <w:rPr>
          <w:rFonts w:ascii="Times New Roman" w:hAnsi="Times New Roman" w:cs="Times New Roman"/>
          <w:b/>
          <w:sz w:val="28"/>
          <w:szCs w:val="28"/>
        </w:rPr>
        <w:t>UAT Report Template</w:t>
      </w:r>
    </w:p>
    <w:p w14:paraId="4806CB84" w14:textId="5271F185" w:rsidR="00982760" w:rsidRPr="002A37D6" w:rsidRDefault="00492B9F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A37D6">
        <w:rPr>
          <w:rFonts w:ascii="Times New Roman" w:hAnsi="Times New Roman" w:cs="Times New Roman"/>
          <w:b/>
          <w:bCs/>
          <w:sz w:val="28"/>
          <w:szCs w:val="28"/>
        </w:rPr>
        <w:t xml:space="preserve">Acceptance </w:t>
      </w:r>
      <w:r w:rsidR="00D95203" w:rsidRPr="002A37D6">
        <w:rPr>
          <w:rFonts w:ascii="Times New Roman" w:eastAsia="Calibri" w:hAnsi="Times New Roman" w:cs="Times New Roman"/>
          <w:b/>
          <w:bCs/>
          <w:sz w:val="28"/>
          <w:szCs w:val="28"/>
        </w:rPr>
        <w:t>Test</w:t>
      </w:r>
      <w:r w:rsidRPr="002A37D6">
        <w:rPr>
          <w:rFonts w:ascii="Times New Roman" w:eastAsia="Calibri" w:hAnsi="Times New Roman" w:cs="Times New Roman"/>
          <w:b/>
          <w:bCs/>
          <w:sz w:val="28"/>
          <w:szCs w:val="28"/>
        </w:rPr>
        <w:t>ing</w:t>
      </w:r>
    </w:p>
    <w:p w14:paraId="47BA5301" w14:textId="77777777" w:rsidR="00982760" w:rsidRPr="002A37D6" w:rsidRDefault="0098276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2760" w:rsidRPr="002A37D6" w14:paraId="44E71242" w14:textId="77777777">
        <w:tc>
          <w:tcPr>
            <w:tcW w:w="4508" w:type="dxa"/>
          </w:tcPr>
          <w:p w14:paraId="520F3537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C794F61" w14:textId="2DC964A2" w:rsidR="00982760" w:rsidRPr="002A37D6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2 July</w:t>
            </w:r>
            <w:r w:rsidR="00D95203"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</w:t>
            </w: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982760" w:rsidRPr="002A37D6" w14:paraId="32384FCD" w14:textId="77777777">
        <w:tc>
          <w:tcPr>
            <w:tcW w:w="4508" w:type="dxa"/>
          </w:tcPr>
          <w:p w14:paraId="6FB43588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F768E27" w14:textId="222669FA" w:rsidR="00982760" w:rsidRPr="002A37D6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2760" w:rsidRPr="002A37D6" w14:paraId="0075329F" w14:textId="77777777">
        <w:tc>
          <w:tcPr>
            <w:tcW w:w="4508" w:type="dxa"/>
          </w:tcPr>
          <w:p w14:paraId="355A3906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14A74F1" w14:textId="3413A1D8" w:rsidR="00982760" w:rsidRPr="002A37D6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982760" w:rsidRPr="002A37D6" w14:paraId="17B20EEA" w14:textId="77777777">
        <w:tc>
          <w:tcPr>
            <w:tcW w:w="4508" w:type="dxa"/>
          </w:tcPr>
          <w:p w14:paraId="2B23B4E9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E01C80" w14:textId="77777777" w:rsidR="00982760" w:rsidRPr="002A37D6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F2EFE1" w14:textId="4808C870" w:rsidR="00982760" w:rsidRPr="002A37D6" w:rsidRDefault="00982760">
      <w:pPr>
        <w:rPr>
          <w:rFonts w:ascii="Times New Roman" w:hAnsi="Times New Roman" w:cs="Times New Roman"/>
        </w:rPr>
      </w:pPr>
    </w:p>
    <w:p w14:paraId="75C1DF1D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1. Purpose of Document</w:t>
      </w:r>
    </w:p>
    <w:p w14:paraId="299962C8" w14:textId="77777777" w:rsidR="002A37D6" w:rsidRPr="002A37D6" w:rsidRDefault="002A37D6" w:rsidP="002A37D6">
      <w:pPr>
        <w:pStyle w:val="NormalWeb"/>
      </w:pPr>
      <w:r w:rsidRPr="002A37D6">
        <w:t xml:space="preserve">The purpose of this document is to summarize the User Acceptance Testing (UAT) conducted for the </w:t>
      </w:r>
      <w:r w:rsidRPr="002A37D6">
        <w:rPr>
          <w:rStyle w:val="Strong"/>
        </w:rPr>
        <w:t>Smart Agricultural Production Optimization Engine (</w:t>
      </w:r>
      <w:proofErr w:type="spellStart"/>
      <w:r w:rsidRPr="002A37D6">
        <w:rPr>
          <w:rStyle w:val="Strong"/>
        </w:rPr>
        <w:t>OptiCrop</w:t>
      </w:r>
      <w:proofErr w:type="spellEnd"/>
      <w:r w:rsidRPr="002A37D6">
        <w:rPr>
          <w:rStyle w:val="Strong"/>
        </w:rPr>
        <w:t>)</w:t>
      </w:r>
      <w:r w:rsidRPr="002A37D6">
        <w:t>. The testing verifies that the Flask-based machine learning application correctly accepts soil and environmental parameters, generates accurate crop recommendations, and provides a user-friendly experience for farmers. The report also summarizes defect resolution and overall test coverage before project completion.</w:t>
      </w:r>
    </w:p>
    <w:p w14:paraId="7C6F673F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6C929C">
          <v:rect id="_x0000_i1025" style="width:0;height:1.5pt" o:hralign="center" o:hrstd="t" o:hr="t" fillcolor="#a0a0a0" stroked="f"/>
        </w:pict>
      </w:r>
    </w:p>
    <w:p w14:paraId="58D8DEDC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2. Defect Analysis</w:t>
      </w:r>
    </w:p>
    <w:tbl>
      <w:tblPr>
        <w:tblStyle w:val="TableGrid"/>
        <w:tblW w:w="6464" w:type="dxa"/>
        <w:tblLook w:val="04A0" w:firstRow="1" w:lastRow="0" w:firstColumn="1" w:lastColumn="0" w:noHBand="0" w:noVBand="1"/>
      </w:tblPr>
      <w:tblGrid>
        <w:gridCol w:w="2174"/>
        <w:gridCol w:w="1224"/>
        <w:gridCol w:w="1064"/>
        <w:gridCol w:w="1064"/>
        <w:gridCol w:w="938"/>
      </w:tblGrid>
      <w:tr w:rsidR="002A37D6" w:rsidRPr="002A37D6" w14:paraId="01C5FC36" w14:textId="77777777" w:rsidTr="002A37D6">
        <w:trPr>
          <w:trHeight w:val="314"/>
        </w:trPr>
        <w:tc>
          <w:tcPr>
            <w:tcW w:w="0" w:type="auto"/>
            <w:hideMark/>
          </w:tcPr>
          <w:p w14:paraId="12EA8B3F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4AECA3E3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7358178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Major</w:t>
            </w:r>
          </w:p>
        </w:tc>
        <w:tc>
          <w:tcPr>
            <w:tcW w:w="0" w:type="auto"/>
            <w:hideMark/>
          </w:tcPr>
          <w:p w14:paraId="158C5F22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Minor</w:t>
            </w:r>
          </w:p>
        </w:tc>
        <w:tc>
          <w:tcPr>
            <w:tcW w:w="0" w:type="auto"/>
            <w:hideMark/>
          </w:tcPr>
          <w:p w14:paraId="452A45D6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2A37D6" w:rsidRPr="002A37D6" w14:paraId="37E73046" w14:textId="77777777" w:rsidTr="002A37D6">
        <w:trPr>
          <w:trHeight w:val="331"/>
        </w:trPr>
        <w:tc>
          <w:tcPr>
            <w:tcW w:w="0" w:type="auto"/>
            <w:hideMark/>
          </w:tcPr>
          <w:p w14:paraId="2369527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hideMark/>
          </w:tcPr>
          <w:p w14:paraId="1A8CCD6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6B1188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305BAC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DDBE4D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3</w:t>
            </w:r>
          </w:p>
        </w:tc>
      </w:tr>
      <w:tr w:rsidR="002A37D6" w:rsidRPr="002A37D6" w14:paraId="7B5995F8" w14:textId="77777777" w:rsidTr="002A37D6">
        <w:trPr>
          <w:trHeight w:val="314"/>
        </w:trPr>
        <w:tc>
          <w:tcPr>
            <w:tcW w:w="0" w:type="auto"/>
            <w:hideMark/>
          </w:tcPr>
          <w:p w14:paraId="3B33C64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By Design</w:t>
            </w:r>
          </w:p>
        </w:tc>
        <w:tc>
          <w:tcPr>
            <w:tcW w:w="0" w:type="auto"/>
            <w:hideMark/>
          </w:tcPr>
          <w:p w14:paraId="4C4B156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781927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0DCF55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7BBD14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6083184D" w14:textId="77777777" w:rsidTr="002A37D6">
        <w:trPr>
          <w:trHeight w:val="314"/>
        </w:trPr>
        <w:tc>
          <w:tcPr>
            <w:tcW w:w="0" w:type="auto"/>
            <w:hideMark/>
          </w:tcPr>
          <w:p w14:paraId="36DB360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0" w:type="auto"/>
            <w:hideMark/>
          </w:tcPr>
          <w:p w14:paraId="12B4191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2332E7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8A846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05BF2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BB2FF26" w14:textId="77777777" w:rsidTr="002A37D6">
        <w:trPr>
          <w:trHeight w:val="331"/>
        </w:trPr>
        <w:tc>
          <w:tcPr>
            <w:tcW w:w="0" w:type="auto"/>
            <w:hideMark/>
          </w:tcPr>
          <w:p w14:paraId="204839C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Not Reproduced</w:t>
            </w:r>
          </w:p>
        </w:tc>
        <w:tc>
          <w:tcPr>
            <w:tcW w:w="0" w:type="auto"/>
            <w:hideMark/>
          </w:tcPr>
          <w:p w14:paraId="0DDD988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930677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FD97C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BB4371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53131710" w14:textId="77777777" w:rsidTr="002A37D6">
        <w:trPr>
          <w:trHeight w:val="314"/>
        </w:trPr>
        <w:tc>
          <w:tcPr>
            <w:tcW w:w="0" w:type="auto"/>
            <w:hideMark/>
          </w:tcPr>
          <w:p w14:paraId="6CF2FD5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0" w:type="auto"/>
            <w:hideMark/>
          </w:tcPr>
          <w:p w14:paraId="40EDD6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F52D15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736E76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05835C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2227DE22" w14:textId="77777777" w:rsidTr="002A37D6">
        <w:trPr>
          <w:trHeight w:val="331"/>
        </w:trPr>
        <w:tc>
          <w:tcPr>
            <w:tcW w:w="0" w:type="auto"/>
            <w:hideMark/>
          </w:tcPr>
          <w:p w14:paraId="1E68948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Won't Fix</w:t>
            </w:r>
          </w:p>
        </w:tc>
        <w:tc>
          <w:tcPr>
            <w:tcW w:w="0" w:type="auto"/>
            <w:hideMark/>
          </w:tcPr>
          <w:p w14:paraId="2D16235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556412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90D733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40AEC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4CF061F2" w14:textId="77777777" w:rsidTr="002A37D6">
        <w:trPr>
          <w:trHeight w:val="314"/>
        </w:trPr>
        <w:tc>
          <w:tcPr>
            <w:tcW w:w="0" w:type="auto"/>
            <w:hideMark/>
          </w:tcPr>
          <w:p w14:paraId="6E8173E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7749201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B60056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DBC9A3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775CAC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4</w:t>
            </w:r>
          </w:p>
        </w:tc>
      </w:tr>
    </w:tbl>
    <w:p w14:paraId="3CEA6937" w14:textId="77777777" w:rsidR="002A37D6" w:rsidRPr="002A37D6" w:rsidRDefault="002A37D6" w:rsidP="002A37D6">
      <w:pPr>
        <w:pStyle w:val="Heading3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Defects Fixed</w:t>
      </w:r>
    </w:p>
    <w:p w14:paraId="07D336D4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Corrected input validation for soil and environmental parameters. </w:t>
      </w:r>
    </w:p>
    <w:p w14:paraId="4CEB204E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Improved prediction result display. </w:t>
      </w:r>
    </w:p>
    <w:p w14:paraId="73434080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Enhanced user interface responsiveness. </w:t>
      </w:r>
    </w:p>
    <w:p w14:paraId="760E6B7A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414171">
          <v:rect id="_x0000_i1026" style="width:0;height:1.5pt" o:hralign="center" o:hrstd="t" o:hr="t" fillcolor="#a0a0a0" stroked="f"/>
        </w:pict>
      </w:r>
    </w:p>
    <w:p w14:paraId="223E26A0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lastRenderedPageBreak/>
        <w:t>3. Test Case Analysis</w:t>
      </w:r>
    </w:p>
    <w:tbl>
      <w:tblPr>
        <w:tblStyle w:val="TableGrid"/>
        <w:tblW w:w="7053" w:type="dxa"/>
        <w:tblLook w:val="04A0" w:firstRow="1" w:lastRow="0" w:firstColumn="1" w:lastColumn="0" w:noHBand="0" w:noVBand="1"/>
      </w:tblPr>
      <w:tblGrid>
        <w:gridCol w:w="2792"/>
        <w:gridCol w:w="1484"/>
        <w:gridCol w:w="1401"/>
        <w:gridCol w:w="660"/>
        <w:gridCol w:w="716"/>
      </w:tblGrid>
      <w:tr w:rsidR="002A37D6" w:rsidRPr="002A37D6" w14:paraId="580D0562" w14:textId="77777777" w:rsidTr="002A37D6">
        <w:trPr>
          <w:trHeight w:val="328"/>
        </w:trPr>
        <w:tc>
          <w:tcPr>
            <w:tcW w:w="0" w:type="auto"/>
            <w:hideMark/>
          </w:tcPr>
          <w:p w14:paraId="455C92FA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0B7F6C45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326958A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0E7BB4E0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3AD6A88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2A37D6" w:rsidRPr="002A37D6" w14:paraId="166899AD" w14:textId="77777777" w:rsidTr="002A37D6">
        <w:trPr>
          <w:trHeight w:val="345"/>
        </w:trPr>
        <w:tc>
          <w:tcPr>
            <w:tcW w:w="0" w:type="auto"/>
            <w:hideMark/>
          </w:tcPr>
          <w:p w14:paraId="06946A7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Farmer Input Validation</w:t>
            </w:r>
          </w:p>
        </w:tc>
        <w:tc>
          <w:tcPr>
            <w:tcW w:w="0" w:type="auto"/>
            <w:hideMark/>
          </w:tcPr>
          <w:p w14:paraId="06C5970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540813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6A9533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8E9A4E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34D972BC" w14:textId="77777777" w:rsidTr="002A37D6">
        <w:trPr>
          <w:trHeight w:val="328"/>
        </w:trPr>
        <w:tc>
          <w:tcPr>
            <w:tcW w:w="0" w:type="auto"/>
            <w:hideMark/>
          </w:tcPr>
          <w:p w14:paraId="45DC2E3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Crop Recommendation</w:t>
            </w:r>
          </w:p>
        </w:tc>
        <w:tc>
          <w:tcPr>
            <w:tcW w:w="0" w:type="auto"/>
            <w:hideMark/>
          </w:tcPr>
          <w:p w14:paraId="2AE56F1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EE4666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B3A5AF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8C0506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5C6B945B" w14:textId="77777777" w:rsidTr="002A37D6">
        <w:trPr>
          <w:trHeight w:val="328"/>
        </w:trPr>
        <w:tc>
          <w:tcPr>
            <w:tcW w:w="0" w:type="auto"/>
            <w:hideMark/>
          </w:tcPr>
          <w:p w14:paraId="15135EA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0" w:type="auto"/>
            <w:hideMark/>
          </w:tcPr>
          <w:p w14:paraId="2323FE8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6E80ED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F8DC50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CCCEB4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68D6F1B3" w14:textId="77777777" w:rsidTr="002A37D6">
        <w:trPr>
          <w:trHeight w:val="345"/>
        </w:trPr>
        <w:tc>
          <w:tcPr>
            <w:tcW w:w="0" w:type="auto"/>
            <w:hideMark/>
          </w:tcPr>
          <w:p w14:paraId="2627477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Result Display</w:t>
            </w:r>
          </w:p>
        </w:tc>
        <w:tc>
          <w:tcPr>
            <w:tcW w:w="0" w:type="auto"/>
            <w:hideMark/>
          </w:tcPr>
          <w:p w14:paraId="4BEE7DD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5EB5D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772C1F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886DCF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39CC6053" w14:textId="77777777" w:rsidTr="002A37D6">
        <w:trPr>
          <w:trHeight w:val="328"/>
        </w:trPr>
        <w:tc>
          <w:tcPr>
            <w:tcW w:w="0" w:type="auto"/>
            <w:hideMark/>
          </w:tcPr>
          <w:p w14:paraId="19034C7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2E98AB4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1EE771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45A7F3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ECF827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4DA650DC" w14:textId="77777777" w:rsidTr="002A37D6">
        <w:trPr>
          <w:trHeight w:val="328"/>
        </w:trPr>
        <w:tc>
          <w:tcPr>
            <w:tcW w:w="0" w:type="auto"/>
            <w:hideMark/>
          </w:tcPr>
          <w:p w14:paraId="7098353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1A3EF38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C1216E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D057BF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671FA9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</w:tbl>
    <w:p w14:paraId="0078ED01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784C90">
          <v:rect id="_x0000_i1027" style="width:0;height:1.5pt" o:hralign="center" o:hrstd="t" o:hr="t" fillcolor="#a0a0a0" stroked="f"/>
        </w:pict>
      </w:r>
    </w:p>
    <w:p w14:paraId="3A28F41D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4. UAT Summary</w:t>
      </w:r>
    </w:p>
    <w:tbl>
      <w:tblPr>
        <w:tblStyle w:val="TableGrid"/>
        <w:tblW w:w="4246" w:type="dxa"/>
        <w:tblLook w:val="04A0" w:firstRow="1" w:lastRow="0" w:firstColumn="1" w:lastColumn="0" w:noHBand="0" w:noVBand="1"/>
      </w:tblPr>
      <w:tblGrid>
        <w:gridCol w:w="2861"/>
        <w:gridCol w:w="1385"/>
      </w:tblGrid>
      <w:tr w:rsidR="002A37D6" w:rsidRPr="002A37D6" w14:paraId="6BB01175" w14:textId="77777777" w:rsidTr="002A37D6">
        <w:trPr>
          <w:trHeight w:val="313"/>
        </w:trPr>
        <w:tc>
          <w:tcPr>
            <w:tcW w:w="0" w:type="auto"/>
            <w:hideMark/>
          </w:tcPr>
          <w:p w14:paraId="5029D194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F5A0649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37D6" w:rsidRPr="002A37D6" w14:paraId="1BE59CFA" w14:textId="77777777" w:rsidTr="002A37D6">
        <w:trPr>
          <w:trHeight w:val="329"/>
        </w:trPr>
        <w:tc>
          <w:tcPr>
            <w:tcW w:w="0" w:type="auto"/>
            <w:hideMark/>
          </w:tcPr>
          <w:p w14:paraId="5C9AA7E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  <w:hideMark/>
          </w:tcPr>
          <w:p w14:paraId="3428CA4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292DDA28" w14:textId="77777777" w:rsidTr="002A37D6">
        <w:trPr>
          <w:trHeight w:val="313"/>
        </w:trPr>
        <w:tc>
          <w:tcPr>
            <w:tcW w:w="0" w:type="auto"/>
            <w:hideMark/>
          </w:tcPr>
          <w:p w14:paraId="52C3F4B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428FFEC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13DF4562" w14:textId="77777777" w:rsidTr="002A37D6">
        <w:trPr>
          <w:trHeight w:val="313"/>
        </w:trPr>
        <w:tc>
          <w:tcPr>
            <w:tcW w:w="0" w:type="auto"/>
            <w:hideMark/>
          </w:tcPr>
          <w:p w14:paraId="5F16FD6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hideMark/>
          </w:tcPr>
          <w:p w14:paraId="1004668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FC51C4B" w14:textId="77777777" w:rsidTr="002A37D6">
        <w:trPr>
          <w:trHeight w:val="329"/>
        </w:trPr>
        <w:tc>
          <w:tcPr>
            <w:tcW w:w="0" w:type="auto"/>
            <w:hideMark/>
          </w:tcPr>
          <w:p w14:paraId="7775746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Success Rate</w:t>
            </w:r>
          </w:p>
        </w:tc>
        <w:tc>
          <w:tcPr>
            <w:tcW w:w="0" w:type="auto"/>
            <w:hideMark/>
          </w:tcPr>
          <w:p w14:paraId="6FFE746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</w:tr>
    </w:tbl>
    <w:p w14:paraId="17DB209F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E1936">
          <v:rect id="_x0000_i1028" style="width:0;height:1.5pt" o:hralign="center" o:hrstd="t" o:hr="t" fillcolor="#a0a0a0" stroked="f"/>
        </w:pict>
      </w:r>
    </w:p>
    <w:p w14:paraId="4C7F3027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5. User Acceptance Feedback</w:t>
      </w:r>
    </w:p>
    <w:tbl>
      <w:tblPr>
        <w:tblStyle w:val="TableGrid"/>
        <w:tblW w:w="4664" w:type="dxa"/>
        <w:tblLook w:val="04A0" w:firstRow="1" w:lastRow="0" w:firstColumn="1" w:lastColumn="0" w:noHBand="0" w:noVBand="1"/>
      </w:tblPr>
      <w:tblGrid>
        <w:gridCol w:w="3174"/>
        <w:gridCol w:w="1490"/>
      </w:tblGrid>
      <w:tr w:rsidR="002A37D6" w:rsidRPr="002A37D6" w14:paraId="6710EFEB" w14:textId="77777777" w:rsidTr="002A37D6">
        <w:trPr>
          <w:trHeight w:val="314"/>
        </w:trPr>
        <w:tc>
          <w:tcPr>
            <w:tcW w:w="0" w:type="auto"/>
            <w:hideMark/>
          </w:tcPr>
          <w:p w14:paraId="4667317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Evaluation Criteria</w:t>
            </w:r>
          </w:p>
        </w:tc>
        <w:tc>
          <w:tcPr>
            <w:tcW w:w="0" w:type="auto"/>
            <w:hideMark/>
          </w:tcPr>
          <w:p w14:paraId="7FE09DC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A37D6" w:rsidRPr="002A37D6" w14:paraId="17BC297A" w14:textId="77777777" w:rsidTr="002A37D6">
        <w:trPr>
          <w:trHeight w:val="384"/>
        </w:trPr>
        <w:tc>
          <w:tcPr>
            <w:tcW w:w="0" w:type="auto"/>
            <w:hideMark/>
          </w:tcPr>
          <w:p w14:paraId="0FD0FF7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Easy to use interface</w:t>
            </w:r>
          </w:p>
        </w:tc>
        <w:tc>
          <w:tcPr>
            <w:tcW w:w="0" w:type="auto"/>
            <w:hideMark/>
          </w:tcPr>
          <w:p w14:paraId="5FE60E3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2D7204F1" w14:textId="77777777" w:rsidTr="002A37D6">
        <w:trPr>
          <w:trHeight w:val="366"/>
        </w:trPr>
        <w:tc>
          <w:tcPr>
            <w:tcW w:w="0" w:type="auto"/>
            <w:hideMark/>
          </w:tcPr>
          <w:p w14:paraId="288FEA7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Accurate crop recommendation</w:t>
            </w:r>
          </w:p>
        </w:tc>
        <w:tc>
          <w:tcPr>
            <w:tcW w:w="0" w:type="auto"/>
            <w:hideMark/>
          </w:tcPr>
          <w:p w14:paraId="3422931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25D498CC" w14:textId="77777777" w:rsidTr="002A37D6">
        <w:trPr>
          <w:trHeight w:val="366"/>
        </w:trPr>
        <w:tc>
          <w:tcPr>
            <w:tcW w:w="0" w:type="auto"/>
            <w:hideMark/>
          </w:tcPr>
          <w:p w14:paraId="0A3469B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hideMark/>
          </w:tcPr>
          <w:p w14:paraId="17C96FD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77EF10A3" w14:textId="77777777" w:rsidTr="002A37D6">
        <w:trPr>
          <w:trHeight w:val="366"/>
        </w:trPr>
        <w:tc>
          <w:tcPr>
            <w:tcW w:w="0" w:type="auto"/>
            <w:hideMark/>
          </w:tcPr>
          <w:p w14:paraId="67F6901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hideMark/>
          </w:tcPr>
          <w:p w14:paraId="7902B53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6D69CEA2" w14:textId="77777777" w:rsidTr="002A37D6">
        <w:trPr>
          <w:trHeight w:val="366"/>
        </w:trPr>
        <w:tc>
          <w:tcPr>
            <w:tcW w:w="0" w:type="auto"/>
            <w:hideMark/>
          </w:tcPr>
          <w:p w14:paraId="295E419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Overall usability</w:t>
            </w:r>
          </w:p>
        </w:tc>
        <w:tc>
          <w:tcPr>
            <w:tcW w:w="0" w:type="auto"/>
            <w:hideMark/>
          </w:tcPr>
          <w:p w14:paraId="2007FC6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</w:tbl>
    <w:p w14:paraId="0F28FBF0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BA11D9">
          <v:rect id="_x0000_i1029" style="width:0;height:1.5pt" o:hralign="center" o:hrstd="t" o:hr="t" fillcolor="#a0a0a0" stroked="f"/>
        </w:pict>
      </w:r>
    </w:p>
    <w:p w14:paraId="3255ECFF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6. Conclusion</w:t>
      </w:r>
    </w:p>
    <w:p w14:paraId="2571BF11" w14:textId="645D78D9" w:rsidR="002A37D6" w:rsidRPr="002A37D6" w:rsidRDefault="002A37D6" w:rsidP="002A37D6">
      <w:pPr>
        <w:pStyle w:val="NormalWeb"/>
      </w:pPr>
      <w:r w:rsidRPr="002A37D6">
        <w:t xml:space="preserve">The </w:t>
      </w:r>
      <w:r w:rsidRPr="002A37D6">
        <w:rPr>
          <w:rStyle w:val="Strong"/>
        </w:rPr>
        <w:t>Smart Agricultural Production Optimization Engine (</w:t>
      </w:r>
      <w:proofErr w:type="spellStart"/>
      <w:r w:rsidRPr="002A37D6">
        <w:rPr>
          <w:rStyle w:val="Strong"/>
        </w:rPr>
        <w:t>OptiCrop</w:t>
      </w:r>
      <w:proofErr w:type="spellEnd"/>
      <w:r w:rsidRPr="002A37D6">
        <w:rPr>
          <w:rStyle w:val="Strong"/>
        </w:rPr>
        <w:t>)</w:t>
      </w:r>
      <w:r w:rsidRPr="002A37D6">
        <w:t xml:space="preserve"> successfully passed User Acceptance Testing. The application correctly validates user inputs, processes soil and environmental parameters through a trained machine learning model, and displays accurate crop recommendations. All planned test cases passed successfully, and no critical issues remained at the conclusion of testing. </w:t>
      </w:r>
      <w:r w:rsidR="00534784">
        <w:t>The system successfully met the defined functional requirements and is suitable for use as a crop recommendation application.</w:t>
      </w:r>
    </w:p>
    <w:p w14:paraId="17BBAD25" w14:textId="77777777" w:rsidR="002A37D6" w:rsidRPr="002A37D6" w:rsidRDefault="0053478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C4B7484">
          <v:rect id="_x0000_i1030" style="width:0;height:1.5pt" o:hralign="center" o:hrstd="t" o:hr="t" fillcolor="#a0a0a0" stroked="f"/>
        </w:pict>
      </w:r>
    </w:p>
    <w:p w14:paraId="15EE203D" w14:textId="77777777" w:rsidR="002A37D6" w:rsidRPr="002A37D6" w:rsidRDefault="002A37D6" w:rsidP="002A37D6">
      <w:pPr>
        <w:pStyle w:val="Heading2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Overall UAT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2380"/>
      </w:tblGrid>
      <w:tr w:rsidR="002A37D6" w:rsidRPr="002A37D6" w14:paraId="6F4B11B2" w14:textId="77777777" w:rsidTr="002A37D6">
        <w:tc>
          <w:tcPr>
            <w:tcW w:w="0" w:type="auto"/>
            <w:hideMark/>
          </w:tcPr>
          <w:p w14:paraId="6B5775AF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54ABD4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37D6" w:rsidRPr="002A37D6" w14:paraId="529E5F14" w14:textId="77777777" w:rsidTr="002A37D6">
        <w:tc>
          <w:tcPr>
            <w:tcW w:w="0" w:type="auto"/>
            <w:hideMark/>
          </w:tcPr>
          <w:p w14:paraId="2DF2C48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  <w:hideMark/>
          </w:tcPr>
          <w:p w14:paraId="5569B0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257BE1EF" w14:textId="77777777" w:rsidTr="002A37D6">
        <w:tc>
          <w:tcPr>
            <w:tcW w:w="0" w:type="auto"/>
            <w:hideMark/>
          </w:tcPr>
          <w:p w14:paraId="20B276E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79895B2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40C10866" w14:textId="77777777" w:rsidTr="002A37D6">
        <w:tc>
          <w:tcPr>
            <w:tcW w:w="0" w:type="auto"/>
            <w:hideMark/>
          </w:tcPr>
          <w:p w14:paraId="1C9748C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hideMark/>
          </w:tcPr>
          <w:p w14:paraId="72D06B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EE681D4" w14:textId="77777777" w:rsidTr="002A37D6">
        <w:tc>
          <w:tcPr>
            <w:tcW w:w="0" w:type="auto"/>
            <w:hideMark/>
          </w:tcPr>
          <w:p w14:paraId="486BFE7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Critical Bugs</w:t>
            </w:r>
          </w:p>
        </w:tc>
        <w:tc>
          <w:tcPr>
            <w:tcW w:w="0" w:type="auto"/>
            <w:hideMark/>
          </w:tcPr>
          <w:p w14:paraId="720D9A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49FF3E6E" w14:textId="77777777" w:rsidTr="002A37D6">
        <w:tc>
          <w:tcPr>
            <w:tcW w:w="0" w:type="auto"/>
            <w:hideMark/>
          </w:tcPr>
          <w:p w14:paraId="3C0F587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Major Bugs</w:t>
            </w:r>
          </w:p>
        </w:tc>
        <w:tc>
          <w:tcPr>
            <w:tcW w:w="0" w:type="auto"/>
            <w:hideMark/>
          </w:tcPr>
          <w:p w14:paraId="33C28F4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 (Resolved)</w:t>
            </w:r>
          </w:p>
        </w:tc>
      </w:tr>
      <w:tr w:rsidR="002A37D6" w:rsidRPr="002A37D6" w14:paraId="23F516EA" w14:textId="77777777" w:rsidTr="002A37D6">
        <w:tc>
          <w:tcPr>
            <w:tcW w:w="0" w:type="auto"/>
            <w:hideMark/>
          </w:tcPr>
          <w:p w14:paraId="600ADF2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Minor Bugs</w:t>
            </w:r>
          </w:p>
        </w:tc>
        <w:tc>
          <w:tcPr>
            <w:tcW w:w="0" w:type="auto"/>
            <w:hideMark/>
          </w:tcPr>
          <w:p w14:paraId="1C2073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3 (Resolved/By Design)</w:t>
            </w:r>
          </w:p>
        </w:tc>
      </w:tr>
      <w:tr w:rsidR="002A37D6" w:rsidRPr="002A37D6" w14:paraId="6D23C094" w14:textId="77777777" w:rsidTr="002A37D6">
        <w:tc>
          <w:tcPr>
            <w:tcW w:w="0" w:type="auto"/>
            <w:hideMark/>
          </w:tcPr>
          <w:p w14:paraId="0C7CC7B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UAT Status</w:t>
            </w:r>
          </w:p>
        </w:tc>
        <w:tc>
          <w:tcPr>
            <w:tcW w:w="0" w:type="auto"/>
            <w:hideMark/>
          </w:tcPr>
          <w:p w14:paraId="2A0717A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 xml:space="preserve">PASSED </w:t>
            </w:r>
            <w:r w:rsidRPr="002A37D6">
              <w:rPr>
                <w:rStyle w:val="Strong"/>
                <w:rFonts w:ascii="Segoe UI Emoji" w:hAnsi="Segoe UI Emoji" w:cs="Segoe UI Emoji"/>
              </w:rPr>
              <w:t>✅</w:t>
            </w:r>
          </w:p>
        </w:tc>
      </w:tr>
    </w:tbl>
    <w:p w14:paraId="0F9FD638" w14:textId="77777777" w:rsidR="002A37D6" w:rsidRPr="002A37D6" w:rsidRDefault="002A37D6" w:rsidP="002A37D6">
      <w:pPr>
        <w:pStyle w:val="NormalWeb"/>
      </w:pPr>
      <w:r w:rsidRPr="002A37D6">
        <w:t xml:space="preserve">This report is fully consistent with your updated documentation and your implemented </w:t>
      </w:r>
      <w:r w:rsidRPr="002A37D6">
        <w:rPr>
          <w:rStyle w:val="Strong"/>
        </w:rPr>
        <w:t>Flask-based Smart Agricultural Production Optimization Engine</w:t>
      </w:r>
      <w:r w:rsidRPr="002A37D6">
        <w:t>.</w:t>
      </w:r>
    </w:p>
    <w:p w14:paraId="13FE3F4A" w14:textId="77777777" w:rsidR="002A37D6" w:rsidRPr="002A37D6" w:rsidRDefault="002A37D6">
      <w:pPr>
        <w:rPr>
          <w:rFonts w:ascii="Times New Roman" w:hAnsi="Times New Roman" w:cs="Times New Roman"/>
        </w:rPr>
      </w:pPr>
    </w:p>
    <w:sectPr w:rsidR="002A37D6" w:rsidRPr="002A37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0FE5"/>
    <w:multiLevelType w:val="multilevel"/>
    <w:tmpl w:val="F48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60"/>
    <w:rsid w:val="002A37D6"/>
    <w:rsid w:val="00492B9F"/>
    <w:rsid w:val="00534784"/>
    <w:rsid w:val="00594D73"/>
    <w:rsid w:val="005951E7"/>
    <w:rsid w:val="00844DBD"/>
    <w:rsid w:val="00896975"/>
    <w:rsid w:val="009329C8"/>
    <w:rsid w:val="00982760"/>
    <w:rsid w:val="00AD57D7"/>
    <w:rsid w:val="00D00E6B"/>
    <w:rsid w:val="00D9520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210"/>
  <w15:docId w15:val="{BC88CD16-EF05-400F-AE60-9118CC76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4D7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D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57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teja</cp:lastModifiedBy>
  <cp:revision>14</cp:revision>
  <dcterms:created xsi:type="dcterms:W3CDTF">2026-07-04T10:07:00Z</dcterms:created>
  <dcterms:modified xsi:type="dcterms:W3CDTF">2026-07-04T10:31:00Z</dcterms:modified>
</cp:coreProperties>
</file>