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72" w:rsidRDefault="001F277A">
      <w:pPr>
        <w:adjustRightInd w:val="0"/>
        <w:snapToGrid w:val="0"/>
        <w:spacing w:line="300" w:lineRule="auto"/>
        <w:jc w:val="center"/>
        <w:rPr>
          <w:rFonts w:ascii="Verdana" w:eastAsia="黑体" w:hAnsi="Verdana"/>
          <w:b/>
          <w:bCs/>
          <w:sz w:val="32"/>
        </w:rPr>
      </w:pPr>
      <w:r>
        <w:rPr>
          <w:rFonts w:ascii="Verdana" w:eastAsia="黑体" w:hAnsi="Verdana"/>
          <w:b/>
          <w:bCs/>
          <w:sz w:val="32"/>
        </w:rPr>
        <w:t xml:space="preserve">Physical Chemistry (I) Examination Paper </w:t>
      </w:r>
    </w:p>
    <w:p w:rsidR="006F3072" w:rsidRDefault="001F277A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t>1</w:t>
      </w:r>
      <w:r>
        <w:rPr>
          <w:rFonts w:eastAsia="黑体" w:hint="eastAsia"/>
          <w:b/>
          <w:bCs/>
          <w:sz w:val="32"/>
        </w:rPr>
        <w:t>.</w:t>
      </w:r>
      <w:r>
        <w:rPr>
          <w:rFonts w:eastAsia="黑体"/>
          <w:b/>
          <w:bCs/>
          <w:sz w:val="32"/>
        </w:rPr>
        <w:t xml:space="preserve"> </w:t>
      </w:r>
      <w:proofErr w:type="spellStart"/>
      <w:proofErr w:type="gramStart"/>
      <w:r w:rsidRPr="00EE69D9">
        <w:rPr>
          <w:rFonts w:eastAsia="黑体"/>
          <w:b/>
          <w:bCs/>
          <w:i/>
          <w:sz w:val="32"/>
        </w:rPr>
        <w:t>pVT</w:t>
      </w:r>
      <w:proofErr w:type="spellEnd"/>
      <w:proofErr w:type="gramEnd"/>
      <w:r w:rsidRPr="00EE69D9">
        <w:rPr>
          <w:rFonts w:eastAsia="黑体"/>
          <w:b/>
          <w:bCs/>
          <w:i/>
          <w:sz w:val="32"/>
        </w:rPr>
        <w:t xml:space="preserve"> </w:t>
      </w:r>
      <w:r>
        <w:rPr>
          <w:rFonts w:eastAsia="黑体"/>
          <w:b/>
          <w:bCs/>
          <w:sz w:val="32"/>
        </w:rPr>
        <w:t>relation and Thermal properties of substances</w:t>
      </w:r>
    </w:p>
    <w:p w:rsidR="00AD1C62" w:rsidRPr="00AD1C62" w:rsidRDefault="00AD1C62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</w:rPr>
      </w:pPr>
    </w:p>
    <w:p w:rsidR="006F3072" w:rsidRPr="00EE69D9" w:rsidRDefault="001F277A">
      <w:pPr>
        <w:adjustRightInd w:val="0"/>
        <w:snapToGrid w:val="0"/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E69D9">
        <w:rPr>
          <w:rFonts w:ascii="Times New Roman" w:hAnsi="Times New Roman" w:cs="Times New Roman"/>
          <w:b/>
          <w:sz w:val="24"/>
          <w:szCs w:val="24"/>
        </w:rPr>
        <w:t>I</w:t>
      </w:r>
      <w:r w:rsidRPr="00EE69D9">
        <w:rPr>
          <w:rFonts w:ascii="Times New Roman" w:hAnsi="Times New Roman" w:cs="Times New Roman"/>
          <w:b/>
          <w:sz w:val="24"/>
          <w:szCs w:val="24"/>
        </w:rPr>
        <w:tab/>
        <w:t>Choice (1 point for each, totally 30 points)</w:t>
      </w:r>
    </w:p>
    <w:p w:rsidR="006F3072" w:rsidRPr="00AD1C62" w:rsidRDefault="00AD1C62" w:rsidP="00AD1C62">
      <w:pPr>
        <w:numPr>
          <w:ilvl w:val="0"/>
          <w:numId w:val="1"/>
        </w:num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Which one of the following three sets of properties is all extensive properties?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  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D1C62">
        <w:rPr>
          <w:rFonts w:ascii="Times New Roman" w:eastAsia="宋体" w:hAnsi="Times New Roman" w:cs="Times New Roman"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D1C62">
        <w:rPr>
          <w:rFonts w:ascii="Times New Roman" w:eastAsia="宋体" w:hAnsi="Times New Roman" w:cs="Times New Roman"/>
          <w:sz w:val="24"/>
          <w:szCs w:val="24"/>
        </w:rPr>
        <w:t>、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AD1C62">
        <w:rPr>
          <w:rFonts w:ascii="Times New Roman" w:eastAsia="宋体" w:hAnsi="Times New Roman" w:cs="Times New Roman"/>
          <w:sz w:val="24"/>
          <w:szCs w:val="24"/>
        </w:rPr>
        <w:t>、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   B</w:t>
      </w:r>
      <w:r w:rsidRPr="00AD1C62">
        <w:rPr>
          <w:rFonts w:ascii="Times New Roman" w:eastAsia="宋体" w:hAnsi="Times New Roman" w:cs="Times New Roman"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AD1C62">
        <w:rPr>
          <w:rFonts w:ascii="Times New Roman" w:eastAsia="宋体" w:hAnsi="Times New Roman" w:cs="Times New Roman"/>
          <w:i/>
          <w:sz w:val="24"/>
          <w:szCs w:val="24"/>
        </w:rPr>
        <w:t>、</w:t>
      </w:r>
      <w:r w:rsidR="00ED144A" w:rsidRPr="001F16D9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6" o:title=""/>
          </v:shape>
          <o:OLEObject Type="Embed" ProgID="Equation.DSMT4" ShapeID="_x0000_i1025" DrawAspect="Content" ObjectID="_1599374487" r:id="rId7"/>
        </w:objec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1C62">
        <w:rPr>
          <w:rFonts w:ascii="Times New Roman" w:eastAsia="宋体" w:hAnsi="Times New Roman" w:cs="Times New Roman"/>
          <w:i/>
          <w:sz w:val="24"/>
          <w:szCs w:val="24"/>
        </w:rPr>
        <w:t>、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D1C6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D1C62">
        <w:rPr>
          <w:rFonts w:ascii="Times New Roman" w:eastAsia="宋体" w:hAnsi="Times New Roman" w:cs="Times New Roman"/>
          <w:i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D1C62">
        <w:rPr>
          <w:rFonts w:ascii="Times New Roman" w:eastAsia="宋体" w:hAnsi="Times New Roman" w:cs="Times New Roman"/>
          <w:i/>
          <w:sz w:val="24"/>
          <w:szCs w:val="24"/>
        </w:rPr>
        <w:t>、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AD1C62">
        <w:rPr>
          <w:rFonts w:ascii="Times New Roman" w:eastAsia="宋体" w:hAnsi="Times New Roman" w:cs="Times New Roman"/>
          <w:i/>
          <w:sz w:val="24"/>
          <w:szCs w:val="24"/>
        </w:rPr>
        <w:t>、</w:t>
      </w:r>
      <w:proofErr w:type="spellStart"/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AD1C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proofErr w:type="spellEnd"/>
    </w:p>
    <w:p w:rsidR="006F3072" w:rsidRPr="00AD1C62" w:rsidRDefault="00AD1C62" w:rsidP="00AD1C62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When using the amount of the substance, the basic unit must be specified. Which one of the followings is not correct?</w:t>
      </w: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D1C6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 (1/3 AlCl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D1C62">
        <w:rPr>
          <w:rFonts w:ascii="Times New Roman" w:hAnsi="Times New Roman" w:cs="Times New Roman"/>
          <w:sz w:val="24"/>
          <w:szCs w:val="24"/>
        </w:rPr>
        <w:t xml:space="preserve">)    B: 1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Cu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AD1C62">
        <w:rPr>
          <w:rFonts w:ascii="Times New Roman" w:hAnsi="Times New Roman" w:cs="Times New Roman"/>
          <w:sz w:val="24"/>
          <w:szCs w:val="24"/>
        </w:rPr>
        <w:t xml:space="preserve">     C: 1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(2Al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AD1C62">
        <w:rPr>
          <w:rFonts w:ascii="Times New Roman" w:hAnsi="Times New Roman" w:cs="Times New Roman"/>
          <w:sz w:val="24"/>
          <w:szCs w:val="24"/>
        </w:rPr>
        <w:t>)</w:t>
      </w:r>
    </w:p>
    <w:p w:rsidR="006F3072" w:rsidRPr="00AD1C62" w:rsidRDefault="00AD1C62" w:rsidP="00AD1C62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  <w:u w:val="single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The volume of a gas at a certain pressure and temperature is 8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dm</w:t>
      </w:r>
      <w:r w:rsidR="001F277A" w:rsidRPr="00AD1C62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1F277A" w:rsidRPr="00AD1C62">
        <w:rPr>
          <w:rFonts w:ascii="Times New Roman" w:hAnsi="Times New Roman" w:cs="Times New Roman"/>
          <w:sz w:val="24"/>
          <w:szCs w:val="24"/>
        </w:rPr>
        <w:t>, according to the EOS of ideal gases, the volume should be 10</w:t>
      </w:r>
      <w:r w:rsidR="001C6E6C"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dm</w:t>
      </w:r>
      <w:r w:rsidR="001F277A"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D1C62">
        <w:rPr>
          <w:rFonts w:ascii="Times New Roman" w:hAnsi="Times New Roman" w:cs="Times New Roman"/>
          <w:sz w:val="24"/>
          <w:szCs w:val="24"/>
        </w:rPr>
        <w:t xml:space="preserve">,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then the compressibility factor is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6F3072" w:rsidRPr="00AD1C62" w:rsidRDefault="001F277A" w:rsidP="00AD1C62">
      <w:pPr>
        <w:adjustRightInd w:val="0"/>
        <w:snapToGrid w:val="0"/>
        <w:spacing w:line="300" w:lineRule="auto"/>
        <w:ind w:left="5" w:firstLine="415"/>
        <w:rPr>
          <w:rFonts w:ascii="Times New Roman" w:eastAsia="Times New Roman" w:hAnsi="Times New Roman" w:cs="Times New Roman"/>
          <w:sz w:val="24"/>
          <w:szCs w:val="24"/>
        </w:rPr>
      </w:pPr>
      <w:r w:rsidRPr="00AD1C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D1C62">
        <w:rPr>
          <w:rFonts w:ascii="Times New Roman" w:eastAsia="宋体" w:hAnsi="Times New Roman" w:cs="Times New Roman"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1    B</w:t>
      </w:r>
      <w:r w:rsidRPr="00AD1C62">
        <w:rPr>
          <w:rFonts w:ascii="Times New Roman" w:eastAsia="宋体" w:hAnsi="Times New Roman" w:cs="Times New Roman"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0.8    C</w:t>
      </w:r>
      <w:r w:rsidRPr="00AD1C62">
        <w:rPr>
          <w:rFonts w:ascii="Times New Roman" w:eastAsia="宋体" w:hAnsi="Times New Roman" w:cs="Times New Roman"/>
          <w:sz w:val="24"/>
          <w:szCs w:val="24"/>
        </w:rPr>
        <w:t>：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1.25</w:t>
      </w:r>
    </w:p>
    <w:p w:rsidR="006F3072" w:rsidRPr="00AD1C62" w:rsidRDefault="001F277A" w:rsidP="00AD1C62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Which one of the following</w:t>
      </w:r>
      <w:r w:rsidR="00AD1C62" w:rsidRPr="00AD1C62">
        <w:rPr>
          <w:rFonts w:ascii="Times New Roman" w:hAnsi="Times New Roman" w:cs="Times New Roman"/>
          <w:sz w:val="24"/>
          <w:szCs w:val="24"/>
        </w:rPr>
        <w:t xml:space="preserve"> statements is correct?</w:t>
      </w:r>
      <w:bookmarkStart w:id="0" w:name="_GoBack"/>
      <w:bookmarkEnd w:id="0"/>
      <w:r w:rsidR="00AD1C62" w:rsidRPr="00AD1C62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A: </w:t>
      </w:r>
      <w:r w:rsidRPr="00B61A6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AD1C62">
        <w:rPr>
          <w:rFonts w:ascii="Times New Roman" w:hAnsi="Times New Roman" w:cs="Times New Roman"/>
          <w:sz w:val="24"/>
          <w:szCs w:val="24"/>
        </w:rPr>
        <w:t>of a real gas can’t be equal to 1</w:t>
      </w:r>
      <w:r w:rsidRPr="00AD1C62">
        <w:rPr>
          <w:rFonts w:ascii="Times New Roman" w:hAnsi="Times New Roman" w:cs="Times New Roman"/>
          <w:sz w:val="24"/>
          <w:szCs w:val="24"/>
        </w:rPr>
        <w:br/>
        <w:t xml:space="preserve">B: </w:t>
      </w:r>
      <w:r w:rsidRPr="00B61A6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AD1C62">
        <w:rPr>
          <w:rFonts w:ascii="Times New Roman" w:hAnsi="Times New Roman" w:cs="Times New Roman"/>
          <w:sz w:val="24"/>
          <w:szCs w:val="24"/>
        </w:rPr>
        <w:t xml:space="preserve">of the </w:t>
      </w:r>
      <w:r w:rsidR="00AD1C62" w:rsidRPr="00AD1C62">
        <w:rPr>
          <w:rFonts w:ascii="Times New Roman" w:hAnsi="Times New Roman" w:cs="Times New Roman"/>
          <w:sz w:val="24"/>
          <w:szCs w:val="24"/>
        </w:rPr>
        <w:t>ideal gas must be equal to 1</w:t>
      </w:r>
      <w:r w:rsidR="00AD1C62" w:rsidRPr="00AD1C62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C: A gas that its </w:t>
      </w:r>
      <w:r w:rsidRPr="00B61A63">
        <w:rPr>
          <w:rFonts w:ascii="Times New Roman" w:hAnsi="Times New Roman" w:cs="Times New Roman"/>
          <w:i/>
          <w:sz w:val="24"/>
          <w:szCs w:val="24"/>
        </w:rPr>
        <w:t>Z</w:t>
      </w:r>
      <w:r w:rsidRPr="00AD1C62">
        <w:rPr>
          <w:rFonts w:ascii="Times New Roman" w:hAnsi="Times New Roman" w:cs="Times New Roman"/>
          <w:sz w:val="24"/>
          <w:szCs w:val="24"/>
        </w:rPr>
        <w:t xml:space="preserve"> equals to 1 must be </w:t>
      </w:r>
      <w:r w:rsidR="00235F99">
        <w:rPr>
          <w:rFonts w:ascii="Times New Roman" w:hAnsi="Times New Roman" w:cs="Times New Roman"/>
          <w:sz w:val="24"/>
          <w:szCs w:val="24"/>
        </w:rPr>
        <w:t>the</w:t>
      </w:r>
      <w:r w:rsidRPr="00AD1C62">
        <w:rPr>
          <w:rFonts w:ascii="Times New Roman" w:hAnsi="Times New Roman" w:cs="Times New Roman"/>
          <w:sz w:val="24"/>
          <w:szCs w:val="24"/>
        </w:rPr>
        <w:t xml:space="preserve"> ideal gas</w:t>
      </w:r>
    </w:p>
    <w:p w:rsidR="006F3072" w:rsidRPr="00AD1C62" w:rsidRDefault="00235F99" w:rsidP="00235F99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When the pressure approaches to zero, </w:t>
      </w:r>
      <w:proofErr w:type="spellStart"/>
      <w:r w:rsidR="001F277A" w:rsidRPr="00B61A63">
        <w:rPr>
          <w:rFonts w:ascii="Times New Roman" w:hAnsi="Times New Roman" w:cs="Times New Roman"/>
          <w:i/>
          <w:sz w:val="24"/>
          <w:szCs w:val="24"/>
        </w:rPr>
        <w:t>Z</w:t>
      </w:r>
      <w:r w:rsidR="001F277A" w:rsidRPr="00AD1C6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F277A" w:rsidRPr="00AD1C62">
        <w:rPr>
          <w:rFonts w:ascii="Times New Roman" w:hAnsi="Times New Roman" w:cs="Times New Roman"/>
          <w:sz w:val="24"/>
          <w:szCs w:val="24"/>
        </w:rPr>
        <w:t xml:space="preserve"> of </w:t>
      </w:r>
      <w:r w:rsidRPr="00AD1C62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gases at </w:t>
      </w:r>
      <w:r w:rsidR="001F277A" w:rsidRPr="00AD1C62">
        <w:rPr>
          <w:rFonts w:ascii="Times New Roman" w:hAnsi="Times New Roman" w:cs="Times New Roman"/>
          <w:sz w:val="24"/>
          <w:szCs w:val="24"/>
        </w:rPr>
        <w:t>various temperature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equal to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>A: 1      B: 0     C: No way to confirm</w:t>
      </w:r>
    </w:p>
    <w:p w:rsidR="006F3072" w:rsidRPr="00AD1C62" w:rsidRDefault="00235F99" w:rsidP="00235F99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For the compressibility factor of a real gas</w:t>
      </w:r>
      <w:r w:rsidR="00B61A63">
        <w:rPr>
          <w:rFonts w:ascii="Times New Roman" w:hAnsi="Times New Roman" w:cs="Times New Roman"/>
          <w:sz w:val="24"/>
          <w:szCs w:val="24"/>
        </w:rPr>
        <w:t>,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which </w:t>
      </w:r>
      <w:r w:rsidR="00B61A63">
        <w:rPr>
          <w:rFonts w:ascii="Times New Roman" w:hAnsi="Times New Roman" w:cs="Times New Roman"/>
          <w:sz w:val="24"/>
          <w:szCs w:val="24"/>
        </w:rPr>
        <w:t xml:space="preserve">one </w:t>
      </w:r>
      <w:r w:rsidR="001F277A" w:rsidRPr="00AD1C62">
        <w:rPr>
          <w:rFonts w:ascii="Times New Roman" w:hAnsi="Times New Roman" w:cs="Times New Roman"/>
          <w:sz w:val="24"/>
          <w:szCs w:val="24"/>
        </w:rPr>
        <w:t>of the follow</w:t>
      </w:r>
      <w:r w:rsidR="00B61A63">
        <w:rPr>
          <w:rFonts w:ascii="Times New Roman" w:hAnsi="Times New Roman" w:cs="Times New Roman"/>
          <w:sz w:val="24"/>
          <w:szCs w:val="24"/>
        </w:rPr>
        <w:t>ing statements is incorrect?</w:t>
      </w:r>
      <w:r w:rsidR="00B61A63">
        <w:rPr>
          <w:rFonts w:ascii="Times New Roman" w:hAnsi="Times New Roman" w:cs="Times New Roman"/>
          <w:sz w:val="24"/>
          <w:szCs w:val="24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A: </w:t>
      </w:r>
      <w:r w:rsidR="001F277A" w:rsidRPr="00B61A6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="001F277A" w:rsidRPr="00AD1C62">
        <w:rPr>
          <w:rFonts w:ascii="Times New Roman" w:hAnsi="Times New Roman" w:cs="Times New Roman"/>
          <w:sz w:val="24"/>
          <w:szCs w:val="24"/>
        </w:rPr>
        <w:t>is the function of t</w:t>
      </w:r>
      <w:r w:rsidR="00B61A63">
        <w:rPr>
          <w:rFonts w:ascii="Times New Roman" w:hAnsi="Times New Roman" w:cs="Times New Roman"/>
          <w:sz w:val="24"/>
          <w:szCs w:val="24"/>
        </w:rPr>
        <w:t xml:space="preserve">he pressure and temperature </w:t>
      </w:r>
      <w:r w:rsidR="00B61A63">
        <w:rPr>
          <w:rFonts w:ascii="Times New Roman" w:hAnsi="Times New Roman" w:cs="Times New Roman"/>
          <w:sz w:val="24"/>
          <w:szCs w:val="24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B: </w:t>
      </w:r>
      <w:r w:rsidR="001F277A" w:rsidRPr="00B61A6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="001F277A" w:rsidRPr="00AD1C62">
        <w:rPr>
          <w:rFonts w:ascii="Times New Roman" w:hAnsi="Times New Roman" w:cs="Times New Roman"/>
          <w:sz w:val="24"/>
          <w:szCs w:val="24"/>
        </w:rPr>
        <w:t>is only t</w:t>
      </w:r>
      <w:r w:rsidR="00B61A63">
        <w:rPr>
          <w:rFonts w:ascii="Times New Roman" w:hAnsi="Times New Roman" w:cs="Times New Roman"/>
          <w:sz w:val="24"/>
          <w:szCs w:val="24"/>
        </w:rPr>
        <w:t xml:space="preserve">he function of the pressure </w:t>
      </w:r>
      <w:r w:rsidR="00B61A63">
        <w:rPr>
          <w:rFonts w:ascii="Times New Roman" w:hAnsi="Times New Roman" w:cs="Times New Roman"/>
          <w:sz w:val="24"/>
          <w:szCs w:val="24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C: when the temperature is fixed, </w:t>
      </w:r>
      <w:r w:rsidR="001F277A" w:rsidRPr="00B61A63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="001F277A" w:rsidRPr="00AD1C62">
        <w:rPr>
          <w:rFonts w:ascii="Times New Roman" w:hAnsi="Times New Roman" w:cs="Times New Roman"/>
          <w:sz w:val="24"/>
          <w:szCs w:val="24"/>
        </w:rPr>
        <w:t>is the function of the pressure</w:t>
      </w:r>
    </w:p>
    <w:p w:rsidR="00B61A63" w:rsidRDefault="001F277A" w:rsidP="00B61A63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B61A63">
        <w:rPr>
          <w:rFonts w:ascii="Times New Roman" w:hAnsi="Times New Roman" w:cs="Times New Roman"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</w:rPr>
        <w:t xml:space="preserve">he slope </w:t>
      </w:r>
      <w:r w:rsidR="00B61A63">
        <w:rPr>
          <w:rFonts w:ascii="Times New Roman" w:hAnsi="Times New Roman" w:cs="Times New Roman"/>
          <w:sz w:val="24"/>
          <w:szCs w:val="24"/>
        </w:rPr>
        <w:t xml:space="preserve">of plotting of </w:t>
      </w:r>
      <w:r w:rsidR="00B61A63" w:rsidRPr="00B61A63">
        <w:rPr>
          <w:rFonts w:ascii="Times New Roman" w:hAnsi="Times New Roman" w:cs="Times New Roman"/>
          <w:i/>
          <w:sz w:val="24"/>
          <w:szCs w:val="24"/>
        </w:rPr>
        <w:t>Z</w:t>
      </w:r>
      <w:r w:rsidR="00B61A63" w:rsidRPr="00AD1C62">
        <w:rPr>
          <w:rFonts w:ascii="Times New Roman" w:hAnsi="Times New Roman" w:cs="Times New Roman"/>
          <w:sz w:val="24"/>
          <w:szCs w:val="24"/>
        </w:rPr>
        <w:t xml:space="preserve"> against</w:t>
      </w:r>
      <w:r w:rsidR="00B61A63" w:rsidRPr="00B61A63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B61A63">
        <w:rPr>
          <w:rFonts w:ascii="Times New Roman" w:hAnsi="Times New Roman" w:cs="Times New Roman"/>
          <w:sz w:val="24"/>
          <w:szCs w:val="24"/>
        </w:rPr>
        <w:t xml:space="preserve"> when </w:t>
      </w:r>
      <w:r w:rsidR="00B61A63" w:rsidRPr="00B61A6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61A63">
        <w:rPr>
          <w:rFonts w:ascii="Times New Roman" w:hAnsi="Times New Roman" w:cs="Times New Roman"/>
          <w:sz w:val="24"/>
          <w:szCs w:val="24"/>
        </w:rPr>
        <w:t xml:space="preserve">approaches to 0 </w:t>
      </w:r>
      <w:r w:rsidR="00B61A63" w:rsidRPr="007426DC">
        <w:rPr>
          <w:rFonts w:hint="eastAsia"/>
          <w:sz w:val="24"/>
        </w:rPr>
        <w:t>(</w:t>
      </w:r>
      <w:r w:rsidR="00B61A63" w:rsidRPr="007426DC">
        <w:rPr>
          <w:rFonts w:hint="eastAsia"/>
          <w:sz w:val="24"/>
        </w:rPr>
        <w:sym w:font="Symbol" w:char="F0B6"/>
      </w:r>
      <w:r w:rsidR="00B61A63" w:rsidRPr="007426DC">
        <w:rPr>
          <w:rFonts w:hint="eastAsia"/>
          <w:i/>
          <w:sz w:val="24"/>
        </w:rPr>
        <w:t>Z/</w:t>
      </w:r>
      <w:r w:rsidR="00B61A63" w:rsidRPr="007426DC">
        <w:rPr>
          <w:rFonts w:hint="eastAsia"/>
          <w:sz w:val="24"/>
        </w:rPr>
        <w:sym w:font="Symbol" w:char="F0B6"/>
      </w:r>
      <w:r w:rsidR="00B61A63" w:rsidRPr="007426DC">
        <w:rPr>
          <w:rFonts w:hint="eastAsia"/>
          <w:i/>
          <w:sz w:val="24"/>
        </w:rPr>
        <w:t>p</w:t>
      </w:r>
      <w:r w:rsidR="00B61A63" w:rsidRPr="007426DC">
        <w:rPr>
          <w:rFonts w:hint="eastAsia"/>
          <w:sz w:val="24"/>
        </w:rPr>
        <w:t>)</w:t>
      </w:r>
      <w:proofErr w:type="spellStart"/>
      <w:r w:rsidR="00B61A63" w:rsidRPr="007426DC">
        <w:rPr>
          <w:rFonts w:hint="eastAsia"/>
          <w:i/>
          <w:sz w:val="24"/>
          <w:vertAlign w:val="subscript"/>
        </w:rPr>
        <w:t>T</w:t>
      </w:r>
      <w:r w:rsidR="00B61A63" w:rsidRPr="007426DC">
        <w:rPr>
          <w:rFonts w:hint="eastAsia"/>
          <w:sz w:val="24"/>
          <w:vertAlign w:val="subscript"/>
        </w:rPr>
        <w:t>,</w:t>
      </w:r>
      <w:r w:rsidR="00B61A63" w:rsidRPr="007426DC">
        <w:rPr>
          <w:rFonts w:hint="eastAsia"/>
          <w:i/>
          <w:sz w:val="24"/>
          <w:vertAlign w:val="subscript"/>
        </w:rPr>
        <w:t>p</w:t>
      </w:r>
      <w:proofErr w:type="spellEnd"/>
      <w:r w:rsidR="00B61A63" w:rsidRPr="007426DC">
        <w:rPr>
          <w:rFonts w:hint="eastAsia"/>
          <w:sz w:val="24"/>
          <w:vertAlign w:val="subscript"/>
        </w:rPr>
        <w:sym w:font="Symbol" w:char="F0AE"/>
      </w:r>
      <w:r w:rsidR="00B61A63" w:rsidRPr="007426DC">
        <w:rPr>
          <w:rFonts w:hint="eastAsia"/>
          <w:sz w:val="24"/>
          <w:vertAlign w:val="subscript"/>
        </w:rPr>
        <w:t>0</w:t>
      </w:r>
      <w:r w:rsidRPr="00AD1C6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is smaller than zero at lower temperatures and greater than zero at higher temperatures, there must be a temperature in between where it equals zero. This temperature with  </w:t>
      </w:r>
      <w:r w:rsidR="00B61A63" w:rsidRPr="007426DC">
        <w:rPr>
          <w:rFonts w:hint="eastAsia"/>
          <w:sz w:val="24"/>
        </w:rPr>
        <w:t>(</w:t>
      </w:r>
      <w:r w:rsidR="00B61A63" w:rsidRPr="007426DC">
        <w:rPr>
          <w:rFonts w:hint="eastAsia"/>
          <w:sz w:val="24"/>
        </w:rPr>
        <w:sym w:font="Symbol" w:char="F0B6"/>
      </w:r>
      <w:r w:rsidR="00B61A63" w:rsidRPr="007426DC">
        <w:rPr>
          <w:rFonts w:hint="eastAsia"/>
          <w:i/>
          <w:sz w:val="24"/>
        </w:rPr>
        <w:t>Z/</w:t>
      </w:r>
      <w:r w:rsidR="00B61A63" w:rsidRPr="007426DC">
        <w:rPr>
          <w:rFonts w:hint="eastAsia"/>
          <w:sz w:val="24"/>
        </w:rPr>
        <w:sym w:font="Symbol" w:char="F0B6"/>
      </w:r>
      <w:r w:rsidR="00B61A63" w:rsidRPr="007426DC">
        <w:rPr>
          <w:rFonts w:hint="eastAsia"/>
          <w:i/>
          <w:sz w:val="24"/>
        </w:rPr>
        <w:t>p</w:t>
      </w:r>
      <w:r w:rsidR="00B61A63" w:rsidRPr="007426DC">
        <w:rPr>
          <w:rFonts w:hint="eastAsia"/>
          <w:sz w:val="24"/>
        </w:rPr>
        <w:t>)</w:t>
      </w:r>
      <w:proofErr w:type="spellStart"/>
      <w:r w:rsidR="00B61A63" w:rsidRPr="007426DC">
        <w:rPr>
          <w:rFonts w:hint="eastAsia"/>
          <w:i/>
          <w:sz w:val="24"/>
          <w:vertAlign w:val="subscript"/>
        </w:rPr>
        <w:t>T</w:t>
      </w:r>
      <w:r w:rsidR="00B61A63" w:rsidRPr="007426DC">
        <w:rPr>
          <w:rFonts w:hint="eastAsia"/>
          <w:sz w:val="24"/>
          <w:vertAlign w:val="subscript"/>
        </w:rPr>
        <w:t>,</w:t>
      </w:r>
      <w:r w:rsidR="00B61A63" w:rsidRPr="007426DC">
        <w:rPr>
          <w:rFonts w:hint="eastAsia"/>
          <w:i/>
          <w:sz w:val="24"/>
          <w:vertAlign w:val="subscript"/>
        </w:rPr>
        <w:t>p</w:t>
      </w:r>
      <w:proofErr w:type="spellEnd"/>
      <w:r w:rsidR="00B61A63" w:rsidRPr="007426DC">
        <w:rPr>
          <w:rFonts w:hint="eastAsia"/>
          <w:sz w:val="24"/>
          <w:vertAlign w:val="subscript"/>
        </w:rPr>
        <w:sym w:font="Symbol" w:char="F0AE"/>
      </w:r>
      <w:r w:rsidR="00B61A63" w:rsidRPr="007426DC">
        <w:rPr>
          <w:rFonts w:hint="eastAsia"/>
          <w:sz w:val="24"/>
          <w:vertAlign w:val="subscript"/>
        </w:rPr>
        <w:t>0</w:t>
      </w:r>
      <w:r w:rsidR="00B61A63" w:rsidRPr="00AD1C6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B61A63">
        <w:rPr>
          <w:rFonts w:ascii="Times New Roman" w:eastAsia="Times New Roman" w:hAnsi="Times New Roman" w:cs="Times New Roman"/>
          <w:sz w:val="24"/>
          <w:szCs w:val="24"/>
        </w:rPr>
        <w:t xml:space="preserve">=0 </w:t>
      </w:r>
      <w:r w:rsidRPr="00AD1C6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is called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61A63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A: The Boyle </w:t>
      </w:r>
      <w:r w:rsidR="00B61A63">
        <w:rPr>
          <w:rFonts w:ascii="Times New Roman" w:hAnsi="Times New Roman" w:cs="Times New Roman"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</w:rPr>
        <w:t xml:space="preserve">emperature  </w:t>
      </w:r>
    </w:p>
    <w:p w:rsidR="00B61A63" w:rsidRDefault="001F277A" w:rsidP="00B61A63">
      <w:pPr>
        <w:adjustRightInd w:val="0"/>
        <w:snapToGrid w:val="0"/>
        <w:spacing w:line="300" w:lineRule="auto"/>
        <w:ind w:left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B: The critical </w:t>
      </w:r>
      <w:r w:rsidR="00B61A63">
        <w:rPr>
          <w:rFonts w:ascii="Times New Roman" w:hAnsi="Times New Roman" w:cs="Times New Roman"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</w:rPr>
        <w:t xml:space="preserve">emperature </w:t>
      </w:r>
    </w:p>
    <w:p w:rsidR="006F3072" w:rsidRPr="00AD1C62" w:rsidRDefault="00B61A63" w:rsidP="00B61A63">
      <w:pPr>
        <w:adjustRightInd w:val="0"/>
        <w:snapToGrid w:val="0"/>
        <w:spacing w:line="30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The boiling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F277A" w:rsidRPr="00AD1C62">
        <w:rPr>
          <w:rFonts w:ascii="Times New Roman" w:hAnsi="Times New Roman" w:cs="Times New Roman"/>
          <w:sz w:val="24"/>
          <w:szCs w:val="24"/>
        </w:rPr>
        <w:t>emperature</w:t>
      </w:r>
    </w:p>
    <w:p w:rsidR="006F3072" w:rsidRPr="00AD1C62" w:rsidRDefault="001F277A" w:rsidP="00B61A63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The equation of state of a gas is: </w:t>
      </w:r>
      <w:proofErr w:type="spellStart"/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pV</w:t>
      </w:r>
      <w:r w:rsidRPr="00AD1C62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AD1C6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Bp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Cp</w:t>
      </w:r>
      <w:r w:rsidRPr="00AD1C6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>+…</w:t>
      </w:r>
      <w:r w:rsidRPr="00AD1C62">
        <w:rPr>
          <w:rFonts w:ascii="Times New Roman" w:hAnsi="Times New Roman" w:cs="Times New Roman"/>
          <w:sz w:val="24"/>
          <w:szCs w:val="24"/>
        </w:rPr>
        <w:t>;</w:t>
      </w:r>
      <w:r w:rsidR="00B61A6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where </w:t>
      </w:r>
      <w:r w:rsidR="002D309E">
        <w:rPr>
          <w:rFonts w:ascii="Times New Roman" w:hAnsi="Times New Roman" w:cs="Times New Roman"/>
          <w:sz w:val="24"/>
          <w:szCs w:val="24"/>
        </w:rPr>
        <w:t xml:space="preserve">the parameters of </w:t>
      </w:r>
      <w:r w:rsidRPr="002D309E">
        <w:rPr>
          <w:rFonts w:ascii="Times New Roman" w:hAnsi="Times New Roman" w:cs="Times New Roman"/>
          <w:i/>
          <w:sz w:val="24"/>
          <w:szCs w:val="24"/>
        </w:rPr>
        <w:t>A,</w:t>
      </w:r>
      <w:r w:rsidR="00B61A63" w:rsidRPr="002D30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309E">
        <w:rPr>
          <w:rFonts w:ascii="Times New Roman" w:hAnsi="Times New Roman" w:cs="Times New Roman"/>
          <w:i/>
          <w:sz w:val="24"/>
          <w:szCs w:val="24"/>
        </w:rPr>
        <w:t>B,</w:t>
      </w:r>
      <w:r w:rsidR="00B61A63" w:rsidRPr="002D30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309E">
        <w:rPr>
          <w:rFonts w:ascii="Times New Roman" w:hAnsi="Times New Roman" w:cs="Times New Roman"/>
          <w:i/>
          <w:sz w:val="24"/>
          <w:szCs w:val="24"/>
        </w:rPr>
        <w:t>C</w:t>
      </w:r>
      <w:r w:rsidRPr="00AD1C62">
        <w:rPr>
          <w:rFonts w:ascii="Times New Roman" w:hAnsi="Times New Roman" w:cs="Times New Roman"/>
          <w:sz w:val="24"/>
          <w:szCs w:val="24"/>
        </w:rPr>
        <w:t>... a</w:t>
      </w:r>
      <w:r w:rsidR="002D309E">
        <w:rPr>
          <w:rFonts w:ascii="Times New Roman" w:hAnsi="Times New Roman" w:cs="Times New Roman"/>
          <w:sz w:val="24"/>
          <w:szCs w:val="24"/>
        </w:rPr>
        <w:t xml:space="preserve">re the functions of temperature. </w:t>
      </w:r>
      <w:r w:rsidRPr="00AD1C62">
        <w:rPr>
          <w:rFonts w:ascii="Times New Roman" w:hAnsi="Times New Roman" w:cs="Times New Roman"/>
          <w:sz w:val="24"/>
          <w:szCs w:val="24"/>
        </w:rPr>
        <w:t>At 400K</w:t>
      </w:r>
      <w:r w:rsidR="002D309E">
        <w:rPr>
          <w:rFonts w:ascii="Times New Roman" w:hAnsi="Times New Roman" w:cs="Times New Roman"/>
          <w:sz w:val="24"/>
          <w:szCs w:val="24"/>
        </w:rPr>
        <w:t xml:space="preserve">, the parameter </w:t>
      </w:r>
      <w:r w:rsidR="002D309E" w:rsidRPr="002D309E">
        <w:rPr>
          <w:rFonts w:ascii="Times New Roman" w:hAnsi="Times New Roman" w:cs="Times New Roman"/>
          <w:i/>
          <w:sz w:val="24"/>
          <w:szCs w:val="24"/>
        </w:rPr>
        <w:t>A</w:t>
      </w:r>
      <w:r w:rsidRPr="00AD1C62">
        <w:rPr>
          <w:rFonts w:ascii="Times New Roman" w:hAnsi="Times New Roman" w:cs="Times New Roman"/>
          <w:sz w:val="24"/>
          <w:szCs w:val="24"/>
        </w:rPr>
        <w:t xml:space="preserve"> equals to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lastRenderedPageBreak/>
        <w:t xml:space="preserve">A: 3325.6  B: 4325.6  C: not sure </w:t>
      </w:r>
    </w:p>
    <w:p w:rsidR="006F3072" w:rsidRPr="00AD1C62" w:rsidRDefault="001F277A" w:rsidP="002D309E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When the pressure changes, which one of the </w:t>
      </w:r>
      <w:r w:rsidR="002D309E">
        <w:rPr>
          <w:rFonts w:ascii="Times New Roman" w:hAnsi="Times New Roman" w:cs="Times New Roman"/>
          <w:sz w:val="24"/>
          <w:szCs w:val="24"/>
        </w:rPr>
        <w:t xml:space="preserve">flowing </w:t>
      </w:r>
      <w:r w:rsidRPr="00AD1C62">
        <w:rPr>
          <w:rFonts w:ascii="Times New Roman" w:hAnsi="Times New Roman" w:cs="Times New Roman"/>
          <w:sz w:val="24"/>
          <w:szCs w:val="24"/>
        </w:rPr>
        <w:t>properties don’t change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D309E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2D309E">
        <w:rPr>
          <w:rFonts w:ascii="Times New Roman" w:hAnsi="Times New Roman" w:cs="Times New Roman"/>
          <w:i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    B: </w:t>
      </w:r>
      <w:r w:rsidRPr="002D309E">
        <w:rPr>
          <w:rFonts w:ascii="Times New Roman" w:hAnsi="Times New Roman" w:cs="Times New Roman"/>
          <w:i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 w:rsidRPr="00AD1C62">
        <w:rPr>
          <w:rFonts w:ascii="Times New Roman" w:hAnsi="Times New Roman" w:cs="Times New Roman"/>
          <w:sz w:val="24"/>
          <w:szCs w:val="24"/>
        </w:rPr>
        <w:t xml:space="preserve">    C: </w:t>
      </w:r>
      <w:proofErr w:type="spellStart"/>
      <w:r w:rsidRPr="002D309E">
        <w:rPr>
          <w:rFonts w:ascii="Times New Roman" w:hAnsi="Times New Roman" w:cs="Times New Roman"/>
          <w:i/>
          <w:sz w:val="24"/>
          <w:szCs w:val="24"/>
        </w:rPr>
        <w:t>V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6F3072" w:rsidRPr="00AD1C62" w:rsidRDefault="002D309E" w:rsidP="002D309E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If the pure gas can be liquefied by compression at an ordinary temperature, the temperature must below the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A: the </w:t>
      </w:r>
      <w:r>
        <w:rPr>
          <w:rFonts w:ascii="Times New Roman" w:hAnsi="Times New Roman" w:cs="Times New Roman"/>
          <w:sz w:val="24"/>
          <w:szCs w:val="24"/>
        </w:rPr>
        <w:t xml:space="preserve">condensation </w:t>
      </w:r>
      <w:r w:rsidR="001F277A" w:rsidRPr="00AD1C62">
        <w:rPr>
          <w:rFonts w:ascii="Times New Roman" w:hAnsi="Times New Roman" w:cs="Times New Roman"/>
          <w:sz w:val="24"/>
          <w:szCs w:val="24"/>
        </w:rPr>
        <w:t>point  B: the triple point  C: the critical point</w:t>
      </w:r>
    </w:p>
    <w:p w:rsidR="006F3072" w:rsidRPr="00AD1C62" w:rsidRDefault="001F277A" w:rsidP="002D309E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By solving the Van der Waals Equation at a fixed </w:t>
      </w:r>
      <w:r w:rsidRPr="00B06774">
        <w:rPr>
          <w:rFonts w:ascii="Times New Roman" w:hAnsi="Times New Roman" w:cs="Times New Roman"/>
          <w:i/>
          <w:sz w:val="24"/>
          <w:szCs w:val="24"/>
        </w:rPr>
        <w:t>T</w:t>
      </w:r>
      <w:r w:rsidRPr="00AD1C62">
        <w:rPr>
          <w:rFonts w:ascii="Times New Roman" w:hAnsi="Times New Roman" w:cs="Times New Roman"/>
          <w:sz w:val="24"/>
          <w:szCs w:val="24"/>
        </w:rPr>
        <w:t xml:space="preserve"> and </w:t>
      </w:r>
      <w:r w:rsidR="00B06774">
        <w:rPr>
          <w:rFonts w:ascii="Times New Roman" w:hAnsi="Times New Roman" w:cs="Times New Roman"/>
          <w:i/>
          <w:sz w:val="24"/>
          <w:szCs w:val="24"/>
        </w:rPr>
        <w:t>p</w:t>
      </w:r>
      <w:r w:rsidRPr="00AD1C62">
        <w:rPr>
          <w:rFonts w:ascii="Times New Roman" w:hAnsi="Times New Roman" w:cs="Times New Roman"/>
          <w:sz w:val="24"/>
          <w:szCs w:val="24"/>
        </w:rPr>
        <w:t xml:space="preserve">, we get three </w:t>
      </w:r>
      <w:r w:rsidR="00B06774">
        <w:rPr>
          <w:rFonts w:ascii="Times New Roman" w:hAnsi="Times New Roman" w:cs="Times New Roman"/>
          <w:sz w:val="24"/>
          <w:szCs w:val="24"/>
        </w:rPr>
        <w:t xml:space="preserve">roots for </w:t>
      </w:r>
      <w:proofErr w:type="spellStart"/>
      <w:r w:rsidRPr="00B06774">
        <w:rPr>
          <w:rFonts w:ascii="Times New Roman" w:hAnsi="Times New Roman" w:cs="Times New Roman"/>
          <w:i/>
          <w:sz w:val="24"/>
          <w:szCs w:val="24"/>
        </w:rPr>
        <w:t>V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AD1C6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: 0.0523, 0.2534, </w:t>
      </w:r>
      <w:r w:rsidR="00B06774">
        <w:rPr>
          <w:rFonts w:ascii="Times New Roman" w:hAnsi="Times New Roman" w:cs="Times New Roman"/>
          <w:sz w:val="24"/>
          <w:szCs w:val="24"/>
        </w:rPr>
        <w:t xml:space="preserve">and </w:t>
      </w:r>
      <w:r w:rsidRPr="00AD1C62">
        <w:rPr>
          <w:rFonts w:ascii="Times New Roman" w:hAnsi="Times New Roman" w:cs="Times New Roman"/>
          <w:sz w:val="24"/>
          <w:szCs w:val="24"/>
        </w:rPr>
        <w:t>2.9523 m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D1C62">
        <w:rPr>
          <w:rFonts w:ascii="Times New Roman" w:hAnsi="Times New Roman" w:cs="Times New Roman"/>
          <w:sz w:val="24"/>
          <w:szCs w:val="24"/>
        </w:rPr>
        <w:t>·mol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D1C62">
        <w:rPr>
          <w:rFonts w:ascii="Times New Roman" w:hAnsi="Times New Roman" w:cs="Times New Roman"/>
          <w:sz w:val="24"/>
          <w:szCs w:val="24"/>
        </w:rPr>
        <w:t xml:space="preserve">. Which one is the </w:t>
      </w:r>
      <w:r w:rsidR="00B06774">
        <w:rPr>
          <w:rFonts w:ascii="Times New Roman" w:hAnsi="Times New Roman" w:cs="Times New Roman"/>
          <w:sz w:val="24"/>
          <w:szCs w:val="24"/>
        </w:rPr>
        <w:t>s</w:t>
      </w:r>
      <w:r w:rsidRPr="00AD1C62">
        <w:rPr>
          <w:rFonts w:ascii="Times New Roman" w:hAnsi="Times New Roman" w:cs="Times New Roman"/>
          <w:sz w:val="24"/>
          <w:szCs w:val="24"/>
        </w:rPr>
        <w:t>a</w:t>
      </w:r>
      <w:r w:rsidR="002D309E">
        <w:rPr>
          <w:rFonts w:ascii="Times New Roman" w:hAnsi="Times New Roman" w:cs="Times New Roman"/>
          <w:sz w:val="24"/>
          <w:szCs w:val="24"/>
        </w:rPr>
        <w:t>turated liquid molar volume?</w:t>
      </w:r>
      <w:r w:rsidR="002D309E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>A: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 0.0523 </w:t>
      </w:r>
      <w:r w:rsidR="00B06774" w:rsidRPr="00AD1C62">
        <w:rPr>
          <w:rFonts w:ascii="Times New Roman" w:hAnsi="Times New Roman" w:cs="Times New Roman"/>
          <w:sz w:val="24"/>
          <w:szCs w:val="24"/>
        </w:rPr>
        <w:t>m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6774" w:rsidRPr="00AD1C62">
        <w:rPr>
          <w:rFonts w:ascii="Times New Roman" w:hAnsi="Times New Roman" w:cs="Times New Roman"/>
          <w:sz w:val="24"/>
          <w:szCs w:val="24"/>
        </w:rPr>
        <w:t>·mol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  B:  0.2534 </w:t>
      </w:r>
      <w:r w:rsidR="00B06774" w:rsidRPr="00AD1C62">
        <w:rPr>
          <w:rFonts w:ascii="Times New Roman" w:hAnsi="Times New Roman" w:cs="Times New Roman"/>
          <w:sz w:val="24"/>
          <w:szCs w:val="24"/>
        </w:rPr>
        <w:t>m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6774" w:rsidRPr="00AD1C62">
        <w:rPr>
          <w:rFonts w:ascii="Times New Roman" w:hAnsi="Times New Roman" w:cs="Times New Roman"/>
          <w:sz w:val="24"/>
          <w:szCs w:val="24"/>
        </w:rPr>
        <w:t>·mol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D1C62">
        <w:rPr>
          <w:rFonts w:ascii="Times New Roman" w:eastAsia="Times New Roman" w:hAnsi="Times New Roman" w:cs="Times New Roman"/>
          <w:sz w:val="24"/>
          <w:szCs w:val="24"/>
        </w:rPr>
        <w:t xml:space="preserve">   C:  2.9523 </w:t>
      </w:r>
      <w:r w:rsidR="00B06774" w:rsidRPr="00AD1C62">
        <w:rPr>
          <w:rFonts w:ascii="Times New Roman" w:hAnsi="Times New Roman" w:cs="Times New Roman"/>
          <w:sz w:val="24"/>
          <w:szCs w:val="24"/>
        </w:rPr>
        <w:t>m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6774" w:rsidRPr="00AD1C62">
        <w:rPr>
          <w:rFonts w:ascii="Times New Roman" w:hAnsi="Times New Roman" w:cs="Times New Roman"/>
          <w:sz w:val="24"/>
          <w:szCs w:val="24"/>
        </w:rPr>
        <w:t>·mol</w:t>
      </w:r>
      <w:r w:rsidR="00B06774" w:rsidRPr="00AD1C62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6F3072" w:rsidRPr="00AD1C62" w:rsidRDefault="00B06774" w:rsidP="00B06774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substance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A has equal </w:t>
      </w:r>
      <w:proofErr w:type="spellStart"/>
      <w:proofErr w:type="gramStart"/>
      <w:r w:rsidR="001F277A" w:rsidRPr="00B06774">
        <w:rPr>
          <w:rFonts w:ascii="Times New Roman" w:hAnsi="Times New Roman" w:cs="Times New Roman"/>
          <w:i/>
          <w:sz w:val="24"/>
          <w:szCs w:val="24"/>
        </w:rPr>
        <w:t>T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proofErr w:type="gramEnd"/>
      <w:r w:rsidR="001F277A" w:rsidRPr="00AD1C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6774">
        <w:rPr>
          <w:rFonts w:ascii="Times New Roman" w:hAnsi="Times New Roman" w:cs="Times New Roman"/>
          <w:i/>
          <w:sz w:val="24"/>
          <w:szCs w:val="24"/>
        </w:rPr>
        <w:t>p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substance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B. According to the </w:t>
      </w:r>
      <w:r>
        <w:rPr>
          <w:rFonts w:ascii="Times New Roman" w:hAnsi="Times New Roman" w:cs="Times New Roman"/>
          <w:sz w:val="24"/>
          <w:szCs w:val="24"/>
        </w:rPr>
        <w:t xml:space="preserve">principle of the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tate, which one of the following conclusions </w:t>
      </w:r>
      <w:r>
        <w:rPr>
          <w:rFonts w:ascii="Times New Roman" w:hAnsi="Times New Roman" w:cs="Times New Roman"/>
          <w:sz w:val="24"/>
          <w:szCs w:val="24"/>
        </w:rPr>
        <w:t>is in</w:t>
      </w:r>
      <w:r w:rsidR="001F277A" w:rsidRPr="00AD1C62">
        <w:rPr>
          <w:rFonts w:ascii="Times New Roman" w:hAnsi="Times New Roman" w:cs="Times New Roman"/>
          <w:sz w:val="24"/>
          <w:szCs w:val="24"/>
        </w:rPr>
        <w:t>correct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br/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A : </w:t>
      </w:r>
      <w:r w:rsidR="001F277A" w:rsidRPr="00B06774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B06774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     B: </w:t>
      </w:r>
      <w:proofErr w:type="spellStart"/>
      <w:r w:rsidR="001F277A" w:rsidRPr="00B06774">
        <w:rPr>
          <w:rFonts w:ascii="Times New Roman" w:hAnsi="Times New Roman" w:cs="Times New Roman"/>
          <w:i/>
          <w:sz w:val="24"/>
          <w:szCs w:val="24"/>
        </w:rPr>
        <w:t>V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77A" w:rsidRPr="00B06774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rB</w:t>
      </w:r>
      <w:proofErr w:type="spellEnd"/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  C: 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6F3072" w:rsidRPr="00AD1C62" w:rsidRDefault="001F277A" w:rsidP="00B06774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At the critical point, which one of the following statem</w:t>
      </w:r>
      <w:r w:rsidR="00B06774">
        <w:rPr>
          <w:rFonts w:ascii="Times New Roman" w:hAnsi="Times New Roman" w:cs="Times New Roman"/>
          <w:sz w:val="24"/>
          <w:szCs w:val="24"/>
        </w:rPr>
        <w:t>ents is incorrect?</w:t>
      </w:r>
      <w:r w:rsidR="00B06774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B06774">
        <w:rPr>
          <w:rFonts w:ascii="Times New Roman" w:hAnsi="Times New Roman" w:cs="Times New Roman"/>
          <w:i/>
          <w:sz w:val="24"/>
          <w:szCs w:val="24"/>
        </w:rPr>
        <w:t>Z</w:t>
      </w:r>
      <w:r w:rsidR="00B0677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B06774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of</w:t>
      </w:r>
      <w:r w:rsidR="00B06774">
        <w:rPr>
          <w:rFonts w:ascii="Times New Roman" w:hAnsi="Times New Roman" w:cs="Times New Roman"/>
          <w:sz w:val="24"/>
          <w:szCs w:val="24"/>
        </w:rPr>
        <w:t xml:space="preserve"> the ideal gas is equal to 1</w:t>
      </w:r>
      <w:r w:rsidR="00B06774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="00B06774" w:rsidRPr="00B06774">
        <w:rPr>
          <w:rFonts w:ascii="Times New Roman" w:hAnsi="Times New Roman" w:cs="Times New Roman"/>
          <w:i/>
          <w:sz w:val="24"/>
          <w:szCs w:val="24"/>
        </w:rPr>
        <w:t>Z</w:t>
      </w:r>
      <w:r w:rsidR="00B0677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B06774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of the Van der</w:t>
      </w:r>
      <w:r w:rsidR="00B06774">
        <w:rPr>
          <w:rFonts w:ascii="Times New Roman" w:hAnsi="Times New Roman" w:cs="Times New Roman"/>
          <w:sz w:val="24"/>
          <w:szCs w:val="24"/>
        </w:rPr>
        <w:t xml:space="preserve"> Waals gas is equal to 0.375</w:t>
      </w:r>
      <w:r w:rsidR="00B06774">
        <w:rPr>
          <w:rFonts w:ascii="Times New Roman" w:hAnsi="Times New Roman" w:cs="Times New Roman"/>
          <w:sz w:val="24"/>
          <w:szCs w:val="24"/>
        </w:rPr>
        <w:br/>
      </w:r>
      <w:r w:rsidRPr="00AD1C62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="00B06774" w:rsidRPr="00B06774">
        <w:rPr>
          <w:rFonts w:ascii="Times New Roman" w:hAnsi="Times New Roman" w:cs="Times New Roman"/>
          <w:i/>
          <w:sz w:val="24"/>
          <w:szCs w:val="24"/>
        </w:rPr>
        <w:t>Z</w:t>
      </w:r>
      <w:r w:rsidR="00B0677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of the Van der Waals gas is equal to 1 </w:t>
      </w:r>
    </w:p>
    <w:p w:rsidR="006F3072" w:rsidRPr="00AD1C62" w:rsidRDefault="001F277A" w:rsidP="00B06774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 dm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D1C62">
        <w:rPr>
          <w:rFonts w:ascii="Times New Roman" w:hAnsi="Times New Roman" w:cs="Times New Roman"/>
          <w:sz w:val="24"/>
          <w:szCs w:val="24"/>
        </w:rPr>
        <w:t xml:space="preserve"> of the Van der Waals gas at 10</w:t>
      </w:r>
      <w:r w:rsidRPr="00AD1C6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AD1C62">
        <w:rPr>
          <w:rFonts w:ascii="Times New Roman" w:hAnsi="Times New Roman" w:cs="Times New Roman"/>
          <w:sz w:val="24"/>
          <w:szCs w:val="24"/>
        </w:rPr>
        <w:t xml:space="preserve">Pa expand adiabatically in </w:t>
      </w:r>
      <w:r w:rsidR="00B06774" w:rsidRPr="00AD1C62">
        <w:rPr>
          <w:rFonts w:ascii="Times New Roman" w:hAnsi="Times New Roman" w:cs="Times New Roman"/>
          <w:sz w:val="24"/>
          <w:szCs w:val="24"/>
        </w:rPr>
        <w:t>vacuum</w:t>
      </w:r>
      <w:r w:rsidRPr="00AD1C62">
        <w:rPr>
          <w:rFonts w:ascii="Times New Roman" w:hAnsi="Times New Roman" w:cs="Times New Roman"/>
          <w:sz w:val="24"/>
          <w:szCs w:val="24"/>
        </w:rPr>
        <w:t xml:space="preserve"> until the pressure reduces to</w:t>
      </w:r>
      <w:r w:rsidR="008C13AB" w:rsidRPr="001D5BB6">
        <w:rPr>
          <w:bCs/>
          <w:color w:val="000000"/>
          <w:position w:val="-6"/>
          <w:sz w:val="24"/>
        </w:rPr>
        <w:object w:dxaOrig="840" w:dyaOrig="320">
          <v:shape id="_x0000_i1026" type="#_x0000_t75" style="width:43.8pt;height:16.2pt" o:ole="">
            <v:imagedata r:id="rId8" o:title=""/>
          </v:shape>
          <o:OLEObject Type="Embed" ProgID="Equation.3" ShapeID="_x0000_i1026" DrawAspect="Content" ObjectID="_1599374488" r:id="rId9"/>
        </w:object>
      </w:r>
      <w:r w:rsidRPr="00AD1C62">
        <w:rPr>
          <w:rFonts w:ascii="Times New Roman" w:hAnsi="Times New Roman" w:cs="Times New Roman"/>
          <w:sz w:val="24"/>
          <w:szCs w:val="24"/>
        </w:rPr>
        <w:t xml:space="preserve">. In this process, </w:t>
      </w:r>
      <w:r w:rsidRPr="00B06774">
        <w:rPr>
          <w:rFonts w:ascii="Times New Roman" w:hAnsi="Times New Roman" w:cs="Times New Roman"/>
          <w:i/>
          <w:sz w:val="24"/>
          <w:szCs w:val="24"/>
        </w:rPr>
        <w:t>W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8C13AB">
        <w:rPr>
          <w:rFonts w:ascii="Times New Roman" w:hAnsi="Times New Roman" w:cs="Times New Roman"/>
          <w:sz w:val="24"/>
          <w:szCs w:val="24"/>
        </w:rPr>
        <w:t>0</w:t>
      </w:r>
      <w:r w:rsidR="008C13A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A: &gt;    </w:t>
      </w:r>
      <w:r w:rsidR="008C13AB">
        <w:rPr>
          <w:rFonts w:ascii="Times New Roman" w:hAnsi="Times New Roman" w:cs="Times New Roman"/>
          <w:sz w:val="24"/>
          <w:szCs w:val="24"/>
        </w:rPr>
        <w:t xml:space="preserve">  </w:t>
      </w:r>
      <w:r w:rsidRPr="00AD1C62">
        <w:rPr>
          <w:rFonts w:ascii="Times New Roman" w:hAnsi="Times New Roman" w:cs="Times New Roman"/>
          <w:sz w:val="24"/>
          <w:szCs w:val="24"/>
        </w:rPr>
        <w:t xml:space="preserve">B: =    </w:t>
      </w:r>
      <w:r w:rsidR="008C13AB">
        <w:rPr>
          <w:rFonts w:ascii="Times New Roman" w:hAnsi="Times New Roman" w:cs="Times New Roman"/>
          <w:sz w:val="24"/>
          <w:szCs w:val="24"/>
        </w:rPr>
        <w:t xml:space="preserve">   </w:t>
      </w:r>
      <w:r w:rsidRPr="00AD1C62">
        <w:rPr>
          <w:rFonts w:ascii="Times New Roman" w:hAnsi="Times New Roman" w:cs="Times New Roman"/>
          <w:sz w:val="24"/>
          <w:szCs w:val="24"/>
        </w:rPr>
        <w:t>C: &lt;</w:t>
      </w:r>
    </w:p>
    <w:p w:rsidR="006F3072" w:rsidRPr="00AD1C62" w:rsidRDefault="001F277A" w:rsidP="008C13AB">
      <w:pPr>
        <w:numPr>
          <w:ilvl w:val="0"/>
          <w:numId w:val="1"/>
        </w:num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8C13AB">
        <w:rPr>
          <w:rFonts w:ascii="Times New Roman" w:hAnsi="Times New Roman" w:cs="Times New Roman"/>
          <w:sz w:val="24"/>
          <w:szCs w:val="24"/>
        </w:rPr>
        <w:t>T</w:t>
      </w:r>
      <w:r w:rsidR="008C13AB" w:rsidRPr="00AD1C62">
        <w:rPr>
          <w:rFonts w:ascii="Times New Roman" w:hAnsi="Times New Roman" w:cs="Times New Roman"/>
          <w:sz w:val="24"/>
          <w:szCs w:val="24"/>
        </w:rPr>
        <w:t>he requirement</w:t>
      </w:r>
      <w:r w:rsidR="008C13AB">
        <w:rPr>
          <w:rFonts w:ascii="Times New Roman" w:hAnsi="Times New Roman" w:cs="Times New Roman"/>
          <w:sz w:val="24"/>
          <w:szCs w:val="24"/>
        </w:rPr>
        <w:t xml:space="preserve"> </w:t>
      </w:r>
      <w:r w:rsidR="008C13AB" w:rsidRPr="008C13AB">
        <w:rPr>
          <w:rFonts w:ascii="Times New Roman" w:hAnsi="Times New Roman" w:cs="Times New Roman"/>
          <w:sz w:val="24"/>
          <w:szCs w:val="24"/>
        </w:rPr>
        <w:t xml:space="preserve">for the volumetric work equals </w:t>
      </w:r>
      <w:r w:rsidR="008C13AB" w:rsidRPr="008C13AB">
        <w:rPr>
          <w:rFonts w:ascii="Times New Roman" w:hAnsi="Times New Roman" w:cs="Times New Roman"/>
          <w:position w:val="-10"/>
        </w:rPr>
        <w:object w:dxaOrig="840" w:dyaOrig="320">
          <v:shape id="_x0000_i1027" type="#_x0000_t75" style="width:42pt;height:16.2pt" o:ole="">
            <v:imagedata r:id="rId10" o:title=""/>
          </v:shape>
          <o:OLEObject Type="Embed" ProgID="Equation.DSMT4" ShapeID="_x0000_i1027" DrawAspect="Content" ObjectID="_1599374489" r:id="rId11"/>
        </w:object>
      </w:r>
      <w:r w:rsidR="008C13AB" w:rsidRPr="008C13AB">
        <w:rPr>
          <w:rFonts w:ascii="Times New Roman" w:hAnsi="Times New Roman" w:cs="Times New Roman"/>
        </w:rPr>
        <w:t xml:space="preserve"> is </w:t>
      </w:r>
      <w:r w:rsidRPr="008C13AB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Pr="00AD1C6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F3072" w:rsidRPr="00AD1C62" w:rsidRDefault="008C13AB" w:rsidP="008C13AB">
      <w:pPr>
        <w:adjustRightInd w:val="0"/>
        <w:snapToGrid w:val="0"/>
        <w:spacing w:line="30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1F277A" w:rsidRPr="00AD1C62">
        <w:rPr>
          <w:rFonts w:ascii="Times New Roman" w:hAnsi="Times New Roman" w:cs="Times New Roman"/>
          <w:sz w:val="24"/>
          <w:szCs w:val="24"/>
        </w:rPr>
        <w:t>no limitation</w:t>
      </w:r>
      <w:r w:rsidR="001F277A" w:rsidRPr="00AD1C62">
        <w:rPr>
          <w:rFonts w:ascii="Times New Roman" w:hAnsi="Times New Roman" w:cs="Times New Roman"/>
          <w:sz w:val="24"/>
          <w:szCs w:val="24"/>
        </w:rPr>
        <w:t>：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  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8C13A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277A" w:rsidRPr="008C13AB"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277A" w:rsidRPr="008C13AB">
        <w:rPr>
          <w:rFonts w:ascii="Times New Roman" w:hAnsi="Times New Roman" w:cs="Times New Roman"/>
          <w:i/>
          <w:sz w:val="24"/>
          <w:szCs w:val="24"/>
        </w:rPr>
        <w:t>p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fixed value</w:t>
      </w:r>
      <w:r w:rsidR="001F277A" w:rsidRPr="00AD1C62">
        <w:rPr>
          <w:rFonts w:ascii="Times New Roman" w:hAnsi="Times New Roman" w:cs="Times New Roman"/>
          <w:sz w:val="24"/>
          <w:szCs w:val="24"/>
        </w:rPr>
        <w:t>：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  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C13AB">
        <w:rPr>
          <w:rFonts w:ascii="Times New Roman" w:hAnsi="Times New Roman" w:cs="Times New Roman"/>
          <w:i/>
          <w:sz w:val="24"/>
          <w:szCs w:val="24"/>
        </w:rPr>
        <w:t xml:space="preserve"> 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C13AB"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13AB">
        <w:rPr>
          <w:rFonts w:ascii="Times New Roman" w:hAnsi="Times New Roman" w:cs="Times New Roman"/>
          <w:i/>
          <w:sz w:val="24"/>
          <w:szCs w:val="24"/>
        </w:rPr>
        <w:t>p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ext</w:t>
      </w:r>
      <w:proofErr w:type="spellEnd"/>
    </w:p>
    <w:p w:rsidR="006F3072" w:rsidRPr="008C13AB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16.</w:t>
      </w:r>
      <w:r w:rsidR="008C13AB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The </w:t>
      </w:r>
      <w:r w:rsidR="008C13AB">
        <w:rPr>
          <w:rFonts w:ascii="Times New Roman" w:hAnsi="Times New Roman" w:cs="Times New Roman"/>
          <w:sz w:val="24"/>
          <w:szCs w:val="24"/>
        </w:rPr>
        <w:t xml:space="preserve">statement of </w:t>
      </w:r>
      <w:r w:rsidRPr="00AD1C62">
        <w:rPr>
          <w:rFonts w:ascii="Times New Roman" w:hAnsi="Times New Roman" w:cs="Times New Roman"/>
          <w:sz w:val="24"/>
          <w:szCs w:val="24"/>
        </w:rPr>
        <w:t xml:space="preserve">‘An isolated system is a system </w:t>
      </w:r>
      <w:r w:rsidR="008C13AB">
        <w:rPr>
          <w:rFonts w:ascii="Times New Roman" w:hAnsi="Times New Roman" w:cs="Times New Roman"/>
          <w:sz w:val="24"/>
          <w:szCs w:val="24"/>
        </w:rPr>
        <w:t>with a</w:t>
      </w:r>
      <w:r w:rsidRPr="00AD1C62">
        <w:rPr>
          <w:rFonts w:ascii="Times New Roman" w:hAnsi="Times New Roman" w:cs="Times New Roman"/>
          <w:sz w:val="24"/>
          <w:szCs w:val="24"/>
        </w:rPr>
        <w:t xml:space="preserve"> constant thermodynamic energy’ is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6F3072" w:rsidRPr="00AD1C62" w:rsidRDefault="008C13AB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277A" w:rsidRPr="00AD1C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True   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False   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No way to confirm</w:t>
      </w:r>
    </w:p>
    <w:p w:rsidR="006F3072" w:rsidRPr="00AD1C62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17.</w:t>
      </w:r>
      <w:r w:rsidR="008C13AB">
        <w:rPr>
          <w:rFonts w:ascii="Times New Roman" w:hAnsi="Times New Roman" w:cs="Times New Roman"/>
          <w:sz w:val="24"/>
          <w:szCs w:val="24"/>
        </w:rPr>
        <w:t xml:space="preserve"> When t</w:t>
      </w:r>
      <w:r w:rsidRPr="00AD1C62">
        <w:rPr>
          <w:rFonts w:ascii="Times New Roman" w:hAnsi="Times New Roman" w:cs="Times New Roman"/>
          <w:sz w:val="24"/>
          <w:szCs w:val="24"/>
        </w:rPr>
        <w:t>he reaction</w:t>
      </w:r>
      <w:r w:rsidR="008C13AB">
        <w:rPr>
          <w:rFonts w:ascii="Times New Roman" w:hAnsi="Times New Roman" w:cs="Times New Roman"/>
          <w:sz w:val="24"/>
          <w:szCs w:val="24"/>
        </w:rPr>
        <w:t xml:space="preserve"> of </w:t>
      </w:r>
      <w:r w:rsidRPr="00AD1C62">
        <w:rPr>
          <w:rFonts w:ascii="Times New Roman" w:hAnsi="Times New Roman" w:cs="Times New Roman"/>
          <w:sz w:val="24"/>
          <w:szCs w:val="24"/>
        </w:rPr>
        <w:t>C(s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AD1C62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28" type="#_x0000_t75" style="width:12pt;height:31.2pt" o:ole="">
            <v:imagedata r:id="rId12" o:title=""/>
          </v:shape>
          <o:OLEObject Type="Embed" ProgID="Equation.3" ShapeID="_x0000_i1028" DrawAspect="Content" ObjectID="_1599374490" r:id="rId13"/>
        </w:object>
      </w:r>
      <w:r w:rsidRPr="00AD1C62">
        <w:rPr>
          <w:rFonts w:ascii="Times New Roman" w:hAnsi="Times New Roman" w:cs="Times New Roman"/>
          <w:sz w:val="24"/>
          <w:szCs w:val="24"/>
        </w:rPr>
        <w:t xml:space="preserve">O2(g)=CO(g) </w:t>
      </w:r>
      <w:r w:rsidR="008C13AB">
        <w:rPr>
          <w:rFonts w:ascii="Times New Roman" w:hAnsi="Times New Roman" w:cs="Times New Roman"/>
          <w:sz w:val="24"/>
          <w:szCs w:val="24"/>
        </w:rPr>
        <w:t xml:space="preserve">is taken place under isochoric and adiabatic conditions, </w:t>
      </w:r>
      <w:r w:rsidR="00BC735F">
        <w:rPr>
          <w:rFonts w:ascii="Times New Roman" w:eastAsia="Symbol" w:hAnsi="Times New Roman" w:cs="Times New Roman"/>
          <w:w w:val="99"/>
          <w:sz w:val="24"/>
          <w:szCs w:val="24"/>
        </w:rPr>
        <w:sym w:font="Symbol" w:char="F020"/>
      </w:r>
      <w:r w:rsidR="00BC735F">
        <w:rPr>
          <w:rFonts w:ascii="Times New Roman" w:eastAsia="Symbol" w:hAnsi="Times New Roman" w:cs="Times New Roman"/>
          <w:w w:val="99"/>
          <w:sz w:val="24"/>
          <w:szCs w:val="24"/>
        </w:rPr>
        <w:sym w:font="Symbol" w:char="F044"/>
      </w:r>
      <w:r w:rsidR="00BC735F" w:rsidRPr="00AD1C62">
        <w:rPr>
          <w:rFonts w:ascii="Times New Roman" w:eastAsia="Times New Roman" w:hAnsi="Times New Roman" w:cs="Times New Roman"/>
          <w:i/>
          <w:w w:val="99"/>
          <w:sz w:val="24"/>
          <w:szCs w:val="24"/>
        </w:rPr>
        <w:t>U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C13AB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D1C62">
        <w:rPr>
          <w:rFonts w:ascii="Times New Roman" w:hAnsi="Times New Roman" w:cs="Times New Roman"/>
          <w:sz w:val="24"/>
          <w:szCs w:val="24"/>
        </w:rPr>
        <w:t>0.</w:t>
      </w:r>
    </w:p>
    <w:p w:rsidR="006F3072" w:rsidRPr="00AD1C62" w:rsidRDefault="008C13AB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277A" w:rsidRPr="00AD1C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&gt;    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&lt;     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=</w:t>
      </w:r>
    </w:p>
    <w:p w:rsidR="006F3072" w:rsidRPr="00AD1C62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18.</w:t>
      </w:r>
      <w:r w:rsidR="008C13AB">
        <w:rPr>
          <w:rFonts w:ascii="Times New Roman" w:hAnsi="Times New Roman" w:cs="Times New Roman"/>
          <w:sz w:val="24"/>
          <w:szCs w:val="24"/>
        </w:rPr>
        <w:t xml:space="preserve"> </w:t>
      </w:r>
      <w:r w:rsidR="00BC735F">
        <w:rPr>
          <w:rFonts w:ascii="Times New Roman" w:hAnsi="Times New Roman" w:cs="Times New Roman"/>
          <w:sz w:val="24"/>
          <w:szCs w:val="24"/>
        </w:rPr>
        <w:t>M</w:t>
      </w:r>
      <w:r w:rsidR="00BC735F" w:rsidRPr="00AD1C62">
        <w:rPr>
          <w:rFonts w:ascii="Times New Roman" w:hAnsi="Times New Roman" w:cs="Times New Roman"/>
          <w:sz w:val="24"/>
          <w:szCs w:val="24"/>
        </w:rPr>
        <w:t>acroscopic</w:t>
      </w:r>
      <w:r w:rsidR="00BC735F">
        <w:rPr>
          <w:rFonts w:ascii="Times New Roman" w:hAnsi="Times New Roman" w:cs="Times New Roman"/>
          <w:sz w:val="24"/>
          <w:szCs w:val="24"/>
        </w:rPr>
        <w:t>ally,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BC735F">
        <w:rPr>
          <w:rFonts w:ascii="Times New Roman" w:hAnsi="Times New Roman" w:cs="Times New Roman"/>
          <w:sz w:val="24"/>
          <w:szCs w:val="24"/>
        </w:rPr>
        <w:t>f</w:t>
      </w:r>
      <w:r w:rsidRPr="00AD1C62">
        <w:rPr>
          <w:rFonts w:ascii="Times New Roman" w:hAnsi="Times New Roman" w:cs="Times New Roman"/>
          <w:sz w:val="24"/>
          <w:szCs w:val="24"/>
        </w:rPr>
        <w:t xml:space="preserve">or any matter, 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6F3072" w:rsidRPr="00AD1C62" w:rsidRDefault="00BC735F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277A" w:rsidRPr="00AD1C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 xml:space="preserve">  B: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&lt;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7A" w:rsidRPr="00AD1C6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277A" w:rsidRPr="00AD1C62">
        <w:rPr>
          <w:rFonts w:ascii="Times New Roman" w:hAnsi="Times New Roman" w:cs="Times New Roman"/>
          <w:sz w:val="24"/>
          <w:szCs w:val="24"/>
        </w:rPr>
        <w:t>=</w:t>
      </w:r>
    </w:p>
    <w:p w:rsidR="006F3072" w:rsidRPr="00AD1C62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AD1C62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  <w:u w:val="single"/>
        </w:rPr>
      </w:pPr>
      <w:r w:rsidRPr="00AD1C62">
        <w:rPr>
          <w:rFonts w:ascii="Times New Roman" w:hAnsi="Times New Roman" w:cs="Times New Roman"/>
          <w:sz w:val="24"/>
          <w:szCs w:val="24"/>
        </w:rPr>
        <w:lastRenderedPageBreak/>
        <w:t>19.</w:t>
      </w:r>
      <w:r w:rsidR="00BC735F">
        <w:rPr>
          <w:rFonts w:ascii="Times New Roman" w:hAnsi="Times New Roman" w:cs="Times New Roman"/>
          <w:sz w:val="24"/>
          <w:szCs w:val="24"/>
        </w:rPr>
        <w:t xml:space="preserve"> When the 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BC735F">
        <w:rPr>
          <w:rFonts w:ascii="Times New Roman" w:hAnsi="Times New Roman" w:cs="Times New Roman"/>
          <w:sz w:val="24"/>
          <w:szCs w:val="24"/>
        </w:rPr>
        <w:t xml:space="preserve">of </w:t>
      </w:r>
      <w:r w:rsidRPr="00AD1C6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monatomic </w:t>
      </w:r>
      <w:r w:rsidRPr="00AD1C62">
        <w:rPr>
          <w:rFonts w:ascii="Times New Roman" w:hAnsi="Times New Roman" w:cs="Times New Roman"/>
          <w:sz w:val="24"/>
          <w:szCs w:val="24"/>
        </w:rPr>
        <w:t xml:space="preserve">ideal gas </w:t>
      </w:r>
      <w:r w:rsidR="00BC735F">
        <w:rPr>
          <w:rFonts w:ascii="Times New Roman" w:hAnsi="Times New Roman" w:cs="Times New Roman"/>
          <w:sz w:val="24"/>
          <w:szCs w:val="24"/>
        </w:rPr>
        <w:t xml:space="preserve">increases 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from 300K to 400K </w:t>
      </w:r>
      <w:r w:rsidRPr="00AD1C62">
        <w:rPr>
          <w:rFonts w:ascii="Times New Roman" w:hAnsi="Times New Roman" w:cs="Times New Roman"/>
          <w:sz w:val="24"/>
          <w:szCs w:val="24"/>
        </w:rPr>
        <w:t>in an isochoric process</w:t>
      </w:r>
      <w:r w:rsidR="00BC735F">
        <w:rPr>
          <w:rFonts w:ascii="Times New Roman" w:hAnsi="Times New Roman" w:cs="Times New Roman"/>
          <w:sz w:val="24"/>
          <w:szCs w:val="24"/>
        </w:rPr>
        <w:t>,</w:t>
      </w:r>
      <w:r w:rsidR="00BC735F">
        <w:rPr>
          <w:rFonts w:ascii="Times New Roman" w:eastAsia="Symbol" w:hAnsi="Times New Roman" w:cs="Times New Roman"/>
          <w:w w:val="99"/>
          <w:sz w:val="24"/>
          <w:szCs w:val="24"/>
        </w:rPr>
        <w:sym w:font="Symbol" w:char="F020"/>
      </w:r>
      <w:r w:rsidR="00BC735F">
        <w:rPr>
          <w:rFonts w:ascii="Times New Roman" w:eastAsia="Symbol" w:hAnsi="Times New Roman" w:cs="Times New Roman"/>
          <w:w w:val="99"/>
          <w:sz w:val="24"/>
          <w:szCs w:val="24"/>
        </w:rPr>
        <w:sym w:font="Symbol" w:char="F044"/>
      </w:r>
      <w:r w:rsidRPr="00AD1C62">
        <w:rPr>
          <w:rFonts w:ascii="Times New Roman" w:eastAsia="Times New Roman" w:hAnsi="Times New Roman" w:cs="Times New Roman"/>
          <w:i/>
          <w:w w:val="99"/>
          <w:sz w:val="24"/>
          <w:szCs w:val="24"/>
        </w:rPr>
        <w:t>U</w:t>
      </w:r>
      <w:r w:rsidRPr="00AD1C62">
        <w:rPr>
          <w:rFonts w:ascii="Times New Roman" w:hAnsi="Times New Roman" w:cs="Times New Roman"/>
          <w:sz w:val="24"/>
          <w:szCs w:val="24"/>
        </w:rPr>
        <w:t>=1247.2J.</w:t>
      </w:r>
      <w:r w:rsidR="00BC735F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If 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the temperature </w:t>
      </w:r>
      <w:r w:rsidR="00BC735F">
        <w:rPr>
          <w:rFonts w:ascii="Times New Roman" w:hAnsi="Times New Roman" w:cs="Times New Roman"/>
          <w:sz w:val="24"/>
          <w:szCs w:val="24"/>
        </w:rPr>
        <w:t xml:space="preserve">of the same gas </w:t>
      </w:r>
      <w:r w:rsidR="00BC735F" w:rsidRPr="00AD1C62">
        <w:rPr>
          <w:rFonts w:ascii="Times New Roman" w:hAnsi="Times New Roman" w:cs="Times New Roman"/>
          <w:sz w:val="24"/>
          <w:szCs w:val="24"/>
        </w:rPr>
        <w:t>raise</w:t>
      </w:r>
      <w:r w:rsidR="00BC735F">
        <w:rPr>
          <w:rFonts w:ascii="Times New Roman" w:hAnsi="Times New Roman" w:cs="Times New Roman"/>
          <w:sz w:val="24"/>
          <w:szCs w:val="24"/>
        </w:rPr>
        <w:t>s</w:t>
      </w:r>
      <w:r w:rsidR="00BC735F" w:rsidRPr="00AD1C62">
        <w:rPr>
          <w:rFonts w:ascii="Times New Roman" w:hAnsi="Times New Roman" w:cs="Times New Roman"/>
          <w:sz w:val="24"/>
          <w:szCs w:val="24"/>
        </w:rPr>
        <w:t xml:space="preserve"> from 350K to 450K </w:t>
      </w:r>
      <w:r w:rsidRPr="00AD1C62">
        <w:rPr>
          <w:rFonts w:ascii="Times New Roman" w:hAnsi="Times New Roman" w:cs="Times New Roman"/>
          <w:sz w:val="24"/>
          <w:szCs w:val="24"/>
        </w:rPr>
        <w:t>in an isobaric process,</w:t>
      </w:r>
      <w:r w:rsidR="00BC735F" w:rsidRPr="00BC735F">
        <w:rPr>
          <w:rFonts w:ascii="Times New Roman" w:eastAsia="Symbol" w:hAnsi="Times New Roman" w:cs="Times New Roman"/>
          <w:w w:val="99"/>
          <w:sz w:val="24"/>
          <w:szCs w:val="24"/>
        </w:rPr>
        <w:t xml:space="preserve"> </w:t>
      </w:r>
      <w:r w:rsidR="00BC735F">
        <w:rPr>
          <w:rFonts w:ascii="Times New Roman" w:eastAsia="Symbol" w:hAnsi="Times New Roman" w:cs="Times New Roman"/>
          <w:w w:val="99"/>
          <w:sz w:val="24"/>
          <w:szCs w:val="24"/>
        </w:rPr>
        <w:sym w:font="Symbol" w:char="F044"/>
      </w:r>
      <w:r w:rsidRPr="00AD1C62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AD1C62">
        <w:rPr>
          <w:rFonts w:ascii="Times New Roman" w:hAnsi="Times New Roman" w:cs="Times New Roman"/>
          <w:sz w:val="24"/>
          <w:szCs w:val="24"/>
        </w:rPr>
        <w:t>=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6F3072" w:rsidRPr="00BC735F" w:rsidRDefault="00BC735F" w:rsidP="00BC735F">
      <w:pPr>
        <w:adjustRightInd w:val="0"/>
        <w:snapToGrid w:val="0"/>
        <w:spacing w:line="300" w:lineRule="auto"/>
        <w:ind w:leftChars="150" w:left="315" w:firstLineChars="50" w:firstLine="120"/>
        <w:rPr>
          <w:rFonts w:ascii="Times New Roman" w:hAnsi="Times New Roman" w:cs="Times New Roman"/>
          <w:sz w:val="24"/>
          <w:szCs w:val="24"/>
          <w:u w:val="single"/>
        </w:rPr>
      </w:pPr>
      <w:r w:rsidRPr="00BC735F">
        <w:rPr>
          <w:rFonts w:ascii="Times New Roman" w:eastAsia="宋体" w:hAnsi="Times New Roman" w:cs="Times New Roman"/>
          <w:sz w:val="24"/>
          <w:szCs w:val="20"/>
        </w:rPr>
        <w:t>A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1247.2 J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；</w:t>
      </w:r>
      <w:r w:rsidRPr="00BC735F">
        <w:rPr>
          <w:rFonts w:ascii="Times New Roman" w:eastAsia="宋体" w:hAnsi="Times New Roman" w:cs="Times New Roman"/>
          <w:sz w:val="24"/>
          <w:szCs w:val="20"/>
        </w:rPr>
        <w:t xml:space="preserve"> </w:t>
      </w:r>
      <w:r>
        <w:rPr>
          <w:rFonts w:ascii="Times New Roman" w:eastAsia="宋体" w:hAnsi="Times New Roman" w:cs="Times New Roman"/>
          <w:sz w:val="24"/>
          <w:szCs w:val="20"/>
        </w:rPr>
        <w:t xml:space="preserve">   </w:t>
      </w:r>
      <w:r w:rsidRPr="00BC735F">
        <w:rPr>
          <w:rFonts w:ascii="Times New Roman" w:eastAsia="宋体" w:hAnsi="Times New Roman" w:cs="Times New Roman"/>
          <w:sz w:val="24"/>
          <w:szCs w:val="20"/>
        </w:rPr>
        <w:t>B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1658.4 J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；</w:t>
      </w:r>
      <w:r w:rsidRPr="00BC735F">
        <w:rPr>
          <w:rFonts w:ascii="Times New Roman" w:eastAsia="宋体" w:hAnsi="Times New Roman" w:cs="Times New Roman"/>
          <w:sz w:val="24"/>
          <w:szCs w:val="20"/>
        </w:rPr>
        <w:t xml:space="preserve"> C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Pr="00BC735F">
        <w:rPr>
          <w:rFonts w:ascii="Times New Roman" w:eastAsia="宋体" w:hAnsi="Times New Roman" w:cs="Times New Roman" w:hint="eastAsia"/>
          <w:sz w:val="24"/>
          <w:szCs w:val="20"/>
        </w:rPr>
        <w:t>2078.7 J</w:t>
      </w:r>
    </w:p>
    <w:p w:rsidR="006F3072" w:rsidRPr="00AD1C62" w:rsidRDefault="001F277A" w:rsidP="00BC735F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20.</w:t>
      </w:r>
      <w:r w:rsidR="00BC735F">
        <w:rPr>
          <w:rFonts w:ascii="Times New Roman" w:hAnsi="Times New Roman" w:cs="Times New Roman"/>
          <w:sz w:val="24"/>
          <w:szCs w:val="24"/>
        </w:rPr>
        <w:t xml:space="preserve"> </w:t>
      </w:r>
      <w:r w:rsidR="00FB6FA9">
        <w:rPr>
          <w:rFonts w:ascii="Times New Roman" w:hAnsi="Times New Roman" w:cs="Times New Roman"/>
          <w:sz w:val="24"/>
          <w:szCs w:val="24"/>
        </w:rPr>
        <w:t>A</w:t>
      </w:r>
      <w:r w:rsidRPr="00AD1C62">
        <w:rPr>
          <w:rFonts w:ascii="Times New Roman" w:hAnsi="Times New Roman" w:cs="Times New Roman"/>
          <w:sz w:val="24"/>
          <w:szCs w:val="24"/>
        </w:rPr>
        <w:t xml:space="preserve"> reaction happens in a</w:t>
      </w:r>
      <w:r w:rsidR="00FB6FA9">
        <w:rPr>
          <w:rFonts w:ascii="Times New Roman" w:hAnsi="Times New Roman" w:cs="Times New Roman"/>
          <w:sz w:val="24"/>
          <w:szCs w:val="24"/>
        </w:rPr>
        <w:t>n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FB6FA9">
        <w:rPr>
          <w:rFonts w:ascii="Times New Roman" w:hAnsi="Times New Roman" w:cs="Times New Roman"/>
          <w:sz w:val="24"/>
          <w:szCs w:val="24"/>
        </w:rPr>
        <w:t xml:space="preserve">adiabatic </w:t>
      </w:r>
      <w:r w:rsidRPr="00AD1C62">
        <w:rPr>
          <w:rFonts w:ascii="Times New Roman" w:hAnsi="Times New Roman" w:cs="Times New Roman"/>
          <w:sz w:val="24"/>
          <w:szCs w:val="24"/>
        </w:rPr>
        <w:t xml:space="preserve">cylinder </w:t>
      </w:r>
      <w:r w:rsidR="00FB6FA9">
        <w:rPr>
          <w:rFonts w:ascii="Times New Roman" w:hAnsi="Times New Roman" w:cs="Times New Roman"/>
          <w:sz w:val="24"/>
          <w:szCs w:val="24"/>
        </w:rPr>
        <w:t xml:space="preserve">with </w:t>
      </w:r>
      <w:r w:rsidR="00FB6FA9" w:rsidRPr="00AD1C62">
        <w:rPr>
          <w:rFonts w:ascii="Times New Roman" w:hAnsi="Times New Roman" w:cs="Times New Roman"/>
          <w:sz w:val="24"/>
          <w:szCs w:val="24"/>
        </w:rPr>
        <w:t>a no</w:t>
      </w:r>
      <w:r w:rsidR="00FB6FA9">
        <w:rPr>
          <w:rFonts w:ascii="Times New Roman" w:hAnsi="Times New Roman" w:cs="Times New Roman"/>
          <w:sz w:val="24"/>
          <w:szCs w:val="24"/>
        </w:rPr>
        <w:t>n-</w:t>
      </w:r>
      <w:r w:rsidR="00FB6FA9" w:rsidRPr="00AD1C62">
        <w:rPr>
          <w:rFonts w:ascii="Times New Roman" w:hAnsi="Times New Roman" w:cs="Times New Roman"/>
          <w:sz w:val="24"/>
          <w:szCs w:val="24"/>
        </w:rPr>
        <w:t>friction plunger</w:t>
      </w:r>
      <w:r w:rsidR="00FB6FA9">
        <w:rPr>
          <w:rFonts w:ascii="Times New Roman" w:hAnsi="Times New Roman" w:cs="Times New Roman"/>
          <w:sz w:val="24"/>
          <w:szCs w:val="24"/>
        </w:rPr>
        <w:t>. I</w:t>
      </w:r>
      <w:r w:rsidR="00FB6FA9">
        <w:rPr>
          <w:rFonts w:ascii="Times New Roman" w:eastAsia="宋体" w:hAnsi="Times New Roman" w:cs="Times New Roman"/>
          <w:color w:val="000000"/>
          <w:sz w:val="24"/>
          <w:szCs w:val="20"/>
        </w:rPr>
        <w:t>n a</w:t>
      </w:r>
      <w:r w:rsidR="002A7124">
        <w:rPr>
          <w:rFonts w:ascii="Times New Roman" w:eastAsia="宋体" w:hAnsi="Times New Roman" w:cs="Times New Roman"/>
          <w:color w:val="000000"/>
          <w:sz w:val="24"/>
          <w:szCs w:val="20"/>
        </w:rPr>
        <w:t>n</w:t>
      </w:r>
      <w:r w:rsidR="00FB6FA9">
        <w:rPr>
          <w:rFonts w:ascii="Times New Roman" w:eastAsia="宋体" w:hAnsi="Times New Roman" w:cs="Times New Roman"/>
          <w:color w:val="000000"/>
          <w:sz w:val="24"/>
          <w:szCs w:val="20"/>
        </w:rPr>
        <w:t xml:space="preserve"> isobaric process</w:t>
      </w:r>
      <w:r w:rsidR="00FB6FA9" w:rsidRPr="00AD1C62">
        <w:rPr>
          <w:rFonts w:ascii="Times New Roman" w:hAnsi="Times New Roman" w:cs="Times New Roman"/>
          <w:sz w:val="24"/>
          <w:szCs w:val="24"/>
        </w:rPr>
        <w:t>,</w:t>
      </w:r>
      <w:r w:rsidR="00FB6FA9">
        <w:rPr>
          <w:rFonts w:ascii="Times New Roman" w:hAnsi="Times New Roman" w:cs="Times New Roman"/>
          <w:sz w:val="24"/>
          <w:szCs w:val="24"/>
        </w:rPr>
        <w:t xml:space="preserve"> when t</w:t>
      </w:r>
      <w:r w:rsidRPr="00AD1C62">
        <w:rPr>
          <w:rFonts w:ascii="Times New Roman" w:hAnsi="Times New Roman" w:cs="Times New Roman"/>
          <w:sz w:val="24"/>
          <w:szCs w:val="24"/>
        </w:rPr>
        <w:t xml:space="preserve">he temperature raises from </w:t>
      </w:r>
      <w:r w:rsidR="00FB6FA9" w:rsidRPr="00FB6FA9">
        <w:rPr>
          <w:rFonts w:ascii="Times New Roman" w:eastAsia="宋体" w:hAnsi="Times New Roman" w:cs="Times New Roman"/>
          <w:i/>
          <w:color w:val="000000"/>
          <w:sz w:val="24"/>
          <w:szCs w:val="20"/>
        </w:rPr>
        <w:t>T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  <w:vertAlign w:val="subscript"/>
        </w:rPr>
        <w:t>1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</w:rPr>
        <w:t xml:space="preserve"> </w:t>
      </w:r>
      <w:r w:rsidR="00FB6FA9" w:rsidRPr="00AD1C62">
        <w:rPr>
          <w:rFonts w:ascii="Times New Roman" w:hAnsi="Times New Roman" w:cs="Times New Roman"/>
          <w:sz w:val="24"/>
          <w:szCs w:val="24"/>
        </w:rPr>
        <w:t xml:space="preserve">to 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</w:rPr>
        <w:t>2</w:t>
      </w:r>
      <w:r w:rsidR="00FB6FA9" w:rsidRPr="00FB6FA9">
        <w:rPr>
          <w:rFonts w:ascii="Times New Roman" w:eastAsia="宋体" w:hAnsi="Times New Roman" w:cs="Times New Roman"/>
          <w:i/>
          <w:color w:val="000000"/>
          <w:sz w:val="24"/>
          <w:szCs w:val="20"/>
        </w:rPr>
        <w:t>T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  <w:vertAlign w:val="subscript"/>
        </w:rPr>
        <w:t>1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</w:rPr>
        <w:t>,</w:t>
      </w:r>
      <w:r w:rsidR="00FB6FA9">
        <w:rPr>
          <w:rFonts w:ascii="Times New Roman" w:eastAsia="宋体" w:hAnsi="Times New Roman" w:cs="Times New Roman"/>
          <w:color w:val="000000"/>
          <w:sz w:val="24"/>
          <w:szCs w:val="20"/>
        </w:rPr>
        <w:t xml:space="preserve"> and t</w:t>
      </w:r>
      <w:r w:rsidRPr="00AD1C62">
        <w:rPr>
          <w:rFonts w:ascii="Times New Roman" w:hAnsi="Times New Roman" w:cs="Times New Roman"/>
          <w:sz w:val="24"/>
          <w:szCs w:val="24"/>
        </w:rPr>
        <w:t>he volume raises from</w:t>
      </w:r>
      <w:r w:rsidR="00FB6FA9" w:rsidRPr="00FB6FA9">
        <w:rPr>
          <w:rFonts w:ascii="Times New Roman" w:eastAsia="宋体" w:hAnsi="Times New Roman" w:cs="Times New Roman"/>
          <w:i/>
          <w:color w:val="000000"/>
          <w:sz w:val="24"/>
          <w:szCs w:val="20"/>
        </w:rPr>
        <w:t xml:space="preserve"> V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  <w:vertAlign w:val="subscript"/>
        </w:rPr>
        <w:t>1</w:t>
      </w:r>
      <w:r w:rsidRPr="00AD1C62">
        <w:rPr>
          <w:rFonts w:ascii="Times New Roman" w:hAnsi="Times New Roman" w:cs="Times New Roman"/>
          <w:sz w:val="24"/>
          <w:szCs w:val="24"/>
        </w:rPr>
        <w:t xml:space="preserve"> to 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</w:rPr>
        <w:t>2</w:t>
      </w:r>
      <w:r w:rsidR="00FB6FA9" w:rsidRPr="00FB6FA9">
        <w:rPr>
          <w:rFonts w:ascii="Times New Roman" w:eastAsia="宋体" w:hAnsi="Times New Roman" w:cs="Times New Roman"/>
          <w:i/>
          <w:color w:val="000000"/>
          <w:sz w:val="24"/>
          <w:szCs w:val="20"/>
        </w:rPr>
        <w:t>V</w:t>
      </w:r>
      <w:r w:rsidR="00FB6FA9" w:rsidRPr="00FB6FA9">
        <w:rPr>
          <w:rFonts w:ascii="Times New Roman" w:eastAsia="宋体" w:hAnsi="Times New Roman" w:cs="Times New Roman"/>
          <w:color w:val="000000"/>
          <w:sz w:val="24"/>
          <w:szCs w:val="20"/>
          <w:vertAlign w:val="subscript"/>
        </w:rPr>
        <w:t>1</w:t>
      </w:r>
      <w:r w:rsidR="00FB6FA9">
        <w:rPr>
          <w:rFonts w:ascii="Times New Roman" w:eastAsia="宋体" w:hAnsi="Times New Roman" w:cs="Times New Roman"/>
          <w:color w:val="000000"/>
          <w:sz w:val="24"/>
          <w:szCs w:val="20"/>
        </w:rPr>
        <w:t xml:space="preserve">, </w:t>
      </w:r>
      <w:r w:rsidRPr="00AD1C62">
        <w:rPr>
          <w:rFonts w:ascii="Times New Roman" w:hAnsi="Times New Roman" w:cs="Times New Roman"/>
          <w:sz w:val="24"/>
          <w:szCs w:val="24"/>
        </w:rPr>
        <w:t xml:space="preserve">which one of the followings is correct?              </w:t>
      </w:r>
    </w:p>
    <w:p w:rsidR="00FB6FA9" w:rsidRPr="00FB6FA9" w:rsidRDefault="00FB6FA9" w:rsidP="002A7124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Pr="00FB6FA9">
        <w:rPr>
          <w:rFonts w:ascii="Times New Roman" w:hAnsi="Times New Roman" w:cs="Times New Roman"/>
          <w:sz w:val="24"/>
          <w:szCs w:val="24"/>
        </w:rPr>
        <w:t>A</w:t>
      </w:r>
      <w:r w:rsidRPr="00FB6FA9">
        <w:rPr>
          <w:rFonts w:ascii="Times New Roman" w:hAnsi="Times New Roman" w:cs="Times New Roman" w:hint="eastAsia"/>
          <w:sz w:val="24"/>
          <w:szCs w:val="24"/>
        </w:rPr>
        <w:t>：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29" type="#_x0000_t75" style="width:39pt;height:13.8pt" o:ole="">
            <v:imagedata r:id="rId14" o:title=""/>
          </v:shape>
          <o:OLEObject Type="Embed" ProgID="Equation.DSMT4" ShapeID="_x0000_i1029" DrawAspect="Content" ObjectID="_1599374491" r:id="rId15"/>
        </w:object>
      </w:r>
      <w:r w:rsidR="002A7124">
        <w:rPr>
          <w:rFonts w:ascii="Times New Roman" w:hAnsi="Times New Roman" w:cs="Times New Roman"/>
          <w:sz w:val="24"/>
          <w:szCs w:val="24"/>
        </w:rPr>
        <w:t>,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30" type="#_x0000_t75" style="width:39pt;height:13.8pt" o:ole="">
            <v:imagedata r:id="rId16" o:title=""/>
          </v:shape>
          <o:OLEObject Type="Embed" ProgID="Equation.DSMT4" ShapeID="_x0000_i1030" DrawAspect="Content" ObjectID="_1599374492" r:id="rId17"/>
        </w:object>
      </w:r>
      <w:r w:rsidRPr="00FB6FA9">
        <w:rPr>
          <w:rFonts w:ascii="Times New Roman" w:hAnsi="Times New Roman" w:cs="Times New Roman" w:hint="eastAsia"/>
          <w:sz w:val="24"/>
          <w:szCs w:val="24"/>
        </w:rPr>
        <w:t>；</w:t>
      </w:r>
      <w:r w:rsidRPr="00FB6F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6FA9">
        <w:rPr>
          <w:rFonts w:ascii="Times New Roman" w:hAnsi="Times New Roman" w:cs="Times New Roman"/>
          <w:sz w:val="24"/>
          <w:szCs w:val="24"/>
        </w:rPr>
        <w:t>B</w:t>
      </w:r>
      <w:r w:rsidRPr="00FB6FA9">
        <w:rPr>
          <w:rFonts w:ascii="Times New Roman" w:hAnsi="Times New Roman" w:cs="Times New Roman" w:hint="eastAsia"/>
          <w:sz w:val="24"/>
          <w:szCs w:val="24"/>
        </w:rPr>
        <w:t>：</w:t>
      </w:r>
      <w:r w:rsidRPr="00FB6FA9">
        <w:rPr>
          <w:rFonts w:ascii="Times New Roman" w:hAnsi="Times New Roman" w:cs="Times New Roman"/>
          <w:sz w:val="24"/>
          <w:szCs w:val="24"/>
        </w:rPr>
        <w:t xml:space="preserve"> 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31" type="#_x0000_t75" style="width:39pt;height:13.8pt" o:ole="">
            <v:imagedata r:id="rId18" o:title=""/>
          </v:shape>
          <o:OLEObject Type="Embed" ProgID="Equation.DSMT4" ShapeID="_x0000_i1031" DrawAspect="Content" ObjectID="_1599374493" r:id="rId19"/>
        </w:object>
      </w:r>
      <w:r w:rsidR="002A7124">
        <w:rPr>
          <w:rFonts w:ascii="Times New Roman" w:hAnsi="Times New Roman" w:cs="Times New Roman"/>
          <w:sz w:val="24"/>
          <w:szCs w:val="24"/>
        </w:rPr>
        <w:t>,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32" type="#_x0000_t75" style="width:39pt;height:13.8pt" o:ole="">
            <v:imagedata r:id="rId20" o:title=""/>
          </v:shape>
          <o:OLEObject Type="Embed" ProgID="Equation.DSMT4" ShapeID="_x0000_i1032" DrawAspect="Content" ObjectID="_1599374494" r:id="rId21"/>
        </w:object>
      </w:r>
      <w:r w:rsidRPr="00FB6FA9">
        <w:rPr>
          <w:rFonts w:ascii="Times New Roman" w:hAnsi="Times New Roman" w:cs="Times New Roman" w:hint="eastAsia"/>
          <w:sz w:val="24"/>
          <w:szCs w:val="24"/>
        </w:rPr>
        <w:t>；</w:t>
      </w:r>
      <w:r w:rsidRPr="00FB6F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6FA9">
        <w:rPr>
          <w:rFonts w:ascii="Times New Roman" w:hAnsi="Times New Roman" w:cs="Times New Roman"/>
          <w:sz w:val="24"/>
          <w:szCs w:val="24"/>
        </w:rPr>
        <w:t>C</w:t>
      </w:r>
      <w:r w:rsidRPr="00FB6FA9">
        <w:rPr>
          <w:rFonts w:ascii="Times New Roman" w:hAnsi="Times New Roman" w:cs="Times New Roman" w:hint="eastAsia"/>
          <w:sz w:val="24"/>
          <w:szCs w:val="24"/>
        </w:rPr>
        <w:t>：</w:t>
      </w:r>
      <w:r w:rsidRPr="00FB6FA9">
        <w:rPr>
          <w:rFonts w:ascii="Times New Roman" w:hAnsi="Times New Roman" w:cs="Times New Roman"/>
          <w:sz w:val="24"/>
          <w:szCs w:val="24"/>
        </w:rPr>
        <w:t xml:space="preserve"> 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33" type="#_x0000_t75" style="width:39pt;height:13.8pt" o:ole="">
            <v:imagedata r:id="rId14" o:title=""/>
          </v:shape>
          <o:OLEObject Type="Embed" ProgID="Equation.DSMT4" ShapeID="_x0000_i1033" DrawAspect="Content" ObjectID="_1599374495" r:id="rId22"/>
        </w:object>
      </w:r>
      <w:r w:rsidR="002A7124">
        <w:rPr>
          <w:rFonts w:ascii="Times New Roman" w:hAnsi="Times New Roman" w:cs="Times New Roman"/>
          <w:sz w:val="24"/>
          <w:szCs w:val="24"/>
        </w:rPr>
        <w:t>,</w:t>
      </w:r>
      <w:r w:rsidRPr="00FB6FA9">
        <w:rPr>
          <w:rFonts w:ascii="Times New Roman" w:hAnsi="Times New Roman" w:cs="Times New Roman"/>
          <w:sz w:val="24"/>
          <w:szCs w:val="24"/>
        </w:rPr>
        <w:object w:dxaOrig="780" w:dyaOrig="279">
          <v:shape id="_x0000_i1034" type="#_x0000_t75" style="width:39pt;height:13.8pt" o:ole="">
            <v:imagedata r:id="rId23" o:title=""/>
          </v:shape>
          <o:OLEObject Type="Embed" ProgID="Equation.DSMT4" ShapeID="_x0000_i1034" DrawAspect="Content" ObjectID="_1599374496" r:id="rId24"/>
        </w:object>
      </w:r>
      <w:r w:rsidR="002A7124">
        <w:rPr>
          <w:rFonts w:ascii="Times New Roman" w:hAnsi="Times New Roman" w:cs="Times New Roman"/>
          <w:sz w:val="24"/>
          <w:szCs w:val="24"/>
        </w:rPr>
        <w:t>.</w:t>
      </w:r>
    </w:p>
    <w:p w:rsidR="008F5753" w:rsidRDefault="001F277A" w:rsidP="008F5753">
      <w:pPr>
        <w:adjustRightInd w:val="0"/>
        <w:snapToGrid w:val="0"/>
        <w:spacing w:before="240" w:line="300" w:lineRule="auto"/>
        <w:ind w:left="425" w:hangingChars="177" w:hanging="425"/>
        <w:rPr>
          <w:sz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21.</w:t>
      </w:r>
      <w:r w:rsidR="00FB6FA9">
        <w:rPr>
          <w:rFonts w:ascii="Times New Roman" w:hAnsi="Times New Roman" w:cs="Times New Roman"/>
          <w:sz w:val="24"/>
          <w:szCs w:val="24"/>
        </w:rPr>
        <w:t xml:space="preserve"> </w:t>
      </w:r>
      <w:r w:rsidR="008F5753">
        <w:rPr>
          <w:rFonts w:ascii="Times New Roman" w:hAnsi="Times New Roman" w:cs="Times New Roman"/>
          <w:sz w:val="24"/>
          <w:szCs w:val="24"/>
        </w:rPr>
        <w:t>When</w:t>
      </w:r>
      <w:r w:rsidRPr="00AD1C62">
        <w:rPr>
          <w:rFonts w:ascii="Times New Roman" w:hAnsi="Times New Roman" w:cs="Times New Roman"/>
          <w:sz w:val="24"/>
          <w:szCs w:val="24"/>
        </w:rPr>
        <w:t xml:space="preserve"> the temperature of 1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8F5753">
        <w:rPr>
          <w:rFonts w:ascii="Times New Roman" w:hAnsi="Times New Roman" w:cs="Times New Roman"/>
          <w:sz w:val="24"/>
          <w:szCs w:val="24"/>
        </w:rPr>
        <w:t xml:space="preserve">substance 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8F5753">
        <w:rPr>
          <w:rFonts w:ascii="Times New Roman" w:hAnsi="Times New Roman" w:cs="Times New Roman"/>
          <w:sz w:val="24"/>
          <w:szCs w:val="24"/>
        </w:rPr>
        <w:t xml:space="preserve">increases </w:t>
      </w:r>
      <w:r w:rsidRPr="00AD1C62">
        <w:rPr>
          <w:rFonts w:ascii="Times New Roman" w:hAnsi="Times New Roman" w:cs="Times New Roman"/>
          <w:sz w:val="24"/>
          <w:szCs w:val="24"/>
        </w:rPr>
        <w:t>from 300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K to 400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K in an isobaric process, the heat absorbed is 2645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J. </w:t>
      </w:r>
      <w:r w:rsidR="008F5753">
        <w:rPr>
          <w:rFonts w:ascii="Times New Roman" w:hAnsi="Times New Roman" w:cs="Times New Roman"/>
          <w:sz w:val="24"/>
          <w:szCs w:val="24"/>
        </w:rPr>
        <w:t>If t</w:t>
      </w:r>
      <w:r w:rsidRPr="00AD1C62">
        <w:rPr>
          <w:rFonts w:ascii="Times New Roman" w:hAnsi="Times New Roman" w:cs="Times New Roman"/>
          <w:sz w:val="24"/>
          <w:szCs w:val="24"/>
        </w:rPr>
        <w:t>he heating process has n</w:t>
      </w:r>
      <w:r w:rsidR="008F5753">
        <w:rPr>
          <w:rFonts w:ascii="Times New Roman" w:hAnsi="Times New Roman" w:cs="Times New Roman"/>
          <w:sz w:val="24"/>
          <w:szCs w:val="24"/>
        </w:rPr>
        <w:t>either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8F5753">
        <w:rPr>
          <w:rFonts w:ascii="Times New Roman" w:hAnsi="Times New Roman" w:cs="Times New Roman"/>
          <w:sz w:val="24"/>
          <w:szCs w:val="24"/>
        </w:rPr>
        <w:t xml:space="preserve">a </w:t>
      </w:r>
      <w:r w:rsidRPr="00AD1C62">
        <w:rPr>
          <w:rFonts w:ascii="Times New Roman" w:hAnsi="Times New Roman" w:cs="Times New Roman"/>
          <w:sz w:val="24"/>
          <w:szCs w:val="24"/>
        </w:rPr>
        <w:t>chemical reaction nor a phase transition</w:t>
      </w:r>
      <w:r w:rsidR="008F5753">
        <w:rPr>
          <w:rFonts w:ascii="Times New Roman" w:hAnsi="Times New Roman" w:cs="Times New Roman"/>
          <w:sz w:val="24"/>
          <w:szCs w:val="24"/>
        </w:rPr>
        <w:t xml:space="preserve">, </w:t>
      </w:r>
      <w:r w:rsidR="008F5753" w:rsidRPr="00C6540D">
        <w:rPr>
          <w:rFonts w:hAnsi="宋体"/>
          <w:position w:val="-14"/>
          <w:sz w:val="24"/>
        </w:rPr>
        <w:object w:dxaOrig="480" w:dyaOrig="400">
          <v:shape id="_x0000_i1035" type="#_x0000_t75" style="width:24pt;height:19.8pt" o:ole="">
            <v:imagedata r:id="rId25" o:title=""/>
          </v:shape>
          <o:OLEObject Type="Embed" ProgID="Equation.3" ShapeID="_x0000_i1035" DrawAspect="Content" ObjectID="_1599374497" r:id="rId26"/>
        </w:object>
      </w:r>
      <w:r w:rsidR="008F5753" w:rsidRPr="00C6540D">
        <w:rPr>
          <w:rFonts w:hint="eastAsia"/>
          <w:sz w:val="24"/>
        </w:rPr>
        <w:t>=</w:t>
      </w:r>
      <w:r w:rsidR="008F5753" w:rsidRPr="00C6540D">
        <w:rPr>
          <w:rFonts w:hint="eastAsia"/>
          <w:sz w:val="24"/>
          <w:u w:val="single"/>
        </w:rPr>
        <w:t xml:space="preserve">   </w:t>
      </w:r>
      <w:r w:rsidR="008F5753">
        <w:rPr>
          <w:rFonts w:hint="eastAsia"/>
          <w:sz w:val="24"/>
          <w:u w:val="single"/>
        </w:rPr>
        <w:t xml:space="preserve"> </w:t>
      </w:r>
      <w:r w:rsidR="008F5753" w:rsidRPr="00C6540D">
        <w:rPr>
          <w:rFonts w:hint="eastAsia"/>
          <w:sz w:val="24"/>
          <w:u w:val="single"/>
        </w:rPr>
        <w:t xml:space="preserve">   </w:t>
      </w:r>
      <w:r w:rsidR="008F5753" w:rsidRPr="008F5753">
        <w:rPr>
          <w:rFonts w:ascii="Times New Roman" w:hAnsi="Times New Roman" w:cs="Times New Roman"/>
          <w:position w:val="-6"/>
          <w:sz w:val="24"/>
        </w:rPr>
        <w:object w:dxaOrig="1280" w:dyaOrig="320">
          <v:shape id="_x0000_i1036" type="#_x0000_t75" style="width:64.2pt;height:16.2pt" o:ole="">
            <v:imagedata r:id="rId27" o:title=""/>
          </v:shape>
          <o:OLEObject Type="Embed" ProgID="Equation.DSMT4" ShapeID="_x0000_i1036" DrawAspect="Content" ObjectID="_1599374498" r:id="rId28"/>
        </w:object>
      </w:r>
      <w:r w:rsidR="008F5753" w:rsidRPr="008F5753">
        <w:rPr>
          <w:rFonts w:ascii="Times New Roman" w:hAnsi="Times New Roman" w:cs="Times New Roman"/>
          <w:sz w:val="24"/>
        </w:rPr>
        <w:t xml:space="preserve">in </w:t>
      </w:r>
      <w:r w:rsidR="008F5753">
        <w:rPr>
          <w:rFonts w:ascii="Times New Roman" w:hAnsi="Times New Roman" w:cs="Times New Roman"/>
          <w:sz w:val="24"/>
        </w:rPr>
        <w:t>this temperature range.</w:t>
      </w:r>
    </w:p>
    <w:p w:rsidR="006F3072" w:rsidRPr="008F5753" w:rsidRDefault="008F5753" w:rsidP="008F5753">
      <w:pPr>
        <w:adjustRightInd w:val="0"/>
        <w:snapToGrid w:val="0"/>
        <w:spacing w:line="300" w:lineRule="auto"/>
        <w:ind w:left="5" w:firstLine="415"/>
        <w:rPr>
          <w:rFonts w:ascii="Times New Roman" w:hAnsi="Times New Roman" w:cs="Times New Roman"/>
          <w:sz w:val="24"/>
          <w:szCs w:val="24"/>
        </w:rPr>
      </w:pPr>
      <w:r w:rsidRPr="008F5753">
        <w:rPr>
          <w:rFonts w:ascii="Times New Roman" w:hAnsi="Times New Roman" w:cs="Times New Roman"/>
          <w:color w:val="000000"/>
          <w:sz w:val="24"/>
        </w:rPr>
        <w:t>A</w:t>
      </w:r>
      <w:r w:rsidRPr="008F5753">
        <w:rPr>
          <w:rFonts w:ascii="Times New Roman" w:hAnsi="Times New Roman" w:cs="Times New Roman"/>
          <w:color w:val="000000"/>
          <w:sz w:val="24"/>
        </w:rPr>
        <w:t>：</w:t>
      </w:r>
      <w:r w:rsidRPr="008F5753">
        <w:rPr>
          <w:rFonts w:ascii="Times New Roman" w:hAnsi="Times New Roman" w:cs="Times New Roman"/>
          <w:bCs/>
          <w:color w:val="000000"/>
          <w:sz w:val="24"/>
        </w:rPr>
        <w:t>26.45</w:t>
      </w:r>
      <w:r w:rsidRPr="008F5753">
        <w:rPr>
          <w:rFonts w:ascii="Times New Roman" w:hAnsi="Times New Roman" w:cs="Times New Roman"/>
          <w:color w:val="000000"/>
          <w:sz w:val="24"/>
        </w:rPr>
        <w:t>；</w:t>
      </w:r>
      <w:r w:rsidRPr="008F5753">
        <w:rPr>
          <w:rFonts w:ascii="Times New Roman" w:hAnsi="Times New Roman" w:cs="Times New Roman"/>
          <w:color w:val="000000"/>
          <w:sz w:val="24"/>
        </w:rPr>
        <w:t xml:space="preserve">   B</w:t>
      </w:r>
      <w:r w:rsidRPr="008F5753">
        <w:rPr>
          <w:rFonts w:ascii="Times New Roman" w:hAnsi="Times New Roman" w:cs="Times New Roman"/>
          <w:color w:val="000000"/>
          <w:sz w:val="24"/>
        </w:rPr>
        <w:t>：</w:t>
      </w:r>
      <w:r w:rsidRPr="008F5753">
        <w:rPr>
          <w:rFonts w:ascii="Times New Roman" w:hAnsi="Times New Roman" w:cs="Times New Roman"/>
          <w:color w:val="000000"/>
          <w:sz w:val="24"/>
        </w:rPr>
        <w:t>2645</w:t>
      </w:r>
      <w:r w:rsidRPr="008F5753">
        <w:rPr>
          <w:rFonts w:ascii="Times New Roman" w:hAnsi="Times New Roman" w:cs="Times New Roman"/>
          <w:color w:val="000000"/>
          <w:sz w:val="24"/>
        </w:rPr>
        <w:t>；</w:t>
      </w:r>
      <w:r w:rsidRPr="008F5753">
        <w:rPr>
          <w:rFonts w:ascii="Times New Roman" w:hAnsi="Times New Roman" w:cs="Times New Roman"/>
          <w:color w:val="000000"/>
          <w:sz w:val="24"/>
        </w:rPr>
        <w:t xml:space="preserve"> C</w:t>
      </w:r>
      <w:r w:rsidRPr="008F5753">
        <w:rPr>
          <w:rFonts w:ascii="Times New Roman" w:hAnsi="Times New Roman" w:cs="Times New Roman"/>
          <w:color w:val="000000"/>
          <w:sz w:val="24"/>
        </w:rPr>
        <w:t>：</w:t>
      </w:r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undetermined</w:t>
      </w:r>
      <w:proofErr w:type="gramEnd"/>
      <w:r>
        <w:rPr>
          <w:rFonts w:ascii="Times New Roman" w:hAnsi="Times New Roman" w:cs="Times New Roman" w:hint="eastAsia"/>
          <w:bCs/>
          <w:color w:val="000000"/>
          <w:sz w:val="24"/>
        </w:rPr>
        <w:t xml:space="preserve"> </w:t>
      </w:r>
    </w:p>
    <w:p w:rsidR="006F3072" w:rsidRPr="00AD1C62" w:rsidRDefault="001F277A" w:rsidP="008F5753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22.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Defining </w:t>
      </w:r>
      <w:r w:rsidR="008F5753">
        <w:rPr>
          <w:rFonts w:ascii="Times New Roman" w:hAnsi="Times New Roman" w:cs="Times New Roman"/>
          <w:sz w:val="24"/>
          <w:szCs w:val="24"/>
        </w:rPr>
        <w:t xml:space="preserve">the </w:t>
      </w:r>
      <w:r w:rsidRPr="00AD1C62">
        <w:rPr>
          <w:rFonts w:ascii="Times New Roman" w:hAnsi="Times New Roman" w:cs="Times New Roman"/>
          <w:sz w:val="24"/>
          <w:szCs w:val="24"/>
        </w:rPr>
        <w:t xml:space="preserve">standard molar enthalpy of vaporization as </w:t>
      </w:r>
      <w:r w:rsidRPr="008F5753">
        <w:rPr>
          <w:rFonts w:ascii="Times New Roman" w:hAnsi="Times New Roman" w:cs="Times New Roman"/>
          <w:i/>
          <w:sz w:val="24"/>
          <w:szCs w:val="24"/>
        </w:rPr>
        <w:t>a</w:t>
      </w:r>
      <w:r w:rsidRPr="00AD1C62">
        <w:rPr>
          <w:rFonts w:ascii="Times New Roman" w:hAnsi="Times New Roman" w:cs="Times New Roman"/>
          <w:sz w:val="24"/>
          <w:szCs w:val="24"/>
        </w:rPr>
        <w:t>,</w:t>
      </w:r>
      <w:r w:rsidR="008F5753">
        <w:rPr>
          <w:rFonts w:ascii="Times New Roman" w:hAnsi="Times New Roman" w:cs="Times New Roman"/>
          <w:sz w:val="24"/>
          <w:szCs w:val="24"/>
        </w:rPr>
        <w:t xml:space="preserve"> the </w:t>
      </w:r>
      <w:r w:rsidRPr="00AD1C62">
        <w:rPr>
          <w:rFonts w:ascii="Times New Roman" w:hAnsi="Times New Roman" w:cs="Times New Roman"/>
          <w:sz w:val="24"/>
          <w:szCs w:val="24"/>
        </w:rPr>
        <w:t xml:space="preserve">standard molar enthalpy of fusion as </w:t>
      </w:r>
      <w:r w:rsidRPr="008F5753">
        <w:rPr>
          <w:rFonts w:ascii="Times New Roman" w:hAnsi="Times New Roman" w:cs="Times New Roman"/>
          <w:i/>
          <w:sz w:val="24"/>
          <w:szCs w:val="24"/>
        </w:rPr>
        <w:t>b</w:t>
      </w:r>
      <w:r w:rsidRPr="00AD1C62">
        <w:rPr>
          <w:rFonts w:ascii="Times New Roman" w:hAnsi="Times New Roman" w:cs="Times New Roman"/>
          <w:sz w:val="24"/>
          <w:szCs w:val="24"/>
        </w:rPr>
        <w:t>,</w:t>
      </w:r>
      <w:r w:rsidR="008F5753">
        <w:rPr>
          <w:rFonts w:ascii="Times New Roman" w:hAnsi="Times New Roman" w:cs="Times New Roman"/>
          <w:sz w:val="24"/>
          <w:szCs w:val="24"/>
        </w:rPr>
        <w:t xml:space="preserve"> the </w:t>
      </w:r>
      <w:r w:rsidRPr="00AD1C62">
        <w:rPr>
          <w:rFonts w:ascii="Times New Roman" w:hAnsi="Times New Roman" w:cs="Times New Roman"/>
          <w:sz w:val="24"/>
          <w:szCs w:val="24"/>
        </w:rPr>
        <w:t xml:space="preserve">standard molar enthalpy of sublimation as </w:t>
      </w:r>
      <w:r w:rsidRPr="008F5753">
        <w:rPr>
          <w:rFonts w:ascii="Times New Roman" w:hAnsi="Times New Roman" w:cs="Times New Roman"/>
          <w:i/>
          <w:sz w:val="24"/>
          <w:szCs w:val="24"/>
        </w:rPr>
        <w:t>c</w:t>
      </w:r>
      <w:r w:rsidRPr="00AD1C62">
        <w:rPr>
          <w:rFonts w:ascii="Times New Roman" w:hAnsi="Times New Roman" w:cs="Times New Roman"/>
          <w:sz w:val="24"/>
          <w:szCs w:val="24"/>
        </w:rPr>
        <w:t>,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the relationship between them is          .</w:t>
      </w:r>
    </w:p>
    <w:p w:rsidR="006F3072" w:rsidRPr="008F5753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i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   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A: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8F5753">
        <w:rPr>
          <w:rFonts w:ascii="Times New Roman" w:hAnsi="Times New Roman" w:cs="Times New Roman"/>
          <w:i/>
          <w:sz w:val="24"/>
          <w:szCs w:val="24"/>
        </w:rPr>
        <w:t>c=a-b</w:t>
      </w:r>
      <w:r w:rsidRPr="00AD1C62">
        <w:rPr>
          <w:rFonts w:ascii="Times New Roman" w:hAnsi="Times New Roman" w:cs="Times New Roman"/>
          <w:sz w:val="24"/>
          <w:szCs w:val="24"/>
        </w:rPr>
        <w:t xml:space="preserve">    B: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8F5753">
        <w:rPr>
          <w:rFonts w:ascii="Times New Roman" w:hAnsi="Times New Roman" w:cs="Times New Roman"/>
          <w:i/>
          <w:sz w:val="24"/>
          <w:szCs w:val="24"/>
        </w:rPr>
        <w:t>c=b-a</w:t>
      </w:r>
      <w:r w:rsidRPr="00AD1C62">
        <w:rPr>
          <w:rFonts w:ascii="Times New Roman" w:hAnsi="Times New Roman" w:cs="Times New Roman"/>
          <w:sz w:val="24"/>
          <w:szCs w:val="24"/>
        </w:rPr>
        <w:t xml:space="preserve">   C:</w:t>
      </w:r>
      <w:r w:rsidR="008F5753">
        <w:rPr>
          <w:rFonts w:ascii="Times New Roman" w:hAnsi="Times New Roman" w:cs="Times New Roman"/>
          <w:sz w:val="24"/>
          <w:szCs w:val="24"/>
        </w:rPr>
        <w:t xml:space="preserve"> </w:t>
      </w:r>
      <w:r w:rsidRPr="008F5753">
        <w:rPr>
          <w:rFonts w:ascii="Times New Roman" w:hAnsi="Times New Roman" w:cs="Times New Roman"/>
          <w:i/>
          <w:sz w:val="24"/>
          <w:szCs w:val="24"/>
        </w:rPr>
        <w:t>c=</w:t>
      </w:r>
      <w:proofErr w:type="spellStart"/>
      <w:r w:rsidRPr="008F5753">
        <w:rPr>
          <w:rFonts w:ascii="Times New Roman" w:hAnsi="Times New Roman" w:cs="Times New Roman"/>
          <w:i/>
          <w:sz w:val="24"/>
          <w:szCs w:val="24"/>
        </w:rPr>
        <w:t>a+b</w:t>
      </w:r>
      <w:proofErr w:type="spellEnd"/>
    </w:p>
    <w:p w:rsidR="006F3072" w:rsidRPr="00AD1C62" w:rsidRDefault="001F277A" w:rsidP="00586CF6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23.</w:t>
      </w:r>
      <w:r w:rsidR="00586CF6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The reaction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 xml:space="preserve"> CH</w:t>
      </w:r>
      <w:r w:rsidR="00586CF6" w:rsidRPr="00586CF6">
        <w:rPr>
          <w:rFonts w:ascii="Times New Roman" w:hAnsi="Times New Roman" w:cs="Times New Roman"/>
          <w:iCs/>
          <w:color w:val="000000"/>
          <w:sz w:val="24"/>
          <w:vertAlign w:val="subscript"/>
        </w:rPr>
        <w:t>4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(g)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＋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CO</w:t>
      </w:r>
      <w:r w:rsidR="00586CF6" w:rsidRPr="00586CF6">
        <w:rPr>
          <w:rFonts w:ascii="Times New Roman" w:hAnsi="Times New Roman" w:cs="Times New Roman"/>
          <w:iCs/>
          <w:color w:val="000000"/>
          <w:sz w:val="24"/>
          <w:vertAlign w:val="subscript"/>
        </w:rPr>
        <w:t>2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(g)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＝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2CO(g)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＋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2H</w:t>
      </w:r>
      <w:r w:rsidR="00586CF6" w:rsidRPr="00586CF6">
        <w:rPr>
          <w:rFonts w:ascii="Times New Roman" w:hAnsi="Times New Roman" w:cs="Times New Roman"/>
          <w:iCs/>
          <w:color w:val="000000"/>
          <w:sz w:val="24"/>
          <w:vertAlign w:val="subscript"/>
        </w:rPr>
        <w:t>2</w:t>
      </w:r>
      <w:r w:rsidR="00586CF6" w:rsidRPr="00586CF6">
        <w:rPr>
          <w:rFonts w:ascii="Times New Roman" w:hAnsi="Times New Roman" w:cs="Times New Roman"/>
          <w:iCs/>
          <w:color w:val="000000"/>
          <w:sz w:val="24"/>
        </w:rPr>
        <w:t>(g)</w:t>
      </w:r>
      <w:r w:rsidRPr="00AD1C62">
        <w:rPr>
          <w:rFonts w:ascii="Times New Roman" w:hAnsi="Times New Roman" w:cs="Times New Roman"/>
          <w:sz w:val="24"/>
          <w:szCs w:val="24"/>
        </w:rPr>
        <w:t xml:space="preserve"> begins with the same amount of CH</w:t>
      </w:r>
      <w:r w:rsidRPr="00586CF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D1C62">
        <w:rPr>
          <w:rFonts w:ascii="Times New Roman" w:hAnsi="Times New Roman" w:cs="Times New Roman"/>
          <w:sz w:val="24"/>
          <w:szCs w:val="24"/>
        </w:rPr>
        <w:t>(g) and CO</w:t>
      </w:r>
      <w:r w:rsidRPr="00586C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D1C62">
        <w:rPr>
          <w:rFonts w:ascii="Times New Roman" w:hAnsi="Times New Roman" w:cs="Times New Roman"/>
          <w:sz w:val="24"/>
          <w:szCs w:val="24"/>
        </w:rPr>
        <w:t xml:space="preserve">(g) </w:t>
      </w:r>
      <w:r w:rsidR="00586CF6">
        <w:rPr>
          <w:rFonts w:ascii="Times New Roman" w:hAnsi="Times New Roman" w:cs="Times New Roman"/>
          <w:sz w:val="24"/>
          <w:szCs w:val="24"/>
        </w:rPr>
        <w:t>of</w:t>
      </w:r>
      <w:r w:rsidRPr="00AD1C62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 xml:space="preserve"> and </w:t>
      </w:r>
      <w:r w:rsidR="00586CF6">
        <w:rPr>
          <w:rFonts w:ascii="Times New Roman" w:hAnsi="Times New Roman" w:cs="Times New Roman"/>
          <w:sz w:val="24"/>
          <w:szCs w:val="24"/>
        </w:rPr>
        <w:t>without any</w:t>
      </w:r>
      <w:r w:rsidRPr="00AD1C62">
        <w:rPr>
          <w:rFonts w:ascii="Times New Roman" w:hAnsi="Times New Roman" w:cs="Times New Roman"/>
          <w:sz w:val="24"/>
          <w:szCs w:val="24"/>
        </w:rPr>
        <w:t xml:space="preserve"> other</w:t>
      </w:r>
      <w:r w:rsidR="00586CF6">
        <w:rPr>
          <w:rFonts w:ascii="Times New Roman" w:hAnsi="Times New Roman" w:cs="Times New Roman"/>
          <w:sz w:val="24"/>
          <w:szCs w:val="24"/>
        </w:rPr>
        <w:t xml:space="preserve"> substances</w:t>
      </w:r>
      <w:r w:rsidRPr="00AD1C62">
        <w:rPr>
          <w:rFonts w:ascii="Times New Roman" w:hAnsi="Times New Roman" w:cs="Times New Roman"/>
          <w:sz w:val="24"/>
          <w:szCs w:val="24"/>
        </w:rPr>
        <w:t xml:space="preserve">. When the extent of reaction is 0.8 </w:t>
      </w:r>
      <w:proofErr w:type="spellStart"/>
      <w:r w:rsidRPr="00AD1C62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AD1C62">
        <w:rPr>
          <w:rFonts w:ascii="Times New Roman" w:hAnsi="Times New Roman" w:cs="Times New Roman"/>
          <w:sz w:val="24"/>
          <w:szCs w:val="24"/>
        </w:rPr>
        <w:t>, the amounts of all substance</w:t>
      </w:r>
      <w:r w:rsidR="00586CF6">
        <w:rPr>
          <w:rFonts w:ascii="Times New Roman" w:hAnsi="Times New Roman" w:cs="Times New Roman"/>
          <w:sz w:val="24"/>
          <w:szCs w:val="24"/>
        </w:rPr>
        <w:t>s</w:t>
      </w:r>
      <w:r w:rsidRPr="00AD1C62">
        <w:rPr>
          <w:rFonts w:ascii="Times New Roman" w:hAnsi="Times New Roman" w:cs="Times New Roman"/>
          <w:sz w:val="24"/>
          <w:szCs w:val="24"/>
        </w:rPr>
        <w:t xml:space="preserve"> in the system are</w:t>
      </w:r>
      <w:r w:rsidRPr="00586CF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586CF6" w:rsidRPr="00586CF6" w:rsidRDefault="00586CF6" w:rsidP="00586CF6">
      <w:pPr>
        <w:snapToGrid w:val="0"/>
        <w:ind w:firstLineChars="200" w:firstLine="480"/>
        <w:jc w:val="left"/>
        <w:rPr>
          <w:rFonts w:ascii="Times New Roman" w:hAnsi="Times New Roman" w:cs="Times New Roman"/>
          <w:color w:val="000000"/>
          <w:sz w:val="24"/>
        </w:rPr>
      </w:pPr>
      <w:r w:rsidRPr="00586CF6">
        <w:rPr>
          <w:rFonts w:ascii="Times New Roman" w:hAnsi="Times New Roman" w:cs="Times New Roman"/>
          <w:color w:val="000000"/>
          <w:sz w:val="24"/>
        </w:rPr>
        <w:t>A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586CF6">
        <w:rPr>
          <w:rFonts w:ascii="Times New Roman" w:hAnsi="Times New Roman" w:cs="Times New Roman"/>
          <w:position w:val="-14"/>
        </w:rPr>
        <w:object w:dxaOrig="5319" w:dyaOrig="380">
          <v:shape id="_x0000_i1037" type="#_x0000_t75" style="width:265.8pt;height:19.2pt" o:ole="">
            <v:imagedata r:id="rId29" o:title=""/>
          </v:shape>
          <o:OLEObject Type="Embed" ProgID="Equation.DSMT4" ShapeID="_x0000_i1037" DrawAspect="Content" ObjectID="_1599374499" r:id="rId30"/>
        </w:object>
      </w:r>
      <w:r w:rsidRPr="00586CF6">
        <w:rPr>
          <w:rFonts w:ascii="Times New Roman" w:hAnsi="Times New Roman" w:cs="Times New Roman"/>
          <w:color w:val="000000"/>
          <w:sz w:val="24"/>
        </w:rPr>
        <w:t>；</w:t>
      </w:r>
    </w:p>
    <w:p w:rsidR="00586CF6" w:rsidRPr="00586CF6" w:rsidRDefault="00586CF6" w:rsidP="00586CF6">
      <w:pPr>
        <w:snapToGrid w:val="0"/>
        <w:ind w:left="60" w:firstLine="420"/>
        <w:jc w:val="left"/>
        <w:rPr>
          <w:rFonts w:ascii="Times New Roman" w:hAnsi="Times New Roman" w:cs="Times New Roman"/>
          <w:color w:val="000000"/>
          <w:sz w:val="24"/>
        </w:rPr>
      </w:pPr>
      <w:r w:rsidRPr="00586CF6">
        <w:rPr>
          <w:rFonts w:ascii="Times New Roman" w:hAnsi="Times New Roman" w:cs="Times New Roman"/>
          <w:color w:val="000000"/>
          <w:sz w:val="24"/>
        </w:rPr>
        <w:t>B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586CF6">
        <w:rPr>
          <w:rFonts w:ascii="Times New Roman" w:hAnsi="Times New Roman" w:cs="Times New Roman"/>
          <w:position w:val="-14"/>
        </w:rPr>
        <w:object w:dxaOrig="5300" w:dyaOrig="380">
          <v:shape id="_x0000_i1038" type="#_x0000_t75" style="width:265.2pt;height:19.2pt" o:ole="">
            <v:imagedata r:id="rId31" o:title=""/>
          </v:shape>
          <o:OLEObject Type="Embed" ProgID="Equation.DSMT4" ShapeID="_x0000_i1038" DrawAspect="Content" ObjectID="_1599374500" r:id="rId32"/>
        </w:object>
      </w:r>
      <w:r w:rsidRPr="00586CF6">
        <w:rPr>
          <w:rFonts w:ascii="Times New Roman" w:hAnsi="Times New Roman" w:cs="Times New Roman"/>
          <w:color w:val="000000"/>
          <w:sz w:val="24"/>
        </w:rPr>
        <w:t>；</w:t>
      </w:r>
    </w:p>
    <w:p w:rsidR="00586CF6" w:rsidRPr="001D5BB6" w:rsidRDefault="00586CF6" w:rsidP="00586CF6">
      <w:pPr>
        <w:snapToGrid w:val="0"/>
        <w:ind w:left="60" w:firstLine="420"/>
        <w:jc w:val="left"/>
        <w:rPr>
          <w:color w:val="000000"/>
          <w:sz w:val="24"/>
        </w:rPr>
      </w:pPr>
      <w:r w:rsidRPr="00586CF6">
        <w:rPr>
          <w:rFonts w:ascii="Times New Roman" w:hAnsi="Times New Roman" w:cs="Times New Roman"/>
          <w:color w:val="000000"/>
          <w:sz w:val="24"/>
        </w:rPr>
        <w:t>C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6447B3">
        <w:rPr>
          <w:position w:val="-14"/>
        </w:rPr>
        <w:object w:dxaOrig="5360" w:dyaOrig="380">
          <v:shape id="_x0000_i1039" type="#_x0000_t75" style="width:268.2pt;height:19.2pt" o:ole="">
            <v:imagedata r:id="rId33" o:title=""/>
          </v:shape>
          <o:OLEObject Type="Embed" ProgID="Equation.DSMT4" ShapeID="_x0000_i1039" DrawAspect="Content" ObjectID="_1599374501" r:id="rId34"/>
        </w:object>
      </w:r>
    </w:p>
    <w:p w:rsidR="006F3072" w:rsidRPr="00AD1C62" w:rsidRDefault="001F277A" w:rsidP="00586CF6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24.</w:t>
      </w:r>
      <w:r w:rsidR="00586CF6">
        <w:rPr>
          <w:rFonts w:ascii="Times New Roman" w:hAnsi="Times New Roman" w:cs="Times New Roman"/>
          <w:sz w:val="24"/>
          <w:szCs w:val="24"/>
        </w:rPr>
        <w:t xml:space="preserve"> At</w:t>
      </w:r>
      <w:r w:rsidRPr="00AD1C62">
        <w:rPr>
          <w:rFonts w:ascii="Times New Roman" w:hAnsi="Times New Roman" w:cs="Times New Roman"/>
          <w:sz w:val="24"/>
          <w:szCs w:val="24"/>
        </w:rPr>
        <w:t xml:space="preserve"> 298.15</w:t>
      </w:r>
      <w:r w:rsidR="00586CF6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K,</w:t>
      </w:r>
      <w:r w:rsidR="00586CF6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the standard molar enthalpy of the reaction</w:t>
      </w:r>
      <w:r w:rsidR="00586CF6" w:rsidRPr="00246210">
        <w:rPr>
          <w:position w:val="-6"/>
          <w:sz w:val="24"/>
        </w:rPr>
        <w:object w:dxaOrig="880" w:dyaOrig="279">
          <v:shape id="_x0000_i1040" type="#_x0000_t75" style="width:43.8pt;height:13.8pt" o:ole="">
            <v:imagedata r:id="rId35" o:title=""/>
          </v:shape>
          <o:OLEObject Type="Embed" ProgID="Equation.DSMT4" ShapeID="_x0000_i1040" DrawAspect="Content" ObjectID="_1599374502" r:id="rId36"/>
        </w:object>
      </w:r>
      <w:r w:rsidRPr="00AD1C62">
        <w:rPr>
          <w:rFonts w:ascii="Times New Roman" w:hAnsi="Times New Roman" w:cs="Times New Roman"/>
          <w:sz w:val="24"/>
          <w:szCs w:val="24"/>
        </w:rPr>
        <w:t>is</w:t>
      </w:r>
      <w:r w:rsidR="00586CF6" w:rsidRPr="00586CF6">
        <w:rPr>
          <w:rFonts w:ascii="Times New Roman" w:hAnsi="Times New Roman" w:cs="Times New Roman"/>
          <w:position w:val="-12"/>
          <w:sz w:val="24"/>
          <w:szCs w:val="24"/>
        </w:rPr>
        <w:object w:dxaOrig="980" w:dyaOrig="380">
          <v:shape id="_x0000_i1041" type="#_x0000_t75" style="width:49.2pt;height:19.2pt" o:ole="">
            <v:imagedata r:id="rId37" o:title=""/>
          </v:shape>
          <o:OLEObject Type="Embed" ProgID="Equation.DSMT4" ShapeID="_x0000_i1041" DrawAspect="Content" ObjectID="_1599374503" r:id="rId38"/>
        </w:object>
      </w:r>
      <w:r w:rsidR="00586CF6" w:rsidRPr="00586CF6">
        <w:rPr>
          <w:rFonts w:ascii="Times New Roman" w:hAnsi="Times New Roman" w:cs="Times New Roman"/>
          <w:sz w:val="24"/>
          <w:szCs w:val="24"/>
        </w:rPr>
        <w:t xml:space="preserve">, and that </w:t>
      </w:r>
      <w:r w:rsidRPr="00586CF6">
        <w:rPr>
          <w:rFonts w:ascii="Times New Roman" w:hAnsi="Times New Roman" w:cs="Times New Roman"/>
          <w:sz w:val="24"/>
          <w:szCs w:val="24"/>
        </w:rPr>
        <w:t>of the reaction</w:t>
      </w:r>
      <w:r w:rsidR="00586CF6" w:rsidRPr="00246210">
        <w:rPr>
          <w:position w:val="-6"/>
          <w:sz w:val="24"/>
        </w:rPr>
        <w:object w:dxaOrig="859" w:dyaOrig="279">
          <v:shape id="_x0000_i1042" type="#_x0000_t75" style="width:43.2pt;height:13.8pt" o:ole="">
            <v:imagedata r:id="rId39" o:title=""/>
          </v:shape>
          <o:OLEObject Type="Embed" ProgID="Equation.DSMT4" ShapeID="_x0000_i1042" DrawAspect="Content" ObjectID="_1599374504" r:id="rId40"/>
        </w:object>
      </w:r>
      <w:r w:rsidR="00586CF6">
        <w:rPr>
          <w:rFonts w:ascii="Times New Roman" w:hAnsi="Times New Roman" w:cs="Times New Roman"/>
          <w:sz w:val="24"/>
          <w:szCs w:val="24"/>
        </w:rPr>
        <w:t>is</w:t>
      </w:r>
      <w:r w:rsidR="00586CF6" w:rsidRPr="00246210">
        <w:rPr>
          <w:position w:val="-12"/>
          <w:sz w:val="24"/>
        </w:rPr>
        <w:object w:dxaOrig="1020" w:dyaOrig="380">
          <v:shape id="_x0000_i1043" type="#_x0000_t75" style="width:51pt;height:19.2pt" o:ole="">
            <v:imagedata r:id="rId41" o:title=""/>
          </v:shape>
          <o:OLEObject Type="Embed" ProgID="Equation.DSMT4" ShapeID="_x0000_i1043" DrawAspect="Content" ObjectID="_1599374505" r:id="rId42"/>
        </w:object>
      </w:r>
      <w:r w:rsidR="00586CF6">
        <w:rPr>
          <w:rFonts w:ascii="Times New Roman" w:hAnsi="Times New Roman" w:cs="Times New Roman"/>
          <w:sz w:val="24"/>
          <w:szCs w:val="24"/>
        </w:rPr>
        <w:t>. T</w:t>
      </w:r>
      <w:r w:rsidRPr="00AD1C62">
        <w:rPr>
          <w:rFonts w:ascii="Times New Roman" w:hAnsi="Times New Roman" w:cs="Times New Roman"/>
          <w:sz w:val="24"/>
          <w:szCs w:val="24"/>
        </w:rPr>
        <w:t>he</w:t>
      </w:r>
      <w:r w:rsidR="00586CF6">
        <w:rPr>
          <w:rFonts w:ascii="Times New Roman" w:hAnsi="Times New Roman" w:cs="Times New Roman"/>
          <w:sz w:val="24"/>
          <w:szCs w:val="24"/>
        </w:rPr>
        <w:t>n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="00586CF6">
        <w:rPr>
          <w:rFonts w:ascii="Times New Roman" w:hAnsi="Times New Roman" w:cs="Times New Roman"/>
          <w:sz w:val="24"/>
          <w:szCs w:val="24"/>
        </w:rPr>
        <w:t xml:space="preserve">the </w:t>
      </w:r>
      <w:r w:rsidRPr="00AD1C62">
        <w:rPr>
          <w:rFonts w:ascii="Times New Roman" w:hAnsi="Times New Roman" w:cs="Times New Roman"/>
          <w:sz w:val="24"/>
          <w:szCs w:val="24"/>
        </w:rPr>
        <w:t>standard molar enthalpy of the reaction:</w:t>
      </w:r>
      <w:r w:rsidR="00586CF6" w:rsidRPr="00586CF6">
        <w:rPr>
          <w:sz w:val="24"/>
        </w:rPr>
        <w:t xml:space="preserve"> </w:t>
      </w:r>
      <w:r w:rsidR="00586CF6" w:rsidRPr="00246210">
        <w:rPr>
          <w:position w:val="-6"/>
          <w:sz w:val="24"/>
        </w:rPr>
        <w:object w:dxaOrig="859" w:dyaOrig="279">
          <v:shape id="_x0000_i1044" type="#_x0000_t75" style="width:43.2pt;height:13.8pt" o:ole="">
            <v:imagedata r:id="rId43" o:title=""/>
          </v:shape>
          <o:OLEObject Type="Embed" ProgID="Equation.DSMT4" ShapeID="_x0000_i1044" DrawAspect="Content" ObjectID="_1599374506" r:id="rId44"/>
        </w:object>
      </w:r>
      <w:r w:rsidRPr="00AD1C62">
        <w:rPr>
          <w:rFonts w:ascii="Times New Roman" w:hAnsi="Times New Roman" w:cs="Times New Roman"/>
          <w:sz w:val="24"/>
          <w:szCs w:val="24"/>
        </w:rPr>
        <w:t xml:space="preserve"> is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586CF6" w:rsidRPr="00586CF6" w:rsidRDefault="00586CF6" w:rsidP="00586CF6">
      <w:pPr>
        <w:snapToGrid w:val="0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</w:t>
      </w:r>
      <w:r w:rsidRPr="00586CF6">
        <w:rPr>
          <w:rFonts w:ascii="Times New Roman" w:hAnsi="Times New Roman" w:cs="Times New Roman"/>
          <w:color w:val="000000"/>
          <w:sz w:val="24"/>
        </w:rPr>
        <w:t>A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586CF6">
        <w:rPr>
          <w:rFonts w:ascii="Times New Roman" w:hAnsi="Times New Roman" w:cs="Times New Roman"/>
          <w:color w:val="000000"/>
          <w:sz w:val="24"/>
        </w:rPr>
        <w:t>2</w:t>
      </w:r>
      <w:r w:rsidRPr="00586CF6">
        <w:rPr>
          <w:rFonts w:ascii="Times New Roman" w:hAnsi="Times New Roman" w:cs="Times New Roman"/>
          <w:position w:val="-12"/>
          <w:sz w:val="24"/>
        </w:rPr>
        <w:object w:dxaOrig="980" w:dyaOrig="380">
          <v:shape id="_x0000_i1045" type="#_x0000_t75" style="width:49.2pt;height:19.2pt" o:ole="">
            <v:imagedata r:id="rId45" o:title=""/>
          </v:shape>
          <o:OLEObject Type="Embed" ProgID="Equation.DSMT4" ShapeID="_x0000_i1045" DrawAspect="Content" ObjectID="_1599374507" r:id="rId46"/>
        </w:object>
      </w:r>
      <w:r w:rsidRPr="00586CF6">
        <w:rPr>
          <w:rFonts w:ascii="Times New Roman" w:hAnsi="Times New Roman" w:cs="Times New Roman"/>
          <w:sz w:val="24"/>
        </w:rPr>
        <w:t>+</w:t>
      </w:r>
      <w:r w:rsidRPr="00586CF6">
        <w:rPr>
          <w:rFonts w:ascii="Times New Roman" w:hAnsi="Times New Roman" w:cs="Times New Roman"/>
          <w:position w:val="-12"/>
          <w:sz w:val="24"/>
        </w:rPr>
        <w:object w:dxaOrig="1020" w:dyaOrig="380">
          <v:shape id="_x0000_i1046" type="#_x0000_t75" style="width:51pt;height:19.2pt" o:ole="">
            <v:imagedata r:id="rId41" o:title=""/>
          </v:shape>
          <o:OLEObject Type="Embed" ProgID="Equation.DSMT4" ShapeID="_x0000_i1046" DrawAspect="Content" ObjectID="_1599374508" r:id="rId47"/>
        </w:object>
      </w:r>
      <w:r w:rsidRPr="00586CF6">
        <w:rPr>
          <w:rFonts w:ascii="Times New Roman" w:hAnsi="Times New Roman" w:cs="Times New Roman"/>
          <w:color w:val="000000"/>
          <w:sz w:val="24"/>
        </w:rPr>
        <w:t>；</w:t>
      </w:r>
      <w:r w:rsidRPr="00586CF6">
        <w:rPr>
          <w:rFonts w:ascii="Times New Roman" w:hAnsi="Times New Roman" w:cs="Times New Roman"/>
          <w:color w:val="000000"/>
          <w:sz w:val="24"/>
        </w:rPr>
        <w:t>B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586CF6">
        <w:rPr>
          <w:rFonts w:ascii="Times New Roman" w:hAnsi="Times New Roman" w:cs="Times New Roman"/>
          <w:position w:val="-12"/>
          <w:sz w:val="24"/>
        </w:rPr>
        <w:object w:dxaOrig="980" w:dyaOrig="380">
          <v:shape id="_x0000_i1047" type="#_x0000_t75" style="width:49.2pt;height:19.2pt" o:ole="">
            <v:imagedata r:id="rId45" o:title=""/>
          </v:shape>
          <o:OLEObject Type="Embed" ProgID="Equation.DSMT4" ShapeID="_x0000_i1047" DrawAspect="Content" ObjectID="_1599374509" r:id="rId48"/>
        </w:object>
      </w:r>
      <w:r w:rsidRPr="00586CF6">
        <w:rPr>
          <w:rFonts w:ascii="Times New Roman" w:hAnsi="Times New Roman" w:cs="Times New Roman"/>
          <w:sz w:val="24"/>
        </w:rPr>
        <w:t>-</w:t>
      </w:r>
      <w:r w:rsidRPr="00586CF6">
        <w:rPr>
          <w:rFonts w:ascii="Times New Roman" w:hAnsi="Times New Roman" w:cs="Times New Roman"/>
          <w:position w:val="-12"/>
          <w:sz w:val="24"/>
        </w:rPr>
        <w:object w:dxaOrig="1020" w:dyaOrig="380">
          <v:shape id="_x0000_i1048" type="#_x0000_t75" style="width:51pt;height:19.2pt" o:ole="">
            <v:imagedata r:id="rId41" o:title=""/>
          </v:shape>
          <o:OLEObject Type="Embed" ProgID="Equation.DSMT4" ShapeID="_x0000_i1048" DrawAspect="Content" ObjectID="_1599374510" r:id="rId49"/>
        </w:object>
      </w:r>
      <w:r w:rsidRPr="00586CF6">
        <w:rPr>
          <w:rFonts w:ascii="Times New Roman" w:hAnsi="Times New Roman" w:cs="Times New Roman"/>
          <w:color w:val="000000"/>
          <w:sz w:val="24"/>
        </w:rPr>
        <w:t>；</w:t>
      </w:r>
      <w:r w:rsidRPr="00586CF6">
        <w:rPr>
          <w:rFonts w:ascii="Times New Roman" w:hAnsi="Times New Roman" w:cs="Times New Roman"/>
          <w:color w:val="000000"/>
          <w:sz w:val="24"/>
        </w:rPr>
        <w:t>C</w:t>
      </w:r>
      <w:r w:rsidRPr="00586CF6">
        <w:rPr>
          <w:rFonts w:ascii="Times New Roman" w:hAnsi="Times New Roman" w:cs="Times New Roman"/>
          <w:color w:val="000000"/>
          <w:sz w:val="24"/>
        </w:rPr>
        <w:t>：</w:t>
      </w:r>
      <w:r w:rsidRPr="00586CF6">
        <w:rPr>
          <w:rFonts w:ascii="Times New Roman" w:hAnsi="Times New Roman" w:cs="Times New Roman"/>
          <w:color w:val="000000"/>
          <w:sz w:val="24"/>
        </w:rPr>
        <w:t>2</w:t>
      </w:r>
      <w:r w:rsidRPr="00586CF6">
        <w:rPr>
          <w:rFonts w:ascii="Times New Roman" w:hAnsi="Times New Roman" w:cs="Times New Roman"/>
          <w:position w:val="-12"/>
          <w:sz w:val="24"/>
        </w:rPr>
        <w:object w:dxaOrig="980" w:dyaOrig="380">
          <v:shape id="_x0000_i1049" type="#_x0000_t75" style="width:49.2pt;height:19.2pt" o:ole="">
            <v:imagedata r:id="rId45" o:title=""/>
          </v:shape>
          <o:OLEObject Type="Embed" ProgID="Equation.DSMT4" ShapeID="_x0000_i1049" DrawAspect="Content" ObjectID="_1599374511" r:id="rId50"/>
        </w:object>
      </w:r>
      <w:r w:rsidRPr="00586CF6">
        <w:rPr>
          <w:rFonts w:ascii="Times New Roman" w:hAnsi="Times New Roman" w:cs="Times New Roman"/>
          <w:sz w:val="24"/>
        </w:rPr>
        <w:t>-</w:t>
      </w:r>
      <w:r w:rsidRPr="00586CF6">
        <w:rPr>
          <w:rFonts w:ascii="Times New Roman" w:hAnsi="Times New Roman" w:cs="Times New Roman"/>
          <w:position w:val="-12"/>
          <w:sz w:val="24"/>
        </w:rPr>
        <w:object w:dxaOrig="1020" w:dyaOrig="380">
          <v:shape id="_x0000_i1050" type="#_x0000_t75" style="width:51pt;height:19.2pt" o:ole="">
            <v:imagedata r:id="rId41" o:title=""/>
          </v:shape>
          <o:OLEObject Type="Embed" ProgID="Equation.DSMT4" ShapeID="_x0000_i1050" DrawAspect="Content" ObjectID="_1599374512" r:id="rId51"/>
        </w:object>
      </w:r>
    </w:p>
    <w:p w:rsidR="006F3072" w:rsidRPr="00AD1C62" w:rsidRDefault="001F277A" w:rsidP="00586CF6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25.</w:t>
      </w:r>
      <w:r w:rsidR="00586CF6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Under </w:t>
      </w:r>
      <w:r w:rsidR="00586CF6">
        <w:rPr>
          <w:rFonts w:ascii="Times New Roman" w:hAnsi="Times New Roman" w:cs="Times New Roman"/>
          <w:sz w:val="24"/>
          <w:szCs w:val="24"/>
        </w:rPr>
        <w:t xml:space="preserve">a </w:t>
      </w:r>
      <w:r w:rsidRPr="00AD1C62">
        <w:rPr>
          <w:rFonts w:ascii="Times New Roman" w:hAnsi="Times New Roman" w:cs="Times New Roman"/>
          <w:sz w:val="24"/>
          <w:szCs w:val="24"/>
        </w:rPr>
        <w:t xml:space="preserve">certain temperature, </w:t>
      </w:r>
      <w:r w:rsidR="00586CF6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Pr="00AD1C62">
        <w:rPr>
          <w:rFonts w:ascii="Times New Roman" w:hAnsi="Times New Roman" w:cs="Times New Roman"/>
          <w:sz w:val="24"/>
          <w:szCs w:val="24"/>
        </w:rPr>
        <w:t>relationship</w:t>
      </w:r>
      <w:r w:rsidR="00586CF6">
        <w:rPr>
          <w:rFonts w:ascii="Times New Roman" w:hAnsi="Times New Roman" w:cs="Times New Roman"/>
          <w:sz w:val="24"/>
          <w:szCs w:val="24"/>
        </w:rPr>
        <w:t>s is correct</w:t>
      </w:r>
      <w:r w:rsidR="008F2C42">
        <w:rPr>
          <w:rFonts w:ascii="Times New Roman" w:hAnsi="Times New Roman" w:cs="Times New Roman"/>
          <w:sz w:val="24"/>
          <w:szCs w:val="24"/>
        </w:rPr>
        <w:t>?</w:t>
      </w:r>
      <w:r w:rsidR="008F2C42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:rsidR="008F2C42" w:rsidRPr="008F2C42" w:rsidRDefault="008F2C42" w:rsidP="008F2C42">
      <w:pPr>
        <w:snapToGrid w:val="0"/>
        <w:ind w:firstLine="420"/>
        <w:rPr>
          <w:rFonts w:ascii="Times New Roman" w:hAnsi="Times New Roman" w:cs="Times New Roman"/>
          <w:sz w:val="24"/>
        </w:rPr>
      </w:pPr>
      <w:r w:rsidRPr="008F2C42">
        <w:rPr>
          <w:rFonts w:ascii="Times New Roman" w:hAnsi="Times New Roman" w:cs="Times New Roman"/>
          <w:sz w:val="24"/>
        </w:rPr>
        <w:t>A</w:t>
      </w:r>
      <w:r w:rsidRPr="008F2C42">
        <w:rPr>
          <w:rFonts w:ascii="Times New Roman" w:hAnsi="Times New Roman" w:cs="Times New Roman"/>
          <w:sz w:val="24"/>
        </w:rPr>
        <w:t>：</w:t>
      </w:r>
      <w:r w:rsidRPr="008F2C42">
        <w:rPr>
          <w:rFonts w:ascii="Times New Roman" w:hAnsi="Times New Roman" w:cs="Times New Roman"/>
          <w:position w:val="-14"/>
          <w:sz w:val="24"/>
        </w:rPr>
        <w:object w:dxaOrig="3879" w:dyaOrig="400">
          <v:shape id="_x0000_i1051" type="#_x0000_t75" style="width:193.8pt;height:19.8pt" o:ole="">
            <v:imagedata r:id="rId52" o:title=""/>
          </v:shape>
          <o:OLEObject Type="Embed" ProgID="Equation.DSMT4" ShapeID="_x0000_i1051" DrawAspect="Content" ObjectID="_1599374513" r:id="rId53"/>
        </w:object>
      </w:r>
      <w:r w:rsidRPr="008F2C42">
        <w:rPr>
          <w:rFonts w:ascii="Times New Roman" w:hAnsi="Times New Roman" w:cs="Times New Roman"/>
          <w:sz w:val="24"/>
        </w:rPr>
        <w:t>；</w:t>
      </w:r>
    </w:p>
    <w:p w:rsidR="008F2C42" w:rsidRPr="008F2C42" w:rsidRDefault="008F2C42" w:rsidP="008F2C42">
      <w:pPr>
        <w:snapToGrid w:val="0"/>
        <w:ind w:firstLine="420"/>
        <w:rPr>
          <w:rFonts w:ascii="Times New Roman" w:hAnsi="Times New Roman" w:cs="Times New Roman"/>
          <w:color w:val="000000"/>
          <w:sz w:val="24"/>
        </w:rPr>
      </w:pPr>
      <w:r w:rsidRPr="008F2C42">
        <w:rPr>
          <w:rFonts w:ascii="Times New Roman" w:hAnsi="Times New Roman" w:cs="Times New Roman"/>
          <w:sz w:val="24"/>
        </w:rPr>
        <w:t>B</w:t>
      </w:r>
      <w:r w:rsidRPr="008F2C42">
        <w:rPr>
          <w:rFonts w:ascii="Times New Roman" w:hAnsi="Times New Roman" w:cs="Times New Roman"/>
          <w:sz w:val="24"/>
        </w:rPr>
        <w:t>：</w:t>
      </w:r>
      <w:r w:rsidRPr="008F2C42">
        <w:rPr>
          <w:rFonts w:ascii="Times New Roman" w:hAnsi="Times New Roman" w:cs="Times New Roman"/>
          <w:position w:val="-14"/>
          <w:sz w:val="24"/>
        </w:rPr>
        <w:object w:dxaOrig="3879" w:dyaOrig="400">
          <v:shape id="_x0000_i1052" type="#_x0000_t75" style="width:193.8pt;height:19.8pt" o:ole="">
            <v:imagedata r:id="rId54" o:title=""/>
          </v:shape>
          <o:OLEObject Type="Embed" ProgID="Equation.DSMT4" ShapeID="_x0000_i1052" DrawAspect="Content" ObjectID="_1599374514" r:id="rId55"/>
        </w:object>
      </w:r>
      <w:r w:rsidRPr="008F2C42">
        <w:rPr>
          <w:rFonts w:ascii="Times New Roman" w:hAnsi="Times New Roman" w:cs="Times New Roman"/>
          <w:sz w:val="24"/>
        </w:rPr>
        <w:t>；</w:t>
      </w:r>
    </w:p>
    <w:p w:rsidR="008F2C42" w:rsidRPr="008F2C42" w:rsidRDefault="008F2C42" w:rsidP="008F2C42">
      <w:pPr>
        <w:snapToGrid w:val="0"/>
        <w:ind w:firstLine="420"/>
        <w:rPr>
          <w:rFonts w:ascii="Times New Roman" w:hAnsi="Times New Roman" w:cs="Times New Roman"/>
          <w:color w:val="000000"/>
          <w:sz w:val="24"/>
        </w:rPr>
      </w:pPr>
      <w:r w:rsidRPr="008F2C42">
        <w:rPr>
          <w:rFonts w:ascii="Times New Roman" w:hAnsi="Times New Roman" w:cs="Times New Roman"/>
          <w:color w:val="000000"/>
          <w:sz w:val="24"/>
        </w:rPr>
        <w:t>C</w:t>
      </w:r>
      <w:r w:rsidRPr="008F2C42">
        <w:rPr>
          <w:rFonts w:ascii="Times New Roman" w:hAnsi="Times New Roman" w:cs="Times New Roman"/>
          <w:color w:val="000000"/>
          <w:sz w:val="24"/>
        </w:rPr>
        <w:t>：</w:t>
      </w:r>
      <w:r w:rsidRPr="008F2C42">
        <w:rPr>
          <w:rFonts w:ascii="Times New Roman" w:hAnsi="Times New Roman" w:cs="Times New Roman"/>
          <w:position w:val="-14"/>
          <w:sz w:val="24"/>
        </w:rPr>
        <w:object w:dxaOrig="3879" w:dyaOrig="400">
          <v:shape id="_x0000_i1053" type="#_x0000_t75" style="width:193.8pt;height:19.8pt" o:ole="">
            <v:imagedata r:id="rId56" o:title=""/>
          </v:shape>
          <o:OLEObject Type="Embed" ProgID="Equation.DSMT4" ShapeID="_x0000_i1053" DrawAspect="Content" ObjectID="_1599374515" r:id="rId57"/>
        </w:object>
      </w:r>
    </w:p>
    <w:p w:rsidR="006F3072" w:rsidRPr="00AD1C62" w:rsidRDefault="001F277A" w:rsidP="008F2C42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26.</w:t>
      </w:r>
      <w:r w:rsidR="008F2C4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Which of the following statements is false?</w:t>
      </w:r>
      <w:r w:rsidR="008F2C42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6F3072" w:rsidRPr="00AD1C62" w:rsidRDefault="001F277A" w:rsidP="008F2C42">
      <w:pPr>
        <w:adjustRightInd w:val="0"/>
        <w:snapToGrid w:val="0"/>
        <w:spacing w:line="300" w:lineRule="auto"/>
        <w:ind w:leftChars="202" w:left="424" w:firstLine="1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A.</w:t>
      </w:r>
      <w:r w:rsidR="008F2C4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The standard molar enthalpy of combustion of 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H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D1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62">
        <w:rPr>
          <w:rFonts w:ascii="Times New Roman" w:hAnsi="Times New Roman" w:cs="Times New Roman"/>
          <w:sz w:val="24"/>
          <w:szCs w:val="24"/>
        </w:rPr>
        <w:t xml:space="preserve">g) equals to the standard </w:t>
      </w:r>
      <w:r w:rsidRPr="00AD1C62">
        <w:rPr>
          <w:rFonts w:ascii="Times New Roman" w:hAnsi="Times New Roman" w:cs="Times New Roman"/>
          <w:sz w:val="24"/>
          <w:szCs w:val="24"/>
        </w:rPr>
        <w:lastRenderedPageBreak/>
        <w:t>molar enthalpy of formation of H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2C42">
        <w:rPr>
          <w:rFonts w:ascii="Times New Roman" w:hAnsi="Times New Roman" w:cs="Times New Roman"/>
          <w:sz w:val="24"/>
          <w:szCs w:val="24"/>
        </w:rPr>
        <w:t>O</w:t>
      </w:r>
      <w:r w:rsidRPr="00AD1C62">
        <w:rPr>
          <w:rFonts w:ascii="Times New Roman" w:hAnsi="Times New Roman" w:cs="Times New Roman"/>
          <w:sz w:val="24"/>
          <w:szCs w:val="24"/>
        </w:rPr>
        <w:t>(l);</w:t>
      </w:r>
    </w:p>
    <w:p w:rsidR="006F3072" w:rsidRPr="00AD1C62" w:rsidRDefault="001F277A" w:rsidP="008F2C42">
      <w:pPr>
        <w:adjustRightInd w:val="0"/>
        <w:snapToGrid w:val="0"/>
        <w:spacing w:line="300" w:lineRule="auto"/>
        <w:ind w:leftChars="202" w:left="424" w:firstLine="1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B.</w:t>
      </w:r>
      <w:r w:rsidR="008F2C4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The standard molar enthalpy of combustion of 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H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D1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62">
        <w:rPr>
          <w:rFonts w:ascii="Times New Roman" w:hAnsi="Times New Roman" w:cs="Times New Roman"/>
          <w:sz w:val="24"/>
          <w:szCs w:val="24"/>
        </w:rPr>
        <w:t>g) equals to the standard molar enthalpy of formation of H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2C42">
        <w:rPr>
          <w:rFonts w:ascii="Times New Roman" w:hAnsi="Times New Roman" w:cs="Times New Roman"/>
          <w:sz w:val="24"/>
          <w:szCs w:val="24"/>
        </w:rPr>
        <w:t>O</w:t>
      </w:r>
      <w:r w:rsidRPr="00AD1C62">
        <w:rPr>
          <w:rFonts w:ascii="Times New Roman" w:hAnsi="Times New Roman" w:cs="Times New Roman"/>
          <w:sz w:val="24"/>
          <w:szCs w:val="24"/>
        </w:rPr>
        <w:t>(g);</w:t>
      </w:r>
    </w:p>
    <w:p w:rsidR="006F3072" w:rsidRPr="00AD1C62" w:rsidRDefault="001F277A" w:rsidP="008F2C42">
      <w:pPr>
        <w:adjustRightInd w:val="0"/>
        <w:snapToGrid w:val="0"/>
        <w:spacing w:line="300" w:lineRule="auto"/>
        <w:ind w:leftChars="202" w:left="424" w:firstLine="1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C.</w:t>
      </w:r>
      <w:r w:rsidR="008F2C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2C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F2C4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Standard molar enthalpy of combustion is </w:t>
      </w:r>
      <w:r w:rsidR="008F2C42">
        <w:rPr>
          <w:rFonts w:ascii="Times New Roman" w:hAnsi="Times New Roman" w:cs="Times New Roman"/>
          <w:sz w:val="24"/>
          <w:szCs w:val="24"/>
        </w:rPr>
        <w:t>dependent</w:t>
      </w:r>
      <w:r w:rsidRPr="00AD1C62">
        <w:rPr>
          <w:rFonts w:ascii="Times New Roman" w:hAnsi="Times New Roman" w:cs="Times New Roman"/>
          <w:sz w:val="24"/>
          <w:szCs w:val="24"/>
        </w:rPr>
        <w:t xml:space="preserve"> with </w:t>
      </w:r>
      <w:r w:rsidR="008F2C42">
        <w:rPr>
          <w:rFonts w:ascii="Times New Roman" w:hAnsi="Times New Roman" w:cs="Times New Roman"/>
          <w:sz w:val="24"/>
          <w:szCs w:val="24"/>
        </w:rPr>
        <w:t xml:space="preserve">the </w:t>
      </w:r>
      <w:r w:rsidR="008F2C42" w:rsidRPr="00AD1C62">
        <w:rPr>
          <w:rFonts w:ascii="Times New Roman" w:hAnsi="Times New Roman" w:cs="Times New Roman"/>
          <w:sz w:val="24"/>
          <w:szCs w:val="24"/>
        </w:rPr>
        <w:t xml:space="preserve">aggregation </w:t>
      </w:r>
      <w:r w:rsidRPr="00AD1C62">
        <w:rPr>
          <w:rFonts w:ascii="Times New Roman" w:hAnsi="Times New Roman" w:cs="Times New Roman"/>
          <w:sz w:val="24"/>
          <w:szCs w:val="24"/>
        </w:rPr>
        <w:t>state of matter.</w:t>
      </w:r>
    </w:p>
    <w:p w:rsidR="006F3072" w:rsidRPr="00AD1C62" w:rsidRDefault="001F277A" w:rsidP="008F2C42">
      <w:pPr>
        <w:adjustRightInd w:val="0"/>
        <w:snapToGrid w:val="0"/>
        <w:spacing w:before="240"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  <w:u w:val="single"/>
        </w:rPr>
      </w:pPr>
      <w:r w:rsidRPr="00AD1C62">
        <w:rPr>
          <w:rFonts w:ascii="Times New Roman" w:hAnsi="Times New Roman" w:cs="Times New Roman"/>
          <w:sz w:val="24"/>
          <w:szCs w:val="24"/>
        </w:rPr>
        <w:t>27. Which one of the following statements is true</w:t>
      </w:r>
      <w:r w:rsidR="008F2C42">
        <w:rPr>
          <w:rFonts w:ascii="Times New Roman" w:hAnsi="Times New Roman" w:cs="Times New Roman"/>
          <w:sz w:val="24"/>
          <w:szCs w:val="24"/>
        </w:rPr>
        <w:t>?</w:t>
      </w:r>
      <w:r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6F3072" w:rsidRPr="00AD1C62" w:rsidRDefault="001F277A" w:rsidP="008F2C42">
      <w:pPr>
        <w:adjustRightInd w:val="0"/>
        <w:snapToGrid w:val="0"/>
        <w:spacing w:line="300" w:lineRule="auto"/>
        <w:ind w:leftChars="202" w:left="424" w:firstLine="1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>A. The standard molar enthalpies of combustion of C</w:t>
      </w:r>
      <w:r w:rsidR="008F2C42">
        <w:rPr>
          <w:rFonts w:ascii="Times New Roman" w:hAnsi="Times New Roman" w:cs="Times New Roman"/>
          <w:sz w:val="24"/>
          <w:szCs w:val="24"/>
        </w:rPr>
        <w:t xml:space="preserve"> (</w:t>
      </w:r>
      <w:r w:rsidRPr="00AD1C62">
        <w:rPr>
          <w:rFonts w:ascii="Times New Roman" w:hAnsi="Times New Roman" w:cs="Times New Roman"/>
          <w:sz w:val="24"/>
          <w:szCs w:val="24"/>
        </w:rPr>
        <w:t>graphite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r w:rsidRPr="00AD1C62">
        <w:rPr>
          <w:rFonts w:ascii="Times New Roman" w:hAnsi="Times New Roman" w:cs="Times New Roman"/>
          <w:sz w:val="24"/>
          <w:szCs w:val="24"/>
        </w:rPr>
        <w:t xml:space="preserve"> and C</w:t>
      </w:r>
      <w:r w:rsidR="008F2C42">
        <w:rPr>
          <w:rFonts w:ascii="Times New Roman" w:hAnsi="Times New Roman" w:cs="Times New Roman"/>
          <w:sz w:val="24"/>
          <w:szCs w:val="24"/>
        </w:rPr>
        <w:t xml:space="preserve"> (</w:t>
      </w:r>
      <w:r w:rsidRPr="00AD1C62">
        <w:rPr>
          <w:rFonts w:ascii="Times New Roman" w:hAnsi="Times New Roman" w:cs="Times New Roman"/>
          <w:sz w:val="24"/>
          <w:szCs w:val="24"/>
        </w:rPr>
        <w:t>diamond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r w:rsidRPr="00AD1C62">
        <w:rPr>
          <w:rFonts w:ascii="Times New Roman" w:hAnsi="Times New Roman" w:cs="Times New Roman"/>
          <w:sz w:val="24"/>
          <w:szCs w:val="24"/>
        </w:rPr>
        <w:t xml:space="preserve"> are equal;</w:t>
      </w:r>
    </w:p>
    <w:p w:rsidR="006F3072" w:rsidRPr="00AD1C62" w:rsidRDefault="001F277A" w:rsidP="008F2C42">
      <w:pPr>
        <w:adjustRightInd w:val="0"/>
        <w:snapToGrid w:val="0"/>
        <w:spacing w:line="300" w:lineRule="auto"/>
        <w:ind w:leftChars="202" w:left="424" w:firstLine="1"/>
        <w:rPr>
          <w:rFonts w:ascii="Times New Roman" w:hAnsi="Times New Roman" w:cs="Times New Roman"/>
          <w:sz w:val="24"/>
          <w:szCs w:val="24"/>
        </w:rPr>
      </w:pPr>
      <w:r w:rsidRPr="00AD1C62">
        <w:rPr>
          <w:rFonts w:ascii="Times New Roman" w:hAnsi="Times New Roman" w:cs="Times New Roman"/>
          <w:sz w:val="24"/>
          <w:szCs w:val="24"/>
        </w:rPr>
        <w:t xml:space="preserve">B. The standard molar enthalpy of combustion of </w:t>
      </w:r>
      <w:r w:rsidR="008F2C42" w:rsidRPr="00AD1C62">
        <w:rPr>
          <w:rFonts w:ascii="Times New Roman" w:hAnsi="Times New Roman" w:cs="Times New Roman"/>
          <w:sz w:val="24"/>
          <w:szCs w:val="24"/>
        </w:rPr>
        <w:t>C</w:t>
      </w:r>
      <w:r w:rsidR="008F2C42">
        <w:rPr>
          <w:rFonts w:ascii="Times New Roman" w:hAnsi="Times New Roman" w:cs="Times New Roman"/>
          <w:sz w:val="24"/>
          <w:szCs w:val="24"/>
        </w:rPr>
        <w:t xml:space="preserve"> (</w:t>
      </w:r>
      <w:r w:rsidR="008F2C42" w:rsidRPr="00AD1C62">
        <w:rPr>
          <w:rFonts w:ascii="Times New Roman" w:hAnsi="Times New Roman" w:cs="Times New Roman"/>
          <w:sz w:val="24"/>
          <w:szCs w:val="24"/>
        </w:rPr>
        <w:t>diamond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r w:rsidR="008F2C42"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>equals to the standard molar enthalpy of formation of CO</w:t>
      </w:r>
      <w:r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2C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F2C42">
        <w:rPr>
          <w:rFonts w:ascii="Times New Roman" w:hAnsi="Times New Roman" w:cs="Times New Roman"/>
          <w:sz w:val="24"/>
          <w:szCs w:val="24"/>
        </w:rPr>
        <w:t>(</w:t>
      </w:r>
      <w:r w:rsidRPr="00AD1C62">
        <w:rPr>
          <w:rFonts w:ascii="Times New Roman" w:hAnsi="Times New Roman" w:cs="Times New Roman"/>
          <w:sz w:val="24"/>
          <w:szCs w:val="24"/>
        </w:rPr>
        <w:t>g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AD1C6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D1C62">
        <w:rPr>
          <w:rFonts w:ascii="Times New Roman" w:hAnsi="Times New Roman" w:cs="Times New Roman"/>
          <w:sz w:val="24"/>
          <w:szCs w:val="24"/>
        </w:rPr>
        <w:br/>
        <w:t xml:space="preserve">C. The standard molar enthalpy of combustion of </w:t>
      </w:r>
      <w:r w:rsidR="008F2C42" w:rsidRPr="00AD1C62">
        <w:rPr>
          <w:rFonts w:ascii="Times New Roman" w:hAnsi="Times New Roman" w:cs="Times New Roman"/>
          <w:sz w:val="24"/>
          <w:szCs w:val="24"/>
        </w:rPr>
        <w:t>C</w:t>
      </w:r>
      <w:r w:rsidR="008F2C42">
        <w:rPr>
          <w:rFonts w:ascii="Times New Roman" w:hAnsi="Times New Roman" w:cs="Times New Roman"/>
          <w:sz w:val="24"/>
          <w:szCs w:val="24"/>
        </w:rPr>
        <w:t xml:space="preserve"> (</w:t>
      </w:r>
      <w:r w:rsidR="008F2C42" w:rsidRPr="00AD1C62">
        <w:rPr>
          <w:rFonts w:ascii="Times New Roman" w:hAnsi="Times New Roman" w:cs="Times New Roman"/>
          <w:sz w:val="24"/>
          <w:szCs w:val="24"/>
        </w:rPr>
        <w:t>graphite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r w:rsidR="008F2C42" w:rsidRPr="00AD1C62">
        <w:rPr>
          <w:rFonts w:ascii="Times New Roman" w:hAnsi="Times New Roman" w:cs="Times New Roman"/>
          <w:sz w:val="24"/>
          <w:szCs w:val="24"/>
        </w:rPr>
        <w:t xml:space="preserve"> </w:t>
      </w:r>
      <w:r w:rsidRPr="00AD1C62">
        <w:rPr>
          <w:rFonts w:ascii="Times New Roman" w:hAnsi="Times New Roman" w:cs="Times New Roman"/>
          <w:sz w:val="24"/>
          <w:szCs w:val="24"/>
        </w:rPr>
        <w:t xml:space="preserve">equals to the standard molar enthalpy of formation of </w:t>
      </w:r>
      <w:r w:rsidR="008F2C42" w:rsidRPr="00AD1C62">
        <w:rPr>
          <w:rFonts w:ascii="Times New Roman" w:hAnsi="Times New Roman" w:cs="Times New Roman"/>
          <w:sz w:val="24"/>
          <w:szCs w:val="24"/>
        </w:rPr>
        <w:t>CO</w:t>
      </w:r>
      <w:r w:rsidR="008F2C42"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2C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F2C42">
        <w:rPr>
          <w:rFonts w:ascii="Times New Roman" w:hAnsi="Times New Roman" w:cs="Times New Roman"/>
          <w:sz w:val="24"/>
          <w:szCs w:val="24"/>
        </w:rPr>
        <w:t>(</w:t>
      </w:r>
      <w:r w:rsidR="008F2C42" w:rsidRPr="00AD1C62">
        <w:rPr>
          <w:rFonts w:ascii="Times New Roman" w:hAnsi="Times New Roman" w:cs="Times New Roman"/>
          <w:sz w:val="24"/>
          <w:szCs w:val="24"/>
        </w:rPr>
        <w:t>g</w:t>
      </w:r>
      <w:r w:rsidR="008F2C42">
        <w:rPr>
          <w:rFonts w:ascii="Times New Roman" w:hAnsi="Times New Roman" w:cs="Times New Roman"/>
          <w:sz w:val="24"/>
          <w:szCs w:val="24"/>
        </w:rPr>
        <w:t>)</w:t>
      </w:r>
      <w:r w:rsidRPr="00AD1C62">
        <w:rPr>
          <w:rFonts w:ascii="Times New Roman" w:hAnsi="Times New Roman" w:cs="Times New Roman"/>
          <w:sz w:val="24"/>
          <w:szCs w:val="24"/>
        </w:rPr>
        <w:t>.</w:t>
      </w:r>
    </w:p>
    <w:p w:rsidR="006F3072" w:rsidRPr="00AD1C62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AD1C62" w:rsidRDefault="00A55128" w:rsidP="00AD1C62">
      <w:pPr>
        <w:numPr>
          <w:ilvl w:val="0"/>
          <w:numId w:val="2"/>
        </w:num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 a certain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temperature, the standard molar enthalpies of combustion of </w:t>
      </w:r>
      <w:proofErr w:type="gramStart"/>
      <w:r w:rsidR="001F277A" w:rsidRPr="00AD1C62">
        <w:rPr>
          <w:rFonts w:ascii="Times New Roman" w:hAnsi="Times New Roman" w:cs="Times New Roman"/>
          <w:sz w:val="24"/>
          <w:szCs w:val="24"/>
        </w:rPr>
        <w:t>CH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277A" w:rsidRPr="00AD1C62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="001F277A" w:rsidRPr="00AD1C62">
        <w:rPr>
          <w:rFonts w:ascii="Times New Roman" w:hAnsi="Times New Roman" w:cs="Times New Roman"/>
          <w:sz w:val="24"/>
          <w:szCs w:val="24"/>
        </w:rPr>
        <w:t>l) and CH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277A" w:rsidRPr="00AD1C62">
        <w:rPr>
          <w:rFonts w:ascii="Times New Roman" w:hAnsi="Times New Roman" w:cs="Times New Roman"/>
          <w:sz w:val="24"/>
          <w:szCs w:val="24"/>
        </w:rPr>
        <w:t>OH(g) are Δ</w:t>
      </w:r>
      <w:r w:rsidR="001F277A" w:rsidRPr="00A55128">
        <w:rPr>
          <w:rFonts w:ascii="Times New Roman" w:hAnsi="Times New Roman" w:cs="Times New Roman"/>
          <w:i/>
          <w:sz w:val="24"/>
          <w:szCs w:val="24"/>
        </w:rPr>
        <w:t>H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and Δ</w:t>
      </w:r>
      <w:r w:rsidR="001F277A" w:rsidRPr="00A55128">
        <w:rPr>
          <w:rFonts w:ascii="Times New Roman" w:hAnsi="Times New Roman" w:cs="Times New Roman"/>
          <w:i/>
          <w:sz w:val="24"/>
          <w:szCs w:val="24"/>
        </w:rPr>
        <w:t>H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 . The standard molar enthalpy of vaporization of CH</w:t>
      </w:r>
      <w:r w:rsidR="001F277A" w:rsidRPr="00AD1C6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277A" w:rsidRPr="00AD1C62">
        <w:rPr>
          <w:rFonts w:ascii="Times New Roman" w:hAnsi="Times New Roman" w:cs="Times New Roman"/>
          <w:sz w:val="24"/>
          <w:szCs w:val="24"/>
        </w:rPr>
        <w:t xml:space="preserve">OH at this temperature is </w:t>
      </w:r>
      <w:r w:rsidR="001F277A" w:rsidRPr="00AD1C6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A55128" w:rsidRPr="00A55128" w:rsidRDefault="00A55128" w:rsidP="00A55128">
      <w:pPr>
        <w:snapToGrid w:val="0"/>
        <w:ind w:left="5" w:firstLine="415"/>
        <w:rPr>
          <w:rFonts w:ascii="Times New Roman" w:hAnsi="Times New Roman" w:cs="Times New Roman"/>
          <w:color w:val="000000"/>
          <w:sz w:val="24"/>
        </w:rPr>
      </w:pPr>
      <w:r w:rsidRPr="00A55128">
        <w:rPr>
          <w:rFonts w:ascii="Times New Roman" w:hAnsi="Times New Roman" w:cs="Times New Roman"/>
          <w:color w:val="000000"/>
          <w:sz w:val="24"/>
        </w:rPr>
        <w:t>A</w:t>
      </w:r>
      <w:r w:rsidRPr="00A55128">
        <w:rPr>
          <w:rFonts w:ascii="Times New Roman" w:hAnsi="Times New Roman" w:cs="Times New Roman"/>
          <w:color w:val="000000"/>
          <w:sz w:val="24"/>
        </w:rPr>
        <w:t>：</w:t>
      </w:r>
      <w:r w:rsidRPr="00A55128">
        <w:rPr>
          <w:rFonts w:ascii="Times New Roman" w:hAnsi="Times New Roman" w:cs="Times New Roman"/>
          <w:iCs/>
          <w:color w:val="000000"/>
          <w:position w:val="-10"/>
          <w:sz w:val="24"/>
        </w:rPr>
        <w:object w:dxaOrig="999" w:dyaOrig="320">
          <v:shape id="_x0000_i1054" type="#_x0000_t75" style="width:54pt;height:17.4pt" o:ole="">
            <v:imagedata r:id="rId58" o:title=""/>
          </v:shape>
          <o:OLEObject Type="Embed" ProgID="Equation.3" ShapeID="_x0000_i1054" DrawAspect="Content" ObjectID="_1599374516" r:id="rId59"/>
        </w:object>
      </w:r>
      <w:r w:rsidRPr="00A55128">
        <w:rPr>
          <w:rFonts w:ascii="Times New Roman" w:hAnsi="Times New Roman" w:cs="Times New Roman"/>
          <w:color w:val="000000"/>
          <w:sz w:val="24"/>
        </w:rPr>
        <w:t>；</w:t>
      </w:r>
      <w:r w:rsidRPr="00A55128">
        <w:rPr>
          <w:rFonts w:ascii="Times New Roman" w:hAnsi="Times New Roman" w:cs="Times New Roman"/>
          <w:color w:val="000000"/>
          <w:sz w:val="24"/>
        </w:rPr>
        <w:t xml:space="preserve"> B</w:t>
      </w:r>
      <w:r w:rsidRPr="00A55128">
        <w:rPr>
          <w:rFonts w:ascii="Times New Roman" w:hAnsi="Times New Roman" w:cs="Times New Roman"/>
          <w:color w:val="000000"/>
          <w:sz w:val="24"/>
        </w:rPr>
        <w:t>：</w:t>
      </w:r>
      <w:r w:rsidRPr="00A55128">
        <w:rPr>
          <w:rFonts w:ascii="Times New Roman" w:hAnsi="Times New Roman" w:cs="Times New Roman"/>
          <w:iCs/>
          <w:color w:val="000000"/>
          <w:position w:val="-10"/>
          <w:sz w:val="24"/>
        </w:rPr>
        <w:object w:dxaOrig="999" w:dyaOrig="320">
          <v:shape id="_x0000_i1055" type="#_x0000_t75" style="width:54.6pt;height:17.4pt" o:ole="">
            <v:imagedata r:id="rId60" o:title=""/>
          </v:shape>
          <o:OLEObject Type="Embed" ProgID="Equation.3" ShapeID="_x0000_i1055" DrawAspect="Content" ObjectID="_1599374517" r:id="rId61"/>
        </w:object>
      </w:r>
      <w:r w:rsidRPr="00A55128">
        <w:rPr>
          <w:rFonts w:ascii="Times New Roman" w:hAnsi="Times New Roman" w:cs="Times New Roman"/>
          <w:color w:val="000000"/>
          <w:sz w:val="24"/>
        </w:rPr>
        <w:t>；</w:t>
      </w:r>
      <w:r w:rsidRPr="00A55128">
        <w:rPr>
          <w:rFonts w:ascii="Times New Roman" w:hAnsi="Times New Roman" w:cs="Times New Roman"/>
          <w:color w:val="000000"/>
          <w:sz w:val="24"/>
        </w:rPr>
        <w:t xml:space="preserve"> C</w:t>
      </w:r>
      <w:r w:rsidRPr="00A55128">
        <w:rPr>
          <w:rFonts w:ascii="Times New Roman" w:hAnsi="Times New Roman" w:cs="Times New Roman"/>
          <w:color w:val="000000"/>
          <w:sz w:val="24"/>
        </w:rPr>
        <w:t>：</w:t>
      </w:r>
      <w:r w:rsidRPr="00A55128">
        <w:rPr>
          <w:rFonts w:ascii="Times New Roman" w:hAnsi="Times New Roman" w:cs="Times New Roman"/>
          <w:iCs/>
          <w:color w:val="000000"/>
          <w:position w:val="-10"/>
          <w:sz w:val="24"/>
        </w:rPr>
        <w:object w:dxaOrig="920" w:dyaOrig="320">
          <v:shape id="_x0000_i1056" type="#_x0000_t75" style="width:49.8pt;height:17.4pt" o:ole="">
            <v:imagedata r:id="rId62" o:title=""/>
          </v:shape>
          <o:OLEObject Type="Embed" ProgID="Equation.3" ShapeID="_x0000_i1056" DrawAspect="Content" ObjectID="_1599374518" r:id="rId63"/>
        </w:object>
      </w:r>
    </w:p>
    <w:p w:rsidR="006F3072" w:rsidRPr="00A55128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</w:p>
    <w:p w:rsidR="006F3072" w:rsidRPr="00712B70" w:rsidRDefault="001F277A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eastAsia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29.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 xml:space="preserve"> a certain temperature,</w:t>
      </w:r>
      <w:r w:rsidR="00A55128" w:rsidRPr="00712B70">
        <w:rPr>
          <w:rFonts w:ascii="Times New Roman" w:hAnsi="Times New Roman" w:cs="Times New Roman"/>
          <w:sz w:val="24"/>
          <w:szCs w:val="24"/>
        </w:rPr>
        <w:t xml:space="preserve"> if the amount of gaseous substance </w:t>
      </w:r>
      <w:r w:rsidRPr="00712B70">
        <w:rPr>
          <w:rFonts w:ascii="Times New Roman" w:hAnsi="Times New Roman" w:cs="Times New Roman"/>
          <w:sz w:val="24"/>
          <w:szCs w:val="24"/>
        </w:rPr>
        <w:t>increas</w:t>
      </w:r>
      <w:r w:rsidR="00A55128" w:rsidRPr="00712B70">
        <w:rPr>
          <w:rFonts w:ascii="Times New Roman" w:hAnsi="Times New Roman" w:cs="Times New Roman"/>
          <w:sz w:val="24"/>
          <w:szCs w:val="24"/>
        </w:rPr>
        <w:t>es after</w:t>
      </w:r>
      <w:r w:rsidRPr="00712B70">
        <w:rPr>
          <w:rFonts w:ascii="Times New Roman" w:hAnsi="Times New Roman" w:cs="Times New Roman"/>
          <w:sz w:val="24"/>
          <w:szCs w:val="24"/>
        </w:rPr>
        <w:t xml:space="preserve"> a chemical reaction, </w:t>
      </w:r>
      <w:proofErr w:type="spellStart"/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Δ</w:t>
      </w:r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r</w:t>
      </w:r>
      <w:r w:rsidRPr="00712B7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H</w:t>
      </w:r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m</w:t>
      </w:r>
      <w:proofErr w:type="spellEnd"/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  <w:t>_______</w:t>
      </w:r>
      <w:proofErr w:type="spellStart"/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Δ</w:t>
      </w:r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r</w:t>
      </w:r>
      <w:r w:rsidRPr="00712B7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U</w:t>
      </w:r>
      <w:r w:rsidRPr="00712B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m</w:t>
      </w:r>
      <w:proofErr w:type="spellEnd"/>
      <w:r w:rsidR="00A55128" w:rsidRPr="00712B70">
        <w:rPr>
          <w:rFonts w:ascii="Times New Roman" w:hAnsi="Times New Roman" w:cs="Times New Roman"/>
          <w:sz w:val="24"/>
          <w:szCs w:val="24"/>
        </w:rPr>
        <w:t>. (Suppose the gases are of the ideal gas)</w:t>
      </w:r>
    </w:p>
    <w:p w:rsidR="006F3072" w:rsidRPr="00712B70" w:rsidRDefault="00A55128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eastAsia="Times New Roman" w:hAnsi="Times New Roman" w:cs="Times New Roman"/>
          <w:sz w:val="24"/>
          <w:szCs w:val="24"/>
        </w:rPr>
      </w:pPr>
      <w:r w:rsidRPr="00712B7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B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C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&lt;</w:t>
      </w:r>
    </w:p>
    <w:p w:rsidR="006F3072" w:rsidRPr="00712B70" w:rsidRDefault="006F3072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eastAsia="Times New Roman" w:hAnsi="Times New Roman" w:cs="Times New Roman"/>
          <w:sz w:val="24"/>
          <w:szCs w:val="24"/>
        </w:rPr>
      </w:pPr>
    </w:p>
    <w:p w:rsidR="006F3072" w:rsidRPr="00712B70" w:rsidRDefault="00A55128" w:rsidP="00A55128">
      <w:pPr>
        <w:numPr>
          <w:ilvl w:val="0"/>
          <w:numId w:val="3"/>
        </w:numPr>
        <w:snapToGrid w:val="0"/>
        <w:ind w:left="420" w:hanging="420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For the reaction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712B70">
        <w:rPr>
          <w:rFonts w:ascii="Times New Roman" w:hAnsi="Times New Roman" w:cs="Times New Roman"/>
          <w:position w:val="-12"/>
          <w:sz w:val="24"/>
          <w:szCs w:val="24"/>
        </w:rPr>
        <w:object w:dxaOrig="3960" w:dyaOrig="360">
          <v:shape id="_x0000_i1057" type="#_x0000_t75" style="width:198pt;height:18pt" o:ole="">
            <v:imagedata r:id="rId64" o:title=""/>
          </v:shape>
          <o:OLEObject Type="Embed" ProgID="Equation.DSMT4" ShapeID="_x0000_i1057" DrawAspect="Content" ObjectID="_1599374519" r:id="rId65"/>
        </w:object>
      </w:r>
      <w:r w:rsidRPr="00712B70">
        <w:rPr>
          <w:rFonts w:ascii="Times New Roman" w:hAnsi="Times New Roman" w:cs="Times New Roman"/>
          <w:color w:val="000000"/>
          <w:sz w:val="24"/>
          <w:szCs w:val="24"/>
        </w:rPr>
        <w:t xml:space="preserve">, the value of </w:t>
      </w:r>
      <w:r w:rsidRPr="00712B70">
        <w:rPr>
          <w:rFonts w:ascii="Times New Roman" w:hAnsi="Times New Roman" w:cs="Times New Roman"/>
          <w:position w:val="-14"/>
          <w:sz w:val="24"/>
          <w:szCs w:val="24"/>
        </w:rPr>
        <w:object w:dxaOrig="820" w:dyaOrig="380">
          <v:shape id="_x0000_i1058" type="#_x0000_t75" style="width:40.8pt;height:19.2pt" o:ole="">
            <v:imagedata r:id="rId66" o:title=""/>
          </v:shape>
          <o:OLEObject Type="Embed" ProgID="Equation.DSMT4" ShapeID="_x0000_i1058" DrawAspect="Content" ObjectID="_1599374520" r:id="rId67"/>
        </w:object>
      </w:r>
      <w:r w:rsidRPr="00712B7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12B7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    </w:t>
      </w:r>
      <w:r w:rsidRPr="00712B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RT.</w:t>
      </w:r>
    </w:p>
    <w:p w:rsidR="006F3072" w:rsidRPr="00712B70" w:rsidRDefault="00A55128" w:rsidP="00AD1C62">
      <w:pPr>
        <w:adjustRightInd w:val="0"/>
        <w:snapToGrid w:val="0"/>
        <w:spacing w:line="30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1.5  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0.5  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1F277A" w:rsidRPr="00712B70">
        <w:rPr>
          <w:rFonts w:ascii="Times New Roman" w:eastAsia="宋体" w:hAnsi="Times New Roman" w:cs="Times New Roman"/>
          <w:sz w:val="24"/>
          <w:szCs w:val="24"/>
        </w:rPr>
        <w:t>：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eastAsia="宋体" w:hAnsi="Times New Roman" w:cs="Times New Roman"/>
          <w:sz w:val="24"/>
          <w:szCs w:val="24"/>
        </w:rPr>
        <w:t>-</w:t>
      </w:r>
      <w:r w:rsidR="001F277A" w:rsidRPr="00712B70">
        <w:rPr>
          <w:rFonts w:ascii="Times New Roman" w:eastAsia="Times New Roman" w:hAnsi="Times New Roman" w:cs="Times New Roman"/>
          <w:sz w:val="24"/>
          <w:szCs w:val="24"/>
        </w:rPr>
        <w:t>1.5</w:t>
      </w:r>
    </w:p>
    <w:p w:rsidR="006F3072" w:rsidRPr="00712B70" w:rsidRDefault="006F3072" w:rsidP="00AD1C62">
      <w:pPr>
        <w:ind w:left="426" w:hangingChars="177" w:hanging="426"/>
        <w:rPr>
          <w:rFonts w:ascii="Times New Roman" w:hAnsi="Times New Roman" w:cs="Times New Roman"/>
          <w:b/>
          <w:sz w:val="24"/>
          <w:szCs w:val="24"/>
        </w:rPr>
      </w:pPr>
    </w:p>
    <w:p w:rsidR="006F3072" w:rsidRPr="00712B70" w:rsidRDefault="001F277A">
      <w:pPr>
        <w:spacing w:line="300" w:lineRule="auto"/>
        <w:ind w:left="361" w:hangingChars="150" w:hanging="361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II (10 points, 5 points for each)</w:t>
      </w:r>
    </w:p>
    <w:p w:rsidR="006F3072" w:rsidRPr="00712B70" w:rsidRDefault="001F277A" w:rsidP="001F277A">
      <w:pPr>
        <w:spacing w:line="300" w:lineRule="auto"/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1. At 300 K, a steel cylinder is filled with gas of which the pressure is 1.8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MPa</w:t>
      </w:r>
      <w:proofErr w:type="spellEnd"/>
      <w:r w:rsidRPr="00712B70">
        <w:rPr>
          <w:rFonts w:ascii="Times New Roman" w:hAnsi="Times New Roman" w:cs="Times New Roman"/>
          <w:sz w:val="24"/>
          <w:szCs w:val="24"/>
        </w:rPr>
        <w:t xml:space="preserve">. </w:t>
      </w:r>
      <w:r w:rsidR="00D149A0" w:rsidRPr="00712B70">
        <w:rPr>
          <w:rFonts w:ascii="Times New Roman" w:hAnsi="Times New Roman" w:cs="Times New Roman"/>
          <w:sz w:val="24"/>
          <w:szCs w:val="24"/>
        </w:rPr>
        <w:t xml:space="preserve">When some of the gas is </w:t>
      </w:r>
      <w:r w:rsidRPr="00712B70">
        <w:rPr>
          <w:rFonts w:ascii="Times New Roman" w:hAnsi="Times New Roman" w:cs="Times New Roman"/>
          <w:sz w:val="24"/>
          <w:szCs w:val="24"/>
        </w:rPr>
        <w:t>releas</w:t>
      </w:r>
      <w:r w:rsidR="00D149A0" w:rsidRPr="00712B70">
        <w:rPr>
          <w:rFonts w:ascii="Times New Roman" w:hAnsi="Times New Roman" w:cs="Times New Roman"/>
          <w:sz w:val="24"/>
          <w:szCs w:val="24"/>
        </w:rPr>
        <w:t>ed</w:t>
      </w:r>
      <w:r w:rsidRPr="00712B70">
        <w:rPr>
          <w:rFonts w:ascii="Times New Roman" w:hAnsi="Times New Roman" w:cs="Times New Roman"/>
          <w:sz w:val="24"/>
          <w:szCs w:val="24"/>
        </w:rPr>
        <w:t xml:space="preserve"> from the cylinder</w:t>
      </w:r>
      <w:r w:rsidR="00D149A0" w:rsidRPr="00712B70">
        <w:rPr>
          <w:rFonts w:ascii="Times New Roman" w:hAnsi="Times New Roman" w:cs="Times New Roman"/>
          <w:sz w:val="24"/>
          <w:szCs w:val="24"/>
        </w:rPr>
        <w:t xml:space="preserve"> to a vacuumed container with a volume of 20</w:t>
      </w:r>
      <w:r w:rsidRPr="00712B70">
        <w:rPr>
          <w:rFonts w:ascii="Times New Roman" w:hAnsi="Times New Roman" w:cs="Times New Roman"/>
          <w:sz w:val="24"/>
          <w:szCs w:val="24"/>
        </w:rPr>
        <w:t xml:space="preserve"> </w:t>
      </w:r>
      <w:r w:rsidR="00D149A0" w:rsidRPr="00712B70">
        <w:rPr>
          <w:rFonts w:ascii="Times New Roman" w:hAnsi="Times New Roman" w:cs="Times New Roman"/>
          <w:sz w:val="24"/>
          <w:szCs w:val="24"/>
        </w:rPr>
        <w:t>L</w:t>
      </w:r>
      <w:r w:rsidRPr="00712B70">
        <w:rPr>
          <w:rFonts w:ascii="Times New Roman" w:hAnsi="Times New Roman" w:cs="Times New Roman"/>
          <w:sz w:val="24"/>
          <w:szCs w:val="24"/>
        </w:rPr>
        <w:t xml:space="preserve">, the pressure </w:t>
      </w:r>
      <w:r w:rsidR="00D149A0" w:rsidRPr="00712B70">
        <w:rPr>
          <w:rFonts w:ascii="Times New Roman" w:hAnsi="Times New Roman" w:cs="Times New Roman"/>
          <w:sz w:val="24"/>
          <w:szCs w:val="24"/>
        </w:rPr>
        <w:t xml:space="preserve">of the cylinder </w:t>
      </w:r>
      <w:r w:rsidRPr="00712B70">
        <w:rPr>
          <w:rFonts w:ascii="Times New Roman" w:hAnsi="Times New Roman" w:cs="Times New Roman"/>
          <w:sz w:val="24"/>
          <w:szCs w:val="24"/>
        </w:rPr>
        <w:t xml:space="preserve">decreases to 1.6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MPa</w:t>
      </w:r>
      <w:proofErr w:type="spellEnd"/>
      <w:r w:rsidR="00D149A0" w:rsidRPr="00712B70">
        <w:rPr>
          <w:rFonts w:ascii="Times New Roman" w:hAnsi="Times New Roman" w:cs="Times New Roman"/>
          <w:sz w:val="24"/>
          <w:szCs w:val="24"/>
        </w:rPr>
        <w:t>, and</w:t>
      </w:r>
      <w:r w:rsidRPr="00712B70">
        <w:rPr>
          <w:rFonts w:ascii="Times New Roman" w:hAnsi="Times New Roman" w:cs="Times New Roman"/>
          <w:sz w:val="24"/>
          <w:szCs w:val="24"/>
        </w:rPr>
        <w:t xml:space="preserve"> of the container is 0.1MPa. Suppose the gas is an ideal gas, calculate the volume of the steel cylinder.</w:t>
      </w:r>
    </w:p>
    <w:p w:rsidR="006F3072" w:rsidRPr="00712B70" w:rsidRDefault="001F277A" w:rsidP="001F277A">
      <w:pPr>
        <w:spacing w:before="240" w:line="300" w:lineRule="auto"/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2. At 298 K, the standard molar enthalpy of combustion of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C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12B70">
        <w:rPr>
          <w:rFonts w:ascii="Times New Roman" w:hAnsi="Times New Roman" w:cs="Times New Roman"/>
          <w:sz w:val="24"/>
          <w:szCs w:val="24"/>
        </w:rPr>
        <w:t>OH(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 xml:space="preserve">l) is </w:t>
      </w:r>
      <w:r w:rsidRPr="00712B70">
        <w:rPr>
          <w:rFonts w:ascii="Times New Roman" w:hAnsi="Times New Roman" w:cs="Times New Roman"/>
          <w:position w:val="-6"/>
          <w:sz w:val="24"/>
          <w:szCs w:val="24"/>
        </w:rPr>
        <w:object w:dxaOrig="1800" w:dyaOrig="340">
          <v:shape id="_x0000_i1059" type="#_x0000_t75" style="width:82.2pt;height:15.6pt" o:ole="">
            <v:imagedata r:id="rId68" o:title=""/>
          </v:shape>
          <o:OLEObject Type="Embed" ProgID="Equation.3" ShapeID="_x0000_i1059" DrawAspect="Content" ObjectID="_1599374521" r:id="rId69"/>
        </w:object>
      </w:r>
      <w:r w:rsidRPr="00712B70">
        <w:rPr>
          <w:rFonts w:ascii="Times New Roman" w:hAnsi="Times New Roman" w:cs="Times New Roman"/>
          <w:sz w:val="24"/>
          <w:szCs w:val="24"/>
        </w:rPr>
        <w:t xml:space="preserve">. The standard molar enthalpies of formation of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CO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>g) and 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O(l) are -393.5 and -285.8kJ</w:t>
      </w:r>
      <w:r w:rsidRPr="00712B70">
        <w:rPr>
          <w:rFonts w:ascii="Times New Roman" w:hAnsi="Times New Roman" w:cs="Times New Roman"/>
          <w:sz w:val="24"/>
          <w:szCs w:val="24"/>
        </w:rPr>
        <w:sym w:font="Wingdings" w:char="F0A0"/>
      </w:r>
      <w:r w:rsidRPr="00712B70">
        <w:rPr>
          <w:rFonts w:ascii="Times New Roman" w:hAnsi="Times New Roman" w:cs="Times New Roman"/>
          <w:sz w:val="24"/>
          <w:szCs w:val="24"/>
        </w:rPr>
        <w:t>mol</w:t>
      </w:r>
      <w:r w:rsidRPr="00712B7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12B70">
        <w:rPr>
          <w:rFonts w:ascii="Times New Roman" w:hAnsi="Times New Roman" w:cs="Times New Roman"/>
          <w:sz w:val="24"/>
          <w:szCs w:val="24"/>
        </w:rPr>
        <w:t>. Calculate the standard molar enthalpy of formation of C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12B70">
        <w:rPr>
          <w:rFonts w:ascii="Times New Roman" w:hAnsi="Times New Roman" w:cs="Times New Roman"/>
          <w:sz w:val="24"/>
          <w:szCs w:val="24"/>
        </w:rPr>
        <w:t>OH (l) at 298 K.</w:t>
      </w:r>
    </w:p>
    <w:p w:rsidR="001F277A" w:rsidRPr="00712B70" w:rsidRDefault="001F277A" w:rsidP="001F277A">
      <w:pPr>
        <w:spacing w:before="240" w:line="300" w:lineRule="auto"/>
        <w:ind w:left="120" w:hangingChars="50" w:hanging="120"/>
        <w:rPr>
          <w:rFonts w:ascii="Times New Roman" w:hAnsi="Times New Roman" w:cs="Times New Roman"/>
          <w:sz w:val="24"/>
          <w:szCs w:val="24"/>
        </w:rPr>
      </w:pPr>
    </w:p>
    <w:p w:rsidR="006F3072" w:rsidRPr="00712B70" w:rsidRDefault="001F277A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lastRenderedPageBreak/>
        <w:t xml:space="preserve">III (10 points)   </w:t>
      </w:r>
    </w:p>
    <w:p w:rsidR="006F3072" w:rsidRPr="00712B70" w:rsidRDefault="001F277A" w:rsidP="00712B70">
      <w:pPr>
        <w:adjustRightInd w:val="0"/>
        <w:snapToGrid w:val="0"/>
        <w:spacing w:line="300" w:lineRule="auto"/>
        <w:ind w:firstLineChars="118" w:firstLine="283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>At 25</w:t>
      </w:r>
      <w:r w:rsidRPr="00712B70">
        <w:rPr>
          <w:rFonts w:ascii="宋体" w:eastAsia="宋体" w:hAnsi="宋体" w:cs="宋体" w:hint="eastAsia"/>
          <w:sz w:val="24"/>
          <w:szCs w:val="24"/>
        </w:rPr>
        <w:t>℃</w:t>
      </w:r>
      <w:r w:rsidRPr="00712B70">
        <w:rPr>
          <w:rFonts w:ascii="Times New Roman" w:hAnsi="Times New Roman" w:cs="Times New Roman"/>
          <w:sz w:val="24"/>
          <w:szCs w:val="24"/>
        </w:rPr>
        <w:t xml:space="preserve">, the standard molar enthalpy of vaporization of </w:t>
      </w:r>
      <w:r w:rsidRPr="00712B70">
        <w:rPr>
          <w:rFonts w:ascii="Times New Roman" w:hAnsi="Times New Roman" w:cs="Times New Roman"/>
          <w:bCs/>
          <w:snapToGrid w:val="0"/>
          <w:kern w:val="0"/>
          <w:position w:val="-6"/>
          <w:sz w:val="24"/>
          <w:szCs w:val="24"/>
        </w:rPr>
        <w:object w:dxaOrig="1460" w:dyaOrig="340">
          <v:shape id="_x0000_i1060" type="#_x0000_t75" style="width:66pt;height:15.6pt" o:ole="">
            <v:imagedata r:id="rId70" o:title=""/>
          </v:shape>
          <o:OLEObject Type="Embed" ProgID="Equation.3" ShapeID="_x0000_i1060" DrawAspect="Content" ObjectID="_1599374522" r:id="rId71"/>
        </w:object>
      </w:r>
      <w:r w:rsidRPr="00712B70">
        <w:rPr>
          <w:rFonts w:ascii="Times New Roman" w:hAnsi="Times New Roman" w:cs="Times New Roman"/>
          <w:sz w:val="24"/>
          <w:szCs w:val="24"/>
        </w:rPr>
        <w:t xml:space="preserve"> is </w:t>
      </w:r>
      <w:r w:rsidRPr="00712B70">
        <w:rPr>
          <w:rFonts w:ascii="Times New Roman" w:hAnsi="Times New Roman" w:cs="Times New Roman"/>
          <w:bCs/>
          <w:snapToGrid w:val="0"/>
          <w:kern w:val="0"/>
          <w:position w:val="-6"/>
          <w:sz w:val="24"/>
          <w:szCs w:val="24"/>
        </w:rPr>
        <w:object w:dxaOrig="1540" w:dyaOrig="320">
          <v:shape id="_x0000_i1061" type="#_x0000_t75" style="width:76.8pt;height:15.6pt" o:ole="">
            <v:imagedata r:id="rId72" o:title=""/>
          </v:shape>
          <o:OLEObject Type="Embed" ProgID="Equation.3" ShapeID="_x0000_i1061" DrawAspect="Content" ObjectID="_1599374523" r:id="rId73"/>
        </w:object>
      </w:r>
      <w:r w:rsidRPr="00712B70">
        <w:rPr>
          <w:rFonts w:ascii="Times New Roman" w:hAnsi="Times New Roman" w:cs="Times New Roman"/>
          <w:sz w:val="24"/>
          <w:szCs w:val="24"/>
        </w:rPr>
        <w:t>. Based on the following thermal data, calculate:</w:t>
      </w:r>
    </w:p>
    <w:p w:rsidR="006F3072" w:rsidRPr="00712B70" w:rsidRDefault="001F277A" w:rsidP="00712B70">
      <w:pPr>
        <w:spacing w:line="300" w:lineRule="auto"/>
        <w:ind w:leftChars="57" w:left="120" w:firstLineChars="68" w:firstLine="163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1. The standard molar enthalpy of formation of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C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>g);</w:t>
      </w:r>
    </w:p>
    <w:p w:rsidR="006F3072" w:rsidRPr="00712B70" w:rsidRDefault="001F277A" w:rsidP="00712B70">
      <w:pPr>
        <w:spacing w:line="300" w:lineRule="auto"/>
        <w:ind w:leftChars="57" w:left="120" w:firstLineChars="68" w:firstLine="163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2. The standard molar enthalpies of formation of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CH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712B70">
        <w:rPr>
          <w:rFonts w:ascii="Times New Roman" w:hAnsi="Times New Roman" w:cs="Times New Roman"/>
          <w:sz w:val="24"/>
          <w:szCs w:val="24"/>
        </w:rPr>
        <w:t>CHCN(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>l) and CH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712B70">
        <w:rPr>
          <w:rFonts w:ascii="Times New Roman" w:hAnsi="Times New Roman" w:cs="Times New Roman"/>
          <w:sz w:val="24"/>
          <w:szCs w:val="24"/>
        </w:rPr>
        <w:t>CHCN(g);</w:t>
      </w:r>
    </w:p>
    <w:p w:rsidR="006F3072" w:rsidRPr="00712B70" w:rsidRDefault="001F277A" w:rsidP="00712B70">
      <w:pPr>
        <w:spacing w:line="300" w:lineRule="auto"/>
        <w:ind w:leftChars="57" w:left="120" w:firstLineChars="68" w:firstLine="163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3. The standard molar enthalpies of reaction of </w:t>
      </w:r>
      <w:proofErr w:type="gramStart"/>
      <w:r w:rsidRPr="00712B70">
        <w:rPr>
          <w:rFonts w:ascii="Times New Roman" w:hAnsi="Times New Roman" w:cs="Times New Roman"/>
          <w:bCs/>
          <w:sz w:val="24"/>
          <w:szCs w:val="24"/>
        </w:rPr>
        <w:t>HCN(</w:t>
      </w:r>
      <w:proofErr w:type="gramEnd"/>
      <w:r w:rsidRPr="00712B70">
        <w:rPr>
          <w:rFonts w:ascii="Times New Roman" w:hAnsi="Times New Roman" w:cs="Times New Roman"/>
          <w:bCs/>
          <w:sz w:val="24"/>
          <w:szCs w:val="24"/>
        </w:rPr>
        <w:t>g)+ C</w:t>
      </w:r>
      <w:r w:rsidRPr="00712B7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bCs/>
          <w:sz w:val="24"/>
          <w:szCs w:val="24"/>
        </w:rPr>
        <w:t>H</w:t>
      </w:r>
      <w:r w:rsidRPr="00712B7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bCs/>
          <w:sz w:val="24"/>
          <w:szCs w:val="24"/>
        </w:rPr>
        <w:t>(g)= CH</w:t>
      </w:r>
      <w:r w:rsidRPr="00712B7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bCs/>
          <w:sz w:val="24"/>
          <w:szCs w:val="24"/>
        </w:rPr>
        <w:t>CHCN(g)</w:t>
      </w:r>
      <w:r w:rsidRPr="00712B70">
        <w:rPr>
          <w:rFonts w:ascii="Times New Roman" w:hAnsi="Times New Roman" w:cs="Times New Roman"/>
          <w:sz w:val="24"/>
          <w:szCs w:val="24"/>
        </w:rPr>
        <w:t>.</w:t>
      </w:r>
    </w:p>
    <w:p w:rsidR="00712B70" w:rsidRPr="00712B70" w:rsidRDefault="00712B70" w:rsidP="00712B70">
      <w:pPr>
        <w:spacing w:line="300" w:lineRule="auto"/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>Given that at 25</w:t>
      </w:r>
      <w:r w:rsidRPr="00712B70">
        <w:rPr>
          <w:rFonts w:ascii="宋体" w:eastAsia="宋体" w:hAnsi="宋体" w:cs="宋体" w:hint="eastAsia"/>
          <w:sz w:val="24"/>
          <w:szCs w:val="24"/>
        </w:rPr>
        <w:t>℃</w:t>
      </w:r>
      <w:r w:rsidRPr="00712B7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471" w:type="dxa"/>
        <w:tblLook w:val="0000" w:firstRow="0" w:lastRow="0" w:firstColumn="0" w:lastColumn="0" w:noHBand="0" w:noVBand="0"/>
      </w:tblPr>
      <w:tblGrid>
        <w:gridCol w:w="2102"/>
        <w:gridCol w:w="2640"/>
        <w:gridCol w:w="2632"/>
      </w:tblGrid>
      <w:tr w:rsidR="00712B70" w:rsidRPr="00712B70" w:rsidTr="00747952">
        <w:trPr>
          <w:trHeight w:val="384"/>
        </w:trPr>
        <w:tc>
          <w:tcPr>
            <w:tcW w:w="2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Substance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640" w:dyaOrig="440">
                <v:shape id="_x0000_i1062" type="#_x0000_t75" style="width:121.2pt;height:19.8pt" o:ole="">
                  <v:imagedata r:id="rId74" o:title=""/>
                </v:shape>
                <o:OLEObject Type="Embed" ProgID="Equation.3" ShapeID="_x0000_i1062" DrawAspect="Content" ObjectID="_1599374524" r:id="rId75"/>
              </w:objec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2640" w:dyaOrig="440">
                <v:shape id="_x0000_i1063" type="#_x0000_t75" style="width:120.6pt;height:20.4pt" o:ole="">
                  <v:imagedata r:id="rId76" o:title=""/>
                </v:shape>
                <o:OLEObject Type="Embed" ProgID="Equation.3" ShapeID="_x0000_i1063" DrawAspect="Content" ObjectID="_1599374525" r:id="rId77"/>
              </w:object>
            </w:r>
          </w:p>
        </w:tc>
      </w:tr>
      <w:tr w:rsidR="00712B70" w:rsidRPr="00712B70" w:rsidTr="00747952">
        <w:tc>
          <w:tcPr>
            <w:tcW w:w="2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1520" w:dyaOrig="360">
                <v:shape id="_x0000_i1064" type="#_x0000_t75" style="width:76.2pt;height:18pt" o:ole="">
                  <v:imagedata r:id="rId78" o:title=""/>
                </v:shape>
                <o:OLEObject Type="Embed" ProgID="Equation.3" ShapeID="_x0000_i1064" DrawAspect="Content" ObjectID="_1599374526" r:id="rId79"/>
              </w:objec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1759.5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2B70" w:rsidRPr="00712B70" w:rsidTr="00747952">
        <w:tc>
          <w:tcPr>
            <w:tcW w:w="2102" w:type="dxa"/>
            <w:tcBorders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C(graphite)</w: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393.5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2B70" w:rsidRPr="00712B70" w:rsidTr="00747952">
        <w:tc>
          <w:tcPr>
            <w:tcW w:w="2102" w:type="dxa"/>
            <w:tcBorders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700" w:dyaOrig="360">
                <v:shape id="_x0000_i1065" type="#_x0000_t75" style="width:34.8pt;height:18pt" o:ole="">
                  <v:imagedata r:id="rId80" o:title=""/>
                </v:shape>
                <o:OLEObject Type="Embed" ProgID="Equation.3" ShapeID="_x0000_i1065" DrawAspect="Content" ObjectID="_1599374527" r:id="rId81"/>
              </w:objec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285.8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2B70" w:rsidRPr="00712B70" w:rsidTr="00747952">
        <w:tc>
          <w:tcPr>
            <w:tcW w:w="2102" w:type="dxa"/>
            <w:tcBorders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940" w:dyaOrig="360">
                <v:shape id="_x0000_i1066" type="#_x0000_t75" style="width:46.8pt;height:18pt" o:ole="">
                  <v:imagedata r:id="rId82" o:title=""/>
                </v:shape>
                <o:OLEObject Type="Embed" ProgID="Equation.3" ShapeID="_x0000_i1066" DrawAspect="Content" ObjectID="_1599374528" r:id="rId83"/>
              </w:object>
            </w:r>
          </w:p>
        </w:tc>
        <w:tc>
          <w:tcPr>
            <w:tcW w:w="26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1299.6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2B70" w:rsidRPr="00712B70" w:rsidTr="00747952">
        <w:trPr>
          <w:trHeight w:val="112"/>
        </w:trPr>
        <w:tc>
          <w:tcPr>
            <w:tcW w:w="2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980" w:dyaOrig="320">
                <v:shape id="_x0000_i1067" type="#_x0000_t75" style="width:49.2pt;height:16.2pt" o:ole="">
                  <v:imagedata r:id="rId84" o:title=""/>
                </v:shape>
                <o:OLEObject Type="Embed" ProgID="Equation.3" ShapeID="_x0000_i1067" DrawAspect="Content" ObjectID="_1599374529" r:id="rId85"/>
              </w:object>
            </w:r>
          </w:p>
        </w:tc>
        <w:tc>
          <w:tcPr>
            <w:tcW w:w="26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sz w:val="24"/>
                <w:szCs w:val="24"/>
              </w:rPr>
              <w:t>135.1</w:t>
            </w:r>
          </w:p>
        </w:tc>
      </w:tr>
    </w:tbl>
    <w:p w:rsidR="006F3072" w:rsidRPr="00712B70" w:rsidRDefault="006F3072">
      <w:pPr>
        <w:ind w:left="120" w:hangingChars="50" w:hanging="120"/>
        <w:rPr>
          <w:rFonts w:ascii="Times New Roman" w:hAnsi="Times New Roman" w:cs="Times New Roman"/>
          <w:b/>
          <w:sz w:val="24"/>
          <w:szCs w:val="24"/>
        </w:rPr>
      </w:pPr>
    </w:p>
    <w:p w:rsidR="006F3072" w:rsidRPr="00712B70" w:rsidRDefault="001F277A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IV (10 points)</w:t>
      </w:r>
    </w:p>
    <w:p w:rsidR="00712B70" w:rsidRPr="007F5C22" w:rsidRDefault="001F277A" w:rsidP="007F5C22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7F5C22">
        <w:rPr>
          <w:rFonts w:ascii="Times New Roman" w:hAnsi="Times New Roman" w:cs="Times New Roman"/>
          <w:sz w:val="24"/>
          <w:szCs w:val="24"/>
        </w:rPr>
        <w:t>The standard molar enthalpy of vaporization of H</w:t>
      </w:r>
      <w:r w:rsidRPr="007F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5C22">
        <w:rPr>
          <w:rFonts w:ascii="Times New Roman" w:hAnsi="Times New Roman" w:cs="Times New Roman"/>
          <w:sz w:val="24"/>
          <w:szCs w:val="24"/>
        </w:rPr>
        <w:t>O</w:t>
      </w:r>
      <w:r w:rsidR="00712B70" w:rsidRPr="007F5C22">
        <w:rPr>
          <w:rFonts w:ascii="Times New Roman" w:hAnsi="Times New Roman" w:cs="Times New Roman"/>
          <w:sz w:val="24"/>
          <w:szCs w:val="24"/>
        </w:rPr>
        <w:t>(</w:t>
      </w:r>
      <w:r w:rsidRPr="007F5C22">
        <w:rPr>
          <w:rFonts w:ascii="Times New Roman" w:hAnsi="Times New Roman" w:cs="Times New Roman"/>
          <w:sz w:val="24"/>
          <w:szCs w:val="24"/>
        </w:rPr>
        <w:t>l</w:t>
      </w:r>
      <w:r w:rsidR="00712B70" w:rsidRPr="007F5C22">
        <w:rPr>
          <w:rFonts w:ascii="Times New Roman" w:hAnsi="Times New Roman" w:cs="Times New Roman"/>
          <w:sz w:val="24"/>
          <w:szCs w:val="24"/>
        </w:rPr>
        <w:t>)</w:t>
      </w:r>
      <w:r w:rsidRPr="007F5C22">
        <w:rPr>
          <w:rFonts w:ascii="Times New Roman" w:hAnsi="Times New Roman" w:cs="Times New Roman"/>
          <w:sz w:val="24"/>
          <w:szCs w:val="24"/>
        </w:rPr>
        <w:t xml:space="preserve"> at 25</w:t>
      </w:r>
      <w:r w:rsidRPr="007F5C22">
        <w:rPr>
          <w:rFonts w:ascii="宋体" w:eastAsia="宋体" w:hAnsi="宋体" w:cs="宋体" w:hint="eastAsia"/>
          <w:sz w:val="24"/>
          <w:szCs w:val="24"/>
        </w:rPr>
        <w:t>℃</w:t>
      </w:r>
      <w:r w:rsidRPr="007F5C22">
        <w:rPr>
          <w:rFonts w:ascii="Times New Roman" w:hAnsi="Times New Roman" w:cs="Times New Roman"/>
          <w:sz w:val="24"/>
          <w:szCs w:val="24"/>
        </w:rPr>
        <w:t xml:space="preserve"> is 40.66kJ</w:t>
      </w:r>
      <w:r w:rsidRPr="007F5C22">
        <w:rPr>
          <w:rFonts w:ascii="Times New Roman" w:hAnsi="Times New Roman" w:cs="Times New Roman"/>
          <w:sz w:val="24"/>
          <w:szCs w:val="24"/>
        </w:rPr>
        <w:softHyphen/>
        <w:t>·mol</w:t>
      </w:r>
      <w:r w:rsidRPr="007F5C2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F5C22">
        <w:rPr>
          <w:rFonts w:ascii="Times New Roman" w:hAnsi="Times New Roman" w:cs="Times New Roman"/>
          <w:sz w:val="24"/>
          <w:szCs w:val="24"/>
        </w:rPr>
        <w:t>.</w:t>
      </w:r>
      <w:r w:rsidR="00712B70" w:rsidRPr="007F5C22">
        <w:rPr>
          <w:rFonts w:ascii="Times New Roman" w:hAnsi="Times New Roman" w:cs="Times New Roman"/>
          <w:sz w:val="24"/>
          <w:szCs w:val="24"/>
        </w:rPr>
        <w:t xml:space="preserve"> </w:t>
      </w:r>
      <w:r w:rsidRPr="007F5C22">
        <w:rPr>
          <w:rFonts w:ascii="Times New Roman" w:hAnsi="Times New Roman" w:cs="Times New Roman"/>
          <w:sz w:val="24"/>
          <w:szCs w:val="24"/>
        </w:rPr>
        <w:t xml:space="preserve">Calculate </w:t>
      </w:r>
      <w:r w:rsidR="00712B70" w:rsidRPr="007F5C22">
        <w:rPr>
          <w:rFonts w:ascii="Times New Roman" w:hAnsi="Times New Roman" w:cs="Times New Roman"/>
          <w:bCs/>
          <w:position w:val="-10"/>
          <w:sz w:val="24"/>
          <w:szCs w:val="24"/>
        </w:rPr>
        <w:object w:dxaOrig="639" w:dyaOrig="360">
          <v:shape id="_x0000_i1068" type="#_x0000_t75" style="width:31.8pt;height:18pt" o:ole="">
            <v:imagedata r:id="rId86" o:title=""/>
          </v:shape>
          <o:OLEObject Type="Embed" ProgID="Equation.3" ShapeID="_x0000_i1068" DrawAspect="Content" ObjectID="_1599374530" r:id="rId87"/>
        </w:object>
      </w:r>
      <w:r w:rsidRPr="007F5C22">
        <w:rPr>
          <w:rFonts w:ascii="Times New Roman" w:hAnsi="Times New Roman" w:cs="Times New Roman"/>
          <w:sz w:val="24"/>
          <w:szCs w:val="24"/>
        </w:rPr>
        <w:t xml:space="preserve"> of the reaction</w:t>
      </w:r>
      <w:r w:rsidR="00712B70" w:rsidRPr="007F5C22">
        <w:rPr>
          <w:rFonts w:ascii="Times New Roman" w:hAnsi="Times New Roman" w:cs="Times New Roman"/>
          <w:bCs/>
          <w:position w:val="-10"/>
          <w:sz w:val="24"/>
          <w:szCs w:val="24"/>
        </w:rPr>
        <w:object w:dxaOrig="3900" w:dyaOrig="360">
          <v:shape id="_x0000_i1069" type="#_x0000_t75" style="width:195pt;height:18pt" o:ole="">
            <v:imagedata r:id="rId88" o:title=""/>
          </v:shape>
          <o:OLEObject Type="Embed" ProgID="Equation.3" ShapeID="_x0000_i1069" DrawAspect="Content" ObjectID="_1599374531" r:id="rId89"/>
        </w:object>
      </w:r>
      <w:r w:rsidRPr="007F5C22">
        <w:rPr>
          <w:rFonts w:ascii="Times New Roman" w:hAnsi="Times New Roman" w:cs="Times New Roman"/>
          <w:sz w:val="24"/>
          <w:szCs w:val="24"/>
        </w:rPr>
        <w:t>at 600</w:t>
      </w:r>
      <w:r w:rsidR="00712B70" w:rsidRPr="007F5C22">
        <w:rPr>
          <w:rFonts w:ascii="Times New Roman" w:hAnsi="Times New Roman" w:cs="Times New Roman"/>
          <w:sz w:val="24"/>
          <w:szCs w:val="24"/>
        </w:rPr>
        <w:t xml:space="preserve"> </w:t>
      </w:r>
      <w:r w:rsidRPr="007F5C22">
        <w:rPr>
          <w:rFonts w:ascii="Times New Roman" w:hAnsi="Times New Roman" w:cs="Times New Roman"/>
          <w:sz w:val="24"/>
          <w:szCs w:val="24"/>
        </w:rPr>
        <w:t xml:space="preserve">K. </w:t>
      </w:r>
      <w:r w:rsidR="00712B70" w:rsidRPr="007F5C22">
        <w:rPr>
          <w:rFonts w:ascii="Times New Roman" w:hAnsi="Times New Roman" w:cs="Times New Roman"/>
          <w:sz w:val="24"/>
          <w:szCs w:val="24"/>
        </w:rPr>
        <w:t xml:space="preserve">Given that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3379"/>
        <w:gridCol w:w="2468"/>
      </w:tblGrid>
      <w:tr w:rsidR="00712B70" w:rsidRPr="00712B70" w:rsidTr="007F5C22">
        <w:trPr>
          <w:jc w:val="center"/>
        </w:trPr>
        <w:tc>
          <w:tcPr>
            <w:tcW w:w="1487" w:type="dxa"/>
            <w:tcBorders>
              <w:lef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Substance</w:t>
            </w:r>
          </w:p>
        </w:tc>
        <w:tc>
          <w:tcPr>
            <w:tcW w:w="3379" w:type="dxa"/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6"/>
                <w:sz w:val="24"/>
                <w:szCs w:val="24"/>
              </w:rPr>
              <w:object w:dxaOrig="3000" w:dyaOrig="440">
                <v:shape id="_x0000_i1070" type="#_x0000_t75" style="width:150pt;height:22.2pt" o:ole="">
                  <v:imagedata r:id="rId90" o:title=""/>
                </v:shape>
                <o:OLEObject Type="Embed" ProgID="Equation.3" ShapeID="_x0000_i1070" DrawAspect="Content" ObjectID="_1599374532" r:id="rId91"/>
              </w:object>
            </w:r>
          </w:p>
        </w:tc>
        <w:tc>
          <w:tcPr>
            <w:tcW w:w="2468" w:type="dxa"/>
            <w:tcBorders>
              <w:righ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6"/>
                <w:sz w:val="24"/>
                <w:szCs w:val="24"/>
              </w:rPr>
              <w:object w:dxaOrig="2060" w:dyaOrig="440">
                <v:shape id="_x0000_i1071" type="#_x0000_t75" style="width:103.2pt;height:22.2pt" o:ole="">
                  <v:imagedata r:id="rId92" o:title=""/>
                </v:shape>
                <o:OLEObject Type="Embed" ProgID="Equation.3" ShapeID="_x0000_i1071" DrawAspect="Content" ObjectID="_1599374533" r:id="rId93"/>
              </w:object>
            </w:r>
          </w:p>
        </w:tc>
      </w:tr>
      <w:tr w:rsidR="00712B70" w:rsidRPr="00712B70" w:rsidTr="007F5C22">
        <w:trPr>
          <w:jc w:val="center"/>
        </w:trPr>
        <w:tc>
          <w:tcPr>
            <w:tcW w:w="1487" w:type="dxa"/>
            <w:tcBorders>
              <w:lef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740" w:dyaOrig="320">
                <v:shape id="_x0000_i1072" type="#_x0000_t75" style="width:37.2pt;height:16.2pt" o:ole="">
                  <v:imagedata r:id="rId94" o:title=""/>
                </v:shape>
                <o:OLEObject Type="Embed" ProgID="Equation.3" ShapeID="_x0000_i1072" DrawAspect="Content" ObjectID="_1599374534" r:id="rId95"/>
              </w:object>
            </w:r>
          </w:p>
        </w:tc>
        <w:tc>
          <w:tcPr>
            <w:tcW w:w="3379" w:type="dxa"/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-283.0</w:t>
            </w:r>
          </w:p>
        </w:tc>
        <w:tc>
          <w:tcPr>
            <w:tcW w:w="2468" w:type="dxa"/>
            <w:tcBorders>
              <w:righ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30.50</w:t>
            </w:r>
          </w:p>
        </w:tc>
      </w:tr>
      <w:tr w:rsidR="00712B70" w:rsidRPr="00712B70" w:rsidTr="007F5C22">
        <w:trPr>
          <w:jc w:val="center"/>
        </w:trPr>
        <w:tc>
          <w:tcPr>
            <w:tcW w:w="1487" w:type="dxa"/>
            <w:tcBorders>
              <w:lef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820" w:dyaOrig="340">
                <v:shape id="_x0000_i1073" type="#_x0000_t75" style="width:40.8pt;height:16.8pt" o:ole="">
                  <v:imagedata r:id="rId96" o:title=""/>
                </v:shape>
                <o:OLEObject Type="Embed" ProgID="Equation.3" ShapeID="_x0000_i1073" DrawAspect="Content" ObjectID="_1599374535" r:id="rId97"/>
              </w:object>
            </w:r>
          </w:p>
        </w:tc>
        <w:tc>
          <w:tcPr>
            <w:tcW w:w="3379" w:type="dxa"/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8" w:type="dxa"/>
            <w:tcBorders>
              <w:righ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36.31</w:t>
            </w:r>
          </w:p>
        </w:tc>
      </w:tr>
      <w:tr w:rsidR="00712B70" w:rsidRPr="00712B70" w:rsidTr="007F5C22">
        <w:trPr>
          <w:jc w:val="center"/>
        </w:trPr>
        <w:tc>
          <w:tcPr>
            <w:tcW w:w="1487" w:type="dxa"/>
            <w:tcBorders>
              <w:lef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660" w:dyaOrig="340">
                <v:shape id="_x0000_i1074" type="#_x0000_t75" style="width:33pt;height:16.8pt" o:ole="">
                  <v:imagedata r:id="rId98" o:title=""/>
                </v:shape>
                <o:OLEObject Type="Embed" ProgID="Equation.3" ShapeID="_x0000_i1074" DrawAspect="Content" ObjectID="_1599374536" r:id="rId99"/>
              </w:object>
            </w:r>
          </w:p>
        </w:tc>
        <w:tc>
          <w:tcPr>
            <w:tcW w:w="3379" w:type="dxa"/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-285.8</w:t>
            </w:r>
          </w:p>
        </w:tc>
        <w:tc>
          <w:tcPr>
            <w:tcW w:w="2468" w:type="dxa"/>
            <w:tcBorders>
              <w:righ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29.33</w:t>
            </w:r>
          </w:p>
        </w:tc>
      </w:tr>
      <w:tr w:rsidR="00712B70" w:rsidRPr="00712B70" w:rsidTr="007F5C22">
        <w:trPr>
          <w:jc w:val="center"/>
        </w:trPr>
        <w:tc>
          <w:tcPr>
            <w:tcW w:w="1487" w:type="dxa"/>
            <w:tcBorders>
              <w:lef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position w:val="-10"/>
                <w:sz w:val="24"/>
                <w:szCs w:val="24"/>
              </w:rPr>
              <w:object w:dxaOrig="800" w:dyaOrig="340">
                <v:shape id="_x0000_i1075" type="#_x0000_t75" style="width:40.2pt;height:16.8pt" o:ole="">
                  <v:imagedata r:id="rId100" o:title=""/>
                </v:shape>
                <o:OLEObject Type="Embed" ProgID="Equation.3" ShapeID="_x0000_i1075" DrawAspect="Content" ObjectID="_1599374537" r:id="rId101"/>
              </w:object>
            </w:r>
          </w:p>
        </w:tc>
        <w:tc>
          <w:tcPr>
            <w:tcW w:w="3379" w:type="dxa"/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68" w:type="dxa"/>
            <w:tcBorders>
              <w:right w:val="nil"/>
            </w:tcBorders>
            <w:vAlign w:val="center"/>
          </w:tcPr>
          <w:p w:rsidR="00712B70" w:rsidRPr="00712B70" w:rsidRDefault="00712B70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2B70">
              <w:rPr>
                <w:rFonts w:ascii="Times New Roman" w:hAnsi="Times New Roman" w:cs="Times New Roman"/>
                <w:bCs/>
                <w:sz w:val="24"/>
                <w:szCs w:val="24"/>
              </w:rPr>
              <w:t>46.25</w:t>
            </w:r>
          </w:p>
        </w:tc>
      </w:tr>
    </w:tbl>
    <w:p w:rsidR="006F3072" w:rsidRPr="00712B70" w:rsidRDefault="006F3072">
      <w:pPr>
        <w:rPr>
          <w:rFonts w:ascii="Times New Roman" w:hAnsi="Times New Roman" w:cs="Times New Roman"/>
          <w:sz w:val="24"/>
          <w:szCs w:val="24"/>
        </w:rPr>
      </w:pPr>
    </w:p>
    <w:p w:rsidR="006F3072" w:rsidRPr="00712B70" w:rsidRDefault="001F277A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V (10 points)</w:t>
      </w:r>
    </w:p>
    <w:p w:rsidR="006F3072" w:rsidRPr="00712B70" w:rsidRDefault="001F277A" w:rsidP="0008255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  </w:t>
      </w:r>
      <w:r w:rsidR="00082558">
        <w:rPr>
          <w:rFonts w:ascii="Times New Roman" w:hAnsi="Times New Roman" w:cs="Times New Roman"/>
          <w:sz w:val="24"/>
          <w:szCs w:val="24"/>
        </w:rPr>
        <w:tab/>
      </w:r>
      <w:r w:rsidRPr="00712B70">
        <w:rPr>
          <w:rFonts w:ascii="Times New Roman" w:hAnsi="Times New Roman" w:cs="Times New Roman"/>
          <w:sz w:val="24"/>
          <w:szCs w:val="24"/>
        </w:rPr>
        <w:t xml:space="preserve">Calculate </w:t>
      </w:r>
      <w:r w:rsidR="00082558">
        <w:rPr>
          <w:rFonts w:ascii="Times New Roman" w:hAnsi="Times New Roman" w:cs="Times New Roman"/>
          <w:sz w:val="24"/>
          <w:szCs w:val="24"/>
        </w:rPr>
        <w:t>the isobaric heat effect</w:t>
      </w:r>
      <w:r w:rsidR="00082558" w:rsidRPr="00517828">
        <w:rPr>
          <w:position w:val="-14"/>
          <w:sz w:val="24"/>
        </w:rPr>
        <w:object w:dxaOrig="340" w:dyaOrig="380">
          <v:shape id="_x0000_i1076" type="#_x0000_t75" style="width:16.8pt;height:19.2pt" o:ole="" fillcolor="window">
            <v:imagedata r:id="rId102" o:title=""/>
          </v:shape>
          <o:OLEObject Type="Embed" ProgID="Equation.3" ShapeID="_x0000_i1076" DrawAspect="Content" ObjectID="_1599374538" r:id="rId103"/>
        </w:object>
      </w:r>
      <w:r w:rsidRPr="00712B70">
        <w:rPr>
          <w:rFonts w:ascii="Times New Roman" w:hAnsi="Times New Roman" w:cs="Times New Roman"/>
          <w:sz w:val="24"/>
          <w:szCs w:val="24"/>
        </w:rPr>
        <w:t>and</w:t>
      </w:r>
      <w:r w:rsidR="00082558">
        <w:rPr>
          <w:rFonts w:ascii="Times New Roman" w:hAnsi="Times New Roman" w:cs="Times New Roman"/>
          <w:sz w:val="24"/>
          <w:szCs w:val="24"/>
        </w:rPr>
        <w:t xml:space="preserve"> the</w:t>
      </w:r>
      <w:r w:rsidRPr="00712B70">
        <w:rPr>
          <w:rFonts w:ascii="Times New Roman" w:hAnsi="Times New Roman" w:cs="Times New Roman"/>
          <w:sz w:val="24"/>
          <w:szCs w:val="24"/>
        </w:rPr>
        <w:t xml:space="preserve"> </w:t>
      </w:r>
      <w:r w:rsidR="00082558">
        <w:rPr>
          <w:rFonts w:ascii="Times New Roman" w:hAnsi="Times New Roman" w:cs="Times New Roman"/>
          <w:sz w:val="24"/>
          <w:szCs w:val="24"/>
        </w:rPr>
        <w:t>isochoric heat effect</w:t>
      </w:r>
      <w:r w:rsidR="00082558" w:rsidRPr="00517828">
        <w:rPr>
          <w:position w:val="-12"/>
          <w:sz w:val="24"/>
        </w:rPr>
        <w:object w:dxaOrig="340" w:dyaOrig="360">
          <v:shape id="_x0000_i1077" type="#_x0000_t75" style="width:16.8pt;height:18pt" o:ole="" fillcolor="window">
            <v:imagedata r:id="rId104" o:title=""/>
          </v:shape>
          <o:OLEObject Type="Embed" ProgID="Equation.3" ShapeID="_x0000_i1077" DrawAspect="Content" ObjectID="_1599374539" r:id="rId105"/>
        </w:object>
      </w:r>
      <w:r w:rsidRPr="00712B70">
        <w:rPr>
          <w:rFonts w:ascii="Times New Roman" w:hAnsi="Times New Roman" w:cs="Times New Roman"/>
          <w:sz w:val="24"/>
          <w:szCs w:val="24"/>
        </w:rPr>
        <w:t>of the reaction</w:t>
      </w:r>
      <w:r w:rsidR="00082558" w:rsidRPr="00102798">
        <w:rPr>
          <w:position w:val="-12"/>
        </w:rPr>
        <w:object w:dxaOrig="3100" w:dyaOrig="380">
          <v:shape id="_x0000_i1078" type="#_x0000_t75" style="width:161.4pt;height:19.8pt" o:ole="" fillcolor="window">
            <v:imagedata r:id="rId106" o:title=""/>
          </v:shape>
          <o:OLEObject Type="Embed" ProgID="Equation.3" ShapeID="_x0000_i1078" DrawAspect="Content" ObjectID="_1599374540" r:id="rId107"/>
        </w:object>
      </w:r>
      <w:r w:rsidRPr="00712B70">
        <w:rPr>
          <w:rFonts w:ascii="Times New Roman" w:hAnsi="Times New Roman" w:cs="Times New Roman"/>
          <w:sz w:val="24"/>
          <w:szCs w:val="24"/>
        </w:rPr>
        <w:t xml:space="preserve">at </w:t>
      </w:r>
      <w:r w:rsidR="00082558">
        <w:rPr>
          <w:rFonts w:ascii="Times New Roman" w:hAnsi="Times New Roman" w:cs="Times New Roman"/>
          <w:sz w:val="24"/>
          <w:szCs w:val="24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25</w:t>
      </w:r>
      <w:r w:rsidRPr="00712B70">
        <w:rPr>
          <w:rFonts w:ascii="宋体" w:eastAsia="宋体" w:hAnsi="宋体" w:cs="宋体" w:hint="eastAsia"/>
          <w:sz w:val="24"/>
          <w:szCs w:val="24"/>
        </w:rPr>
        <w:t>℃</w:t>
      </w:r>
      <w:r w:rsidRPr="00712B70">
        <w:rPr>
          <w:rFonts w:ascii="Times New Roman" w:hAnsi="Times New Roman" w:cs="Times New Roman"/>
          <w:sz w:val="24"/>
          <w:szCs w:val="24"/>
        </w:rPr>
        <w:t>.</w:t>
      </w:r>
    </w:p>
    <w:p w:rsidR="00082558" w:rsidRDefault="00082558" w:rsidP="0008255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82558">
        <w:rPr>
          <w:rFonts w:ascii="Times New Roman" w:hAnsi="Times New Roman" w:cs="Times New Roman"/>
          <w:sz w:val="24"/>
          <w:szCs w:val="24"/>
        </w:rPr>
        <w:t>Given that at 25</w:t>
      </w:r>
      <w:r w:rsidRPr="00082558">
        <w:rPr>
          <w:rFonts w:ascii="宋体" w:eastAsia="宋体" w:hAnsi="宋体" w:cs="宋体" w:hint="eastAsia"/>
          <w:sz w:val="24"/>
          <w:szCs w:val="24"/>
        </w:rPr>
        <w:t>℃</w:t>
      </w:r>
      <w:r w:rsidRPr="00082558">
        <w:rPr>
          <w:rFonts w:ascii="Times New Roman" w:hAnsi="Times New Roman" w:cs="Times New Roman"/>
          <w:position w:val="-10"/>
          <w:sz w:val="24"/>
          <w:szCs w:val="24"/>
        </w:rPr>
        <w:object w:dxaOrig="2960" w:dyaOrig="360">
          <v:shape id="_x0000_i1079" type="#_x0000_t75" style="width:139.8pt;height:17.4pt" o:ole="" fillcolor="window">
            <v:imagedata r:id="rId108" o:title=""/>
          </v:shape>
          <o:OLEObject Type="Embed" ProgID="Equation.3" ShapeID="_x0000_i1079" DrawAspect="Content" ObjectID="_1599374541" r:id="rId109"/>
        </w:object>
      </w:r>
      <w:r w:rsidRPr="00082558">
        <w:rPr>
          <w:rFonts w:ascii="Times New Roman" w:hAnsi="Times New Roman" w:cs="Times New Roman"/>
          <w:sz w:val="24"/>
          <w:szCs w:val="24"/>
        </w:rPr>
        <w:t xml:space="preserve"> and</w:t>
      </w:r>
      <w:r w:rsidRPr="00082558">
        <w:rPr>
          <w:rFonts w:ascii="Times New Roman" w:hAnsi="Times New Roman" w:cs="Times New Roman"/>
          <w:position w:val="-10"/>
          <w:sz w:val="24"/>
          <w:szCs w:val="24"/>
        </w:rPr>
        <w:object w:dxaOrig="3040" w:dyaOrig="360">
          <v:shape id="_x0000_i1080" type="#_x0000_t75" style="width:142.8pt;height:17.4pt" o:ole="" fillcolor="window">
            <v:imagedata r:id="rId110" o:title=""/>
          </v:shape>
          <o:OLEObject Type="Embed" ProgID="Equation.3" ShapeID="_x0000_i1080" DrawAspect="Content" ObjectID="_1599374542" r:id="rId111"/>
        </w:object>
      </w:r>
      <w:r w:rsidRPr="000825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3072" w:rsidRPr="00082558" w:rsidRDefault="00082558" w:rsidP="0008255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82558">
        <w:rPr>
          <w:rFonts w:ascii="Times New Roman" w:hAnsi="Times New Roman" w:cs="Times New Roman"/>
          <w:sz w:val="24"/>
          <w:szCs w:val="24"/>
        </w:rPr>
        <w:t>In the temperature range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55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82558">
        <w:rPr>
          <w:rFonts w:ascii="Times New Roman" w:hAnsi="Times New Roman" w:cs="Times New Roman"/>
          <w:sz w:val="24"/>
          <w:szCs w:val="24"/>
        </w:rPr>
        <w:t>225</w:t>
      </w:r>
      <w:r w:rsidRPr="00082558">
        <w:rPr>
          <w:rFonts w:ascii="宋体" w:eastAsia="宋体" w:hAnsi="宋体" w:cs="宋体" w:hint="eastAsia"/>
          <w:sz w:val="24"/>
          <w:szCs w:val="24"/>
        </w:rPr>
        <w:t>℃</w:t>
      </w:r>
      <w:r w:rsidRPr="00082558">
        <w:rPr>
          <w:rFonts w:ascii="Times New Roman" w:hAnsi="Times New Roman" w:cs="Times New Roman"/>
          <w:sz w:val="24"/>
          <w:szCs w:val="24"/>
        </w:rPr>
        <w:t>,</w:t>
      </w:r>
      <w:r w:rsidRPr="00082558">
        <w:rPr>
          <w:rFonts w:ascii="Times New Roman" w:hAnsi="Times New Roman" w:cs="Times New Roman"/>
          <w:position w:val="-14"/>
          <w:sz w:val="24"/>
          <w:szCs w:val="24"/>
        </w:rPr>
        <w:object w:dxaOrig="3220" w:dyaOrig="400">
          <v:shape id="_x0000_i1081" type="#_x0000_t75" style="width:151.8pt;height:19.2pt" o:ole="" fillcolor="window">
            <v:imagedata r:id="rId112" o:title=""/>
          </v:shape>
          <o:OLEObject Type="Embed" ProgID="Equation.3" ShapeID="_x0000_i1081" DrawAspect="Content" ObjectID="_1599374543" r:id="rId113"/>
        </w:object>
      </w:r>
      <w:r w:rsidRPr="00082558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082" type="#_x0000_t75" style="width:150.6pt;height:19.2pt" o:ole="" fillcolor="window">
            <v:imagedata r:id="rId114" o:title=""/>
          </v:shape>
          <o:OLEObject Type="Embed" ProgID="Equation.3" ShapeID="_x0000_i1082" DrawAspect="Content" ObjectID="_1599374544" r:id="rId115"/>
        </w:object>
      </w:r>
      <w:r w:rsidRPr="00082558">
        <w:rPr>
          <w:rFonts w:ascii="Times New Roman" w:hAnsi="Times New Roman" w:cs="Times New Roman"/>
          <w:sz w:val="24"/>
          <w:szCs w:val="24"/>
        </w:rPr>
        <w:t xml:space="preserve"> and </w:t>
      </w:r>
      <w:r w:rsidRPr="00082558">
        <w:rPr>
          <w:rFonts w:ascii="Times New Roman" w:hAnsi="Times New Roman" w:cs="Times New Roman"/>
          <w:position w:val="-14"/>
          <w:sz w:val="24"/>
          <w:szCs w:val="24"/>
        </w:rPr>
        <w:object w:dxaOrig="3220" w:dyaOrig="400">
          <v:shape id="_x0000_i1083" type="#_x0000_t75" style="width:151.8pt;height:19.2pt" o:ole="" fillcolor="window">
            <v:imagedata r:id="rId116" o:title=""/>
          </v:shape>
          <o:OLEObject Type="Embed" ProgID="Equation.3" ShapeID="_x0000_i1083" DrawAspect="Content" ObjectID="_1599374545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. All the gases can be considered </w:t>
      </w:r>
      <w:r w:rsidR="001F277A" w:rsidRPr="0008255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1F277A" w:rsidRPr="00082558">
        <w:rPr>
          <w:rFonts w:ascii="Times New Roman" w:hAnsi="Times New Roman" w:cs="Times New Roman"/>
          <w:sz w:val="24"/>
          <w:szCs w:val="24"/>
        </w:rPr>
        <w:t xml:space="preserve"> ideal gas.</w:t>
      </w:r>
    </w:p>
    <w:p w:rsidR="007F5C22" w:rsidRDefault="007F5C22" w:rsidP="007F5C22">
      <w:pPr>
        <w:snapToGrid w:val="0"/>
        <w:spacing w:line="300" w:lineRule="auto"/>
        <w:rPr>
          <w:b/>
          <w:sz w:val="24"/>
          <w:szCs w:val="24"/>
        </w:rPr>
      </w:pPr>
    </w:p>
    <w:p w:rsidR="002A7124" w:rsidRPr="00712B70" w:rsidRDefault="002A7124" w:rsidP="002A7124">
      <w:pPr>
        <w:rPr>
          <w:rFonts w:ascii="Times New Roman" w:hAnsi="Times New Roman" w:cs="Times New Roman"/>
          <w:sz w:val="24"/>
          <w:szCs w:val="24"/>
        </w:rPr>
      </w:pPr>
    </w:p>
    <w:p w:rsidR="002A7124" w:rsidRPr="00712B70" w:rsidRDefault="002A7124" w:rsidP="002A7124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VI (10 points)</w:t>
      </w:r>
    </w:p>
    <w:p w:rsidR="002A7124" w:rsidRPr="00712B70" w:rsidRDefault="002A7124" w:rsidP="002A712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  At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K and 101.325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Pr="00712B70">
        <w:rPr>
          <w:rFonts w:ascii="Times New Roman" w:hAnsi="Times New Roman" w:cs="Times New Roman"/>
          <w:sz w:val="24"/>
          <w:szCs w:val="24"/>
        </w:rPr>
        <w:t>, there are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712B70">
        <w:rPr>
          <w:rFonts w:ascii="Times New Roman" w:hAnsi="Times New Roman" w:cs="Times New Roman"/>
          <w:sz w:val="24"/>
          <w:szCs w:val="24"/>
        </w:rPr>
        <w:t xml:space="preserve"> CO and 0.5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712B70">
        <w:rPr>
          <w:rFonts w:ascii="Times New Roman" w:hAnsi="Times New Roman" w:cs="Times New Roman"/>
          <w:sz w:val="24"/>
          <w:szCs w:val="24"/>
        </w:rPr>
        <w:t xml:space="preserve"> pure O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12B70">
        <w:rPr>
          <w:rFonts w:ascii="Times New Roman" w:hAnsi="Times New Roman" w:cs="Times New Roman"/>
          <w:sz w:val="24"/>
          <w:szCs w:val="24"/>
        </w:rPr>
        <w:t xml:space="preserve">in a container </w:t>
      </w:r>
      <w:r w:rsidRPr="00712B70">
        <w:rPr>
          <w:rFonts w:ascii="Times New Roman" w:hAnsi="Times New Roman" w:cs="Times New Roman"/>
          <w:sz w:val="24"/>
          <w:szCs w:val="24"/>
        </w:rPr>
        <w:lastRenderedPageBreak/>
        <w:t xml:space="preserve">with a constant volume. Estimate how high the temperature and the pressure of the </w:t>
      </w:r>
      <w:r>
        <w:rPr>
          <w:rFonts w:ascii="Times New Roman" w:hAnsi="Times New Roman" w:cs="Times New Roman"/>
          <w:sz w:val="24"/>
          <w:szCs w:val="24"/>
        </w:rPr>
        <w:t xml:space="preserve">product of </w:t>
      </w:r>
      <w:r w:rsidRPr="00712B70">
        <w:rPr>
          <w:rFonts w:ascii="Times New Roman" w:hAnsi="Times New Roman" w:cs="Times New Roman"/>
          <w:sz w:val="24"/>
          <w:szCs w:val="24"/>
        </w:rPr>
        <w:t>CO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 xml:space="preserve"> will be when CO is in complete combustion. Given that at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12B70">
        <w:rPr>
          <w:rFonts w:ascii="Times New Roman" w:hAnsi="Times New Roman" w:cs="Times New Roman"/>
          <w:sz w:val="24"/>
          <w:szCs w:val="24"/>
        </w:rPr>
        <w:t>101.325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70">
        <w:rPr>
          <w:rFonts w:ascii="Times New Roman" w:hAnsi="Times New Roman" w:cs="Times New Roman"/>
          <w:sz w:val="24"/>
          <w:szCs w:val="24"/>
        </w:rPr>
        <w:t>kPa</w:t>
      </w:r>
      <w:proofErr w:type="spellEnd"/>
      <w:r w:rsidRPr="00712B70">
        <w:rPr>
          <w:rFonts w:ascii="Times New Roman" w:hAnsi="Times New Roman" w:cs="Times New Roman"/>
          <w:sz w:val="24"/>
          <w:szCs w:val="24"/>
        </w:rPr>
        <w:t>, the reaction</w:t>
      </w:r>
      <w:r w:rsidRPr="00102798">
        <w:rPr>
          <w:color w:val="000000"/>
          <w:position w:val="-12"/>
          <w:sz w:val="24"/>
        </w:rPr>
        <w:object w:dxaOrig="1939" w:dyaOrig="360">
          <v:shape id="_x0000_i1084" type="#_x0000_t75" style="width:103.8pt;height:19.2pt" o:ole="">
            <v:imagedata r:id="rId118" o:title=""/>
          </v:shape>
          <o:OLEObject Type="Embed" ProgID="Equation.3" ShapeID="_x0000_i1084" DrawAspect="Content" ObjectID="_1599374546" r:id="rId119"/>
        </w:object>
      </w:r>
      <w:r w:rsidRPr="00712B7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releases</w:t>
      </w:r>
      <w:r>
        <w:rPr>
          <w:rFonts w:ascii="Times New Roman" w:hAnsi="Times New Roman" w:cs="Times New Roman"/>
          <w:sz w:val="24"/>
          <w:szCs w:val="24"/>
        </w:rPr>
        <w:t xml:space="preserve"> the heat of </w:t>
      </w:r>
      <w:r w:rsidRPr="00712B70">
        <w:rPr>
          <w:rFonts w:ascii="Times New Roman" w:hAnsi="Times New Roman" w:cs="Times New Roman"/>
          <w:sz w:val="24"/>
          <w:szCs w:val="24"/>
        </w:rPr>
        <w:t xml:space="preserve">281.58 kJ, </w:t>
      </w:r>
      <w:r>
        <w:rPr>
          <w:rFonts w:ascii="Times New Roman" w:hAnsi="Times New Roman" w:cs="Times New Roman"/>
          <w:sz w:val="24"/>
          <w:szCs w:val="24"/>
        </w:rPr>
        <w:t>and the isochoric heat capacity of CO</w:t>
      </w:r>
      <w:r w:rsidRPr="002A71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5D3CC3">
        <w:rPr>
          <w:color w:val="000000"/>
          <w:position w:val="-12"/>
          <w:sz w:val="24"/>
        </w:rPr>
        <w:object w:dxaOrig="3180" w:dyaOrig="380">
          <v:shape id="_x0000_i1085" type="#_x0000_t75" style="width:178.8pt;height:21pt" o:ole="">
            <v:imagedata r:id="rId120" o:title=""/>
          </v:shape>
          <o:OLEObject Type="Embed" ProgID="Equation.3" ShapeID="_x0000_i1085" DrawAspect="Content" ObjectID="_1599374547" r:id="rId121"/>
        </w:object>
      </w:r>
      <w:r w:rsidRPr="00712B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 xml:space="preserve">(Assume that the gas at high temperature conforms to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12B70">
        <w:rPr>
          <w:rFonts w:ascii="Times New Roman" w:hAnsi="Times New Roman" w:cs="Times New Roman"/>
          <w:sz w:val="24"/>
          <w:szCs w:val="24"/>
        </w:rPr>
        <w:t>deal gas</w:t>
      </w:r>
      <w:r>
        <w:rPr>
          <w:rFonts w:ascii="Times New Roman" w:hAnsi="Times New Roman" w:cs="Times New Roman"/>
          <w:sz w:val="24"/>
          <w:szCs w:val="24"/>
        </w:rPr>
        <w:t xml:space="preserve"> law</w:t>
      </w:r>
      <w:r w:rsidRPr="00712B70">
        <w:rPr>
          <w:rFonts w:ascii="Times New Roman" w:hAnsi="Times New Roman" w:cs="Times New Roman"/>
          <w:sz w:val="24"/>
          <w:szCs w:val="24"/>
        </w:rPr>
        <w:t>)</w:t>
      </w:r>
    </w:p>
    <w:p w:rsidR="002A7124" w:rsidRPr="00712B70" w:rsidRDefault="002A7124" w:rsidP="002A7124">
      <w:pPr>
        <w:rPr>
          <w:rFonts w:ascii="Times New Roman" w:hAnsi="Times New Roman" w:cs="Times New Roman"/>
          <w:sz w:val="24"/>
          <w:szCs w:val="24"/>
        </w:rPr>
      </w:pPr>
    </w:p>
    <w:p w:rsidR="002A7124" w:rsidRPr="00712B70" w:rsidRDefault="002A7124" w:rsidP="002A7124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VII (10 points)</w:t>
      </w:r>
    </w:p>
    <w:p w:rsidR="002A7124" w:rsidRPr="00712B70" w:rsidRDefault="002A7124" w:rsidP="00580CC5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    At 298.15</w:t>
      </w:r>
      <w:r w:rsidR="00EE69D9"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CC5">
        <w:rPr>
          <w:rFonts w:ascii="Times New Roman" w:hAnsi="Times New Roman" w:cs="Times New Roman"/>
          <w:sz w:val="24"/>
          <w:szCs w:val="24"/>
        </w:rPr>
        <w:t xml:space="preserve">the combustion of </w:t>
      </w:r>
      <w:r w:rsidRPr="00712B70">
        <w:rPr>
          <w:rFonts w:ascii="Times New Roman" w:hAnsi="Times New Roman" w:cs="Times New Roman"/>
          <w:sz w:val="24"/>
          <w:szCs w:val="24"/>
        </w:rPr>
        <w:t>5.27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 xml:space="preserve">g methanol in an isochoric process </w:t>
      </w:r>
      <w:r w:rsidR="00580CC5">
        <w:rPr>
          <w:rFonts w:ascii="Times New Roman" w:hAnsi="Times New Roman" w:cs="Times New Roman"/>
          <w:sz w:val="24"/>
          <w:szCs w:val="24"/>
        </w:rPr>
        <w:t xml:space="preserve">releases </w:t>
      </w:r>
      <w:r w:rsidRPr="00712B70">
        <w:rPr>
          <w:rFonts w:ascii="Times New Roman" w:hAnsi="Times New Roman" w:cs="Times New Roman"/>
          <w:sz w:val="24"/>
          <w:szCs w:val="24"/>
        </w:rPr>
        <w:t xml:space="preserve">the heat </w:t>
      </w:r>
      <w:r w:rsidR="00580CC5">
        <w:rPr>
          <w:rFonts w:ascii="Times New Roman" w:hAnsi="Times New Roman" w:cs="Times New Roman"/>
          <w:sz w:val="24"/>
          <w:szCs w:val="24"/>
        </w:rPr>
        <w:t>of</w:t>
      </w:r>
      <w:r w:rsidRPr="00712B70">
        <w:rPr>
          <w:rFonts w:ascii="Times New Roman" w:hAnsi="Times New Roman" w:cs="Times New Roman"/>
          <w:sz w:val="24"/>
          <w:szCs w:val="24"/>
        </w:rPr>
        <w:t xml:space="preserve"> 119.50</w:t>
      </w:r>
      <w:r w:rsidR="00580CC5"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 xml:space="preserve">kJ. </w:t>
      </w:r>
      <w:r w:rsidR="00580CC5">
        <w:rPr>
          <w:rFonts w:ascii="Times New Roman" w:hAnsi="Times New Roman" w:cs="Times New Roman"/>
          <w:sz w:val="24"/>
          <w:szCs w:val="24"/>
        </w:rPr>
        <w:t>Given that t</w:t>
      </w:r>
      <w:r w:rsidRPr="00712B70">
        <w:rPr>
          <w:rFonts w:ascii="Times New Roman" w:hAnsi="Times New Roman" w:cs="Times New Roman"/>
          <w:sz w:val="24"/>
          <w:szCs w:val="24"/>
        </w:rPr>
        <w:t>he molar mass of methanol is 32.04×10</w:t>
      </w:r>
      <w:r w:rsidRPr="00712B7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580CC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kg</w:t>
      </w:r>
      <w:r w:rsidRPr="00712B70">
        <w:rPr>
          <w:rFonts w:ascii="Times New Roman" w:hAnsi="Times New Roman" w:cs="Times New Roman"/>
          <w:sz w:val="24"/>
          <w:szCs w:val="24"/>
        </w:rPr>
        <w:softHyphen/>
        <w:t>·mol</w:t>
      </w:r>
      <w:r w:rsidRPr="00712B7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12B70">
        <w:rPr>
          <w:rFonts w:ascii="Times New Roman" w:hAnsi="Times New Roman" w:cs="Times New Roman"/>
          <w:sz w:val="24"/>
          <w:szCs w:val="24"/>
        </w:rPr>
        <w:t xml:space="preserve">, </w:t>
      </w:r>
      <w:r w:rsidR="00580CC5" w:rsidRPr="007A4222">
        <w:rPr>
          <w:position w:val="-10"/>
          <w:sz w:val="24"/>
        </w:rPr>
        <w:object w:dxaOrig="3300" w:dyaOrig="360">
          <v:shape id="_x0000_i1086" type="#_x0000_t75" style="width:165pt;height:18pt" o:ole="">
            <v:imagedata r:id="rId122" o:title=""/>
          </v:shape>
          <o:OLEObject Type="Embed" ProgID="Equation.3" ShapeID="_x0000_i1086" DrawAspect="Content" ObjectID="_1599374548" r:id="rId123"/>
        </w:object>
      </w:r>
      <w:r w:rsidR="00580CC5" w:rsidRPr="007A4222">
        <w:rPr>
          <w:rFonts w:hAnsi="宋体"/>
          <w:sz w:val="24"/>
        </w:rPr>
        <w:t>，</w:t>
      </w:r>
      <w:r w:rsidR="00580CC5" w:rsidRPr="007A4222">
        <w:rPr>
          <w:position w:val="-10"/>
          <w:sz w:val="24"/>
        </w:rPr>
        <w:object w:dxaOrig="3340" w:dyaOrig="360">
          <v:shape id="_x0000_i1087" type="#_x0000_t75" style="width:166.8pt;height:18pt" o:ole="">
            <v:imagedata r:id="rId124" o:title=""/>
          </v:shape>
          <o:OLEObject Type="Embed" ProgID="Equation.3" ShapeID="_x0000_i1087" DrawAspect="Content" ObjectID="_1599374549" r:id="rId125"/>
        </w:object>
      </w:r>
      <w:r w:rsidRPr="00712B70">
        <w:rPr>
          <w:rFonts w:ascii="Times New Roman" w:hAnsi="Times New Roman" w:cs="Times New Roman"/>
          <w:sz w:val="24"/>
          <w:szCs w:val="24"/>
        </w:rPr>
        <w:t>.</w:t>
      </w:r>
      <w:r w:rsidR="00580CC5">
        <w:rPr>
          <w:rFonts w:ascii="Times New Roman" w:hAnsi="Times New Roman" w:cs="Times New Roman"/>
          <w:sz w:val="24"/>
          <w:szCs w:val="24"/>
        </w:rPr>
        <w:t xml:space="preserve"> </w:t>
      </w:r>
      <w:r w:rsidR="00580CC5" w:rsidRPr="00712B70">
        <w:rPr>
          <w:rFonts w:ascii="Times New Roman" w:hAnsi="Times New Roman" w:cs="Times New Roman"/>
          <w:sz w:val="24"/>
          <w:szCs w:val="24"/>
        </w:rPr>
        <w:t>Calculate</w:t>
      </w:r>
    </w:p>
    <w:p w:rsidR="002A7124" w:rsidRPr="00712B70" w:rsidRDefault="002A7124" w:rsidP="00580CC5">
      <w:pPr>
        <w:adjustRightInd w:val="0"/>
        <w:snapToGrid w:val="0"/>
        <w:spacing w:line="300" w:lineRule="auto"/>
        <w:ind w:leftChars="202" w:left="424" w:firstLine="2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 xml:space="preserve"> standard molar enthalpy of combustion of </w:t>
      </w:r>
      <w:r w:rsidR="00580CC5" w:rsidRPr="00712B70">
        <w:rPr>
          <w:rFonts w:ascii="Times New Roman" w:hAnsi="Times New Roman" w:cs="Times New Roman"/>
          <w:sz w:val="24"/>
          <w:szCs w:val="24"/>
        </w:rPr>
        <w:t>CH</w:t>
      </w:r>
      <w:r w:rsidR="00580CC5" w:rsidRPr="00712B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80CC5">
        <w:rPr>
          <w:rFonts w:ascii="Times New Roman" w:hAnsi="Times New Roman" w:cs="Times New Roman"/>
          <w:sz w:val="24"/>
          <w:szCs w:val="24"/>
        </w:rPr>
        <w:t>O</w:t>
      </w:r>
      <w:r w:rsidR="00580CC5" w:rsidRPr="00712B70">
        <w:rPr>
          <w:rFonts w:ascii="Times New Roman" w:hAnsi="Times New Roman" w:cs="Times New Roman"/>
          <w:sz w:val="24"/>
          <w:szCs w:val="24"/>
        </w:rPr>
        <w:t>H(l)</w:t>
      </w:r>
      <w:r w:rsidRPr="00712B70">
        <w:rPr>
          <w:rFonts w:ascii="Times New Roman" w:hAnsi="Times New Roman" w:cs="Times New Roman"/>
          <w:sz w:val="24"/>
          <w:szCs w:val="24"/>
        </w:rPr>
        <w:t xml:space="preserve"> </w:t>
      </w:r>
      <w:r w:rsidR="00580CC5" w:rsidRPr="007A4222">
        <w:rPr>
          <w:position w:val="-12"/>
          <w:sz w:val="24"/>
        </w:rPr>
        <w:object w:dxaOrig="620" w:dyaOrig="380">
          <v:shape id="_x0000_i1088" type="#_x0000_t75" style="width:31.2pt;height:19.2pt" o:ole="">
            <v:imagedata r:id="rId126" o:title=""/>
          </v:shape>
          <o:OLEObject Type="Embed" ProgID="Equation.3" ShapeID="_x0000_i1088" DrawAspect="Content" ObjectID="_1599374550" r:id="rId127"/>
        </w:object>
      </w:r>
      <w:r w:rsidRPr="00712B70">
        <w:rPr>
          <w:rFonts w:ascii="Times New Roman" w:hAnsi="Times New Roman" w:cs="Times New Roman"/>
          <w:sz w:val="24"/>
          <w:szCs w:val="24"/>
        </w:rPr>
        <w:t>.</w:t>
      </w:r>
    </w:p>
    <w:p w:rsidR="002A7124" w:rsidRPr="00712B70" w:rsidRDefault="002A7124" w:rsidP="00580CC5">
      <w:pPr>
        <w:adjustRightInd w:val="0"/>
        <w:snapToGrid w:val="0"/>
        <w:spacing w:line="300" w:lineRule="auto"/>
        <w:ind w:leftChars="202" w:left="424" w:firstLine="2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 xml:space="preserve">2. </w:t>
      </w:r>
      <w:r w:rsidR="00580CC5" w:rsidRPr="007A4222">
        <w:rPr>
          <w:position w:val="-10"/>
          <w:sz w:val="24"/>
        </w:rPr>
        <w:object w:dxaOrig="639" w:dyaOrig="360">
          <v:shape id="_x0000_i1089" type="#_x0000_t75" style="width:31.8pt;height:18pt" o:ole="">
            <v:imagedata r:id="rId128" o:title=""/>
          </v:shape>
          <o:OLEObject Type="Embed" ProgID="Equation.3" ShapeID="_x0000_i1089" DrawAspect="Content" ObjectID="_1599374551" r:id="rId129"/>
        </w:objec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 xml:space="preserve"> CH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80CC5">
        <w:rPr>
          <w:rFonts w:ascii="Times New Roman" w:hAnsi="Times New Roman" w:cs="Times New Roman"/>
          <w:sz w:val="24"/>
          <w:szCs w:val="24"/>
        </w:rPr>
        <w:t>O</w:t>
      </w:r>
      <w:r w:rsidRPr="00712B70">
        <w:rPr>
          <w:rFonts w:ascii="Times New Roman" w:hAnsi="Times New Roman" w:cs="Times New Roman"/>
          <w:sz w:val="24"/>
          <w:szCs w:val="24"/>
        </w:rPr>
        <w:t>H(l) by using the standard molar enthalpies of formation of 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80CC5">
        <w:rPr>
          <w:rFonts w:ascii="Times New Roman" w:hAnsi="Times New Roman" w:cs="Times New Roman"/>
          <w:sz w:val="24"/>
          <w:szCs w:val="24"/>
        </w:rPr>
        <w:t>O(l) and CO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2B70">
        <w:rPr>
          <w:rFonts w:ascii="Times New Roman" w:hAnsi="Times New Roman" w:cs="Times New Roman"/>
          <w:sz w:val="24"/>
          <w:szCs w:val="24"/>
        </w:rPr>
        <w:t>(g).</w:t>
      </w:r>
    </w:p>
    <w:p w:rsidR="002A7124" w:rsidRPr="00712B70" w:rsidRDefault="002A7124" w:rsidP="00580CC5">
      <w:pPr>
        <w:adjustRightInd w:val="0"/>
        <w:snapToGrid w:val="0"/>
        <w:spacing w:line="300" w:lineRule="auto"/>
        <w:ind w:leftChars="202" w:left="424"/>
        <w:rPr>
          <w:rFonts w:ascii="Times New Roman" w:hAnsi="Times New Roman" w:cs="Times New Roman"/>
          <w:sz w:val="24"/>
          <w:szCs w:val="24"/>
        </w:rPr>
      </w:pPr>
      <w:r w:rsidRPr="00712B70">
        <w:rPr>
          <w:rFonts w:ascii="Times New Roman" w:hAnsi="Times New Roman" w:cs="Times New Roman"/>
          <w:sz w:val="24"/>
          <w:szCs w:val="24"/>
        </w:rPr>
        <w:t>3.</w:t>
      </w:r>
      <w:r w:rsidR="00580CC5">
        <w:rPr>
          <w:rFonts w:ascii="Times New Roman" w:hAnsi="Times New Roman" w:cs="Times New Roman"/>
          <w:sz w:val="24"/>
          <w:szCs w:val="24"/>
        </w:rPr>
        <w:t xml:space="preserve"> I</w:t>
      </w:r>
      <w:r w:rsidRPr="00712B70">
        <w:rPr>
          <w:rFonts w:ascii="Times New Roman" w:hAnsi="Times New Roman" w:cs="Times New Roman"/>
          <w:sz w:val="24"/>
          <w:szCs w:val="24"/>
        </w:rPr>
        <w:t>f the enthalpy of vaporization of the methanol is 35.27</w:t>
      </w:r>
      <w:r w:rsidR="00580CC5">
        <w:rPr>
          <w:rFonts w:ascii="Times New Roman" w:hAnsi="Times New Roman" w:cs="Times New Roman"/>
          <w:sz w:val="24"/>
          <w:szCs w:val="24"/>
        </w:rPr>
        <w:t xml:space="preserve"> </w:t>
      </w:r>
      <w:r w:rsidRPr="00712B70">
        <w:rPr>
          <w:rFonts w:ascii="Times New Roman" w:hAnsi="Times New Roman" w:cs="Times New Roman"/>
          <w:sz w:val="24"/>
          <w:szCs w:val="24"/>
        </w:rPr>
        <w:t>kJ·mol</w:t>
      </w:r>
      <w:r w:rsidRPr="00580CC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12B70">
        <w:rPr>
          <w:rFonts w:ascii="Times New Roman" w:hAnsi="Times New Roman" w:cs="Times New Roman"/>
          <w:sz w:val="24"/>
          <w:szCs w:val="24"/>
        </w:rPr>
        <w:t xml:space="preserve">, calculate </w:t>
      </w:r>
      <w:r w:rsidRPr="00712B70">
        <w:rPr>
          <w:rFonts w:ascii="Times New Roman" w:eastAsia="Symbol" w:hAnsi="Times New Roman" w:cs="Times New Roman"/>
          <w:sz w:val="24"/>
          <w:szCs w:val="24"/>
        </w:rPr>
        <w:t></w:t>
      </w:r>
      <w:r w:rsidR="00580CC5" w:rsidRPr="007A4222">
        <w:rPr>
          <w:position w:val="-10"/>
          <w:sz w:val="24"/>
        </w:rPr>
        <w:object w:dxaOrig="639" w:dyaOrig="360">
          <v:shape id="_x0000_i1090" type="#_x0000_t75" style="width:31.8pt;height:18pt" o:ole="">
            <v:imagedata r:id="rId130" o:title=""/>
          </v:shape>
          <o:OLEObject Type="Embed" ProgID="Equation.3" ShapeID="_x0000_i1090" DrawAspect="Content" ObjectID="_1599374552" r:id="rId131"/>
        </w:object>
      </w:r>
      <w:r w:rsidRPr="00712B70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Pr="00712B70">
        <w:rPr>
          <w:rFonts w:ascii="Times New Roman" w:hAnsi="Times New Roman" w:cs="Times New Roman"/>
          <w:sz w:val="24"/>
          <w:szCs w:val="24"/>
        </w:rPr>
        <w:t>CH</w:t>
      </w:r>
      <w:r w:rsidRPr="00712B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80CC5">
        <w:rPr>
          <w:rFonts w:ascii="Times New Roman" w:hAnsi="Times New Roman" w:cs="Times New Roman"/>
          <w:sz w:val="24"/>
          <w:szCs w:val="24"/>
        </w:rPr>
        <w:t>O</w:t>
      </w:r>
      <w:r w:rsidRPr="00712B7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12B70">
        <w:rPr>
          <w:rFonts w:ascii="Times New Roman" w:hAnsi="Times New Roman" w:cs="Times New Roman"/>
          <w:sz w:val="24"/>
          <w:szCs w:val="24"/>
        </w:rPr>
        <w:t>g).</w:t>
      </w:r>
    </w:p>
    <w:p w:rsidR="007F5C22" w:rsidRPr="002A7124" w:rsidRDefault="007F5C22" w:rsidP="007F5C22">
      <w:pPr>
        <w:snapToGrid w:val="0"/>
        <w:spacing w:line="300" w:lineRule="auto"/>
        <w:rPr>
          <w:b/>
          <w:sz w:val="24"/>
          <w:szCs w:val="24"/>
        </w:rPr>
      </w:pPr>
    </w:p>
    <w:p w:rsidR="00580CC5" w:rsidRPr="00712B70" w:rsidRDefault="00580CC5" w:rsidP="00580CC5">
      <w:pPr>
        <w:spacing w:before="240" w:line="300" w:lineRule="auto"/>
        <w:rPr>
          <w:rFonts w:ascii="Times New Roman" w:eastAsia="仿宋" w:hAnsi="Times New Roman" w:cs="Times New Roman"/>
          <w:b/>
          <w:sz w:val="24"/>
          <w:szCs w:val="24"/>
        </w:rPr>
      </w:pPr>
      <w:r w:rsidRPr="00712B70">
        <w:rPr>
          <w:rFonts w:ascii="Times New Roman" w:eastAsia="仿宋" w:hAnsi="Times New Roman" w:cs="Times New Roman"/>
          <w:b/>
          <w:sz w:val="24"/>
          <w:szCs w:val="24"/>
        </w:rPr>
        <w:t>VIII (10 points)</w:t>
      </w:r>
    </w:p>
    <w:p w:rsidR="007F5C22" w:rsidRPr="00580CC5" w:rsidRDefault="00580CC5" w:rsidP="00580CC5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580CC5">
        <w:rPr>
          <w:rFonts w:ascii="Times New Roman" w:hAnsi="Times New Roman" w:cs="Times New Roman"/>
          <w:sz w:val="24"/>
          <w:szCs w:val="24"/>
        </w:rPr>
        <w:t>Calculate the highest temperature that can reach when C</w:t>
      </w:r>
      <w:r w:rsidRPr="00580C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CC5">
        <w:rPr>
          <w:rFonts w:ascii="Times New Roman" w:hAnsi="Times New Roman" w:cs="Times New Roman"/>
          <w:sz w:val="24"/>
          <w:szCs w:val="24"/>
        </w:rPr>
        <w:t>H</w:t>
      </w:r>
      <w:r w:rsidRPr="00580C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CC5">
        <w:rPr>
          <w:rFonts w:ascii="Times New Roman" w:hAnsi="Times New Roman" w:cs="Times New Roman"/>
          <w:sz w:val="24"/>
          <w:szCs w:val="24"/>
        </w:rPr>
        <w:t xml:space="preserve"> and O</w:t>
      </w:r>
      <w:r w:rsidRPr="00580CC5">
        <w:rPr>
          <w:rFonts w:ascii="Times New Roman" w:hAnsi="Times New Roman" w:cs="Times New Roman"/>
          <w:sz w:val="24"/>
          <w:szCs w:val="24"/>
        </w:rPr>
        <w:softHyphen/>
      </w:r>
      <w:r w:rsidRPr="00580C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CC5">
        <w:rPr>
          <w:rFonts w:ascii="Times New Roman" w:hAnsi="Times New Roman" w:cs="Times New Roman"/>
          <w:sz w:val="24"/>
          <w:szCs w:val="24"/>
        </w:rPr>
        <w:t xml:space="preserve"> react at 25</w:t>
      </w:r>
      <w:r w:rsidRPr="00580CC5">
        <w:rPr>
          <w:rFonts w:ascii="宋体" w:eastAsia="宋体" w:hAnsi="宋体" w:cs="宋体" w:hint="eastAsia"/>
          <w:sz w:val="24"/>
          <w:szCs w:val="24"/>
        </w:rPr>
        <w:t>℃</w:t>
      </w:r>
      <w:r w:rsidRPr="00580CC5">
        <w:rPr>
          <w:rFonts w:ascii="Times New Roman" w:hAnsi="Times New Roman" w:cs="Times New Roman"/>
          <w:sz w:val="24"/>
          <w:szCs w:val="24"/>
        </w:rPr>
        <w:t xml:space="preserve"> under a constant pressure. The products of the reaction are </w:t>
      </w:r>
      <w:proofErr w:type="gramStart"/>
      <w:r w:rsidRPr="00580CC5">
        <w:rPr>
          <w:rFonts w:ascii="Times New Roman" w:hAnsi="Times New Roman" w:cs="Times New Roman"/>
          <w:sz w:val="24"/>
          <w:szCs w:val="24"/>
        </w:rPr>
        <w:t>CO</w:t>
      </w:r>
      <w:r w:rsidRPr="00580C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CC5">
        <w:rPr>
          <w:rFonts w:ascii="Times New Roman" w:hAnsi="Times New Roman" w:cs="Times New Roman"/>
          <w:sz w:val="24"/>
          <w:szCs w:val="24"/>
        </w:rPr>
        <w:t>g) and H</w:t>
      </w:r>
      <w:r w:rsidRPr="00580C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0CC5">
        <w:rPr>
          <w:rFonts w:ascii="Times New Roman" w:hAnsi="Times New Roman" w:cs="Times New Roman"/>
          <w:sz w:val="24"/>
          <w:szCs w:val="24"/>
        </w:rPr>
        <w:t>O(g).</w:t>
      </w:r>
      <w:r>
        <w:rPr>
          <w:rFonts w:ascii="Times New Roman" w:hAnsi="Times New Roman" w:cs="Times New Roman"/>
          <w:sz w:val="24"/>
          <w:szCs w:val="24"/>
        </w:rPr>
        <w:t xml:space="preserve"> Given that</w:t>
      </w:r>
    </w:p>
    <w:tbl>
      <w:tblPr>
        <w:tblW w:w="0" w:type="auto"/>
        <w:tblInd w:w="92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2656"/>
        <w:gridCol w:w="2556"/>
      </w:tblGrid>
      <w:tr w:rsidR="007F5C22" w:rsidRPr="00580CC5" w:rsidTr="00747952">
        <w:trPr>
          <w:trHeight w:val="361"/>
        </w:trPr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:rsidR="007F5C22" w:rsidRPr="00580CC5" w:rsidRDefault="00580CC5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580CC5">
              <w:rPr>
                <w:rFonts w:ascii="Times New Roman" w:hAnsi="Times New Roman" w:cs="Times New Roman"/>
                <w:sz w:val="24"/>
              </w:rPr>
              <w:t>ubstance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2439" w:dyaOrig="400">
                <v:shape id="_x0000_i1091" type="#_x0000_t75" style="width:121.8pt;height:19.8pt" o:ole="">
                  <v:imagedata r:id="rId132" o:title=""/>
                </v:shape>
                <o:OLEObject Type="Embed" ProgID="Equation.3" ShapeID="_x0000_i1091" DrawAspect="Content" ObjectID="_1599374553" r:id="rId133"/>
              </w:objec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4"/>
                <w:sz w:val="24"/>
              </w:rPr>
              <w:object w:dxaOrig="1760" w:dyaOrig="440">
                <v:shape id="_x0000_i1092" type="#_x0000_t75" style="width:88.2pt;height:22.2pt" o:ole="">
                  <v:imagedata r:id="rId134" o:title=""/>
                </v:shape>
                <o:OLEObject Type="Embed" ProgID="Equation.3" ShapeID="_x0000_i1092" DrawAspect="Content" ObjectID="_1599374554" r:id="rId135"/>
              </w:object>
            </w:r>
          </w:p>
        </w:tc>
      </w:tr>
      <w:tr w:rsidR="007F5C22" w:rsidRPr="00580CC5" w:rsidTr="00747952">
        <w:trPr>
          <w:trHeight w:val="353"/>
        </w:trPr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820" w:dyaOrig="320">
                <v:shape id="_x0000_i1093" type="#_x0000_t75" style="width:40.8pt;height:16.2pt" o:ole="">
                  <v:imagedata r:id="rId136" o:title=""/>
                </v:shape>
                <o:OLEObject Type="Embed" ProgID="Equation.3" ShapeID="_x0000_i1093" DrawAspect="Content" ObjectID="_1599374555" r:id="rId137"/>
              </w:object>
            </w: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sz w:val="24"/>
              </w:rPr>
              <w:t>226.73</w:t>
            </w:r>
          </w:p>
        </w:tc>
        <w:tc>
          <w:tcPr>
            <w:tcW w:w="2556" w:type="dxa"/>
            <w:tcBorders>
              <w:top w:val="single" w:sz="4" w:space="0" w:color="auto"/>
            </w:tcBorders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5C22" w:rsidRPr="00580CC5" w:rsidTr="00747952">
        <w:trPr>
          <w:trHeight w:val="353"/>
        </w:trPr>
        <w:tc>
          <w:tcPr>
            <w:tcW w:w="1255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580" w:dyaOrig="320">
                <v:shape id="_x0000_i1094" type="#_x0000_t75" style="width:28.8pt;height:16.2pt" o:ole="">
                  <v:imagedata r:id="rId138" o:title=""/>
                </v:shape>
                <o:OLEObject Type="Embed" ProgID="Equation.3" ShapeID="_x0000_i1094" DrawAspect="Content" ObjectID="_1599374556" r:id="rId139"/>
              </w:object>
            </w:r>
          </w:p>
        </w:tc>
        <w:tc>
          <w:tcPr>
            <w:tcW w:w="26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F5C22" w:rsidRPr="00580CC5" w:rsidTr="00747952">
        <w:trPr>
          <w:trHeight w:val="361"/>
        </w:trPr>
        <w:tc>
          <w:tcPr>
            <w:tcW w:w="1255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720" w:dyaOrig="320">
                <v:shape id="_x0000_i1095" type="#_x0000_t75" style="width:36pt;height:16.2pt" o:ole="">
                  <v:imagedata r:id="rId140" o:title=""/>
                </v:shape>
                <o:OLEObject Type="Embed" ProgID="Equation.3" ShapeID="_x0000_i1095" DrawAspect="Content" ObjectID="_1599374557" r:id="rId141"/>
              </w:object>
            </w:r>
          </w:p>
        </w:tc>
        <w:tc>
          <w:tcPr>
            <w:tcW w:w="26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sz w:val="24"/>
              </w:rPr>
              <w:t>-393.51</w:t>
            </w:r>
          </w:p>
        </w:tc>
        <w:tc>
          <w:tcPr>
            <w:tcW w:w="25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1719" w:dyaOrig="320">
                <v:shape id="_x0000_i1096" type="#_x0000_t75" style="width:85.8pt;height:16.2pt" o:ole="">
                  <v:imagedata r:id="rId142" o:title=""/>
                </v:shape>
                <o:OLEObject Type="Embed" ProgID="Equation.3" ShapeID="_x0000_i1096" DrawAspect="Content" ObjectID="_1599374558" r:id="rId143"/>
              </w:object>
            </w:r>
          </w:p>
        </w:tc>
      </w:tr>
      <w:tr w:rsidR="007F5C22" w:rsidRPr="00580CC5" w:rsidTr="00747952">
        <w:trPr>
          <w:trHeight w:val="361"/>
        </w:trPr>
        <w:tc>
          <w:tcPr>
            <w:tcW w:w="1255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720" w:dyaOrig="320">
                <v:shape id="_x0000_i1097" type="#_x0000_t75" style="width:36pt;height:16.2pt" o:ole="">
                  <v:imagedata r:id="rId144" o:title=""/>
                </v:shape>
                <o:OLEObject Type="Embed" ProgID="Equation.3" ShapeID="_x0000_i1097" DrawAspect="Content" ObjectID="_1599374559" r:id="rId145"/>
              </w:object>
            </w:r>
          </w:p>
        </w:tc>
        <w:tc>
          <w:tcPr>
            <w:tcW w:w="26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sz w:val="24"/>
              </w:rPr>
              <w:t>-241.84</w:t>
            </w:r>
          </w:p>
        </w:tc>
        <w:tc>
          <w:tcPr>
            <w:tcW w:w="2556" w:type="dxa"/>
            <w:vAlign w:val="center"/>
          </w:tcPr>
          <w:p w:rsidR="007F5C22" w:rsidRPr="00580CC5" w:rsidRDefault="007F5C22" w:rsidP="0074795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0CC5">
              <w:rPr>
                <w:rFonts w:ascii="Times New Roman" w:hAnsi="Times New Roman" w:cs="Times New Roman"/>
                <w:position w:val="-10"/>
                <w:sz w:val="24"/>
              </w:rPr>
              <w:object w:dxaOrig="1719" w:dyaOrig="320">
                <v:shape id="_x0000_i1098" type="#_x0000_t75" style="width:85.8pt;height:16.2pt" o:ole="">
                  <v:imagedata r:id="rId146" o:title=""/>
                </v:shape>
                <o:OLEObject Type="Embed" ProgID="Equation.3" ShapeID="_x0000_i1098" DrawAspect="Content" ObjectID="_1599374560" r:id="rId147"/>
              </w:object>
            </w:r>
          </w:p>
        </w:tc>
      </w:tr>
    </w:tbl>
    <w:p w:rsidR="007F5C22" w:rsidRPr="00C02A28" w:rsidRDefault="007F5C22" w:rsidP="007F5C22">
      <w:pPr>
        <w:adjustRightInd w:val="0"/>
        <w:snapToGrid w:val="0"/>
        <w:rPr>
          <w:sz w:val="24"/>
        </w:rPr>
      </w:pPr>
    </w:p>
    <w:p w:rsidR="007F5C22" w:rsidRPr="00216FC1" w:rsidRDefault="007F5C22" w:rsidP="007F5C22">
      <w:pPr>
        <w:snapToGrid w:val="0"/>
        <w:spacing w:line="300" w:lineRule="auto"/>
        <w:ind w:firstLineChars="200" w:firstLine="480"/>
        <w:rPr>
          <w:bCs/>
          <w:sz w:val="24"/>
        </w:rPr>
      </w:pPr>
    </w:p>
    <w:p w:rsidR="006F3072" w:rsidRDefault="006F3072">
      <w:pPr>
        <w:rPr>
          <w:b/>
          <w:sz w:val="24"/>
          <w:szCs w:val="24"/>
        </w:rPr>
      </w:pPr>
    </w:p>
    <w:sectPr w:rsidR="006F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267D"/>
    <w:multiLevelType w:val="hybridMultilevel"/>
    <w:tmpl w:val="7F0427E8"/>
    <w:lvl w:ilvl="0" w:tplc="7AB4A95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41512"/>
    <w:multiLevelType w:val="multilevel"/>
    <w:tmpl w:val="59F0B5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1F7D2C"/>
    <w:multiLevelType w:val="hybridMultilevel"/>
    <w:tmpl w:val="9F366CC2"/>
    <w:lvl w:ilvl="0" w:tplc="D7BCCCF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0772F"/>
    <w:multiLevelType w:val="hybridMultilevel"/>
    <w:tmpl w:val="30F0D5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F4048F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6D060B02">
      <w:start w:val="1"/>
      <w:numFmt w:val="upperLetter"/>
      <w:lvlText w:val="%3．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3" w:tplc="00262498">
      <w:start w:val="1"/>
      <w:numFmt w:val="upperLetter"/>
      <w:lvlText w:val="%4."/>
      <w:lvlJc w:val="left"/>
      <w:pPr>
        <w:tabs>
          <w:tab w:val="num" w:pos="1620"/>
        </w:tabs>
        <w:ind w:left="1620" w:hanging="360"/>
      </w:pPr>
      <w:rPr>
        <w:rFonts w:hAnsi="宋体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B55492"/>
    <w:multiLevelType w:val="singleLevel"/>
    <w:tmpl w:val="58B55492"/>
    <w:lvl w:ilvl="0">
      <w:start w:val="28"/>
      <w:numFmt w:val="decimal"/>
      <w:suff w:val="space"/>
      <w:lvlText w:val="%1."/>
      <w:lvlJc w:val="left"/>
    </w:lvl>
  </w:abstractNum>
  <w:abstractNum w:abstractNumId="5" w15:restartNumberingAfterBreak="0">
    <w:nsid w:val="58B55527"/>
    <w:multiLevelType w:val="singleLevel"/>
    <w:tmpl w:val="58B55527"/>
    <w:lvl w:ilvl="0">
      <w:start w:val="30"/>
      <w:numFmt w:val="decimal"/>
      <w:suff w:val="space"/>
      <w:lvlText w:val="%1."/>
      <w:lvlJc w:val="left"/>
    </w:lvl>
  </w:abstractNum>
  <w:abstractNum w:abstractNumId="6" w15:restartNumberingAfterBreak="0">
    <w:nsid w:val="58B60D5C"/>
    <w:multiLevelType w:val="singleLevel"/>
    <w:tmpl w:val="58B60D5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D402A90"/>
    <w:multiLevelType w:val="hybridMultilevel"/>
    <w:tmpl w:val="25E40E1E"/>
    <w:lvl w:ilvl="0" w:tplc="717AD9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98662C"/>
    <w:multiLevelType w:val="hybridMultilevel"/>
    <w:tmpl w:val="4268E0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BB"/>
    <w:rsid w:val="00082558"/>
    <w:rsid w:val="00123B3A"/>
    <w:rsid w:val="001C6E6C"/>
    <w:rsid w:val="001E29A1"/>
    <w:rsid w:val="001F277A"/>
    <w:rsid w:val="00235F99"/>
    <w:rsid w:val="00243179"/>
    <w:rsid w:val="00252EDC"/>
    <w:rsid w:val="002A7124"/>
    <w:rsid w:val="002D309E"/>
    <w:rsid w:val="00393D0A"/>
    <w:rsid w:val="00413CD8"/>
    <w:rsid w:val="00437045"/>
    <w:rsid w:val="00487ABB"/>
    <w:rsid w:val="00502937"/>
    <w:rsid w:val="00563F99"/>
    <w:rsid w:val="00580CC5"/>
    <w:rsid w:val="00586CF6"/>
    <w:rsid w:val="006B2B5E"/>
    <w:rsid w:val="006E6520"/>
    <w:rsid w:val="006F3072"/>
    <w:rsid w:val="00712B70"/>
    <w:rsid w:val="0072435C"/>
    <w:rsid w:val="007F5C22"/>
    <w:rsid w:val="008169E8"/>
    <w:rsid w:val="00836FD3"/>
    <w:rsid w:val="008C13AB"/>
    <w:rsid w:val="008F2C42"/>
    <w:rsid w:val="008F5753"/>
    <w:rsid w:val="00934C3C"/>
    <w:rsid w:val="009B1948"/>
    <w:rsid w:val="00A55128"/>
    <w:rsid w:val="00AD1C62"/>
    <w:rsid w:val="00B012C1"/>
    <w:rsid w:val="00B06774"/>
    <w:rsid w:val="00B61A63"/>
    <w:rsid w:val="00BC735F"/>
    <w:rsid w:val="00D149A0"/>
    <w:rsid w:val="00D93E4E"/>
    <w:rsid w:val="00ED144A"/>
    <w:rsid w:val="00EE69D9"/>
    <w:rsid w:val="00FB6FA9"/>
    <w:rsid w:val="00FC463D"/>
    <w:rsid w:val="00FE4D5C"/>
    <w:rsid w:val="09B25DD9"/>
    <w:rsid w:val="13E04B0A"/>
    <w:rsid w:val="195A4635"/>
    <w:rsid w:val="20073A5F"/>
    <w:rsid w:val="382D5EC6"/>
    <w:rsid w:val="3D9D35CE"/>
    <w:rsid w:val="421A7DBA"/>
    <w:rsid w:val="49D03749"/>
    <w:rsid w:val="77D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C1BF7-8D91-40D2-B716-D4A689D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A7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90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1576</Words>
  <Characters>8984</Characters>
  <Application>Microsoft Office Word</Application>
  <DocSecurity>0</DocSecurity>
  <Lines>74</Lines>
  <Paragraphs>21</Paragraphs>
  <ScaleCrop>false</ScaleCrop>
  <Company>CHINA</Company>
  <LinksUpToDate>false</LinksUpToDate>
  <CharactersWithSpaces>10539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Fulwqq</cp:lastModifiedBy>
  <cp:revision>12</cp:revision>
  <dcterms:created xsi:type="dcterms:W3CDTF">2017-02-23T11:47:00Z</dcterms:created>
  <dcterms:modified xsi:type="dcterms:W3CDTF">2018-09-25T01:54:00Z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