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B0AA" w14:textId="6C9C6CA7" w:rsidR="00C02F5A" w:rsidRDefault="007C6DF1" w:rsidP="001E4324">
      <w:pPr>
        <w:ind w:firstLine="420"/>
      </w:pPr>
      <w:r w:rsidRPr="007C6DF1">
        <w:rPr>
          <w:rFonts w:hint="eastAsia"/>
        </w:rPr>
        <w:t>计算一个</w:t>
      </w:r>
      <w:r w:rsidRPr="007C6DF1">
        <w:t>3个月期的无股息股票欧式看跌期权的价格，期权执行价格为50美元，股票的当前价格为50美元，无风险利率为每年10%，波动率为每年30%。</w:t>
      </w:r>
    </w:p>
    <w:p w14:paraId="090502ED" w14:textId="77777777" w:rsidR="007C6DF1" w:rsidRDefault="007C6DF1"/>
    <w:p w14:paraId="6705FF6C" w14:textId="77777777" w:rsidR="007C6DF1" w:rsidRDefault="007C6DF1"/>
    <w:p w14:paraId="562963BA" w14:textId="77777777" w:rsidR="007C6DF1" w:rsidRDefault="007C6DF1"/>
    <w:p w14:paraId="198B546F" w14:textId="67B50545" w:rsidR="007C6DF1" w:rsidRDefault="00384EDC">
      <w:r w:rsidRPr="00384EDC">
        <w:rPr>
          <w:rFonts w:hint="eastAsia"/>
        </w:rPr>
        <w:t>无股息股票上看跌期权的期限为</w:t>
      </w:r>
      <w:r w:rsidRPr="00384EDC">
        <w:t>1个月，执行价格为15美元，股票的当前价格为12美元无风险利率为每年6%时，期权的下限为多少?</w:t>
      </w:r>
    </w:p>
    <w:p w14:paraId="0526346B" w14:textId="77777777" w:rsidR="00DE11E4" w:rsidRDefault="00DE11E4"/>
    <w:p w14:paraId="410C6814" w14:textId="77777777" w:rsidR="00DE11E4" w:rsidRDefault="00DE11E4"/>
    <w:p w14:paraId="1B6C330E" w14:textId="77777777" w:rsidR="00DE11E4" w:rsidRDefault="00DE11E4"/>
    <w:p w14:paraId="1AAFF29B" w14:textId="50067CBC" w:rsidR="00DE11E4" w:rsidRDefault="00250D64" w:rsidP="00250D64">
      <w:r>
        <w:rPr>
          <w:rFonts w:hint="eastAsia"/>
        </w:rPr>
        <w:t>无股息股票的价格为</w:t>
      </w:r>
      <w:r>
        <w:t>19美元，其上3个月期执行价格为20美元的欧式看涨期权价格为1美</w:t>
      </w:r>
      <w:r>
        <w:rPr>
          <w:rFonts w:hint="eastAsia"/>
        </w:rPr>
        <w:t>，</w:t>
      </w:r>
      <w:r>
        <w:t>无风险利率为每年4%。这个股票上3个月期限、执行价格为20美元的看跌期权价格为多</w:t>
      </w:r>
      <w:r>
        <w:rPr>
          <w:rFonts w:hint="eastAsia"/>
        </w:rPr>
        <w:t>少</w:t>
      </w:r>
      <w:r>
        <w:t>?</w:t>
      </w:r>
      <w:r>
        <w:tab/>
      </w:r>
    </w:p>
    <w:p w14:paraId="34A246C7" w14:textId="77777777" w:rsidR="00DE11E4" w:rsidRDefault="00DE11E4"/>
    <w:p w14:paraId="29A7623C" w14:textId="77777777" w:rsidR="00DE11E4" w:rsidRDefault="00DE11E4"/>
    <w:p w14:paraId="1271481D" w14:textId="1A8E5D6C" w:rsidR="0097772B" w:rsidRDefault="0097772B">
      <w:r w:rsidRPr="0097772B">
        <w:rPr>
          <w:rFonts w:hint="eastAsia"/>
        </w:rPr>
        <w:t>执行价格为</w:t>
      </w:r>
      <w:r w:rsidRPr="0097772B">
        <w:t>30美元，期限为6个月的欧式看涨期权的价格为2美元。标的股票价格为29美元，在2个月与5个月时预计股票将会分别发放0.5美元的股息，所有期限的无风险利率均为10%。执行价格为30美元，期限为6个月的欧式看跌期权价格是多少?</w:t>
      </w:r>
    </w:p>
    <w:p w14:paraId="4BD87781" w14:textId="77777777" w:rsidR="0097772B" w:rsidRDefault="0097772B"/>
    <w:p w14:paraId="63D5E08B" w14:textId="7A1BF3AE" w:rsidR="0097772B" w:rsidRDefault="007B2922">
      <w:r w:rsidRPr="007B2922">
        <w:rPr>
          <w:rFonts w:hint="eastAsia"/>
        </w:rPr>
        <w:t>无股息股票上美式看涨期权的价格为</w:t>
      </w:r>
      <w:r w:rsidRPr="007B2922">
        <w:t>4美元，股票价格为31美元，执行价格为30美元，期限为3个月，无风险利率为8%。推导具有相同股票价格、相同执行价格和相同期限的美式看跌期权上下限。</w:t>
      </w:r>
      <w:r>
        <w:tab/>
      </w:r>
    </w:p>
    <w:p w14:paraId="4D025474" w14:textId="77777777" w:rsidR="00D267C2" w:rsidRDefault="00D267C2"/>
    <w:p w14:paraId="4DC1E69B" w14:textId="77777777" w:rsidR="00D267C2" w:rsidRDefault="00D267C2"/>
    <w:p w14:paraId="1E263504" w14:textId="6A9F3F9F" w:rsidR="00D267C2" w:rsidRDefault="00D267C2">
      <w:r w:rsidRPr="00D267C2">
        <w:rPr>
          <w:rFonts w:hint="eastAsia"/>
        </w:rPr>
        <w:t>某交易员承约</w:t>
      </w:r>
      <w:r w:rsidRPr="00D267C2">
        <w:t>5份看跌期权合约，每份合约是关于100股股票，期权价格为10美元，期限为6个月，执行价格为64美元。</w:t>
      </w:r>
    </w:p>
    <w:p w14:paraId="57871170" w14:textId="77777777" w:rsidR="00D267C2" w:rsidRDefault="00D267C2"/>
    <w:p w14:paraId="7C7E6935" w14:textId="77777777" w:rsidR="00D267C2" w:rsidRDefault="00D267C2"/>
    <w:p w14:paraId="78FA4497" w14:textId="6F6526E1" w:rsidR="00D267C2" w:rsidRDefault="00807758">
      <w:r w:rsidRPr="00807758">
        <w:rPr>
          <w:noProof/>
        </w:rPr>
        <w:drawing>
          <wp:inline distT="0" distB="0" distL="0" distR="0" wp14:anchorId="7DF35AFD" wp14:editId="5D44870D">
            <wp:extent cx="4073236" cy="1289767"/>
            <wp:effectExtent l="0" t="0" r="3810" b="5715"/>
            <wp:docPr id="19448072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85" cy="129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103F" w14:textId="11E53C50" w:rsidR="00D267C2" w:rsidRDefault="00040D85">
      <w:r w:rsidRPr="00040D85">
        <w:rPr>
          <w:noProof/>
        </w:rPr>
        <w:drawing>
          <wp:inline distT="0" distB="0" distL="0" distR="0" wp14:anchorId="11E0ED3A" wp14:editId="31973D0C">
            <wp:extent cx="4235534" cy="1481587"/>
            <wp:effectExtent l="0" t="0" r="0" b="4445"/>
            <wp:docPr id="5812076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36" cy="149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C563" w14:textId="77777777" w:rsidR="000F13DA" w:rsidRDefault="000F13DA" w:rsidP="000F13DA">
      <w:r w:rsidRPr="00934209">
        <w:rPr>
          <w:rFonts w:hint="eastAsia"/>
        </w:rPr>
        <w:t>指数为</w:t>
      </w:r>
      <w:r w:rsidRPr="00934209">
        <w:t>1200</w:t>
      </w:r>
      <w:r>
        <w:rPr>
          <w:rFonts w:hint="eastAsia"/>
        </w:rPr>
        <w:t>、</w:t>
      </w:r>
      <w:r w:rsidRPr="00934209">
        <w:t>3个月的无风险利率为每年3%，以后3个月的股息收益率为每年12%;6个月的无风险利率为每年3.5%，以后6个月的股息收益率为每年1%。估计3个月期和6个月期的指数期货价格。假定所有利率和收益率均为连续复利。</w:t>
      </w:r>
    </w:p>
    <w:p w14:paraId="0F6B1B28" w14:textId="77777777" w:rsidR="00D267C2" w:rsidRPr="000F13DA" w:rsidRDefault="00D267C2"/>
    <w:p w14:paraId="0B9B4C45" w14:textId="77777777" w:rsidR="00D267C2" w:rsidRDefault="00D267C2"/>
    <w:p w14:paraId="5870F85D" w14:textId="2A06B319" w:rsidR="00D267C2" w:rsidRDefault="002F3C9E">
      <w:r w:rsidRPr="002F3C9E">
        <w:t>假设一家公司持有价值为2000万美元、bata值为1.2的股票组合。该公司想利用股指期货来对冲风险。股指期货的当前水平是1080，每一份期货合约的交割价为250美元乘以股指什么样的对冲可以使风险极小化?公司怎么做才可以将组合的beta值降低到0.6?</w:t>
      </w:r>
    </w:p>
    <w:p w14:paraId="213FAD38" w14:textId="77777777" w:rsidR="001F5FF6" w:rsidRDefault="001F5FF6" w:rsidP="001F5FF6">
      <w:r>
        <w:rPr>
          <w:rFonts w:hint="eastAsia"/>
        </w:rPr>
        <w:lastRenderedPageBreak/>
        <w:t>在签署无股息股票</w:t>
      </w:r>
      <w:r>
        <w:t>1年期的远期合约时，股票当前价格为40美元，连续复利的无风险利率为每年5%。</w:t>
      </w:r>
    </w:p>
    <w:p w14:paraId="22E4F910" w14:textId="77777777" w:rsidR="001F5FF6" w:rsidRDefault="001F5FF6" w:rsidP="001F5FF6">
      <w:r>
        <w:t>(1)远期合约的初始价值和期货价格分别为多少?</w:t>
      </w:r>
    </w:p>
    <w:p w14:paraId="61BE7A1C" w14:textId="4533ABBC" w:rsidR="002F3C9E" w:rsidRDefault="001F5FF6" w:rsidP="001F5FF6">
      <w:r>
        <w:t>(2)6个月后，股票价格变为45美元，无风险利率仍为每年5%。这时远期价格和远期合约的价值分别为多少?</w:t>
      </w:r>
    </w:p>
    <w:p w14:paraId="5C758CF5" w14:textId="77777777" w:rsidR="002F3C9E" w:rsidRDefault="002F3C9E"/>
    <w:p w14:paraId="30E41637" w14:textId="77777777" w:rsidR="002F3C9E" w:rsidRDefault="002F3C9E"/>
    <w:p w14:paraId="4CE26FE9" w14:textId="299924C0" w:rsidR="00D267C2" w:rsidRDefault="0010359A">
      <w:r w:rsidRPr="0010359A">
        <w:rPr>
          <w:rFonts w:hint="eastAsia"/>
        </w:rPr>
        <w:t>当前的美元</w:t>
      </w:r>
      <w:r w:rsidRPr="0010359A">
        <w:t>/欧元的汇率为每欧元兑1.2000美元，6个月期的远期汇率为1.1950，6个月期的美元利率为每年1%(连续复利)。估计6个月期的欧元利率。</w:t>
      </w:r>
    </w:p>
    <w:p w14:paraId="4D2A3AE7" w14:textId="4A6D72B2" w:rsidR="00DE11E4" w:rsidRDefault="00DE11E4">
      <w:r>
        <w:br w:type="page"/>
      </w:r>
    </w:p>
    <w:p w14:paraId="1133F518" w14:textId="3A446A92" w:rsidR="00DE11E4" w:rsidRDefault="00DE11E4">
      <w:r>
        <w:rPr>
          <w:rFonts w:hint="eastAsia"/>
        </w:rPr>
        <w:lastRenderedPageBreak/>
        <w:t>答案：</w:t>
      </w:r>
    </w:p>
    <w:p w14:paraId="7680F3FC" w14:textId="3B2A1394" w:rsidR="00DE11E4" w:rsidRDefault="00DE11E4">
      <w:r w:rsidRPr="00DE11E4">
        <w:rPr>
          <w:noProof/>
        </w:rPr>
        <w:drawing>
          <wp:inline distT="0" distB="0" distL="0" distR="0" wp14:anchorId="0A742760" wp14:editId="5045E768">
            <wp:extent cx="3758540" cy="1528576"/>
            <wp:effectExtent l="0" t="0" r="0" b="0"/>
            <wp:docPr id="281422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40" cy="15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B1B8" w14:textId="4F17A592" w:rsidR="00384EDC" w:rsidRDefault="00384EDC">
      <w:r w:rsidRPr="00384EDC">
        <w:rPr>
          <w:noProof/>
        </w:rPr>
        <w:drawing>
          <wp:inline distT="0" distB="0" distL="0" distR="0" wp14:anchorId="5937B492" wp14:editId="049F5676">
            <wp:extent cx="3853543" cy="1340343"/>
            <wp:effectExtent l="0" t="0" r="0" b="0"/>
            <wp:docPr id="378273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73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903" cy="134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E145" w14:textId="73E146C5" w:rsidR="00A561B5" w:rsidRDefault="00A561B5">
      <w:r w:rsidRPr="00A561B5">
        <w:rPr>
          <w:noProof/>
        </w:rPr>
        <w:drawing>
          <wp:inline distT="0" distB="0" distL="0" distR="0" wp14:anchorId="2464DA25" wp14:editId="325F3F3B">
            <wp:extent cx="4026052" cy="1761061"/>
            <wp:effectExtent l="0" t="0" r="0" b="0"/>
            <wp:docPr id="1955690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90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08" cy="17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123A" w14:textId="3C35DD09" w:rsidR="003B3826" w:rsidRDefault="0097772B">
      <w:r w:rsidRPr="0097772B">
        <w:rPr>
          <w:noProof/>
        </w:rPr>
        <w:drawing>
          <wp:inline distT="0" distB="0" distL="0" distR="0" wp14:anchorId="796D67F3" wp14:editId="6A305000">
            <wp:extent cx="4052014" cy="2189001"/>
            <wp:effectExtent l="0" t="0" r="5715" b="1905"/>
            <wp:docPr id="482678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78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075" cy="219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23AE" w14:textId="5BCA71CD" w:rsidR="003B3826" w:rsidRDefault="009A314C">
      <w:r w:rsidRPr="009A314C">
        <w:rPr>
          <w:noProof/>
        </w:rPr>
        <w:drawing>
          <wp:inline distT="0" distB="0" distL="0" distR="0" wp14:anchorId="007CB964" wp14:editId="64C27B52">
            <wp:extent cx="4233553" cy="1899557"/>
            <wp:effectExtent l="0" t="0" r="0" b="5715"/>
            <wp:docPr id="77336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6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473" cy="19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F4A9" w14:textId="77777777" w:rsidR="00C2590C" w:rsidRDefault="00C2590C"/>
    <w:p w14:paraId="0CC14C82" w14:textId="77777777" w:rsidR="00C2590C" w:rsidRDefault="00C2590C"/>
    <w:p w14:paraId="0279A30F" w14:textId="1E2FE48D" w:rsidR="003B3826" w:rsidRDefault="007B2922">
      <w:r w:rsidRPr="007B2922">
        <w:rPr>
          <w:noProof/>
        </w:rPr>
        <w:lastRenderedPageBreak/>
        <w:drawing>
          <wp:inline distT="0" distB="0" distL="0" distR="0" wp14:anchorId="6CFA3356" wp14:editId="2B329231">
            <wp:extent cx="4091049" cy="2838248"/>
            <wp:effectExtent l="0" t="0" r="5080" b="635"/>
            <wp:docPr id="9225410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89" cy="284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8354" w14:textId="21A784AE" w:rsidR="008F4EAE" w:rsidRDefault="00C84341">
      <w:r w:rsidRPr="00C84341">
        <w:rPr>
          <w:noProof/>
        </w:rPr>
        <w:drawing>
          <wp:inline distT="0" distB="0" distL="0" distR="0" wp14:anchorId="70C64AFE" wp14:editId="533F2DCC">
            <wp:extent cx="3967460" cy="2664938"/>
            <wp:effectExtent l="0" t="0" r="0" b="2540"/>
            <wp:docPr id="11593015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73" cy="267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7BFE" w14:textId="49AF4B2D" w:rsidR="008F4EAE" w:rsidRDefault="004C718B">
      <w:r w:rsidRPr="004C718B">
        <w:rPr>
          <w:noProof/>
        </w:rPr>
        <w:drawing>
          <wp:inline distT="0" distB="0" distL="0" distR="0" wp14:anchorId="33B63070" wp14:editId="5E8D8024">
            <wp:extent cx="4355300" cy="3760223"/>
            <wp:effectExtent l="0" t="0" r="7620" b="0"/>
            <wp:docPr id="21127121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99" cy="37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79F6" w14:textId="77777777" w:rsidR="008F4EAE" w:rsidRDefault="008F4EAE"/>
    <w:p w14:paraId="2FE437BE" w14:textId="6CCE4620" w:rsidR="008F4EAE" w:rsidRDefault="000F13DA">
      <w:r w:rsidRPr="000F13DA">
        <w:rPr>
          <w:noProof/>
        </w:rPr>
        <w:lastRenderedPageBreak/>
        <w:drawing>
          <wp:inline distT="0" distB="0" distL="0" distR="0" wp14:anchorId="070509BF" wp14:editId="686C1DE5">
            <wp:extent cx="4102100" cy="2361863"/>
            <wp:effectExtent l="0" t="0" r="0" b="635"/>
            <wp:docPr id="1965106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06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3743" cy="23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686">
        <w:rPr>
          <w:rFonts w:hint="eastAsia"/>
        </w:rPr>
        <w:t>0</w:t>
      </w:r>
    </w:p>
    <w:p w14:paraId="294C5002" w14:textId="5ECB8940" w:rsidR="00B36F3A" w:rsidRDefault="00B36F3A">
      <w:r w:rsidRPr="00B36F3A">
        <w:rPr>
          <w:noProof/>
        </w:rPr>
        <w:drawing>
          <wp:inline distT="0" distB="0" distL="0" distR="0" wp14:anchorId="415D4141" wp14:editId="1A1355A6">
            <wp:extent cx="4124025" cy="1412240"/>
            <wp:effectExtent l="0" t="0" r="0" b="0"/>
            <wp:docPr id="240364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64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7819" cy="141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867C" w14:textId="462D8E28" w:rsidR="00B36F3A" w:rsidRDefault="007D68D5">
      <w:r w:rsidRPr="007D68D5">
        <w:rPr>
          <w:noProof/>
        </w:rPr>
        <w:drawing>
          <wp:inline distT="0" distB="0" distL="0" distR="0" wp14:anchorId="5CB36FA5" wp14:editId="09CD251A">
            <wp:extent cx="4369695" cy="2095500"/>
            <wp:effectExtent l="0" t="0" r="0" b="0"/>
            <wp:docPr id="863519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19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3766" cy="20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AF77" w14:textId="07F60529" w:rsidR="001903F6" w:rsidRDefault="001903F6">
      <w:r w:rsidRPr="001903F6">
        <w:rPr>
          <w:noProof/>
        </w:rPr>
        <w:drawing>
          <wp:inline distT="0" distB="0" distL="0" distR="0" wp14:anchorId="04309DC3" wp14:editId="1369EC6F">
            <wp:extent cx="4641850" cy="1977643"/>
            <wp:effectExtent l="0" t="0" r="6350" b="3810"/>
            <wp:docPr id="1725263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63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308" cy="19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3F6" w:rsidSect="00250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5B"/>
    <w:rsid w:val="00040D85"/>
    <w:rsid w:val="000F13DA"/>
    <w:rsid w:val="0010359A"/>
    <w:rsid w:val="001846ED"/>
    <w:rsid w:val="001903F6"/>
    <w:rsid w:val="001E4324"/>
    <w:rsid w:val="001F5FF6"/>
    <w:rsid w:val="00250D64"/>
    <w:rsid w:val="002F3C9E"/>
    <w:rsid w:val="00316686"/>
    <w:rsid w:val="00317AFD"/>
    <w:rsid w:val="00384EDC"/>
    <w:rsid w:val="003B3826"/>
    <w:rsid w:val="004C718B"/>
    <w:rsid w:val="00705ED3"/>
    <w:rsid w:val="007B2922"/>
    <w:rsid w:val="007C6DF1"/>
    <w:rsid w:val="007D68D5"/>
    <w:rsid w:val="00807758"/>
    <w:rsid w:val="008F4EAE"/>
    <w:rsid w:val="00903E3D"/>
    <w:rsid w:val="00934209"/>
    <w:rsid w:val="0097772B"/>
    <w:rsid w:val="009A314C"/>
    <w:rsid w:val="00A561B5"/>
    <w:rsid w:val="00AD755B"/>
    <w:rsid w:val="00AF6847"/>
    <w:rsid w:val="00B36F3A"/>
    <w:rsid w:val="00C02F5A"/>
    <w:rsid w:val="00C2590C"/>
    <w:rsid w:val="00C84341"/>
    <w:rsid w:val="00CA7340"/>
    <w:rsid w:val="00D267C2"/>
    <w:rsid w:val="00D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33BC"/>
  <w15:chartTrackingRefBased/>
  <w15:docId w15:val="{0197285E-6E71-45FD-9464-942C9D6F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C8456-6450-4F58-A44F-D568D7FE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 123</dc:creator>
  <cp:keywords/>
  <dc:description/>
  <cp:lastModifiedBy>NP 123</cp:lastModifiedBy>
  <cp:revision>34</cp:revision>
  <dcterms:created xsi:type="dcterms:W3CDTF">2023-05-23T11:58:00Z</dcterms:created>
  <dcterms:modified xsi:type="dcterms:W3CDTF">2023-05-23T13:25:00Z</dcterms:modified>
</cp:coreProperties>
</file>