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781" w:rsidRPr="0003091F" w:rsidRDefault="00497036" w:rsidP="00497036">
      <w:pPr>
        <w:pStyle w:val="1"/>
      </w:pPr>
      <w:r w:rsidRPr="0003091F">
        <w:rPr>
          <w:rFonts w:hint="eastAsia"/>
        </w:rPr>
        <w:t>Book</w:t>
      </w:r>
      <w:r w:rsidRPr="0003091F">
        <w:t xml:space="preserve"> Review of </w:t>
      </w:r>
      <w:r w:rsidRPr="00085FE6">
        <w:rPr>
          <w:i/>
        </w:rPr>
        <w:t>Thinking, Fast and Slow</w:t>
      </w:r>
    </w:p>
    <w:p w:rsidR="00497036" w:rsidRDefault="00497036" w:rsidP="00497036">
      <w:pPr>
        <w:rPr>
          <w:rFonts w:ascii="Microsoft YaHei UI" w:eastAsia="Microsoft YaHei UI" w:hAnsi="Microsoft YaHei UI" w:cs="Segoe UI" w:hint="eastAsia"/>
          <w:sz w:val="22"/>
        </w:rPr>
      </w:pPr>
      <w:r w:rsidRPr="0003091F">
        <w:rPr>
          <w:rFonts w:ascii="Microsoft YaHei UI" w:eastAsia="Microsoft YaHei UI" w:hAnsi="Microsoft YaHei UI" w:cs="Segoe UI"/>
          <w:sz w:val="22"/>
        </w:rPr>
        <w:t xml:space="preserve">Described as a tour de force, a masterpiece, </w:t>
      </w:r>
      <w:r w:rsidRPr="00085FE6">
        <w:rPr>
          <w:rFonts w:ascii="Microsoft YaHei UI" w:eastAsia="Microsoft YaHei UI" w:hAnsi="Microsoft YaHei UI" w:cs="Segoe UI"/>
          <w:i/>
          <w:sz w:val="22"/>
        </w:rPr>
        <w:t>Thinking Fast and Slow</w:t>
      </w:r>
      <w:r w:rsidRPr="0003091F">
        <w:rPr>
          <w:rFonts w:ascii="Microsoft YaHei UI" w:eastAsia="Microsoft YaHei UI" w:hAnsi="Microsoft YaHei UI" w:cs="Segoe UI"/>
          <w:sz w:val="22"/>
        </w:rPr>
        <w:t xml:space="preserve"> has won numerous awards since published, including Winner of the National Academy of Sciences Best Book Award in 2012. Although Daniel Kehneham, the author, received the 2002 Nobel Prize in Economic Sciences for his pioneering discovery in Behavioral Economics, this book </w:t>
      </w:r>
      <w:r w:rsidR="00C14A24" w:rsidRPr="0003091F">
        <w:rPr>
          <w:rFonts w:ascii="Microsoft YaHei UI" w:eastAsia="Microsoft YaHei UI" w:hAnsi="Microsoft YaHei UI" w:cs="Segoe UI"/>
          <w:sz w:val="22"/>
        </w:rPr>
        <w:t xml:space="preserve">is well </w:t>
      </w:r>
      <w:r w:rsidRPr="0003091F">
        <w:rPr>
          <w:rFonts w:ascii="Microsoft YaHei UI" w:eastAsia="Microsoft YaHei UI" w:hAnsi="Microsoft YaHei UI" w:cs="Segoe UI"/>
          <w:sz w:val="22"/>
        </w:rPr>
        <w:t>known for</w:t>
      </w:r>
      <w:r w:rsidR="00C14A24" w:rsidRPr="0003091F">
        <w:rPr>
          <w:rFonts w:ascii="Microsoft YaHei UI" w:eastAsia="Microsoft YaHei UI" w:hAnsi="Microsoft YaHei UI" w:cs="Segoe UI"/>
          <w:sz w:val="22"/>
        </w:rPr>
        <w:t xml:space="preserve"> its unprecedented psychological definition of our decision-making system.</w:t>
      </w:r>
    </w:p>
    <w:p w:rsidR="00535116" w:rsidRPr="0003091F" w:rsidRDefault="00535116" w:rsidP="00497036">
      <w:pPr>
        <w:rPr>
          <w:rFonts w:ascii="Microsoft YaHei UI" w:eastAsia="Microsoft YaHei UI" w:hAnsi="Microsoft YaHei UI" w:cs="Segoe UI"/>
          <w:sz w:val="22"/>
        </w:rPr>
      </w:pPr>
      <w:bookmarkStart w:id="0" w:name="_GoBack"/>
      <w:bookmarkEnd w:id="0"/>
    </w:p>
    <w:p w:rsidR="00C14A24" w:rsidRPr="0003091F" w:rsidRDefault="00C14A24" w:rsidP="00497036">
      <w:pPr>
        <w:rPr>
          <w:rFonts w:ascii="Microsoft YaHei UI" w:eastAsia="Microsoft YaHei UI" w:hAnsi="Microsoft YaHei UI" w:cs="Segoe UI"/>
          <w:sz w:val="22"/>
        </w:rPr>
      </w:pPr>
      <w:r w:rsidRPr="0003091F">
        <w:rPr>
          <w:rFonts w:ascii="Microsoft YaHei UI" w:eastAsia="Microsoft YaHei UI" w:hAnsi="Microsoft YaHei UI" w:cs="Segoe UI"/>
          <w:sz w:val="22"/>
        </w:rPr>
        <w:t>In this book, Kehneham provides an excellent overview of his own and others research, elaborating the distinction between the automatic operations of System 1 (or System Fast), and the controlled operations of System 2 (or System Slow). System 1 is the quick and direct system that relies on learned responses and heuristics (simplistic rules), while System 2 is the conscious-thought process that requires some focus and effort. All the decisions we make are based on the two systems, which each exerts a subtle influence on the other.</w:t>
      </w:r>
    </w:p>
    <w:p w:rsidR="00C14A24" w:rsidRDefault="00F1756C" w:rsidP="00497036">
      <w:pPr>
        <w:rPr>
          <w:rFonts w:ascii="Microsoft YaHei UI" w:eastAsia="Microsoft YaHei UI" w:hAnsi="Microsoft YaHei UI" w:cs="Segoe UI" w:hint="eastAsia"/>
          <w:sz w:val="22"/>
        </w:rPr>
      </w:pPr>
      <w:r w:rsidRPr="00085FE6">
        <w:rPr>
          <w:rFonts w:ascii="Microsoft YaHei UI" w:eastAsia="Microsoft YaHei UI" w:hAnsi="Microsoft YaHei UI" w:cs="Segoe UI"/>
          <w:i/>
          <w:sz w:val="22"/>
        </w:rPr>
        <w:t>Thinking, Fast and Slow</w:t>
      </w:r>
      <w:r w:rsidRPr="0003091F">
        <w:rPr>
          <w:rFonts w:ascii="Microsoft YaHei UI" w:eastAsia="Microsoft YaHei UI" w:hAnsi="Microsoft YaHei UI" w:cs="Segoe UI"/>
          <w:sz w:val="22"/>
        </w:rPr>
        <w:t xml:space="preserve"> </w:t>
      </w:r>
      <w:r w:rsidR="00085FE6">
        <w:rPr>
          <w:rFonts w:ascii="Microsoft YaHei UI" w:eastAsia="Microsoft YaHei UI" w:hAnsi="Microsoft YaHei UI" w:cs="Segoe UI"/>
          <w:sz w:val="22"/>
        </w:rPr>
        <w:t>captures the readers</w:t>
      </w:r>
      <w:r w:rsidR="004721F2" w:rsidRPr="0003091F">
        <w:rPr>
          <w:rFonts w:ascii="Microsoft YaHei UI" w:eastAsia="Microsoft YaHei UI" w:hAnsi="Microsoft YaHei UI" w:cs="Segoe UI"/>
          <w:sz w:val="22"/>
        </w:rPr>
        <w:t xml:space="preserve"> with its objective</w:t>
      </w:r>
      <w:r w:rsidRPr="0003091F">
        <w:rPr>
          <w:rFonts w:ascii="Microsoft YaHei UI" w:eastAsia="Microsoft YaHei UI" w:hAnsi="Microsoft YaHei UI" w:cs="Segoe UI"/>
          <w:sz w:val="22"/>
        </w:rPr>
        <w:t xml:space="preserve"> substance and thought-provoking demonstration. Instead of using</w:t>
      </w:r>
      <w:r w:rsidR="004721F2" w:rsidRPr="0003091F">
        <w:rPr>
          <w:rFonts w:ascii="Microsoft YaHei UI" w:eastAsia="Microsoft YaHei UI" w:hAnsi="Microsoft YaHei UI" w:cs="Segoe UI"/>
          <w:sz w:val="22"/>
        </w:rPr>
        <w:t xml:space="preserve"> flowery language to express subjective</w:t>
      </w:r>
      <w:r w:rsidRPr="0003091F">
        <w:rPr>
          <w:rFonts w:ascii="Microsoft YaHei UI" w:eastAsia="Microsoft YaHei UI" w:hAnsi="Microsoft YaHei UI" w:cs="Segoe UI"/>
          <w:sz w:val="22"/>
        </w:rPr>
        <w:t xml:space="preserve"> opinions, the theory of this psychology book draws on substantial numbers of cases, examples and studies.</w:t>
      </w:r>
      <w:r w:rsidR="00296CAE" w:rsidRPr="0003091F">
        <w:rPr>
          <w:rFonts w:ascii="Microsoft YaHei UI" w:eastAsia="Microsoft YaHei UI" w:hAnsi="Microsoft YaHei UI" w:cs="Segoe UI"/>
          <w:sz w:val="22"/>
        </w:rPr>
        <w:t xml:space="preserve"> For instance, the author’s argument in Anchoring Effect, which leaves the deepest impression on me, sets </w:t>
      </w:r>
      <w:r w:rsidR="00296CAE" w:rsidRPr="0003091F">
        <w:rPr>
          <w:rFonts w:ascii="Microsoft YaHei UI" w:eastAsia="Microsoft YaHei UI" w:hAnsi="Microsoft YaHei UI" w:cs="Segoe UI"/>
          <w:sz w:val="22"/>
        </w:rPr>
        <w:lastRenderedPageBreak/>
        <w:t>me thinking. ’System 1 understands sentences by trying to make the</w:t>
      </w:r>
      <w:r w:rsidR="00085FE6">
        <w:rPr>
          <w:rFonts w:ascii="Microsoft YaHei UI" w:eastAsia="Microsoft YaHei UI" w:hAnsi="Microsoft YaHei UI" w:cs="Segoe UI"/>
          <w:sz w:val="22"/>
        </w:rPr>
        <w:t>m true,’ as the author puts it. W</w:t>
      </w:r>
      <w:r w:rsidR="00296CAE" w:rsidRPr="0003091F">
        <w:rPr>
          <w:rFonts w:ascii="Microsoft YaHei UI" w:eastAsia="Microsoft YaHei UI" w:hAnsi="Microsoft YaHei UI" w:cs="Segoe UI"/>
          <w:sz w:val="22"/>
        </w:rPr>
        <w:t xml:space="preserve">henever an incident occurs, the selective activation mode </w:t>
      </w:r>
      <w:r w:rsidR="00085FE6">
        <w:rPr>
          <w:rFonts w:ascii="Microsoft YaHei UI" w:eastAsia="Microsoft YaHei UI" w:hAnsi="Microsoft YaHei UI" w:cs="Segoe UI"/>
          <w:sz w:val="22"/>
        </w:rPr>
        <w:t>makes</w:t>
      </w:r>
      <w:r w:rsidR="00296CAE" w:rsidRPr="0003091F">
        <w:rPr>
          <w:rFonts w:ascii="Microsoft YaHei UI" w:eastAsia="Microsoft YaHei UI" w:hAnsi="Microsoft YaHei UI" w:cs="Segoe UI"/>
          <w:sz w:val="22"/>
        </w:rPr>
        <w:t xml:space="preserve"> us gullible and prone to believe too strongly whatever we believe. Therefore, we are living in a world constructed by System 1, in which the anchor </w:t>
      </w:r>
      <w:r w:rsidR="00CD751F" w:rsidRPr="0003091F">
        <w:rPr>
          <w:rFonts w:ascii="Microsoft YaHei UI" w:eastAsia="Microsoft YaHei UI" w:hAnsi="Microsoft YaHei UI" w:cs="Segoe UI"/>
          <w:sz w:val="22"/>
        </w:rPr>
        <w:t xml:space="preserve">provided </w:t>
      </w:r>
      <w:r w:rsidR="00296CAE" w:rsidRPr="0003091F">
        <w:rPr>
          <w:rFonts w:ascii="Microsoft YaHei UI" w:eastAsia="Microsoft YaHei UI" w:hAnsi="Microsoft YaHei UI" w:cs="Segoe UI"/>
          <w:sz w:val="22"/>
        </w:rPr>
        <w:t>(sometimes obviously random) ridiculously is the true number.</w:t>
      </w:r>
      <w:r w:rsidR="00CD751F" w:rsidRPr="0003091F">
        <w:rPr>
          <w:rFonts w:ascii="Microsoft YaHei UI" w:eastAsia="Microsoft YaHei UI" w:hAnsi="Microsoft YaHei UI" w:cs="Segoe UI"/>
          <w:sz w:val="22"/>
        </w:rPr>
        <w:t xml:space="preserve"> To demonstrate</w:t>
      </w:r>
      <w:r w:rsidR="00085FE6">
        <w:rPr>
          <w:rFonts w:ascii="Microsoft YaHei UI" w:eastAsia="Microsoft YaHei UI" w:hAnsi="Microsoft YaHei UI" w:cs="Segoe UI"/>
          <w:sz w:val="22"/>
        </w:rPr>
        <w:t xml:space="preserve"> this</w:t>
      </w:r>
      <w:r w:rsidR="00CD751F" w:rsidRPr="0003091F">
        <w:rPr>
          <w:rFonts w:ascii="Microsoft YaHei UI" w:eastAsia="Microsoft YaHei UI" w:hAnsi="Microsoft YaHei UI" w:cs="Segoe UI"/>
          <w:sz w:val="22"/>
        </w:rPr>
        <w:t>, the author offers us the cases of African countries in the UN, the live span of Ghandi, the height of redwood etc. and</w:t>
      </w:r>
      <w:r w:rsidR="00085FE6">
        <w:rPr>
          <w:rFonts w:ascii="Microsoft YaHei UI" w:eastAsia="Microsoft YaHei UI" w:hAnsi="Microsoft YaHei UI" w:cs="Segoe UI"/>
          <w:sz w:val="22"/>
        </w:rPr>
        <w:t xml:space="preserve"> quoted the</w:t>
      </w:r>
      <w:r w:rsidR="0068771F" w:rsidRPr="0003091F">
        <w:rPr>
          <w:rFonts w:ascii="Microsoft YaHei UI" w:eastAsia="Microsoft YaHei UI" w:hAnsi="Microsoft YaHei UI" w:cs="Segoe UI"/>
          <w:sz w:val="22"/>
        </w:rPr>
        <w:t xml:space="preserve"> latest study of German psychologists.</w:t>
      </w:r>
      <w:r w:rsidR="00574CE4" w:rsidRPr="0003091F">
        <w:rPr>
          <w:rFonts w:ascii="Microsoft YaHei UI" w:eastAsia="Microsoft YaHei UI" w:hAnsi="Microsoft YaHei UI" w:cs="Segoe UI"/>
          <w:sz w:val="22"/>
        </w:rPr>
        <w:t xml:space="preserve"> Undoubtedly, t</w:t>
      </w:r>
      <w:r w:rsidR="0068771F" w:rsidRPr="0003091F">
        <w:rPr>
          <w:rFonts w:ascii="Microsoft YaHei UI" w:eastAsia="Microsoft YaHei UI" w:hAnsi="Microsoft YaHei UI" w:cs="Segoe UI"/>
          <w:sz w:val="22"/>
        </w:rPr>
        <w:t xml:space="preserve">his book is a perfect combination </w:t>
      </w:r>
      <w:r w:rsidR="00574CE4" w:rsidRPr="0003091F">
        <w:rPr>
          <w:rFonts w:ascii="Microsoft YaHei UI" w:eastAsia="Microsoft YaHei UI" w:hAnsi="Microsoft YaHei UI" w:cs="Segoe UI"/>
          <w:sz w:val="22"/>
        </w:rPr>
        <w:t xml:space="preserve">of </w:t>
      </w:r>
      <w:r w:rsidR="00085FE6">
        <w:rPr>
          <w:rFonts w:ascii="Microsoft YaHei UI" w:eastAsia="Microsoft YaHei UI" w:hAnsi="Microsoft YaHei UI" w:cs="Segoe UI"/>
          <w:sz w:val="22"/>
        </w:rPr>
        <w:t xml:space="preserve"> reliable</w:t>
      </w:r>
      <w:r w:rsidR="00574CE4" w:rsidRPr="0003091F">
        <w:rPr>
          <w:rFonts w:ascii="Microsoft YaHei UI" w:eastAsia="Microsoft YaHei UI" w:hAnsi="Microsoft YaHei UI" w:cs="Segoe UI"/>
          <w:sz w:val="22"/>
        </w:rPr>
        <w:t xml:space="preserve"> statistics, deep thinking and objective deduction.</w:t>
      </w:r>
    </w:p>
    <w:p w:rsidR="00535116" w:rsidRPr="0003091F" w:rsidRDefault="00535116" w:rsidP="00497036">
      <w:pPr>
        <w:rPr>
          <w:rFonts w:ascii="Microsoft YaHei UI" w:eastAsia="Microsoft YaHei UI" w:hAnsi="Microsoft YaHei UI" w:cs="Segoe UI"/>
          <w:sz w:val="22"/>
        </w:rPr>
      </w:pPr>
    </w:p>
    <w:p w:rsidR="00574CE4" w:rsidRPr="0003091F" w:rsidRDefault="00574CE4" w:rsidP="00497036">
      <w:pPr>
        <w:rPr>
          <w:rFonts w:ascii="Microsoft YaHei UI" w:eastAsia="Microsoft YaHei UI" w:hAnsi="Microsoft YaHei UI" w:cs="Segoe UI"/>
          <w:sz w:val="22"/>
        </w:rPr>
      </w:pPr>
      <w:r w:rsidRPr="0003091F">
        <w:rPr>
          <w:rFonts w:ascii="Microsoft YaHei UI" w:eastAsia="Microsoft YaHei UI" w:hAnsi="Microsoft YaHei UI" w:cs="Segoe UI"/>
          <w:sz w:val="22"/>
        </w:rPr>
        <w:t xml:space="preserve">‘An outstanding book, distinguished by beauty and clarity of detail, precision of presentation and gentleness of manner.’ </w:t>
      </w:r>
      <w:r w:rsidR="00085FE6">
        <w:rPr>
          <w:rFonts w:ascii="Microsoft YaHei UI" w:eastAsia="Microsoft YaHei UI" w:hAnsi="Microsoft YaHei UI" w:cs="Segoe UI"/>
          <w:sz w:val="22"/>
        </w:rPr>
        <w:t xml:space="preserve">as </w:t>
      </w:r>
      <w:r w:rsidRPr="0003091F">
        <w:rPr>
          <w:rFonts w:ascii="Microsoft YaHei UI" w:eastAsia="Microsoft YaHei UI" w:hAnsi="Microsoft YaHei UI" w:cs="Segoe UI"/>
          <w:sz w:val="22"/>
        </w:rPr>
        <w:t xml:space="preserve">Galen Strawson from </w:t>
      </w:r>
      <w:r w:rsidRPr="00085FE6">
        <w:rPr>
          <w:rFonts w:ascii="Microsoft YaHei UI" w:eastAsia="Microsoft YaHei UI" w:hAnsi="Microsoft YaHei UI" w:cs="Segoe UI"/>
          <w:i/>
          <w:sz w:val="22"/>
        </w:rPr>
        <w:t xml:space="preserve">the Guardian </w:t>
      </w:r>
      <w:r w:rsidRPr="0003091F">
        <w:rPr>
          <w:rFonts w:ascii="Microsoft YaHei UI" w:eastAsia="Microsoft YaHei UI" w:hAnsi="Microsoft YaHei UI" w:cs="Segoe UI"/>
          <w:sz w:val="22"/>
        </w:rPr>
        <w:t xml:space="preserve">has made </w:t>
      </w:r>
      <w:r w:rsidR="00085FE6">
        <w:rPr>
          <w:rFonts w:ascii="Microsoft YaHei UI" w:eastAsia="Microsoft YaHei UI" w:hAnsi="Microsoft YaHei UI" w:cs="Segoe UI"/>
          <w:sz w:val="22"/>
        </w:rPr>
        <w:t>this</w:t>
      </w:r>
      <w:r w:rsidRPr="0003091F">
        <w:rPr>
          <w:rFonts w:ascii="Microsoft YaHei UI" w:eastAsia="Microsoft YaHei UI" w:hAnsi="Microsoft YaHei UI" w:cs="Segoe UI"/>
          <w:sz w:val="22"/>
        </w:rPr>
        <w:t xml:space="preserve"> reasonable comment.</w:t>
      </w:r>
      <w:r w:rsidR="00553E38">
        <w:rPr>
          <w:rFonts w:ascii="Microsoft YaHei UI" w:eastAsia="Microsoft YaHei UI" w:hAnsi="Microsoft YaHei UI" w:cs="Segoe UI"/>
          <w:sz w:val="22"/>
        </w:rPr>
        <w:t xml:space="preserve"> </w:t>
      </w:r>
      <w:r w:rsidR="0086275D">
        <w:rPr>
          <w:rFonts w:ascii="Microsoft YaHei UI" w:eastAsia="Microsoft YaHei UI" w:hAnsi="Microsoft YaHei UI" w:cs="Segoe UI"/>
          <w:sz w:val="22"/>
        </w:rPr>
        <w:t>This book is worthy of careful taste.</w:t>
      </w:r>
    </w:p>
    <w:sectPr w:rsidR="00574CE4" w:rsidRPr="00030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600" w:rsidRDefault="00E26600" w:rsidP="00535116">
      <w:r>
        <w:separator/>
      </w:r>
    </w:p>
  </w:endnote>
  <w:endnote w:type="continuationSeparator" w:id="0">
    <w:p w:rsidR="00E26600" w:rsidRDefault="00E26600" w:rsidP="0053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icrosoft YaHei UI">
    <w:altName w:val="微软雅黑"/>
    <w:charset w:val="86"/>
    <w:family w:val="swiss"/>
    <w:pitch w:val="variable"/>
    <w:sig w:usb0="00000000" w:usb1="28CF3C50" w:usb2="00000016" w:usb3="00000000" w:csb0="0004001F" w:csb1="00000000"/>
  </w:font>
  <w:font w:name="Segoe UI">
    <w:panose1 w:val="020B0502040204020203"/>
    <w:charset w:val="00"/>
    <w:family w:val="swiss"/>
    <w:pitch w:val="variable"/>
    <w:sig w:usb0="E10022FF" w:usb1="C000E47F" w:usb2="00000029" w:usb3="00000000" w:csb0="000001D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600" w:rsidRDefault="00E26600" w:rsidP="00535116">
      <w:r>
        <w:separator/>
      </w:r>
    </w:p>
  </w:footnote>
  <w:footnote w:type="continuationSeparator" w:id="0">
    <w:p w:rsidR="00E26600" w:rsidRDefault="00E26600" w:rsidP="00535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188"/>
    <w:rsid w:val="0003091F"/>
    <w:rsid w:val="00085FE6"/>
    <w:rsid w:val="000A0188"/>
    <w:rsid w:val="00296CAE"/>
    <w:rsid w:val="004721F2"/>
    <w:rsid w:val="00497036"/>
    <w:rsid w:val="00535116"/>
    <w:rsid w:val="00553E38"/>
    <w:rsid w:val="00574CE4"/>
    <w:rsid w:val="0068771F"/>
    <w:rsid w:val="0086275D"/>
    <w:rsid w:val="00A47DAE"/>
    <w:rsid w:val="00C14A24"/>
    <w:rsid w:val="00C92781"/>
    <w:rsid w:val="00CD751F"/>
    <w:rsid w:val="00E26600"/>
    <w:rsid w:val="00F1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036"/>
    <w:rPr>
      <w:b/>
      <w:bCs/>
      <w:kern w:val="44"/>
      <w:sz w:val="44"/>
      <w:szCs w:val="44"/>
    </w:rPr>
  </w:style>
  <w:style w:type="paragraph" w:styleId="a3">
    <w:name w:val="Balloon Text"/>
    <w:basedOn w:val="a"/>
    <w:link w:val="Char"/>
    <w:uiPriority w:val="99"/>
    <w:semiHidden/>
    <w:unhideWhenUsed/>
    <w:rsid w:val="00553E38"/>
    <w:rPr>
      <w:sz w:val="18"/>
      <w:szCs w:val="18"/>
    </w:rPr>
  </w:style>
  <w:style w:type="character" w:customStyle="1" w:styleId="Char">
    <w:name w:val="批注框文本 Char"/>
    <w:basedOn w:val="a0"/>
    <w:link w:val="a3"/>
    <w:uiPriority w:val="99"/>
    <w:semiHidden/>
    <w:rsid w:val="00553E38"/>
    <w:rPr>
      <w:sz w:val="18"/>
      <w:szCs w:val="18"/>
    </w:rPr>
  </w:style>
  <w:style w:type="paragraph" w:styleId="a4">
    <w:name w:val="header"/>
    <w:basedOn w:val="a"/>
    <w:link w:val="Char0"/>
    <w:uiPriority w:val="99"/>
    <w:unhideWhenUsed/>
    <w:rsid w:val="005351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35116"/>
    <w:rPr>
      <w:sz w:val="18"/>
      <w:szCs w:val="18"/>
    </w:rPr>
  </w:style>
  <w:style w:type="paragraph" w:styleId="a5">
    <w:name w:val="footer"/>
    <w:basedOn w:val="a"/>
    <w:link w:val="Char1"/>
    <w:uiPriority w:val="99"/>
    <w:unhideWhenUsed/>
    <w:rsid w:val="00535116"/>
    <w:pPr>
      <w:tabs>
        <w:tab w:val="center" w:pos="4153"/>
        <w:tab w:val="right" w:pos="8306"/>
      </w:tabs>
      <w:snapToGrid w:val="0"/>
      <w:jc w:val="left"/>
    </w:pPr>
    <w:rPr>
      <w:sz w:val="18"/>
      <w:szCs w:val="18"/>
    </w:rPr>
  </w:style>
  <w:style w:type="character" w:customStyle="1" w:styleId="Char1">
    <w:name w:val="页脚 Char"/>
    <w:basedOn w:val="a0"/>
    <w:link w:val="a5"/>
    <w:uiPriority w:val="99"/>
    <w:rsid w:val="005351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036"/>
    <w:rPr>
      <w:b/>
      <w:bCs/>
      <w:kern w:val="44"/>
      <w:sz w:val="44"/>
      <w:szCs w:val="44"/>
    </w:rPr>
  </w:style>
  <w:style w:type="paragraph" w:styleId="a3">
    <w:name w:val="Balloon Text"/>
    <w:basedOn w:val="a"/>
    <w:link w:val="Char"/>
    <w:uiPriority w:val="99"/>
    <w:semiHidden/>
    <w:unhideWhenUsed/>
    <w:rsid w:val="00553E38"/>
    <w:rPr>
      <w:sz w:val="18"/>
      <w:szCs w:val="18"/>
    </w:rPr>
  </w:style>
  <w:style w:type="character" w:customStyle="1" w:styleId="Char">
    <w:name w:val="批注框文本 Char"/>
    <w:basedOn w:val="a0"/>
    <w:link w:val="a3"/>
    <w:uiPriority w:val="99"/>
    <w:semiHidden/>
    <w:rsid w:val="00553E38"/>
    <w:rPr>
      <w:sz w:val="18"/>
      <w:szCs w:val="18"/>
    </w:rPr>
  </w:style>
  <w:style w:type="paragraph" w:styleId="a4">
    <w:name w:val="header"/>
    <w:basedOn w:val="a"/>
    <w:link w:val="Char0"/>
    <w:uiPriority w:val="99"/>
    <w:unhideWhenUsed/>
    <w:rsid w:val="005351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35116"/>
    <w:rPr>
      <w:sz w:val="18"/>
      <w:szCs w:val="18"/>
    </w:rPr>
  </w:style>
  <w:style w:type="paragraph" w:styleId="a5">
    <w:name w:val="footer"/>
    <w:basedOn w:val="a"/>
    <w:link w:val="Char1"/>
    <w:uiPriority w:val="99"/>
    <w:unhideWhenUsed/>
    <w:rsid w:val="00535116"/>
    <w:pPr>
      <w:tabs>
        <w:tab w:val="center" w:pos="4153"/>
        <w:tab w:val="right" w:pos="8306"/>
      </w:tabs>
      <w:snapToGrid w:val="0"/>
      <w:jc w:val="left"/>
    </w:pPr>
    <w:rPr>
      <w:sz w:val="18"/>
      <w:szCs w:val="18"/>
    </w:rPr>
  </w:style>
  <w:style w:type="character" w:customStyle="1" w:styleId="Char1">
    <w:name w:val="页脚 Char"/>
    <w:basedOn w:val="a0"/>
    <w:link w:val="a5"/>
    <w:uiPriority w:val="99"/>
    <w:rsid w:val="00535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7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343</Words>
  <Characters>1958</Characters>
  <Application>Microsoft Office Word</Application>
  <DocSecurity>0</DocSecurity>
  <Lines>16</Lines>
  <Paragraphs>4</Paragraphs>
  <ScaleCrop>false</ScaleCrop>
  <Company>Hewlett-Packard</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wujizhang1020@163.com</dc:creator>
  <cp:keywords/>
  <dc:description/>
  <cp:lastModifiedBy>Windows 用户</cp:lastModifiedBy>
  <cp:revision>7</cp:revision>
  <dcterms:created xsi:type="dcterms:W3CDTF">2017-06-04T10:49:00Z</dcterms:created>
  <dcterms:modified xsi:type="dcterms:W3CDTF">2018-03-09T01:11:00Z</dcterms:modified>
</cp:coreProperties>
</file>