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CA9C8" w14:textId="77777777" w:rsidR="0019702B" w:rsidRPr="00D2133A" w:rsidRDefault="0019702B" w:rsidP="0019702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4A7AB7">
        <w:rPr>
          <w:rFonts w:ascii="Times New Roman" w:eastAsia="黑体" w:hAnsi="Times New Roman"/>
          <w:bCs/>
          <w:sz w:val="32"/>
        </w:rPr>
        <w:t>7</w:t>
      </w:r>
      <w:r w:rsidR="00D671E9"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Ansi="Times New Roman"/>
          <w:bCs/>
          <w:sz w:val="32"/>
        </w:rPr>
        <w:t>–20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4A7AB7">
        <w:rPr>
          <w:rFonts w:ascii="Times New Roman" w:eastAsia="黑体" w:hAnsi="Times New Roman"/>
          <w:bCs/>
          <w:sz w:val="32"/>
        </w:rPr>
        <w:t>8</w:t>
      </w:r>
      <w:r w:rsidR="00D671E9"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学年第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AB24B9">
        <w:rPr>
          <w:rFonts w:ascii="Times New Roman" w:eastAsia="黑体" w:hAnsi="Times New Roman" w:hint="eastAsia"/>
          <w:bCs/>
          <w:sz w:val="32"/>
          <w:u w:val="single"/>
        </w:rPr>
        <w:t>二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14:paraId="33FA28F6" w14:textId="77777777" w:rsidR="008E7351" w:rsidRDefault="0019702B" w:rsidP="0019702B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 w:rsidR="00AB24B9">
        <w:rPr>
          <w:rFonts w:ascii="Times New Roman" w:eastAsia="黑体" w:hint="eastAsia"/>
          <w:bCs/>
          <w:sz w:val="28"/>
        </w:rPr>
        <w:t>多元统计学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875BCD" w14:paraId="0743C1BF" w14:textId="77777777" w:rsidTr="00BE6942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1F022DE6" w14:textId="77777777" w:rsidR="00875BCD" w:rsidRDefault="00875BCD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31A7A3CD" w14:textId="77777777" w:rsidR="00875BCD" w:rsidRDefault="00AB24B9" w:rsidP="00627F5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627F58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 </w:t>
            </w:r>
            <w:r w:rsidR="00627F58">
              <w:rPr>
                <w:rFonts w:hint="eastAsia"/>
                <w:sz w:val="24"/>
              </w:rPr>
              <w:t>均值的</w:t>
            </w:r>
            <w:r w:rsidR="00627F58">
              <w:rPr>
                <w:sz w:val="24"/>
              </w:rPr>
              <w:t>比较检验</w:t>
            </w:r>
          </w:p>
        </w:tc>
      </w:tr>
      <w:tr w:rsidR="004F75DF" w:rsidRPr="00D2133A" w14:paraId="467774B9" w14:textId="77777777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14:paraId="4D6C80CC" w14:textId="77777777"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 w:rsidR="004734CB"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5695E5BA" w14:textId="20231ADE" w:rsidR="004F75DF" w:rsidRPr="00D2133A" w:rsidRDefault="00306258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14:paraId="4F9B05AF" w14:textId="77777777"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0935E0BF" w14:textId="21E421C3" w:rsidR="004F75DF" w:rsidRPr="00D2133A" w:rsidRDefault="00A940E5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梁天一</w:t>
            </w:r>
          </w:p>
        </w:tc>
        <w:tc>
          <w:tcPr>
            <w:tcW w:w="992" w:type="dxa"/>
            <w:vAlign w:val="bottom"/>
          </w:tcPr>
          <w:p w14:paraId="72FBAE84" w14:textId="77777777"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3C62E175" w14:textId="266DF7F6" w:rsidR="004F75DF" w:rsidRPr="00D2133A" w:rsidRDefault="00A940E5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0172911</w:t>
            </w:r>
          </w:p>
        </w:tc>
        <w:tc>
          <w:tcPr>
            <w:tcW w:w="1276" w:type="dxa"/>
            <w:gridSpan w:val="2"/>
            <w:vAlign w:val="bottom"/>
          </w:tcPr>
          <w:p w14:paraId="387027BC" w14:textId="77777777"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41B13628" w14:textId="77777777"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</w:tr>
      <w:tr w:rsidR="00BC6174" w:rsidRPr="00D2133A" w14:paraId="790C2F42" w14:textId="77777777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14:paraId="6FC5AF07" w14:textId="77777777"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0DD886DF" w14:textId="77777777"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vAlign w:val="bottom"/>
          </w:tcPr>
          <w:p w14:paraId="46BADF12" w14:textId="77777777"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0A0C8903" w14:textId="77777777"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1DF0F8E8" w14:textId="77777777" w:rsidR="00E36311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</w:t>
            </w:r>
            <w:r w:rsidR="00E36311">
              <w:rPr>
                <w:rFonts w:ascii="Times New Roman" w:hint="eastAsia"/>
                <w:sz w:val="24"/>
              </w:rPr>
              <w:t>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40899454" w14:textId="77777777"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637DE186" w14:textId="77777777" w:rsidR="00E83DA9" w:rsidRDefault="00E83DA9" w:rsidP="00E83DA9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8E7351" w14:paraId="4712CB55" w14:textId="77777777" w:rsidTr="006F410D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6F41B6E8" w14:textId="77777777" w:rsidR="00171A15" w:rsidRDefault="00D05FA1" w:rsidP="00171A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 w:rsidR="00A00D0E">
              <w:rPr>
                <w:rFonts w:hint="eastAsia"/>
                <w:sz w:val="24"/>
              </w:rPr>
              <w:t>/</w:t>
            </w:r>
            <w:r w:rsidR="004F75DF">
              <w:rPr>
                <w:rFonts w:hint="eastAsia"/>
                <w:sz w:val="24"/>
              </w:rPr>
              <w:t>要求</w:t>
            </w:r>
          </w:p>
        </w:tc>
      </w:tr>
      <w:tr w:rsidR="0058029F" w14:paraId="1E459E74" w14:textId="77777777" w:rsidTr="006F410D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14:paraId="370F48D5" w14:textId="77777777" w:rsidR="00A9067B" w:rsidRPr="00BC6BF3" w:rsidRDefault="00CA51DB" w:rsidP="0058029F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 w:rsidR="00627F58">
              <w:rPr>
                <w:rFonts w:ascii="Times New Roman" w:hAnsi="Times New Roman" w:cs="Times New Roman" w:hint="eastAsia"/>
                <w:kern w:val="0"/>
                <w:sz w:val="24"/>
              </w:rPr>
              <w:t>熟悉</w:t>
            </w:r>
            <w:r w:rsidR="00627F58">
              <w:rPr>
                <w:rFonts w:ascii="Times New Roman" w:hAnsi="Times New Roman" w:cs="Times New Roman"/>
                <w:kern w:val="0"/>
                <w:sz w:val="24"/>
              </w:rPr>
              <w:t>单一样本的均值比较检验：</w:t>
            </w:r>
            <w:r w:rsidR="00627F58" w:rsidRPr="00627F58">
              <w:rPr>
                <w:rFonts w:ascii="Times New Roman" w:hAnsi="Times New Roman" w:cs="Times New Roman" w:hint="eastAsia"/>
                <w:kern w:val="0"/>
                <w:sz w:val="24"/>
              </w:rPr>
              <w:t>Compare Means</w:t>
            </w:r>
            <w:r w:rsidR="00627F58" w:rsidRPr="00627F58"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 w:rsidR="00627F58" w:rsidRPr="00627F58">
              <w:rPr>
                <w:rFonts w:ascii="Times New Roman" w:hAnsi="Times New Roman" w:cs="Times New Roman" w:hint="eastAsia"/>
                <w:kern w:val="0"/>
                <w:sz w:val="24"/>
              </w:rPr>
              <w:t>One-Sample T Test</w:t>
            </w:r>
          </w:p>
          <w:p w14:paraId="6069DBC2" w14:textId="77777777" w:rsidR="00627F58" w:rsidRDefault="00CA51DB" w:rsidP="00627F58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 w:rsidRPr="00BC6BF3">
              <w:rPr>
                <w:rFonts w:ascii="Times New Roman" w:hAnsi="Times New Roman" w:cs="Times New Roman"/>
                <w:sz w:val="24"/>
              </w:rPr>
              <w:t>2</w:t>
            </w:r>
            <w:r w:rsidRPr="00BC6BF3">
              <w:rPr>
                <w:rFonts w:ascii="Times New Roman" w:hAnsi="Times New Roman" w:cs="Times New Roman"/>
                <w:sz w:val="24"/>
              </w:rPr>
              <w:t>、</w:t>
            </w:r>
            <w:r w:rsidR="00627F58">
              <w:rPr>
                <w:rFonts w:ascii="Times New Roman" w:hAnsi="Times New Roman" w:cs="Times New Roman" w:hint="eastAsia"/>
                <w:sz w:val="24"/>
              </w:rPr>
              <w:t>熟悉</w:t>
            </w:r>
            <w:r w:rsidR="00627F58" w:rsidRPr="00627F58">
              <w:rPr>
                <w:rFonts w:ascii="Times New Roman" w:hAnsi="Times New Roman" w:cs="Times New Roman" w:hint="eastAsia"/>
                <w:sz w:val="24"/>
              </w:rPr>
              <w:t>独立样本均值比较检验</w:t>
            </w:r>
            <w:r w:rsidR="00627F58">
              <w:rPr>
                <w:rFonts w:ascii="Times New Roman" w:hAnsi="Times New Roman" w:cs="Times New Roman" w:hint="eastAsia"/>
                <w:sz w:val="24"/>
              </w:rPr>
              <w:t>：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Compare Means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→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Independent-Samples T Test</w:t>
            </w:r>
          </w:p>
          <w:p w14:paraId="58208D26" w14:textId="77777777" w:rsidR="0058029F" w:rsidRDefault="00627F58" w:rsidP="00627F58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>
              <w:rPr>
                <w:rFonts w:ascii="Times New Roman" w:hAnsi="Times New Roman" w:cs="Times New Roman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sz w:val="24"/>
              </w:rPr>
              <w:t>配对样本均值比较检验：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Compare Means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→</w:t>
            </w:r>
            <w:r w:rsidR="0035467C" w:rsidRPr="0035467C">
              <w:rPr>
                <w:rFonts w:ascii="Times New Roman" w:hAnsi="Times New Roman" w:cs="Times New Roman" w:hint="eastAsia"/>
                <w:sz w:val="24"/>
              </w:rPr>
              <w:t>Paired-Samples T test</w:t>
            </w:r>
          </w:p>
          <w:p w14:paraId="73D3C551" w14:textId="77777777" w:rsidR="0035467C" w:rsidRPr="00CA51DB" w:rsidRDefault="0035467C" w:rsidP="0035467C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针对</w:t>
            </w:r>
            <w:r>
              <w:rPr>
                <w:rFonts w:ascii="Times New Roman" w:hAnsi="Times New Roman" w:cs="Times New Roman" w:hint="eastAsia"/>
                <w:sz w:val="24"/>
              </w:rPr>
              <w:t>给定问题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能够</w:t>
            </w:r>
            <w:r>
              <w:rPr>
                <w:rFonts w:ascii="Times New Roman" w:hAnsi="Times New Roman" w:cs="Times New Roman" w:hint="eastAsia"/>
                <w:sz w:val="24"/>
              </w:rPr>
              <w:t>收集</w:t>
            </w:r>
            <w:r>
              <w:rPr>
                <w:rFonts w:ascii="Times New Roman" w:hAnsi="Times New Roman" w:cs="Times New Roman"/>
                <w:sz w:val="24"/>
              </w:rPr>
              <w:t>数据并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选用合适的均值比较检验方法进行</w:t>
            </w:r>
            <w:r>
              <w:rPr>
                <w:rFonts w:ascii="Times New Roman" w:hAnsi="Times New Roman" w:cs="Times New Roman" w:hint="eastAsia"/>
                <w:sz w:val="24"/>
              </w:rPr>
              <w:t>统计</w:t>
            </w:r>
            <w:r w:rsidRPr="0035467C">
              <w:rPr>
                <w:rFonts w:ascii="Times New Roman" w:hAnsi="Times New Roman" w:cs="Times New Roman" w:hint="eastAsia"/>
                <w:sz w:val="24"/>
              </w:rPr>
              <w:t>分析。</w:t>
            </w:r>
          </w:p>
        </w:tc>
      </w:tr>
      <w:tr w:rsidR="008E7351" w14:paraId="78A1AC84" w14:textId="77777777" w:rsidTr="006F410D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6FDC7C83" w14:textId="77777777" w:rsidR="00171A15" w:rsidRDefault="00364050" w:rsidP="00A906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58029F" w14:paraId="21AEE55D" w14:textId="77777777" w:rsidTr="006F410D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14:paraId="6D6438C4" w14:textId="77777777" w:rsidR="00A9067B" w:rsidRPr="00CA51DB" w:rsidRDefault="00CA51DB" w:rsidP="00A9067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data.sav 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文件中的变量，先作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20%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的随机抽样，然后将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salary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因变量，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值取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34400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，作均值检验。</w:t>
            </w:r>
          </w:p>
          <w:p w14:paraId="38E297F0" w14:textId="77777777" w:rsidR="0058029F" w:rsidRDefault="00CA51DB" w:rsidP="00CA51D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data.sav 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文件中的变量，将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Current Salary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Test Variables, gender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作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Grouping Variable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，作两样本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T</w:t>
            </w:r>
            <w:r w:rsidR="009A0F51"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检验。</w:t>
            </w:r>
          </w:p>
          <w:p w14:paraId="67EB98D8" w14:textId="77777777" w:rsidR="009A0F51" w:rsidRDefault="009A0F51" w:rsidP="00CA51D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对第二章习题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5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进行均值的比较检验。</w:t>
            </w:r>
          </w:p>
          <w:p w14:paraId="54537B52" w14:textId="77777777" w:rsidR="009A0F51" w:rsidRPr="00A9067B" w:rsidRDefault="009A0F51" w:rsidP="004B667F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收集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201</w:t>
            </w:r>
            <w:r w:rsidR="004B667F">
              <w:rPr>
                <w:rFonts w:ascii="Times New Roman" w:hAnsi="Times New Roman" w:cs="Times New Roman"/>
                <w:kern w:val="0"/>
                <w:sz w:val="24"/>
              </w:rPr>
              <w:t>7</w:t>
            </w:r>
            <w:r w:rsidRPr="009A0F51">
              <w:rPr>
                <w:rFonts w:ascii="Times New Roman" w:hAnsi="Times New Roman" w:cs="Times New Roman" w:hint="eastAsia"/>
                <w:kern w:val="0"/>
                <w:sz w:val="24"/>
              </w:rPr>
              <w:t>年的上证指数、深证综指的日收益率数据，进行均值的比较检验。</w:t>
            </w:r>
          </w:p>
        </w:tc>
      </w:tr>
      <w:tr w:rsidR="00A9067B" w14:paraId="557B32F3" w14:textId="77777777" w:rsidTr="006F410D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4DA1DBD4" w14:textId="77777777" w:rsidR="00A9067B" w:rsidRDefault="00A9067B" w:rsidP="006F410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F75DF">
              <w:rPr>
                <w:rFonts w:hint="eastAsia"/>
                <w:sz w:val="24"/>
              </w:rPr>
              <w:t>总结</w:t>
            </w:r>
          </w:p>
        </w:tc>
      </w:tr>
      <w:tr w:rsidR="00A9067B" w14:paraId="655C6C47" w14:textId="77777777" w:rsidTr="00BE6942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14:paraId="725E736F" w14:textId="77777777"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2C7F5D64" w14:textId="77777777" w:rsidR="003E1852" w:rsidRDefault="00BC6BF3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 w:rsidRPr="00BC6BF3">
              <w:rPr>
                <w:rFonts w:hint="eastAsia"/>
                <w:color w:val="FF0000"/>
                <w:kern w:val="0"/>
                <w:sz w:val="24"/>
              </w:rPr>
              <w:t>根据</w:t>
            </w:r>
            <w:r w:rsidRPr="00BC6BF3"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写</w:t>
            </w:r>
            <w:r>
              <w:rPr>
                <w:rFonts w:hint="eastAsia"/>
                <w:color w:val="FF0000"/>
                <w:kern w:val="0"/>
                <w:sz w:val="24"/>
              </w:rPr>
              <w:t>出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本次</w:t>
            </w:r>
            <w:r w:rsidRPr="00BC6BF3">
              <w:rPr>
                <w:color w:val="FF0000"/>
                <w:kern w:val="0"/>
                <w:sz w:val="24"/>
              </w:rPr>
              <w:t>实验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掌握的</w:t>
            </w:r>
            <w:r w:rsidRPr="00BC6BF3"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</w:t>
            </w:r>
            <w:r w:rsidRPr="00BC6BF3">
              <w:rPr>
                <w:color w:val="FF0000"/>
                <w:kern w:val="0"/>
                <w:sz w:val="24"/>
              </w:rPr>
              <w:t>心得等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14:paraId="2D2E86BE" w14:textId="77777777"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6CF3F073" w14:textId="77777777" w:rsidR="003E1852" w:rsidRP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8E7351" w14:paraId="07AAF1D9" w14:textId="77777777" w:rsidTr="0051403D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14:paraId="25B2CD6A" w14:textId="77777777" w:rsidR="00843838" w:rsidRDefault="004F75DF" w:rsidP="00D01D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教师批阅</w:t>
            </w:r>
            <w:r w:rsidR="006F410D">
              <w:rPr>
                <w:rFonts w:hint="eastAsia"/>
                <w:sz w:val="24"/>
              </w:rPr>
              <w:t>：</w:t>
            </w:r>
            <w:r w:rsidR="006F410D">
              <w:rPr>
                <w:rFonts w:hint="eastAsia"/>
                <w:sz w:val="24"/>
              </w:rPr>
              <w:t xml:space="preserve">                                          </w:t>
            </w:r>
            <w:r w:rsidR="006F410D">
              <w:rPr>
                <w:rFonts w:hint="eastAsia"/>
                <w:sz w:val="24"/>
              </w:rPr>
              <w:t>实验成绩：</w:t>
            </w:r>
          </w:p>
          <w:p w14:paraId="577F2B61" w14:textId="77777777"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4B01A34" w14:textId="77777777"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32EA214C" w14:textId="77777777"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5B0C235F" w14:textId="77777777"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BB5C747" w14:textId="77777777" w:rsidR="008E7351" w:rsidRDefault="004E589A" w:rsidP="006F410D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 w:rsidR="006F410D">
              <w:rPr>
                <w:rFonts w:hint="eastAsia"/>
                <w:sz w:val="24"/>
              </w:rPr>
              <w:t xml:space="preserve">          </w:t>
            </w:r>
            <w:r w:rsidR="00364050" w:rsidRPr="004E589A">
              <w:rPr>
                <w:rFonts w:hint="eastAsia"/>
                <w:sz w:val="24"/>
              </w:rPr>
              <w:t xml:space="preserve"> </w:t>
            </w:r>
            <w:r w:rsidR="006F410D">
              <w:rPr>
                <w:rFonts w:hint="eastAsia"/>
                <w:sz w:val="24"/>
              </w:rPr>
              <w:t>日期：</w:t>
            </w:r>
          </w:p>
        </w:tc>
      </w:tr>
    </w:tbl>
    <w:p w14:paraId="440CB978" w14:textId="77777777" w:rsidR="006F410D" w:rsidRPr="00EE3128" w:rsidRDefault="006F410D" w:rsidP="006F410D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t>实验报告正文：</w:t>
      </w:r>
    </w:p>
    <w:p w14:paraId="37340DCE" w14:textId="77777777" w:rsidR="006F410D" w:rsidRDefault="006F410D" w:rsidP="006F410D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</w:t>
      </w:r>
      <w:r w:rsidR="00613B0F">
        <w:rPr>
          <w:rFonts w:hint="eastAsia"/>
          <w:sz w:val="24"/>
        </w:rPr>
        <w:t>内容精炼</w:t>
      </w:r>
      <w:r w:rsidR="00437036">
        <w:rPr>
          <w:rFonts w:hint="eastAsia"/>
          <w:sz w:val="24"/>
        </w:rPr>
        <w:t>、</w:t>
      </w:r>
      <w:r>
        <w:rPr>
          <w:rFonts w:hint="eastAsia"/>
          <w:sz w:val="24"/>
        </w:rPr>
        <w:t>层次清楚</w:t>
      </w:r>
      <w:r w:rsidR="00437036">
        <w:rPr>
          <w:rFonts w:hint="eastAsia"/>
          <w:sz w:val="24"/>
        </w:rPr>
        <w:t>、</w:t>
      </w:r>
      <w:r w:rsidR="00437036"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14:paraId="5CA48385" w14:textId="39E8643C" w:rsidR="00E67EC5" w:rsidRPr="008A5256" w:rsidRDefault="00E67EC5" w:rsidP="008A5256">
      <w:pPr>
        <w:pStyle w:val="1"/>
      </w:pPr>
      <w:r w:rsidRPr="008A5256">
        <w:rPr>
          <w:rFonts w:hint="eastAsia"/>
        </w:rPr>
        <w:t>选用</w:t>
      </w:r>
      <w:r w:rsidRPr="008A5256">
        <w:rPr>
          <w:rFonts w:hint="eastAsia"/>
        </w:rPr>
        <w:t xml:space="preserve">employee data.sav </w:t>
      </w:r>
      <w:r w:rsidRPr="008A5256">
        <w:rPr>
          <w:rFonts w:hint="eastAsia"/>
        </w:rPr>
        <w:t>文件中的变量，先作</w:t>
      </w:r>
      <w:r w:rsidRPr="008A5256">
        <w:rPr>
          <w:rFonts w:hint="eastAsia"/>
        </w:rPr>
        <w:t>20%</w:t>
      </w:r>
      <w:r w:rsidRPr="008A5256">
        <w:rPr>
          <w:rFonts w:hint="eastAsia"/>
        </w:rPr>
        <w:t>的随机抽样，然后将</w:t>
      </w:r>
      <w:r w:rsidRPr="008A5256">
        <w:rPr>
          <w:rFonts w:hint="eastAsia"/>
        </w:rPr>
        <w:t>salary</w:t>
      </w:r>
      <w:r w:rsidRPr="008A5256">
        <w:rPr>
          <w:rFonts w:hint="eastAsia"/>
        </w:rPr>
        <w:t>作为</w:t>
      </w:r>
      <w:r w:rsidRPr="008A5256">
        <w:rPr>
          <w:rFonts w:hint="eastAsia"/>
        </w:rPr>
        <w:t>Test</w:t>
      </w:r>
      <w:r w:rsidRPr="008A5256">
        <w:rPr>
          <w:rFonts w:hint="eastAsia"/>
        </w:rPr>
        <w:t>因变量，</w:t>
      </w:r>
      <w:r w:rsidRPr="008A5256">
        <w:rPr>
          <w:rFonts w:hint="eastAsia"/>
        </w:rPr>
        <w:t>test</w:t>
      </w:r>
      <w:r w:rsidRPr="008A5256">
        <w:rPr>
          <w:rFonts w:hint="eastAsia"/>
        </w:rPr>
        <w:t>值取</w:t>
      </w:r>
      <w:r w:rsidRPr="008A5256">
        <w:rPr>
          <w:rFonts w:hint="eastAsia"/>
        </w:rPr>
        <w:t>34400</w:t>
      </w:r>
      <w:r w:rsidRPr="008A5256">
        <w:rPr>
          <w:rFonts w:hint="eastAsia"/>
        </w:rPr>
        <w:t>，作均值检验。</w:t>
      </w:r>
    </w:p>
    <w:p w14:paraId="25AEB1D1" w14:textId="43452B4E" w:rsidR="00E67EC5" w:rsidRPr="008A5256" w:rsidRDefault="008A5256" w:rsidP="00FB61DA">
      <w:pPr>
        <w:pStyle w:val="2"/>
      </w:pPr>
      <w:r w:rsidRPr="008A5256">
        <w:rPr>
          <w:rFonts w:hint="eastAsia"/>
        </w:rPr>
        <w:t>随机抽样</w:t>
      </w:r>
    </w:p>
    <w:p w14:paraId="2A241210" w14:textId="52CDC5C6" w:rsidR="00E67EC5" w:rsidRDefault="00192F97" w:rsidP="00E67EC5">
      <w:r w:rsidRPr="00192F97">
        <w:t>Data——Select Cases</w:t>
      </w:r>
    </w:p>
    <w:p w14:paraId="3B2930FF" w14:textId="34C9431E" w:rsidR="00192F97" w:rsidRDefault="00192F97" w:rsidP="00E67EC5">
      <w:r>
        <w:rPr>
          <w:noProof/>
        </w:rPr>
        <w:drawing>
          <wp:inline distT="0" distB="0" distL="0" distR="0" wp14:anchorId="6871B913" wp14:editId="38017159">
            <wp:extent cx="5759450" cy="4115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A4CD" w14:textId="52515BF0" w:rsidR="002915DE" w:rsidRDefault="002915DE" w:rsidP="00E67EC5">
      <w:r>
        <w:rPr>
          <w:noProof/>
        </w:rPr>
        <w:lastRenderedPageBreak/>
        <w:drawing>
          <wp:inline distT="0" distB="0" distL="0" distR="0" wp14:anchorId="31919612" wp14:editId="3937061C">
            <wp:extent cx="1990476" cy="29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DAEF" w14:textId="109EE050" w:rsidR="002915DE" w:rsidRDefault="002915DE" w:rsidP="00E67EC5">
      <w:r>
        <w:rPr>
          <w:noProof/>
        </w:rPr>
        <w:drawing>
          <wp:inline distT="0" distB="0" distL="0" distR="0" wp14:anchorId="16D75608" wp14:editId="07ED0444">
            <wp:extent cx="5759450" cy="3128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E3E" w14:textId="4906AA60" w:rsidR="00E67EC5" w:rsidRDefault="008A5256" w:rsidP="00FB61DA">
      <w:pPr>
        <w:pStyle w:val="2"/>
      </w:pPr>
      <w:r>
        <w:rPr>
          <w:rFonts w:hint="eastAsia"/>
        </w:rPr>
        <w:t>均值检验</w:t>
      </w:r>
    </w:p>
    <w:p w14:paraId="70C88D86" w14:textId="77777777" w:rsidR="0019275B" w:rsidRDefault="0019275B" w:rsidP="0019275B">
      <w:r>
        <w:rPr>
          <w:rFonts w:hint="eastAsia"/>
        </w:rPr>
        <w:t>然后</w:t>
      </w:r>
      <w:r>
        <w:rPr>
          <w:rFonts w:hint="eastAsia"/>
        </w:rPr>
        <w:t>Analyze</w:t>
      </w:r>
      <w:r>
        <w:rPr>
          <w:rFonts w:hint="eastAsia"/>
        </w:rPr>
        <w:t>→</w:t>
      </w:r>
      <w:r>
        <w:rPr>
          <w:rFonts w:hint="eastAsia"/>
        </w:rPr>
        <w:t>Compare Means</w:t>
      </w:r>
      <w:r>
        <w:rPr>
          <w:rFonts w:hint="eastAsia"/>
        </w:rPr>
        <w:t>→</w:t>
      </w:r>
      <w:r>
        <w:rPr>
          <w:rFonts w:hint="eastAsia"/>
        </w:rPr>
        <w:t>One-Sample T Test</w:t>
      </w:r>
      <w:r>
        <w:rPr>
          <w:rFonts w:hint="eastAsia"/>
        </w:rPr>
        <w:t>选择</w:t>
      </w:r>
      <w:r>
        <w:rPr>
          <w:rFonts w:hint="eastAsia"/>
        </w:rPr>
        <w:t>salary</w:t>
      </w:r>
      <w:r>
        <w:rPr>
          <w:rFonts w:hint="eastAsia"/>
        </w:rPr>
        <w:t>进行检验</w:t>
      </w:r>
    </w:p>
    <w:p w14:paraId="58EA3947" w14:textId="450BB955" w:rsidR="0019275B" w:rsidRDefault="0019275B" w:rsidP="0019275B">
      <w:pPr>
        <w:pStyle w:val="2"/>
      </w:pPr>
      <w:r>
        <w:rPr>
          <w:rFonts w:hint="eastAsia"/>
        </w:rPr>
        <w:t>结果</w:t>
      </w:r>
    </w:p>
    <w:p w14:paraId="2CA42C57" w14:textId="77777777" w:rsidR="0019275B" w:rsidRDefault="0019275B" w:rsidP="0019275B">
      <w:r>
        <w:t>VARIABLE LABELS filter_$ 'Approximately 20% of the cases (SAMPLE)'.</w:t>
      </w:r>
    </w:p>
    <w:p w14:paraId="3145CD63" w14:textId="77777777" w:rsidR="0019275B" w:rsidRDefault="0019275B" w:rsidP="0019275B">
      <w:r>
        <w:t>FORMATS filter_$ (f1.0).</w:t>
      </w:r>
    </w:p>
    <w:p w14:paraId="5DE52940" w14:textId="77777777" w:rsidR="0019275B" w:rsidRDefault="0019275B" w:rsidP="0019275B">
      <w:r>
        <w:t>FILTER  BY filter_$.</w:t>
      </w:r>
    </w:p>
    <w:p w14:paraId="3B6C77BC" w14:textId="77777777" w:rsidR="0019275B" w:rsidRDefault="0019275B" w:rsidP="0019275B">
      <w:r>
        <w:t>EXECUTE.</w:t>
      </w:r>
    </w:p>
    <w:p w14:paraId="4B3A27F6" w14:textId="77777777" w:rsidR="0019275B" w:rsidRDefault="0019275B" w:rsidP="0019275B">
      <w:r>
        <w:lastRenderedPageBreak/>
        <w:t>SORT CASES BY filter_$ (D).</w:t>
      </w:r>
    </w:p>
    <w:p w14:paraId="111BD8D8" w14:textId="77777777" w:rsidR="0019275B" w:rsidRDefault="0019275B" w:rsidP="0019275B">
      <w:r>
        <w:t>T-TEST</w:t>
      </w:r>
    </w:p>
    <w:p w14:paraId="745A8D17" w14:textId="77777777" w:rsidR="0019275B" w:rsidRDefault="0019275B" w:rsidP="0019275B">
      <w:r>
        <w:t xml:space="preserve">  /TESTVAL=34400</w:t>
      </w:r>
    </w:p>
    <w:p w14:paraId="50E39527" w14:textId="77777777" w:rsidR="0019275B" w:rsidRDefault="0019275B" w:rsidP="0019275B">
      <w:r>
        <w:t xml:space="preserve">  /MISSING=ANALYSIS</w:t>
      </w:r>
    </w:p>
    <w:p w14:paraId="45DDE54A" w14:textId="77777777" w:rsidR="0019275B" w:rsidRDefault="0019275B" w:rsidP="0019275B">
      <w:r>
        <w:t xml:space="preserve">  /VARIABLES=salary</w:t>
      </w:r>
    </w:p>
    <w:p w14:paraId="6CB225D7" w14:textId="77777777" w:rsidR="0019275B" w:rsidRDefault="0019275B" w:rsidP="0019275B">
      <w:r>
        <w:t xml:space="preserve">  /CRITERIA=CI(.95).</w:t>
      </w:r>
    </w:p>
    <w:p w14:paraId="0962A0C5" w14:textId="77777777" w:rsidR="0019275B" w:rsidRDefault="0019275B" w:rsidP="0019275B">
      <w:r>
        <w:t xml:space="preserve">  </w:t>
      </w:r>
    </w:p>
    <w:p w14:paraId="27BE5C31" w14:textId="77777777" w:rsidR="0019275B" w:rsidRDefault="0019275B" w:rsidP="0019275B">
      <w:r>
        <w:rPr>
          <w:rFonts w:hint="eastAsia"/>
        </w:rPr>
        <w:t>可以看到抽样后会自动选择</w:t>
      </w:r>
      <w:r>
        <w:rPr>
          <w:rFonts w:hint="eastAsia"/>
        </w:rPr>
        <w:t>fliter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的样本进行检验</w:t>
      </w:r>
    </w:p>
    <w:p w14:paraId="1FC30862" w14:textId="376C5208" w:rsidR="0019275B" w:rsidRPr="0019275B" w:rsidRDefault="0019275B" w:rsidP="0019275B">
      <w:r>
        <w:rPr>
          <w:rFonts w:hint="eastAsia"/>
        </w:rPr>
        <w:t>我们看到双尾概率</w:t>
      </w:r>
      <w:r>
        <w:rPr>
          <w:rFonts w:hint="eastAsia"/>
        </w:rPr>
        <w:t>0.345321</w:t>
      </w:r>
      <w:r>
        <w:rPr>
          <w:rFonts w:hint="eastAsia"/>
        </w:rPr>
        <w:t>大于α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.</w:t>
      </w:r>
      <w:r>
        <w:t>05</w:t>
      </w:r>
      <w:r>
        <w:rPr>
          <w:rFonts w:hint="eastAsia"/>
        </w:rPr>
        <w:t>,</w:t>
      </w:r>
      <w:r>
        <w:rPr>
          <w:rFonts w:hint="eastAsia"/>
        </w:rPr>
        <w:t>所以接受原假设</w:t>
      </w:r>
      <w:r>
        <w:rPr>
          <w:rFonts w:hint="eastAsia"/>
        </w:rPr>
        <w:t>,</w:t>
      </w:r>
      <w:r>
        <w:rPr>
          <w:rFonts w:hint="eastAsia"/>
        </w:rPr>
        <w:t>说明平均工资与</w:t>
      </w:r>
      <w:r>
        <w:rPr>
          <w:rFonts w:hint="eastAsia"/>
        </w:rPr>
        <w:t>3</w:t>
      </w:r>
      <w:r>
        <w:t>400</w:t>
      </w:r>
      <w:r>
        <w:rPr>
          <w:rFonts w:hint="eastAsia"/>
        </w:rPr>
        <w:t>无显著差异</w:t>
      </w:r>
    </w:p>
    <w:p w14:paraId="2E566321" w14:textId="38707655" w:rsidR="00E67EC5" w:rsidRDefault="00E67EC5" w:rsidP="008A5256">
      <w:pPr>
        <w:pStyle w:val="1"/>
      </w:pPr>
      <w:r>
        <w:rPr>
          <w:rFonts w:hint="eastAsia"/>
        </w:rPr>
        <w:t>选用</w:t>
      </w:r>
      <w:r>
        <w:rPr>
          <w:rFonts w:hint="eastAsia"/>
        </w:rPr>
        <w:t xml:space="preserve">employee data.sav </w:t>
      </w:r>
      <w:r>
        <w:rPr>
          <w:rFonts w:hint="eastAsia"/>
        </w:rPr>
        <w:t>文件中的变量，将</w:t>
      </w:r>
      <w:r>
        <w:rPr>
          <w:rFonts w:hint="eastAsia"/>
        </w:rPr>
        <w:t>Current Salary</w:t>
      </w:r>
      <w:r>
        <w:rPr>
          <w:rFonts w:hint="eastAsia"/>
        </w:rPr>
        <w:t>作为</w:t>
      </w:r>
      <w:r>
        <w:rPr>
          <w:rFonts w:hint="eastAsia"/>
        </w:rPr>
        <w:t>Test Variables, gender</w:t>
      </w:r>
      <w:r>
        <w:rPr>
          <w:rFonts w:hint="eastAsia"/>
        </w:rPr>
        <w:t>作</w:t>
      </w:r>
      <w:r>
        <w:rPr>
          <w:rFonts w:hint="eastAsia"/>
        </w:rPr>
        <w:t>Grouping Variable</w:t>
      </w:r>
      <w:r>
        <w:rPr>
          <w:rFonts w:hint="eastAsia"/>
        </w:rPr>
        <w:t>，作两样本</w:t>
      </w:r>
      <w:r>
        <w:rPr>
          <w:rFonts w:hint="eastAsia"/>
        </w:rPr>
        <w:t>T</w:t>
      </w:r>
      <w:r>
        <w:rPr>
          <w:rFonts w:hint="eastAsia"/>
        </w:rPr>
        <w:t>检验。</w:t>
      </w:r>
    </w:p>
    <w:p w14:paraId="046A21D9" w14:textId="77777777" w:rsidR="00E67EC5" w:rsidRDefault="00E67EC5" w:rsidP="00E67EC5">
      <w:pPr>
        <w:pStyle w:val="a0"/>
      </w:pPr>
    </w:p>
    <w:p w14:paraId="5BF09AD3" w14:textId="2B0914B6" w:rsidR="00E67EC5" w:rsidRDefault="00961BCC" w:rsidP="00E67EC5">
      <w:r w:rsidRPr="00961BCC">
        <w:rPr>
          <w:rFonts w:hint="eastAsia"/>
        </w:rPr>
        <w:t>Analyze</w:t>
      </w:r>
      <w:r w:rsidRPr="00961BCC">
        <w:rPr>
          <w:rFonts w:hint="eastAsia"/>
        </w:rPr>
        <w:t>→</w:t>
      </w:r>
      <w:r w:rsidRPr="00961BCC">
        <w:rPr>
          <w:rFonts w:hint="eastAsia"/>
        </w:rPr>
        <w:t>Compare Means-Independent-Samples T Test.</w:t>
      </w:r>
    </w:p>
    <w:p w14:paraId="166C5CD8" w14:textId="2DCF167F" w:rsidR="00961BCC" w:rsidRDefault="00961BCC" w:rsidP="00E67EC5">
      <w:r>
        <w:rPr>
          <w:noProof/>
        </w:rPr>
        <w:drawing>
          <wp:inline distT="0" distB="0" distL="0" distR="0" wp14:anchorId="2A61585F" wp14:editId="3A2EBB2A">
            <wp:extent cx="575945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0A30" w14:textId="77777777" w:rsidR="007311BB" w:rsidRDefault="007311BB" w:rsidP="007311BB">
      <w:pPr>
        <w:pStyle w:val="2"/>
      </w:pPr>
      <w:r>
        <w:rPr>
          <w:rFonts w:hint="eastAsia"/>
        </w:rPr>
        <w:t>结果</w:t>
      </w:r>
    </w:p>
    <w:p w14:paraId="7C9ED09D" w14:textId="3BA69619" w:rsidR="00961BCC" w:rsidRDefault="00961BCC" w:rsidP="00E67EC5">
      <w:r>
        <w:rPr>
          <w:noProof/>
        </w:rPr>
        <w:drawing>
          <wp:inline distT="0" distB="0" distL="0" distR="0" wp14:anchorId="341B540C" wp14:editId="19D3491B">
            <wp:extent cx="5759450" cy="2098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975B" w14:textId="32ED8F82" w:rsidR="00961BCC" w:rsidRDefault="007311BB" w:rsidP="00E67EC5">
      <w:r>
        <w:rPr>
          <w:rFonts w:hint="eastAsia"/>
        </w:rPr>
        <w:lastRenderedPageBreak/>
        <w:t>P</w:t>
      </w:r>
      <w:r>
        <w:rPr>
          <w:rFonts w:hint="eastAsia"/>
        </w:rPr>
        <w:t>值约等于</w:t>
      </w:r>
      <w:r>
        <w:rPr>
          <w:rFonts w:hint="eastAsia"/>
        </w:rPr>
        <w:t>0</w:t>
      </w:r>
      <w:r>
        <w:rPr>
          <w:rFonts w:hint="eastAsia"/>
        </w:rPr>
        <w:t>小于</w:t>
      </w:r>
      <w:r>
        <w:rPr>
          <w:rFonts w:hint="eastAsia"/>
        </w:rPr>
        <w:t>0.</w:t>
      </w:r>
      <w:r>
        <w:t>05</w:t>
      </w:r>
      <w:r>
        <w:rPr>
          <w:rFonts w:hint="eastAsia"/>
        </w:rPr>
        <w:t>,</w:t>
      </w:r>
      <w:r>
        <w:rPr>
          <w:rFonts w:hint="eastAsia"/>
        </w:rPr>
        <w:t>所以接受原假设</w:t>
      </w:r>
      <w:r>
        <w:rPr>
          <w:rFonts w:hint="eastAsia"/>
        </w:rPr>
        <w:t>,</w:t>
      </w:r>
      <w:r>
        <w:rPr>
          <w:rFonts w:hint="eastAsia"/>
        </w:rPr>
        <w:t>认为男女薪水的方差相等</w:t>
      </w:r>
      <w:r>
        <w:rPr>
          <w:rFonts w:hint="eastAsia"/>
        </w:rPr>
        <w:t>.</w:t>
      </w:r>
    </w:p>
    <w:p w14:paraId="29384C55" w14:textId="6FD52F58" w:rsidR="00E67EC5" w:rsidRDefault="00E67EC5" w:rsidP="00E67EC5"/>
    <w:p w14:paraId="60863455" w14:textId="77777777" w:rsidR="00E67EC5" w:rsidRDefault="00E67EC5" w:rsidP="00E67EC5"/>
    <w:p w14:paraId="4325B9FC" w14:textId="6BCB4D33" w:rsidR="00E67EC5" w:rsidRDefault="00E67EC5" w:rsidP="008A5256">
      <w:pPr>
        <w:pStyle w:val="1"/>
      </w:pPr>
      <w:r>
        <w:rPr>
          <w:rFonts w:hint="eastAsia"/>
        </w:rPr>
        <w:t>对第二章习题</w:t>
      </w:r>
      <w:r>
        <w:rPr>
          <w:rFonts w:hint="eastAsia"/>
        </w:rPr>
        <w:t>5</w:t>
      </w:r>
      <w:r>
        <w:rPr>
          <w:rFonts w:hint="eastAsia"/>
        </w:rPr>
        <w:t>进行均值的比较检验。</w:t>
      </w:r>
    </w:p>
    <w:p w14:paraId="6E37BFF0" w14:textId="5088B4B3" w:rsidR="00E67EC5" w:rsidRDefault="006C4A6A" w:rsidP="00E67EC5">
      <w:r>
        <w:rPr>
          <w:noProof/>
        </w:rPr>
        <w:drawing>
          <wp:inline distT="0" distB="0" distL="0" distR="0" wp14:anchorId="27890D92" wp14:editId="4FDA6C03">
            <wp:extent cx="5647619" cy="531428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6C18" w14:textId="77777777" w:rsidR="00DA58F1" w:rsidRDefault="00DA58F1" w:rsidP="00DA58F1">
      <w:r w:rsidRPr="00961BCC">
        <w:rPr>
          <w:rFonts w:hint="eastAsia"/>
        </w:rPr>
        <w:t>Analyze</w:t>
      </w:r>
      <w:r w:rsidRPr="00961BCC">
        <w:rPr>
          <w:rFonts w:hint="eastAsia"/>
        </w:rPr>
        <w:t>→</w:t>
      </w:r>
      <w:r w:rsidRPr="00961BCC">
        <w:rPr>
          <w:rFonts w:hint="eastAsia"/>
        </w:rPr>
        <w:t>Compare Means-Independent-Samples T Test.</w:t>
      </w:r>
    </w:p>
    <w:p w14:paraId="545F457D" w14:textId="65F9B815" w:rsidR="00E67EC5" w:rsidRPr="00DA58F1" w:rsidRDefault="00E67EC5" w:rsidP="00E67EC5"/>
    <w:p w14:paraId="3817D825" w14:textId="116E2E20" w:rsidR="00E67EC5" w:rsidRDefault="00DA58F1" w:rsidP="00E67EC5">
      <w:r>
        <w:rPr>
          <w:noProof/>
        </w:rPr>
        <w:lastRenderedPageBreak/>
        <w:drawing>
          <wp:inline distT="0" distB="0" distL="0" distR="0" wp14:anchorId="5C3745EB" wp14:editId="0DB96854">
            <wp:extent cx="5759450" cy="3639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2E5B" w14:textId="6EC0B07E" w:rsidR="00DA58F1" w:rsidRDefault="00DA58F1" w:rsidP="00DA58F1">
      <w:pPr>
        <w:pStyle w:val="2"/>
        <w:rPr>
          <w:rFonts w:hint="eastAsia"/>
        </w:rPr>
      </w:pPr>
      <w:r>
        <w:rPr>
          <w:rFonts w:hint="eastAsia"/>
        </w:rPr>
        <w:t>结果</w:t>
      </w:r>
    </w:p>
    <w:p w14:paraId="75A20B1B" w14:textId="70FBDA61" w:rsidR="00E67EC5" w:rsidRDefault="00DA58F1" w:rsidP="00E67EC5">
      <w:r>
        <w:rPr>
          <w:noProof/>
        </w:rPr>
        <w:drawing>
          <wp:inline distT="0" distB="0" distL="0" distR="0" wp14:anchorId="674DF88E" wp14:editId="584CB2A4">
            <wp:extent cx="575945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B6E1" w14:textId="157D5A5B" w:rsidR="00DA58F1" w:rsidRDefault="00DA58F1" w:rsidP="00DA58F1">
      <w:r>
        <w:rPr>
          <w:rFonts w:hint="eastAsia"/>
        </w:rPr>
        <w:t>P</w:t>
      </w:r>
      <w:r>
        <w:rPr>
          <w:rFonts w:hint="eastAsia"/>
        </w:rPr>
        <w:t>值约等</w:t>
      </w:r>
      <w:r>
        <w:rPr>
          <w:rFonts w:hint="eastAsia"/>
        </w:rPr>
        <w:t>于</w:t>
      </w:r>
      <w:r>
        <w:t>0</w:t>
      </w:r>
      <w:r>
        <w:rPr>
          <w:rFonts w:hint="eastAsia"/>
        </w:rPr>
        <w:t>.</w:t>
      </w:r>
      <w:r>
        <w:t>482</w:t>
      </w:r>
      <w:r>
        <w:rPr>
          <w:rFonts w:hint="eastAsia"/>
        </w:rPr>
        <w:t>大于</w:t>
      </w:r>
      <w:r>
        <w:rPr>
          <w:rFonts w:hint="eastAsia"/>
        </w:rPr>
        <w:t>0.</w:t>
      </w:r>
      <w:r>
        <w:t>05</w:t>
      </w:r>
      <w:r>
        <w:rPr>
          <w:rFonts w:hint="eastAsia"/>
        </w:rPr>
        <w:t>所以</w:t>
      </w:r>
      <w:r>
        <w:rPr>
          <w:rFonts w:hint="eastAsia"/>
        </w:rPr>
        <w:t>拒绝</w:t>
      </w:r>
      <w:r>
        <w:rPr>
          <w:rFonts w:hint="eastAsia"/>
        </w:rPr>
        <w:t>原假设</w:t>
      </w:r>
      <w:r>
        <w:rPr>
          <w:rFonts w:hint="eastAsia"/>
        </w:rPr>
        <w:t>,</w:t>
      </w:r>
      <w:r>
        <w:rPr>
          <w:rFonts w:hint="eastAsia"/>
        </w:rPr>
        <w:t>认为</w:t>
      </w:r>
      <w:r>
        <w:rPr>
          <w:rFonts w:ascii="Times New Roman" w:hAnsi="Times New Roman" w:cs="Times New Roman"/>
          <w:kern w:val="0"/>
          <w:sz w:val="24"/>
          <w:lang w:val="zh-CN"/>
        </w:rPr>
        <w:t>广告对消费者的购买意愿有影响</w:t>
      </w:r>
      <w:r>
        <w:rPr>
          <w:rFonts w:hint="eastAsia"/>
        </w:rPr>
        <w:t>.</w:t>
      </w:r>
    </w:p>
    <w:p w14:paraId="08F5BDC4" w14:textId="77777777" w:rsidR="00DA58F1" w:rsidRPr="00DA58F1" w:rsidRDefault="00DA58F1" w:rsidP="00E67EC5">
      <w:pPr>
        <w:rPr>
          <w:rFonts w:hint="eastAsia"/>
        </w:rPr>
      </w:pPr>
    </w:p>
    <w:p w14:paraId="6302702D" w14:textId="05000517" w:rsidR="00C515C2" w:rsidRDefault="00E67EC5" w:rsidP="008A5256">
      <w:pPr>
        <w:pStyle w:val="1"/>
      </w:pPr>
      <w:r>
        <w:rPr>
          <w:rFonts w:hint="eastAsia"/>
        </w:rPr>
        <w:t>收集</w:t>
      </w:r>
      <w:r>
        <w:rPr>
          <w:rFonts w:hint="eastAsia"/>
        </w:rPr>
        <w:t>2017</w:t>
      </w:r>
      <w:r>
        <w:rPr>
          <w:rFonts w:hint="eastAsia"/>
        </w:rPr>
        <w:t>年的上证指数、深证综指的日收益率数据，进行均值的比较检验。</w:t>
      </w:r>
    </w:p>
    <w:p w14:paraId="6CD00763" w14:textId="3026D0F6" w:rsidR="00FC6010" w:rsidRDefault="00FC6010" w:rsidP="00FC6010">
      <w:pPr>
        <w:pStyle w:val="2"/>
      </w:pPr>
      <w:r>
        <w:lastRenderedPageBreak/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preparation</w:t>
      </w:r>
    </w:p>
    <w:p w14:paraId="5C2B2E41" w14:textId="23FFF146" w:rsidR="007F16BB" w:rsidRDefault="007F16BB" w:rsidP="007F16BB">
      <w:r>
        <w:rPr>
          <w:noProof/>
        </w:rPr>
        <w:lastRenderedPageBreak/>
        <w:drawing>
          <wp:inline distT="0" distB="0" distL="0" distR="0" wp14:anchorId="59EE716B" wp14:editId="2B820691">
            <wp:extent cx="4125595" cy="878332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8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2DA" w14:textId="46A2B580" w:rsidR="007F16BB" w:rsidRDefault="007F16BB" w:rsidP="007F16BB">
      <w:r>
        <w:rPr>
          <w:noProof/>
        </w:rPr>
        <w:lastRenderedPageBreak/>
        <w:drawing>
          <wp:inline distT="0" distB="0" distL="0" distR="0" wp14:anchorId="698B2FE6" wp14:editId="6CB0686B">
            <wp:extent cx="5759450" cy="67964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C73D" w14:textId="11B8F52E" w:rsidR="007F16BB" w:rsidRDefault="007F16BB" w:rsidP="007F16BB"/>
    <w:p w14:paraId="7FA28D92" w14:textId="1A1E0C28" w:rsidR="007F16BB" w:rsidRDefault="007F16BB" w:rsidP="007F16BB"/>
    <w:p w14:paraId="0DC52696" w14:textId="4F629AF8" w:rsidR="007F16BB" w:rsidRDefault="007F16BB" w:rsidP="007F16BB">
      <w:r>
        <w:rPr>
          <w:noProof/>
        </w:rPr>
        <w:lastRenderedPageBreak/>
        <w:drawing>
          <wp:inline distT="0" distB="0" distL="0" distR="0" wp14:anchorId="50223C94" wp14:editId="79A523FD">
            <wp:extent cx="5759450" cy="23037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4E48" w14:textId="4AD5CBB5" w:rsidR="007F16BB" w:rsidRDefault="007F16BB" w:rsidP="007F16BB">
      <w:r>
        <w:rPr>
          <w:rFonts w:hint="eastAsia"/>
        </w:rPr>
        <w:t>P</w:t>
      </w:r>
      <w:r>
        <w:rPr>
          <w:rFonts w:hint="eastAsia"/>
        </w:rPr>
        <w:t>值约等于</w:t>
      </w:r>
      <w:r>
        <w:t>0</w:t>
      </w:r>
      <w:r>
        <w:rPr>
          <w:rFonts w:hint="eastAsia"/>
        </w:rPr>
        <w:t>.</w:t>
      </w:r>
      <w:r w:rsidR="000467C6">
        <w:t>573</w:t>
      </w:r>
      <w:r>
        <w:rPr>
          <w:rFonts w:hint="eastAsia"/>
        </w:rPr>
        <w:t>大于</w:t>
      </w:r>
      <w:r>
        <w:rPr>
          <w:rFonts w:hint="eastAsia"/>
        </w:rPr>
        <w:t>0.</w:t>
      </w:r>
      <w:r>
        <w:t>05</w:t>
      </w:r>
      <w:r>
        <w:rPr>
          <w:rFonts w:hint="eastAsia"/>
        </w:rPr>
        <w:t>所以拒绝原假设</w:t>
      </w:r>
      <w:r>
        <w:rPr>
          <w:rFonts w:hint="eastAsia"/>
        </w:rPr>
        <w:t>,</w:t>
      </w:r>
      <w:r>
        <w:rPr>
          <w:rFonts w:hint="eastAsia"/>
        </w:rPr>
        <w:t>认为</w:t>
      </w:r>
      <w:r w:rsidR="000467C6">
        <w:rPr>
          <w:rFonts w:ascii="Times New Roman" w:hAnsi="Times New Roman" w:cs="Times New Roman" w:hint="eastAsia"/>
          <w:kern w:val="0"/>
          <w:sz w:val="24"/>
          <w:lang w:val="zh-CN"/>
        </w:rPr>
        <w:t>上证指数与深证指数有显著性差异</w:t>
      </w:r>
      <w:r>
        <w:rPr>
          <w:rFonts w:hint="eastAsia"/>
        </w:rPr>
        <w:t>.</w:t>
      </w:r>
    </w:p>
    <w:p w14:paraId="14DFF1E4" w14:textId="77777777" w:rsidR="007F16BB" w:rsidRPr="007F16BB" w:rsidRDefault="007F16BB" w:rsidP="007F16BB">
      <w:pPr>
        <w:rPr>
          <w:rFonts w:hint="eastAsia"/>
        </w:rPr>
      </w:pPr>
    </w:p>
    <w:sectPr w:rsidR="007F16BB" w:rsidRPr="007F16BB" w:rsidSect="00877022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94375" w14:textId="77777777" w:rsidR="00FC3358" w:rsidRDefault="00FC3358">
      <w:r>
        <w:separator/>
      </w:r>
    </w:p>
  </w:endnote>
  <w:endnote w:type="continuationSeparator" w:id="0">
    <w:p w14:paraId="5F7EF74D" w14:textId="77777777" w:rsidR="00FC3358" w:rsidRDefault="00FC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DED42" w14:textId="77777777" w:rsidR="00FC3358" w:rsidRDefault="00FC3358">
      <w:r>
        <w:separator/>
      </w:r>
    </w:p>
  </w:footnote>
  <w:footnote w:type="continuationSeparator" w:id="0">
    <w:p w14:paraId="702C94C0" w14:textId="77777777" w:rsidR="00FC3358" w:rsidRDefault="00FC3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95562"/>
    <w:multiLevelType w:val="hybridMultilevel"/>
    <w:tmpl w:val="84D66DD4"/>
    <w:lvl w:ilvl="0" w:tplc="CF7429FC">
      <w:start w:val="1"/>
      <w:numFmt w:val="decimal"/>
      <w:pStyle w:val="1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C84181"/>
    <w:rsid w:val="00015C57"/>
    <w:rsid w:val="000467C6"/>
    <w:rsid w:val="00052A9E"/>
    <w:rsid w:val="000A3073"/>
    <w:rsid w:val="001050D8"/>
    <w:rsid w:val="00116A8F"/>
    <w:rsid w:val="001222BB"/>
    <w:rsid w:val="00171A15"/>
    <w:rsid w:val="0019275B"/>
    <w:rsid w:val="00192F97"/>
    <w:rsid w:val="0019702B"/>
    <w:rsid w:val="00197BFB"/>
    <w:rsid w:val="001C3066"/>
    <w:rsid w:val="00260431"/>
    <w:rsid w:val="00274D84"/>
    <w:rsid w:val="002915DE"/>
    <w:rsid w:val="00306258"/>
    <w:rsid w:val="00310B8A"/>
    <w:rsid w:val="00351235"/>
    <w:rsid w:val="0035467C"/>
    <w:rsid w:val="00364050"/>
    <w:rsid w:val="003E1852"/>
    <w:rsid w:val="00437036"/>
    <w:rsid w:val="004734CB"/>
    <w:rsid w:val="004874F4"/>
    <w:rsid w:val="00491536"/>
    <w:rsid w:val="004A447C"/>
    <w:rsid w:val="004A7AB7"/>
    <w:rsid w:val="004B07F6"/>
    <w:rsid w:val="004B3A74"/>
    <w:rsid w:val="004B667F"/>
    <w:rsid w:val="004C1F20"/>
    <w:rsid w:val="004D3B05"/>
    <w:rsid w:val="004D799C"/>
    <w:rsid w:val="004E589A"/>
    <w:rsid w:val="004F75DF"/>
    <w:rsid w:val="0051403D"/>
    <w:rsid w:val="00543AB5"/>
    <w:rsid w:val="0058029F"/>
    <w:rsid w:val="005A61C5"/>
    <w:rsid w:val="005E1CEC"/>
    <w:rsid w:val="00604059"/>
    <w:rsid w:val="00613B0F"/>
    <w:rsid w:val="00627F58"/>
    <w:rsid w:val="006528EE"/>
    <w:rsid w:val="00652C3C"/>
    <w:rsid w:val="006A46D1"/>
    <w:rsid w:val="006C4A6A"/>
    <w:rsid w:val="006F410D"/>
    <w:rsid w:val="007117BD"/>
    <w:rsid w:val="007311BB"/>
    <w:rsid w:val="00791C9D"/>
    <w:rsid w:val="007A7091"/>
    <w:rsid w:val="007C33E9"/>
    <w:rsid w:val="007F16BB"/>
    <w:rsid w:val="00843838"/>
    <w:rsid w:val="00875BCD"/>
    <w:rsid w:val="00877022"/>
    <w:rsid w:val="00896A6C"/>
    <w:rsid w:val="00897B8B"/>
    <w:rsid w:val="008A0C84"/>
    <w:rsid w:val="008A5256"/>
    <w:rsid w:val="008E7351"/>
    <w:rsid w:val="00902B36"/>
    <w:rsid w:val="009045F5"/>
    <w:rsid w:val="00913579"/>
    <w:rsid w:val="00915763"/>
    <w:rsid w:val="00922717"/>
    <w:rsid w:val="00961BCC"/>
    <w:rsid w:val="00963157"/>
    <w:rsid w:val="009669D8"/>
    <w:rsid w:val="009A0F51"/>
    <w:rsid w:val="009A3DAE"/>
    <w:rsid w:val="009B7281"/>
    <w:rsid w:val="00A00D0E"/>
    <w:rsid w:val="00A57978"/>
    <w:rsid w:val="00A7474E"/>
    <w:rsid w:val="00A9067B"/>
    <w:rsid w:val="00A940E5"/>
    <w:rsid w:val="00AA3BB4"/>
    <w:rsid w:val="00AA60B6"/>
    <w:rsid w:val="00AB24B9"/>
    <w:rsid w:val="00B118F7"/>
    <w:rsid w:val="00B3774F"/>
    <w:rsid w:val="00B92E59"/>
    <w:rsid w:val="00BA366F"/>
    <w:rsid w:val="00BC2825"/>
    <w:rsid w:val="00BC6174"/>
    <w:rsid w:val="00BC6BF3"/>
    <w:rsid w:val="00BE0AF5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E6F62"/>
    <w:rsid w:val="00CF0B91"/>
    <w:rsid w:val="00D01DD0"/>
    <w:rsid w:val="00D05FA1"/>
    <w:rsid w:val="00D671E9"/>
    <w:rsid w:val="00D815E2"/>
    <w:rsid w:val="00D968DD"/>
    <w:rsid w:val="00DA58F1"/>
    <w:rsid w:val="00DF768E"/>
    <w:rsid w:val="00E006A3"/>
    <w:rsid w:val="00E3300C"/>
    <w:rsid w:val="00E36311"/>
    <w:rsid w:val="00E46616"/>
    <w:rsid w:val="00E67EC5"/>
    <w:rsid w:val="00E74869"/>
    <w:rsid w:val="00E83DA9"/>
    <w:rsid w:val="00E90153"/>
    <w:rsid w:val="00E96666"/>
    <w:rsid w:val="00EE3128"/>
    <w:rsid w:val="00F279A4"/>
    <w:rsid w:val="00F45B5C"/>
    <w:rsid w:val="00F801CB"/>
    <w:rsid w:val="00FB61DA"/>
    <w:rsid w:val="00FC3358"/>
    <w:rsid w:val="00FC6010"/>
    <w:rsid w:val="00FF6F70"/>
    <w:rsid w:val="24C84181"/>
    <w:rsid w:val="388F3BDA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D7EA9F"/>
  <w15:docId w15:val="{C2455BFA-D55C-48A0-BD82-F3988E2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16B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link w:val="10"/>
    <w:qFormat/>
    <w:rsid w:val="008A5256"/>
    <w:pPr>
      <w:numPr>
        <w:numId w:val="1"/>
      </w:numPr>
      <w:ind w:firstLineChars="0" w:firstLine="0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nhideWhenUsed/>
    <w:qFormat/>
    <w:rsid w:val="00FB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</w:rPr>
  </w:style>
  <w:style w:type="paragraph" w:styleId="3">
    <w:name w:val="heading 3"/>
    <w:basedOn w:val="a"/>
    <w:next w:val="a"/>
    <w:link w:val="30"/>
    <w:unhideWhenUsed/>
    <w:qFormat/>
    <w:rsid w:val="00DA58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99"/>
    <w:rsid w:val="00E67EC5"/>
    <w:pPr>
      <w:ind w:firstLineChars="200" w:firstLine="420"/>
    </w:pPr>
  </w:style>
  <w:style w:type="character" w:customStyle="1" w:styleId="10">
    <w:name w:val="标题 1 字符"/>
    <w:basedOn w:val="a1"/>
    <w:link w:val="1"/>
    <w:rsid w:val="008A5256"/>
    <w:rPr>
      <w:b/>
      <w:bCs/>
      <w:kern w:val="2"/>
      <w:sz w:val="30"/>
      <w:szCs w:val="30"/>
    </w:rPr>
  </w:style>
  <w:style w:type="character" w:customStyle="1" w:styleId="20">
    <w:name w:val="标题 2 字符"/>
    <w:basedOn w:val="a1"/>
    <w:link w:val="2"/>
    <w:rsid w:val="00FB61D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7">
    <w:name w:val="Balloon Text"/>
    <w:basedOn w:val="a"/>
    <w:link w:val="a8"/>
    <w:semiHidden/>
    <w:unhideWhenUsed/>
    <w:rsid w:val="00A7474E"/>
    <w:rPr>
      <w:sz w:val="18"/>
      <w:szCs w:val="18"/>
    </w:rPr>
  </w:style>
  <w:style w:type="character" w:customStyle="1" w:styleId="a8">
    <w:name w:val="批注框文本 字符"/>
    <w:basedOn w:val="a1"/>
    <w:link w:val="a7"/>
    <w:semiHidden/>
    <w:rsid w:val="00A7474E"/>
    <w:rPr>
      <w:kern w:val="2"/>
      <w:sz w:val="18"/>
      <w:szCs w:val="18"/>
    </w:rPr>
  </w:style>
  <w:style w:type="character" w:customStyle="1" w:styleId="30">
    <w:name w:val="标题 3 字符"/>
    <w:basedOn w:val="a1"/>
    <w:link w:val="3"/>
    <w:rsid w:val="00DA58F1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10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liang ty</cp:lastModifiedBy>
  <cp:revision>3</cp:revision>
  <dcterms:created xsi:type="dcterms:W3CDTF">2017-02-22T07:42:00Z</dcterms:created>
  <dcterms:modified xsi:type="dcterms:W3CDTF">2020-04-30T15:33:00Z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