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0A41E3" w14:textId="77777777" w:rsidR="00971599" w:rsidRPr="00664471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lang w:eastAsia="ru-RU"/>
        </w:rPr>
      </w:pPr>
      <w:bookmarkStart w:id="0" w:name="_heading=h.gjdgxs" w:colFirst="0" w:colLast="0"/>
      <w:bookmarkEnd w:id="0"/>
      <w:r w:rsidRPr="00664471">
        <w:rPr>
          <w:rFonts w:ascii="Times New Roman" w:eastAsia="Times New Roman" w:hAnsi="Times New Roman" w:cs="Times New Roman"/>
          <w:lang w:eastAsia="ru-RU"/>
        </w:rPr>
        <w:t>МИНИСТЕРСТВО ОБРАЗОВАНИЯ И НАУКИ РОССИЙСКОЙ ФЕДЕРАЦИИ</w:t>
      </w:r>
    </w:p>
    <w:p w14:paraId="218E61E8" w14:textId="77777777" w:rsidR="00971599" w:rsidRPr="00664471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lang w:eastAsia="ru-RU"/>
        </w:rPr>
      </w:pPr>
      <w:r w:rsidRPr="00664471">
        <w:rPr>
          <w:rFonts w:ascii="Times New Roman" w:eastAsia="Times New Roman" w:hAnsi="Times New Roman" w:cs="Times New Roman"/>
          <w:lang w:eastAsia="ru-RU"/>
        </w:rPr>
        <w:t>федеральное государственное автономное образовательное учреждение</w:t>
      </w:r>
    </w:p>
    <w:p w14:paraId="6E4EBCD9" w14:textId="77777777" w:rsidR="00971599" w:rsidRPr="00664471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lang w:eastAsia="ru-RU"/>
        </w:rPr>
      </w:pPr>
      <w:r w:rsidRPr="00664471">
        <w:rPr>
          <w:rFonts w:ascii="Times New Roman" w:eastAsia="Times New Roman" w:hAnsi="Times New Roman" w:cs="Times New Roman"/>
          <w:lang w:eastAsia="ru-RU"/>
        </w:rPr>
        <w:t>высшего образования</w:t>
      </w:r>
    </w:p>
    <w:p w14:paraId="5DAFBA2E" w14:textId="77777777" w:rsidR="00971599" w:rsidRPr="00664471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b/>
          <w:lang w:eastAsia="ru-RU"/>
        </w:rPr>
      </w:pPr>
      <w:r w:rsidRPr="00664471">
        <w:rPr>
          <w:rFonts w:ascii="Times New Roman" w:eastAsia="Times New Roman" w:hAnsi="Times New Roman" w:cs="Times New Roman"/>
          <w:b/>
          <w:lang w:eastAsia="ru-RU"/>
        </w:rPr>
        <w:t>«Северный (Арктический) федеральный университет имени М.В. Ломоносова»</w:t>
      </w:r>
    </w:p>
    <w:p w14:paraId="39865F89" w14:textId="77777777" w:rsidR="00971599" w:rsidRPr="00664471" w:rsidRDefault="00971599" w:rsidP="00971599">
      <w:pPr>
        <w:tabs>
          <w:tab w:val="left" w:pos="4005"/>
        </w:tabs>
        <w:spacing w:after="4" w:line="240" w:lineRule="auto"/>
        <w:ind w:left="10" w:firstLine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0BE907" w14:textId="77777777" w:rsidR="00971599" w:rsidRPr="00664471" w:rsidRDefault="00971599" w:rsidP="00971599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664471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 w14:textId="77777777" w:rsidR="00971599" w:rsidRPr="00664471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  <w:r w:rsidRPr="00664471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 w14:textId="77777777" w:rsidR="00971599" w:rsidRPr="00664471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2FEE7B" w14:textId="77777777" w:rsidR="00971599" w:rsidRPr="00664471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664471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ОТЧЕТ</w:t>
      </w:r>
    </w:p>
    <w:p w14:paraId="4CDCC2B8" w14:textId="77777777" w:rsidR="00971599" w:rsidRPr="00664471" w:rsidRDefault="00971599" w:rsidP="00971599">
      <w:pPr>
        <w:spacing w:after="4" w:line="240" w:lineRule="auto"/>
        <w:ind w:left="10" w:firstLine="10"/>
        <w:jc w:val="center"/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</w:pPr>
      <w:r w:rsidRPr="00664471">
        <w:rPr>
          <w:rFonts w:ascii="Times New Roman" w:eastAsia="Times New Roman" w:hAnsi="Times New Roman" w:cs="Times New Roman"/>
          <w:b/>
          <w:sz w:val="30"/>
          <w:szCs w:val="30"/>
          <w:lang w:eastAsia="ru-RU"/>
        </w:rPr>
        <w:t>о лабораторном практикуме</w:t>
      </w:r>
    </w:p>
    <w:p w14:paraId="4C26E51C" w14:textId="77777777" w:rsidR="00971599" w:rsidRPr="00664471" w:rsidRDefault="00971599" w:rsidP="00971599">
      <w:pPr>
        <w:spacing w:after="4" w:line="240" w:lineRule="auto"/>
        <w:ind w:left="10" w:firstLine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4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19"/>
        <w:gridCol w:w="720"/>
        <w:gridCol w:w="7659"/>
      </w:tblGrid>
      <w:tr w:rsidR="00664471" w:rsidRPr="00664471" w14:paraId="4822E0C3" w14:textId="77777777" w:rsidTr="005141F9">
        <w:trPr>
          <w:trHeight w:val="359"/>
        </w:trPr>
        <w:tc>
          <w:tcPr>
            <w:tcW w:w="1839" w:type="dxa"/>
            <w:gridSpan w:val="2"/>
          </w:tcPr>
          <w:p w14:paraId="0B303BF7" w14:textId="77777777" w:rsidR="00971599" w:rsidRPr="00664471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4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4792F92" w14:textId="2D9178E7" w:rsidR="00971599" w:rsidRPr="00664471" w:rsidRDefault="00ED4980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6447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DevTestOps</w:t>
            </w:r>
            <w:proofErr w:type="spellEnd"/>
          </w:p>
        </w:tc>
      </w:tr>
      <w:tr w:rsidR="00664471" w:rsidRPr="00664471" w14:paraId="38568BFB" w14:textId="77777777" w:rsidTr="005141F9">
        <w:trPr>
          <w:trHeight w:val="359"/>
        </w:trPr>
        <w:tc>
          <w:tcPr>
            <w:tcW w:w="949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D1561D1" w14:textId="77777777" w:rsidR="00971599" w:rsidRPr="00664471" w:rsidRDefault="00971599" w:rsidP="005141F9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64471" w:rsidRPr="00664471" w14:paraId="65E29000" w14:textId="77777777" w:rsidTr="005141F9">
        <w:trPr>
          <w:trHeight w:val="739"/>
        </w:trPr>
        <w:tc>
          <w:tcPr>
            <w:tcW w:w="111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B44FC2A" w14:textId="77777777" w:rsidR="00971599" w:rsidRPr="00664471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08ACB3F" w14:textId="77777777" w:rsidR="00971599" w:rsidRPr="00664471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4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7A4109E" w14:textId="77777777" w:rsidR="00971599" w:rsidRPr="00664471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C1E6A58" w14:textId="350F260A" w:rsidR="00971599" w:rsidRPr="00664471" w:rsidRDefault="00BE4967" w:rsidP="00A33B2E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4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Настройка ILM и </w:t>
            </w:r>
            <w:proofErr w:type="spellStart"/>
            <w:r w:rsidRPr="00664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Pipeline</w:t>
            </w:r>
            <w:proofErr w:type="spellEnd"/>
          </w:p>
        </w:tc>
      </w:tr>
      <w:tr w:rsidR="00971599" w:rsidRPr="00664471" w14:paraId="0FC72F27" w14:textId="77777777" w:rsidTr="005141F9">
        <w:trPr>
          <w:trHeight w:val="359"/>
        </w:trPr>
        <w:tc>
          <w:tcPr>
            <w:tcW w:w="9498" w:type="dxa"/>
            <w:gridSpan w:val="3"/>
          </w:tcPr>
          <w:p w14:paraId="3FBB4EB4" w14:textId="77777777" w:rsidR="00971599" w:rsidRPr="00664471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768A3E3" w14:textId="77777777" w:rsidR="00971599" w:rsidRPr="00664471" w:rsidRDefault="00971599" w:rsidP="00971599">
      <w:pPr>
        <w:spacing w:after="4" w:line="240" w:lineRule="auto"/>
        <w:ind w:left="10" w:firstLine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33"/>
        <w:gridCol w:w="5223"/>
      </w:tblGrid>
      <w:tr w:rsidR="00664471" w:rsidRPr="00664471" w14:paraId="13AD1A3D" w14:textId="77777777" w:rsidTr="005141F9">
        <w:trPr>
          <w:trHeight w:val="531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 w14:textId="77777777" w:rsidR="00971599" w:rsidRPr="00664471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174E1C6" w14:textId="77777777" w:rsidR="00971599" w:rsidRPr="00664471" w:rsidRDefault="00971599" w:rsidP="005141F9">
            <w:pPr>
              <w:spacing w:after="120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4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 w14:textId="54902BC3" w:rsidR="00971599" w:rsidRPr="00664471" w:rsidRDefault="00A44C17" w:rsidP="00A44C17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4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Груздев Николай Александрович</w:t>
            </w:r>
          </w:p>
        </w:tc>
      </w:tr>
      <w:tr w:rsidR="00664471" w:rsidRPr="00664471" w14:paraId="28E581C3" w14:textId="77777777" w:rsidTr="005141F9">
        <w:trPr>
          <w:trHeight w:val="333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 w14:textId="77777777" w:rsidR="00971599" w:rsidRPr="00664471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713AD20" w14:textId="77777777" w:rsidR="00971599" w:rsidRPr="00664471" w:rsidRDefault="00971599" w:rsidP="005141F9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447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:rsidR="00664471" w:rsidRPr="00664471" w14:paraId="2F977317" w14:textId="77777777" w:rsidTr="005141F9">
        <w:trPr>
          <w:trHeight w:val="473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 w14:textId="77777777" w:rsidR="00971599" w:rsidRPr="00664471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245E680" w14:textId="77777777" w:rsidR="00971599" w:rsidRPr="00664471" w:rsidRDefault="00971599" w:rsidP="005141F9">
            <w:pPr>
              <w:spacing w:after="120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4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 w14:textId="77777777" w:rsidR="00971599" w:rsidRPr="00664471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4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:rsidR="00664471" w:rsidRPr="00664471" w14:paraId="766CFB37" w14:textId="77777777" w:rsidTr="005141F9">
        <w:trPr>
          <w:trHeight w:val="333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 w14:textId="77777777" w:rsidR="00971599" w:rsidRPr="00664471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3D390F5" w14:textId="77777777" w:rsidR="00971599" w:rsidRPr="00664471" w:rsidRDefault="00971599" w:rsidP="005141F9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447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:rsidR="00664471" w:rsidRPr="00664471" w14:paraId="30F266EF" w14:textId="77777777" w:rsidTr="005141F9">
        <w:trPr>
          <w:trHeight w:val="206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 w14:textId="77777777" w:rsidR="00971599" w:rsidRPr="00664471" w:rsidRDefault="00971599" w:rsidP="005141F9">
            <w:pPr>
              <w:spacing w:before="240"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D4A2821" w14:textId="758D6D5C" w:rsidR="00971599" w:rsidRPr="00664471" w:rsidRDefault="00971599" w:rsidP="005141F9">
            <w:pPr>
              <w:spacing w:before="240"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64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Курс: </w:t>
            </w:r>
            <w:r w:rsidR="00ED4980" w:rsidRPr="0066447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</w:tr>
      <w:tr w:rsidR="00664471" w:rsidRPr="00664471" w14:paraId="6D266272" w14:textId="77777777" w:rsidTr="005141F9">
        <w:trPr>
          <w:trHeight w:val="185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 w14:textId="77777777" w:rsidR="00971599" w:rsidRPr="00664471" w:rsidRDefault="00971599" w:rsidP="005141F9">
            <w:pPr>
              <w:spacing w:before="240"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4B5C72" w14:textId="77777777" w:rsidR="00971599" w:rsidRPr="00664471" w:rsidRDefault="00971599" w:rsidP="005141F9">
            <w:pPr>
              <w:spacing w:before="240"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4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Группа: 151220</w:t>
            </w:r>
          </w:p>
        </w:tc>
      </w:tr>
      <w:tr w:rsidR="00664471" w:rsidRPr="00664471" w14:paraId="24DC6CD8" w14:textId="77777777" w:rsidTr="005141F9">
        <w:trPr>
          <w:trHeight w:val="752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 w14:textId="77777777" w:rsidR="00971599" w:rsidRPr="00664471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F37E591" w14:textId="77777777" w:rsidR="00971599" w:rsidRPr="00664471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E6E9F26" w14:textId="77777777" w:rsidR="00971599" w:rsidRPr="00664471" w:rsidRDefault="00971599" w:rsidP="005141F9">
            <w:pPr>
              <w:spacing w:before="240"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4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:rsidR="00971599" w:rsidRPr="00664471" w14:paraId="2677D1AA" w14:textId="77777777" w:rsidTr="005141F9">
        <w:trPr>
          <w:trHeight w:val="1018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 w14:textId="77777777" w:rsidR="00971599" w:rsidRPr="00664471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BD78F1A" w14:textId="77777777" w:rsidR="00971599" w:rsidRPr="00664471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799C252" w14:textId="77777777" w:rsidR="00971599" w:rsidRPr="00664471" w:rsidRDefault="00971599" w:rsidP="005141F9">
            <w:pPr>
              <w:spacing w:after="4" w:line="268" w:lineRule="auto"/>
              <w:ind w:left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0C09097" w14:textId="77777777" w:rsidR="00971599" w:rsidRPr="00664471" w:rsidRDefault="00971599" w:rsidP="005141F9">
            <w:pPr>
              <w:spacing w:after="4" w:line="268" w:lineRule="auto"/>
              <w:ind w:left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66447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 w14:textId="77777777" w:rsidR="00971599" w:rsidRPr="00664471" w:rsidRDefault="00971599" w:rsidP="0097159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</w:pPr>
    </w:p>
    <w:tbl>
      <w:tblPr>
        <w:tblW w:w="936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30"/>
        <w:gridCol w:w="279"/>
        <w:gridCol w:w="3376"/>
        <w:gridCol w:w="410"/>
        <w:gridCol w:w="2966"/>
      </w:tblGrid>
      <w:tr w:rsidR="00664471" w:rsidRPr="00664471" w14:paraId="1902A4DD" w14:textId="77777777" w:rsidTr="005141F9">
        <w:tc>
          <w:tcPr>
            <w:tcW w:w="2330" w:type="dxa"/>
          </w:tcPr>
          <w:p w14:paraId="3EEA9477" w14:textId="77777777" w:rsidR="00971599" w:rsidRPr="00664471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4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 w14:textId="77777777" w:rsidR="00971599" w:rsidRPr="00664471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25CA557" w14:textId="77777777" w:rsidR="00971599" w:rsidRPr="00664471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 w14:textId="77777777" w:rsidR="00971599" w:rsidRPr="00664471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F3A41FF" w14:textId="77777777" w:rsidR="00971599" w:rsidRPr="00664471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64471" w:rsidRPr="00664471" w14:paraId="5818C766" w14:textId="77777777" w:rsidTr="005141F9">
        <w:tc>
          <w:tcPr>
            <w:tcW w:w="2330" w:type="dxa"/>
          </w:tcPr>
          <w:p w14:paraId="157B61DE" w14:textId="77777777" w:rsidR="00971599" w:rsidRPr="00664471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 w14:textId="77777777" w:rsidR="00971599" w:rsidRPr="00664471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307E7AB" w14:textId="77777777" w:rsidR="00971599" w:rsidRPr="00664471" w:rsidRDefault="00971599" w:rsidP="005141F9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66447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 w14:textId="77777777" w:rsidR="00971599" w:rsidRPr="00664471" w:rsidRDefault="00971599" w:rsidP="005141F9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93818B5" w14:textId="77777777" w:rsidR="00971599" w:rsidRPr="00664471" w:rsidRDefault="00971599" w:rsidP="005141F9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66447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:rsidR="00664471" w:rsidRPr="00664471" w14:paraId="6834552F" w14:textId="77777777" w:rsidTr="005141F9">
        <w:tc>
          <w:tcPr>
            <w:tcW w:w="2330" w:type="dxa"/>
          </w:tcPr>
          <w:p w14:paraId="49A66BB8" w14:textId="77777777" w:rsidR="00971599" w:rsidRPr="00664471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64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 w14:textId="77777777" w:rsidR="00971599" w:rsidRPr="00664471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183E7D9" w14:textId="77777777" w:rsidR="00971599" w:rsidRPr="00664471" w:rsidRDefault="00971599" w:rsidP="005141F9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 w14:textId="77777777" w:rsidR="00971599" w:rsidRPr="00664471" w:rsidRDefault="00971599" w:rsidP="005141F9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52C3F5" w14:textId="77777777" w:rsidR="00971599" w:rsidRPr="00664471" w:rsidRDefault="00971599" w:rsidP="005141F9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66447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А.П. Тарасов</w:t>
            </w:r>
          </w:p>
        </w:tc>
      </w:tr>
      <w:tr w:rsidR="00971599" w:rsidRPr="00664471" w14:paraId="4959C5F4" w14:textId="77777777" w:rsidTr="005141F9">
        <w:tc>
          <w:tcPr>
            <w:tcW w:w="2330" w:type="dxa"/>
          </w:tcPr>
          <w:p w14:paraId="3AB4DB58" w14:textId="77777777" w:rsidR="00971599" w:rsidRPr="00664471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 w14:textId="77777777" w:rsidR="00971599" w:rsidRPr="00664471" w:rsidRDefault="00971599" w:rsidP="005141F9">
            <w:pPr>
              <w:spacing w:after="4" w:line="268" w:lineRule="auto"/>
              <w:ind w:left="10" w:firstLine="1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2220054" w14:textId="77777777" w:rsidR="00971599" w:rsidRPr="00664471" w:rsidRDefault="00971599" w:rsidP="005141F9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66447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 w14:textId="77777777" w:rsidR="00971599" w:rsidRPr="00664471" w:rsidRDefault="00971599" w:rsidP="005141F9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37BA445" w14:textId="77777777" w:rsidR="00971599" w:rsidRPr="00664471" w:rsidRDefault="00971599" w:rsidP="005141F9">
            <w:pPr>
              <w:spacing w:after="4" w:line="268" w:lineRule="auto"/>
              <w:ind w:left="10" w:firstLine="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</w:pPr>
            <w:r w:rsidRPr="00664471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 w14:textId="77777777" w:rsidR="00971599" w:rsidRPr="00664471" w:rsidRDefault="00971599" w:rsidP="00971599">
      <w:pPr>
        <w:spacing w:after="4" w:line="268" w:lineRule="auto"/>
        <w:ind w:left="10" w:firstLine="1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A13980" w14:textId="77777777" w:rsidR="00971599" w:rsidRPr="00664471" w:rsidRDefault="00971599" w:rsidP="00971599">
      <w:pPr>
        <w:spacing w:after="4" w:line="268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027B6F8" w14:textId="77777777" w:rsidR="00971599" w:rsidRPr="00664471" w:rsidRDefault="00971599" w:rsidP="00971599">
      <w:pPr>
        <w:spacing w:after="4" w:line="268" w:lineRule="auto"/>
        <w:ind w:left="10" w:firstLine="1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594879" w14:textId="14726B8B" w:rsidR="00971599" w:rsidRPr="00664471" w:rsidRDefault="00971599" w:rsidP="009C77F4">
      <w:pPr>
        <w:spacing w:after="4" w:line="268" w:lineRule="auto"/>
        <w:ind w:left="10" w:firstLine="1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971599" w:rsidRPr="00664471" w:rsidSect="00702BF2"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664471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Архангельск 202</w:t>
      </w:r>
      <w:r w:rsidR="009C77F4" w:rsidRPr="00664471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2D3E4511" w14:textId="77777777" w:rsidR="00971599" w:rsidRPr="00664471" w:rsidRDefault="00971599" w:rsidP="0097159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971599" w:rsidRPr="00664471" w:rsidSect="00702BF2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664471">
        <w:rPr>
          <w:rFonts w:ascii="Times New Roman" w:hAnsi="Times New Roman" w:cs="Times New Roman"/>
          <w:sz w:val="28"/>
          <w:szCs w:val="28"/>
        </w:rPr>
        <w:lastRenderedPageBreak/>
        <w:t>ЛИСТ ДЛЯ ЗАМЕЧАНИЙ</w:t>
      </w:r>
    </w:p>
    <w:p w14:paraId="48EC615C" w14:textId="77777777" w:rsidR="00971599" w:rsidRPr="00664471" w:rsidRDefault="00971599" w:rsidP="0097159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471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2F5FEB80" w14:textId="31C023C7" w:rsidR="00971599" w:rsidRPr="00664471" w:rsidRDefault="00BE4967" w:rsidP="00BE49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971599" w:rsidRPr="0066447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664471">
        <w:rPr>
          <w:rFonts w:ascii="Times New Roman" w:hAnsi="Times New Roman" w:cs="Times New Roman"/>
          <w:sz w:val="28"/>
          <w:szCs w:val="28"/>
        </w:rPr>
        <w:t xml:space="preserve">Создать и применить ILM политику для логов </w:t>
      </w:r>
      <w:proofErr w:type="spellStart"/>
      <w:r w:rsidRPr="00664471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664471">
        <w:rPr>
          <w:rFonts w:ascii="Times New Roman" w:hAnsi="Times New Roman" w:cs="Times New Roman"/>
          <w:sz w:val="28"/>
          <w:szCs w:val="28"/>
        </w:rPr>
        <w:t xml:space="preserve">, настроить </w:t>
      </w:r>
      <w:proofErr w:type="spellStart"/>
      <w:r w:rsidRPr="00664471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664471">
        <w:rPr>
          <w:rFonts w:ascii="Times New Roman" w:hAnsi="Times New Roman" w:cs="Times New Roman"/>
          <w:sz w:val="28"/>
          <w:szCs w:val="28"/>
        </w:rPr>
        <w:t xml:space="preserve"> логов </w:t>
      </w:r>
      <w:proofErr w:type="spellStart"/>
      <w:r w:rsidRPr="00664471">
        <w:rPr>
          <w:rFonts w:ascii="Times New Roman" w:hAnsi="Times New Roman" w:cs="Times New Roman"/>
          <w:sz w:val="28"/>
          <w:szCs w:val="28"/>
        </w:rPr>
        <w:t>grok</w:t>
      </w:r>
      <w:proofErr w:type="spellEnd"/>
      <w:r w:rsidRPr="00664471">
        <w:rPr>
          <w:rFonts w:ascii="Times New Roman" w:hAnsi="Times New Roman" w:cs="Times New Roman"/>
          <w:sz w:val="28"/>
          <w:szCs w:val="28"/>
        </w:rPr>
        <w:t xml:space="preserve"> при помощи </w:t>
      </w:r>
      <w:proofErr w:type="spellStart"/>
      <w:r w:rsidRPr="00664471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="00971599" w:rsidRPr="00664471">
        <w:rPr>
          <w:rFonts w:ascii="Times New Roman" w:hAnsi="Times New Roman" w:cs="Times New Roman"/>
          <w:sz w:val="28"/>
          <w:szCs w:val="28"/>
        </w:rPr>
        <w:t>.</w:t>
      </w:r>
    </w:p>
    <w:p w14:paraId="28AB5AE4" w14:textId="7A9E8EEB" w:rsidR="005D13CE" w:rsidRPr="00664471" w:rsidRDefault="00766600" w:rsidP="00991F15">
      <w:pPr>
        <w:pStyle w:val="1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66447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РЕШЕНИЕ ПОСТАВЛЕННОЙ ЗАДАЧИ</w:t>
      </w:r>
    </w:p>
    <w:p w14:paraId="5E5C80EC" w14:textId="614E2EDB" w:rsidR="00BE4967" w:rsidRPr="00664471" w:rsidRDefault="00857377" w:rsidP="00BE49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автоматизированной обработки журналов веб-сервера</w:t>
      </w:r>
      <w:r w:rsidR="00664471"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начала будет произведена остановка </w:t>
      </w:r>
      <w:proofErr w:type="spellStart"/>
      <w:r w:rsidR="00664471"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парсинга</w:t>
      </w:r>
      <w:proofErr w:type="spellEnd"/>
      <w:r w:rsidR="00664471"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логов </w:t>
      </w:r>
      <w:r w:rsidR="00664471"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="00664471" w:rsidRPr="0066447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logstash</w:t>
      </w:r>
      <w:proofErr w:type="spellEnd"/>
      <w:r w:rsidR="00664471"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путем </w:t>
      </w:r>
      <w:proofErr w:type="spellStart"/>
      <w:r w:rsidR="00664471"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закомментирования</w:t>
      </w:r>
      <w:proofErr w:type="spellEnd"/>
      <w:r w:rsidR="00664471"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раздела </w:t>
      </w:r>
      <w:r w:rsidR="00664471" w:rsidRPr="0066447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</w:t>
      </w:r>
      <w:r w:rsidR="00664471"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указано на рисунке 1. После</w:t>
      </w:r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будет сконфигурирован встроенный конвейер (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ingest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В веб-консоли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Kibana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инициируем создание нового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пайплайна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идентификатором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Nginx-logs-parser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Первым этапом конфигурации станет добавление процессора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grok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 рамках которого задаются два вспомогательных обработчика типа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set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предназначенные для корректной маркировки сценариев с ошибками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парсинга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(рисунки 1–3)</w:t>
      </w:r>
      <w:r w:rsidR="00BE4967"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BDAF0AC" w14:textId="307E19BD" w:rsidR="00664471" w:rsidRPr="00664471" w:rsidRDefault="00664471" w:rsidP="00664471">
      <w:pPr>
        <w:pStyle w:val="a5"/>
        <w:spacing w:before="240" w:beforeAutospacing="0" w:after="0" w:afterAutospacing="0" w:line="360" w:lineRule="auto"/>
        <w:jc w:val="center"/>
      </w:pPr>
      <w:bookmarkStart w:id="1" w:name="_GoBack"/>
      <w:r w:rsidRPr="00664471">
        <w:rPr>
          <w:noProof/>
        </w:rPr>
        <w:drawing>
          <wp:inline distT="0" distB="0" distL="0" distR="0" wp14:anchorId="70AE3B21" wp14:editId="75743219">
            <wp:extent cx="3349256" cy="1796175"/>
            <wp:effectExtent l="0" t="0" r="3810" b="0"/>
            <wp:docPr id="77021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12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9202" cy="180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6AB84FD1" w14:textId="65D12FB9" w:rsidR="00664471" w:rsidRPr="00664471" w:rsidRDefault="00664471" w:rsidP="00664471">
      <w:pPr>
        <w:shd w:val="clear" w:color="auto" w:fill="FFFFFF"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 – Прекращение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парсинга</w:t>
      </w:r>
      <w:proofErr w:type="spellEnd"/>
    </w:p>
    <w:p w14:paraId="0CB500A5" w14:textId="77777777" w:rsidR="00664471" w:rsidRPr="00664471" w:rsidRDefault="00664471" w:rsidP="00BE496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812D4CA" w14:textId="728E87EF" w:rsidR="006C12AC" w:rsidRPr="00664471" w:rsidRDefault="00E93EBC" w:rsidP="00E03975">
      <w:pPr>
        <w:pStyle w:val="a5"/>
        <w:spacing w:before="240" w:beforeAutospacing="0" w:after="0" w:afterAutospacing="0" w:line="360" w:lineRule="auto"/>
        <w:jc w:val="center"/>
      </w:pPr>
      <w:r w:rsidRPr="00664471">
        <w:rPr>
          <w:noProof/>
        </w:rPr>
        <w:drawing>
          <wp:inline distT="0" distB="0" distL="0" distR="0" wp14:anchorId="6101E039" wp14:editId="7F2D5596">
            <wp:extent cx="2602523" cy="1899925"/>
            <wp:effectExtent l="0" t="0" r="762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9131" r="1555" b="36527"/>
                    <a:stretch/>
                  </pic:blipFill>
                  <pic:spPr bwMode="auto">
                    <a:xfrm>
                      <a:off x="0" y="0"/>
                      <a:ext cx="2606543" cy="1902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FD3171" w14:textId="2F491063" w:rsidR="006C12AC" w:rsidRPr="00664471" w:rsidRDefault="00857377" w:rsidP="00EE1701">
      <w:pPr>
        <w:shd w:val="clear" w:color="auto" w:fill="FFFFFF"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 – Настройка процессора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Grok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конвейере обработки</w:t>
      </w:r>
    </w:p>
    <w:p w14:paraId="70E3EA57" w14:textId="7FC4E945" w:rsidR="00E93EBC" w:rsidRPr="00664471" w:rsidRDefault="00E93EBC" w:rsidP="00E93EBC">
      <w:pPr>
        <w:pStyle w:val="a5"/>
        <w:spacing w:before="240" w:beforeAutospacing="0" w:after="0" w:afterAutospacing="0" w:line="360" w:lineRule="auto"/>
        <w:jc w:val="center"/>
      </w:pPr>
      <w:r w:rsidRPr="00664471">
        <w:rPr>
          <w:noProof/>
        </w:rPr>
        <w:lastRenderedPageBreak/>
        <w:drawing>
          <wp:inline distT="0" distB="0" distL="0" distR="0" wp14:anchorId="4035F513" wp14:editId="5FD6303A">
            <wp:extent cx="2760785" cy="2220471"/>
            <wp:effectExtent l="0" t="0" r="190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201" t="4866" r="1701" b="31570"/>
                    <a:stretch/>
                  </pic:blipFill>
                  <pic:spPr bwMode="auto">
                    <a:xfrm>
                      <a:off x="0" y="0"/>
                      <a:ext cx="2762963" cy="2222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1F70D" w14:textId="494E4E46" w:rsidR="00E93EBC" w:rsidRPr="00664471" w:rsidRDefault="00857377" w:rsidP="00E93EBC">
      <w:pPr>
        <w:shd w:val="clear" w:color="auto" w:fill="FFFFFF"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 – Конфигурация первого вспомогательного обработчика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Set</w:t>
      </w:r>
      <w:proofErr w:type="spellEnd"/>
    </w:p>
    <w:p w14:paraId="7940CB00" w14:textId="40093D28" w:rsidR="00E93EBC" w:rsidRPr="00664471" w:rsidRDefault="00E93EBC" w:rsidP="00E93EBC">
      <w:pPr>
        <w:pStyle w:val="a5"/>
        <w:spacing w:before="240" w:beforeAutospacing="0" w:after="0" w:afterAutospacing="0" w:line="360" w:lineRule="auto"/>
        <w:jc w:val="center"/>
      </w:pPr>
      <w:r w:rsidRPr="00664471">
        <w:rPr>
          <w:noProof/>
        </w:rPr>
        <w:drawing>
          <wp:inline distT="0" distB="0" distL="0" distR="0" wp14:anchorId="3D7C0E42" wp14:editId="4186B361">
            <wp:extent cx="2954215" cy="240601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980" t="7460" r="1356" b="32754"/>
                    <a:stretch/>
                  </pic:blipFill>
                  <pic:spPr bwMode="auto">
                    <a:xfrm>
                      <a:off x="0" y="0"/>
                      <a:ext cx="2961742" cy="2412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7F771" w14:textId="4E2650A3" w:rsidR="00E93EBC" w:rsidRPr="00664471" w:rsidRDefault="00857377" w:rsidP="00857377">
      <w:pPr>
        <w:shd w:val="clear" w:color="auto" w:fill="FFFFFF"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 – Параметры второго обработчика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Set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обработки ошибок</w:t>
      </w:r>
    </w:p>
    <w:p w14:paraId="4FF79BAA" w14:textId="1EB58AA4" w:rsidR="005D13CE" w:rsidRPr="00664471" w:rsidRDefault="00857377" w:rsidP="00341ABB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Следующим шагом добавим процессор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date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обеспечит преобразование временной метки из исходного лога в стандартное поле @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timestamp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используемое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Elasticsearch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хронологической сортировки (рисунок 4)</w:t>
      </w:r>
      <w:r w:rsidR="00835EB3"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B6A4100" w14:textId="5405AC6F" w:rsidR="006C12AC" w:rsidRPr="00664471" w:rsidRDefault="00E93EBC" w:rsidP="00E03975">
      <w:pPr>
        <w:pStyle w:val="a5"/>
        <w:spacing w:before="240" w:beforeAutospacing="0" w:after="0" w:afterAutospacing="0" w:line="360" w:lineRule="auto"/>
        <w:jc w:val="center"/>
      </w:pPr>
      <w:r w:rsidRPr="00664471">
        <w:rPr>
          <w:noProof/>
        </w:rPr>
        <w:lastRenderedPageBreak/>
        <w:drawing>
          <wp:inline distT="0" distB="0" distL="0" distR="0" wp14:anchorId="78B50CFD" wp14:editId="6AD24537">
            <wp:extent cx="3596452" cy="4120731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3520" t="16588" r="927" b="4147"/>
                    <a:stretch/>
                  </pic:blipFill>
                  <pic:spPr bwMode="auto">
                    <a:xfrm>
                      <a:off x="0" y="0"/>
                      <a:ext cx="3594896" cy="4118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9C4E1" w14:textId="65407CBB" w:rsidR="006C12AC" w:rsidRPr="00664471" w:rsidRDefault="00857377" w:rsidP="00EE1701">
      <w:pPr>
        <w:shd w:val="clear" w:color="auto" w:fill="FFFFFF"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4 – Настройка процессора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Date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парсинга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временной метки</w:t>
      </w:r>
    </w:p>
    <w:p w14:paraId="499F2056" w14:textId="65E2E54F" w:rsidR="009C4256" w:rsidRPr="00664471" w:rsidRDefault="00857377" w:rsidP="009C425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Hlk211332792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оптимизации хранимых данных воспользуемся процессором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remove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исключающим из итогового документа избыточное поле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nginx.access.time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5)</w:t>
      </w:r>
      <w:r w:rsidR="009C4256"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bookmarkEnd w:id="2"/>
    </w:p>
    <w:p w14:paraId="375A4698" w14:textId="19E92104" w:rsidR="00910C59" w:rsidRPr="00664471" w:rsidRDefault="00E93EBC" w:rsidP="00E03975">
      <w:pPr>
        <w:pStyle w:val="a5"/>
        <w:spacing w:before="240" w:beforeAutospacing="0" w:after="0" w:afterAutospacing="0" w:line="360" w:lineRule="auto"/>
        <w:jc w:val="center"/>
      </w:pPr>
      <w:r w:rsidRPr="00664471">
        <w:rPr>
          <w:noProof/>
        </w:rPr>
        <w:lastRenderedPageBreak/>
        <w:drawing>
          <wp:inline distT="0" distB="0" distL="0" distR="0" wp14:anchorId="1FA454A6" wp14:editId="031C06FF">
            <wp:extent cx="3147647" cy="355325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2476" t="10269" r="663" b="5882"/>
                    <a:stretch/>
                  </pic:blipFill>
                  <pic:spPr bwMode="auto">
                    <a:xfrm>
                      <a:off x="0" y="0"/>
                      <a:ext cx="3146961" cy="3552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99BE49" w14:textId="2B158A15" w:rsidR="005D13CE" w:rsidRPr="00664471" w:rsidRDefault="00857377" w:rsidP="00CC37C7">
      <w:pPr>
        <w:shd w:val="clear" w:color="auto" w:fill="FFFFFF"/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5 – Конфигурация процессора удаления дублирующего поля</w:t>
      </w:r>
    </w:p>
    <w:p w14:paraId="77D7DA92" w14:textId="4CC64741" w:rsidR="00DA68EF" w:rsidRPr="00664471" w:rsidRDefault="00857377" w:rsidP="00DA68EF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Дополнительно внедрим ещё один процессор типа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set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который будет проставлять служебное поле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pipelined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 значением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yes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, сигнализирующее об успешном прохождении записи через конвейер (рисунок 6)</w:t>
      </w:r>
      <w:r w:rsidR="00DA68EF"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EE9005D" w14:textId="6F377B43" w:rsidR="00DA68EF" w:rsidRPr="00664471" w:rsidRDefault="00E93EBC" w:rsidP="00DA68EF">
      <w:pPr>
        <w:pStyle w:val="a5"/>
        <w:spacing w:before="240" w:beforeAutospacing="0" w:after="0" w:afterAutospacing="0" w:line="360" w:lineRule="auto"/>
        <w:jc w:val="center"/>
      </w:pPr>
      <w:r w:rsidRPr="00664471">
        <w:rPr>
          <w:noProof/>
        </w:rPr>
        <w:drawing>
          <wp:inline distT="0" distB="0" distL="0" distR="0" wp14:anchorId="3E809E32" wp14:editId="09CD086C">
            <wp:extent cx="2998177" cy="246590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4925" t="16179" r="1000" b="29616"/>
                    <a:stretch/>
                  </pic:blipFill>
                  <pic:spPr bwMode="auto">
                    <a:xfrm>
                      <a:off x="0" y="0"/>
                      <a:ext cx="2999402" cy="2466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86A6F" w14:textId="63587338" w:rsidR="00DA68EF" w:rsidRPr="00664471" w:rsidRDefault="00857377" w:rsidP="00DA68EF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6 – Добавление маркера успешной обработки в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ingest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pipeline</w:t>
      </w:r>
      <w:proofErr w:type="spellEnd"/>
    </w:p>
    <w:p w14:paraId="22CE4163" w14:textId="6A7CBBB0" w:rsidR="005D13CE" w:rsidRPr="00664471" w:rsidRDefault="00857377" w:rsidP="009F74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71">
        <w:rPr>
          <w:rFonts w:ascii="Times New Roman" w:hAnsi="Times New Roman" w:cs="Times New Roman"/>
          <w:sz w:val="28"/>
          <w:szCs w:val="28"/>
        </w:rPr>
        <w:t xml:space="preserve">Завершающим элементом конвейера станет процессор </w:t>
      </w:r>
      <w:proofErr w:type="spellStart"/>
      <w:r w:rsidRPr="00664471">
        <w:rPr>
          <w:rFonts w:ascii="Times New Roman" w:hAnsi="Times New Roman" w:cs="Times New Roman"/>
          <w:sz w:val="28"/>
          <w:szCs w:val="28"/>
        </w:rPr>
        <w:t>geoip</w:t>
      </w:r>
      <w:proofErr w:type="spellEnd"/>
      <w:r w:rsidRPr="00664471">
        <w:rPr>
          <w:rFonts w:ascii="Times New Roman" w:hAnsi="Times New Roman" w:cs="Times New Roman"/>
          <w:sz w:val="28"/>
          <w:szCs w:val="28"/>
        </w:rPr>
        <w:t xml:space="preserve">, осуществляющий обогащение записей географической информацией на основе значения поля </w:t>
      </w:r>
      <w:proofErr w:type="spellStart"/>
      <w:r w:rsidRPr="00664471">
        <w:rPr>
          <w:rFonts w:ascii="Times New Roman" w:hAnsi="Times New Roman" w:cs="Times New Roman"/>
          <w:sz w:val="28"/>
          <w:szCs w:val="28"/>
        </w:rPr>
        <w:t>client_ip</w:t>
      </w:r>
      <w:proofErr w:type="spellEnd"/>
      <w:r w:rsidRPr="00664471">
        <w:rPr>
          <w:rFonts w:ascii="Times New Roman" w:hAnsi="Times New Roman" w:cs="Times New Roman"/>
          <w:sz w:val="28"/>
          <w:szCs w:val="28"/>
        </w:rPr>
        <w:t xml:space="preserve"> (рисунок 7)</w:t>
      </w:r>
      <w:r w:rsidR="009F7427" w:rsidRPr="00664471">
        <w:rPr>
          <w:rFonts w:ascii="Times New Roman" w:hAnsi="Times New Roman" w:cs="Times New Roman"/>
          <w:sz w:val="28"/>
          <w:szCs w:val="28"/>
        </w:rPr>
        <w:t>.</w:t>
      </w:r>
    </w:p>
    <w:p w14:paraId="5F541C1A" w14:textId="6E934347" w:rsidR="009F7427" w:rsidRPr="00664471" w:rsidRDefault="00E93EBC" w:rsidP="0047090A">
      <w:pPr>
        <w:pStyle w:val="a5"/>
        <w:spacing w:before="240" w:beforeAutospacing="0" w:after="0" w:afterAutospacing="0" w:line="360" w:lineRule="auto"/>
        <w:jc w:val="center"/>
      </w:pPr>
      <w:r w:rsidRPr="00664471">
        <w:rPr>
          <w:noProof/>
        </w:rPr>
        <w:lastRenderedPageBreak/>
        <w:drawing>
          <wp:inline distT="0" distB="0" distL="0" distR="0" wp14:anchorId="2288F6A7" wp14:editId="499861C8">
            <wp:extent cx="3165231" cy="3350725"/>
            <wp:effectExtent l="0" t="0" r="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012" t="6532" r="1483" b="11911"/>
                    <a:stretch/>
                  </pic:blipFill>
                  <pic:spPr bwMode="auto">
                    <a:xfrm>
                      <a:off x="0" y="0"/>
                      <a:ext cx="3164142" cy="3349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94C31" w14:textId="686F3DEB" w:rsidR="009F7427" w:rsidRPr="00664471" w:rsidRDefault="00857377" w:rsidP="009F7427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7 – Настройка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геокодирования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IP-адресу клиента</w:t>
      </w:r>
    </w:p>
    <w:p w14:paraId="333FE9D9" w14:textId="08A84EB7" w:rsidR="005D13CE" w:rsidRPr="00664471" w:rsidRDefault="00857377" w:rsidP="00DE79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71">
        <w:rPr>
          <w:rFonts w:ascii="Times New Roman" w:hAnsi="Times New Roman" w:cs="Times New Roman"/>
          <w:sz w:val="28"/>
          <w:szCs w:val="28"/>
        </w:rPr>
        <w:t>Итоговая структура сконфигурированного конвейера обработки данных представлена на рисунке 8</w:t>
      </w:r>
      <w:r w:rsidR="001E02DD" w:rsidRPr="00664471">
        <w:rPr>
          <w:rFonts w:ascii="Times New Roman" w:hAnsi="Times New Roman" w:cs="Times New Roman"/>
          <w:sz w:val="28"/>
          <w:szCs w:val="28"/>
        </w:rPr>
        <w:t>.</w:t>
      </w:r>
    </w:p>
    <w:p w14:paraId="54466C6C" w14:textId="3D9367C6" w:rsidR="00DE79F9" w:rsidRPr="00664471" w:rsidRDefault="00E93EBC" w:rsidP="00F0645C">
      <w:pPr>
        <w:pStyle w:val="a5"/>
        <w:spacing w:before="240" w:beforeAutospacing="0" w:after="0" w:afterAutospacing="0" w:line="360" w:lineRule="auto"/>
        <w:jc w:val="center"/>
      </w:pPr>
      <w:r w:rsidRPr="00664471">
        <w:rPr>
          <w:noProof/>
        </w:rPr>
        <w:drawing>
          <wp:inline distT="0" distB="0" distL="0" distR="0" wp14:anchorId="5B00E24E" wp14:editId="7B9712C1">
            <wp:extent cx="4791808" cy="19815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4429" t="7877" r="2565" b="13356"/>
                    <a:stretch/>
                  </pic:blipFill>
                  <pic:spPr bwMode="auto">
                    <a:xfrm>
                      <a:off x="0" y="0"/>
                      <a:ext cx="4789249" cy="1980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AB8626" w14:textId="2A31220D" w:rsidR="00287740" w:rsidRPr="00664471" w:rsidRDefault="00857377" w:rsidP="00391DC1">
      <w:pPr>
        <w:spacing w:before="12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8 – Полная схема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пайплайна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Nginx-logs-parser</w:t>
      </w:r>
      <w:proofErr w:type="spellEnd"/>
    </w:p>
    <w:p w14:paraId="27462437" w14:textId="6846ACF2" w:rsidR="00287740" w:rsidRPr="00664471" w:rsidRDefault="00857377" w:rsidP="00287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71">
        <w:rPr>
          <w:rFonts w:ascii="Times New Roman" w:hAnsi="Times New Roman" w:cs="Times New Roman"/>
          <w:sz w:val="28"/>
          <w:szCs w:val="28"/>
        </w:rPr>
        <w:t xml:space="preserve">Далее перейдём к настройке политики управления жизненным циклом индексов (ILM). В фазах </w:t>
      </w:r>
      <w:proofErr w:type="spellStart"/>
      <w:r w:rsidRPr="00664471">
        <w:rPr>
          <w:rFonts w:ascii="Times New Roman" w:hAnsi="Times New Roman" w:cs="Times New Roman"/>
          <w:sz w:val="28"/>
          <w:szCs w:val="28"/>
        </w:rPr>
        <w:t>warm</w:t>
      </w:r>
      <w:proofErr w:type="spellEnd"/>
      <w:r w:rsidRPr="0066447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64471">
        <w:rPr>
          <w:rFonts w:ascii="Times New Roman" w:hAnsi="Times New Roman" w:cs="Times New Roman"/>
          <w:sz w:val="28"/>
          <w:szCs w:val="28"/>
        </w:rPr>
        <w:t>cold</w:t>
      </w:r>
      <w:proofErr w:type="spellEnd"/>
      <w:r w:rsidRPr="00664471">
        <w:rPr>
          <w:rFonts w:ascii="Times New Roman" w:hAnsi="Times New Roman" w:cs="Times New Roman"/>
          <w:sz w:val="28"/>
          <w:szCs w:val="28"/>
        </w:rPr>
        <w:t xml:space="preserve"> определим временные интервалы (в днях), по истечении которых индексы будут автоматически переведены на соответствующие уровни хранения. Для фазы </w:t>
      </w:r>
      <w:proofErr w:type="spellStart"/>
      <w:r w:rsidRPr="00664471">
        <w:rPr>
          <w:rFonts w:ascii="Times New Roman" w:hAnsi="Times New Roman" w:cs="Times New Roman"/>
          <w:sz w:val="28"/>
          <w:szCs w:val="28"/>
        </w:rPr>
        <w:t>cold</w:t>
      </w:r>
      <w:proofErr w:type="spellEnd"/>
      <w:r w:rsidRPr="00664471">
        <w:rPr>
          <w:rFonts w:ascii="Times New Roman" w:hAnsi="Times New Roman" w:cs="Times New Roman"/>
          <w:sz w:val="28"/>
          <w:szCs w:val="28"/>
        </w:rPr>
        <w:t xml:space="preserve"> дополнительно активируем режим «только чтение», запрещающий модификацию архивных данных (рисунки 9 и 10)</w:t>
      </w:r>
      <w:r w:rsidR="00287740" w:rsidRPr="00664471">
        <w:rPr>
          <w:rFonts w:ascii="Times New Roman" w:hAnsi="Times New Roman" w:cs="Times New Roman"/>
          <w:sz w:val="28"/>
          <w:szCs w:val="28"/>
        </w:rPr>
        <w:t>.</w:t>
      </w:r>
    </w:p>
    <w:p w14:paraId="48E8259A" w14:textId="34468D65" w:rsidR="00287740" w:rsidRPr="00664471" w:rsidRDefault="00E93EBC" w:rsidP="00287740">
      <w:pPr>
        <w:pStyle w:val="a5"/>
        <w:spacing w:before="240" w:beforeAutospacing="0" w:after="0" w:afterAutospacing="0" w:line="360" w:lineRule="auto"/>
        <w:jc w:val="center"/>
      </w:pPr>
      <w:r w:rsidRPr="00664471">
        <w:rPr>
          <w:noProof/>
        </w:rPr>
        <w:lastRenderedPageBreak/>
        <w:drawing>
          <wp:inline distT="0" distB="0" distL="0" distR="0" wp14:anchorId="11AB2653" wp14:editId="02B1B8F0">
            <wp:extent cx="2936631" cy="196947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633" r="48896" b="26135"/>
                    <a:stretch/>
                  </pic:blipFill>
                  <pic:spPr bwMode="auto">
                    <a:xfrm>
                      <a:off x="0" y="0"/>
                      <a:ext cx="2938803" cy="1970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9A303" w14:textId="083B6D42" w:rsidR="00287740" w:rsidRPr="00664471" w:rsidRDefault="00857377" w:rsidP="00287740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9 – Параметры перехода индексов в фазу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Warm</w:t>
      </w:r>
      <w:proofErr w:type="spellEnd"/>
      <w:r w:rsidR="00287740"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6FF10D2" w14:textId="620E7F6A" w:rsidR="00E93EBC" w:rsidRPr="00664471" w:rsidRDefault="00E93EBC" w:rsidP="00E93EBC">
      <w:pPr>
        <w:pStyle w:val="a5"/>
        <w:spacing w:before="240" w:beforeAutospacing="0" w:after="0" w:afterAutospacing="0" w:line="360" w:lineRule="auto"/>
        <w:jc w:val="center"/>
      </w:pPr>
      <w:r w:rsidRPr="00664471">
        <w:rPr>
          <w:noProof/>
        </w:rPr>
        <w:drawing>
          <wp:inline distT="0" distB="0" distL="0" distR="0" wp14:anchorId="613AE50A" wp14:editId="047DB8CE">
            <wp:extent cx="3077308" cy="2092036"/>
            <wp:effectExtent l="0" t="0" r="8890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" t="5768" r="48221" b="11264"/>
                    <a:stretch/>
                  </pic:blipFill>
                  <pic:spPr bwMode="auto">
                    <a:xfrm>
                      <a:off x="0" y="0"/>
                      <a:ext cx="3075829" cy="2091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8D8B9" w14:textId="0885E535" w:rsidR="00E93EBC" w:rsidRPr="00664471" w:rsidRDefault="00857377" w:rsidP="00E93EBC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10 – Конфигурация фазы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Cold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ограничением на запись</w:t>
      </w:r>
      <w:r w:rsidR="00E93EBC"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7FCDBE41" w14:textId="2DB2FB63" w:rsidR="00287740" w:rsidRPr="00664471" w:rsidRDefault="00857377" w:rsidP="00287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71">
        <w:rPr>
          <w:rFonts w:ascii="Times New Roman" w:hAnsi="Times New Roman" w:cs="Times New Roman"/>
          <w:sz w:val="28"/>
          <w:szCs w:val="28"/>
        </w:rPr>
        <w:t xml:space="preserve">В заключительной фазе </w:t>
      </w:r>
      <w:proofErr w:type="spellStart"/>
      <w:r w:rsidRPr="00664471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664471">
        <w:rPr>
          <w:rFonts w:ascii="Times New Roman" w:hAnsi="Times New Roman" w:cs="Times New Roman"/>
          <w:sz w:val="28"/>
          <w:szCs w:val="28"/>
        </w:rPr>
        <w:t xml:space="preserve"> зададим срок автоматической очистки устаревших индексов из кластера (рисунок 11).</w:t>
      </w:r>
    </w:p>
    <w:p w14:paraId="1308B761" w14:textId="2493E52C" w:rsidR="00287740" w:rsidRPr="00664471" w:rsidRDefault="00E93EBC" w:rsidP="00287740">
      <w:pPr>
        <w:pStyle w:val="a5"/>
        <w:spacing w:before="240" w:beforeAutospacing="0" w:after="0" w:afterAutospacing="0" w:line="360" w:lineRule="auto"/>
        <w:jc w:val="center"/>
      </w:pPr>
      <w:r w:rsidRPr="00664471">
        <w:rPr>
          <w:noProof/>
        </w:rPr>
        <w:drawing>
          <wp:inline distT="0" distB="0" distL="0" distR="0" wp14:anchorId="58CB81EE" wp14:editId="2CF21B4C">
            <wp:extent cx="5687290" cy="123998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3498" r="776" b="8205"/>
                    <a:stretch/>
                  </pic:blipFill>
                  <pic:spPr bwMode="auto">
                    <a:xfrm>
                      <a:off x="0" y="0"/>
                      <a:ext cx="5686561" cy="1239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F1C65" w14:textId="2AEC3498" w:rsidR="00287740" w:rsidRPr="00664471" w:rsidRDefault="00857377" w:rsidP="00287740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11 – Настройка периода хранения перед удалением данных</w:t>
      </w:r>
    </w:p>
    <w:p w14:paraId="6F60F61A" w14:textId="07EA5755" w:rsidR="00287740" w:rsidRPr="00664471" w:rsidRDefault="00857377" w:rsidP="002877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71">
        <w:rPr>
          <w:rFonts w:ascii="Times New Roman" w:hAnsi="Times New Roman" w:cs="Times New Roman"/>
          <w:sz w:val="28"/>
          <w:szCs w:val="28"/>
        </w:rPr>
        <w:t xml:space="preserve">После сохранения конфигурации ILM привяжем созданную политику и </w:t>
      </w:r>
      <w:proofErr w:type="spellStart"/>
      <w:r w:rsidRPr="00664471">
        <w:rPr>
          <w:rFonts w:ascii="Times New Roman" w:hAnsi="Times New Roman" w:cs="Times New Roman"/>
          <w:sz w:val="28"/>
          <w:szCs w:val="28"/>
        </w:rPr>
        <w:t>ingest-пайплайн</w:t>
      </w:r>
      <w:proofErr w:type="spellEnd"/>
      <w:r w:rsidRPr="00664471">
        <w:rPr>
          <w:rFonts w:ascii="Times New Roman" w:hAnsi="Times New Roman" w:cs="Times New Roman"/>
          <w:sz w:val="28"/>
          <w:szCs w:val="28"/>
        </w:rPr>
        <w:t xml:space="preserve"> к шаблону индексов </w:t>
      </w:r>
      <w:proofErr w:type="spellStart"/>
      <w:r w:rsidRPr="00664471">
        <w:rPr>
          <w:rFonts w:ascii="Times New Roman" w:hAnsi="Times New Roman" w:cs="Times New Roman"/>
          <w:sz w:val="28"/>
          <w:szCs w:val="28"/>
        </w:rPr>
        <w:t>nginx-template</w:t>
      </w:r>
      <w:proofErr w:type="spellEnd"/>
      <w:r w:rsidRPr="00664471">
        <w:rPr>
          <w:rFonts w:ascii="Times New Roman" w:hAnsi="Times New Roman" w:cs="Times New Roman"/>
          <w:sz w:val="28"/>
          <w:szCs w:val="28"/>
        </w:rPr>
        <w:t>. Для этого в параметрах шаблона скорректируем настройки индексации, явно указав ссылки на соответствующие компоненты (рисунок 12)</w:t>
      </w:r>
      <w:r w:rsidR="00287740" w:rsidRPr="00664471">
        <w:rPr>
          <w:rFonts w:ascii="Times New Roman" w:hAnsi="Times New Roman" w:cs="Times New Roman"/>
          <w:sz w:val="28"/>
          <w:szCs w:val="28"/>
        </w:rPr>
        <w:t>.</w:t>
      </w:r>
    </w:p>
    <w:p w14:paraId="75CE321D" w14:textId="46FD71E8" w:rsidR="00287740" w:rsidRPr="00664471" w:rsidRDefault="008A389B" w:rsidP="00287740">
      <w:pPr>
        <w:pStyle w:val="a5"/>
        <w:spacing w:before="240" w:beforeAutospacing="0" w:after="0" w:afterAutospacing="0" w:line="360" w:lineRule="auto"/>
        <w:jc w:val="center"/>
      </w:pPr>
      <w:r w:rsidRPr="00664471">
        <w:rPr>
          <w:noProof/>
        </w:rPr>
        <w:lastRenderedPageBreak/>
        <w:drawing>
          <wp:inline distT="0" distB="0" distL="0" distR="0" wp14:anchorId="0407B7CA" wp14:editId="7879FFBD">
            <wp:extent cx="2041784" cy="230678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9981" t="19055" r="34178"/>
                    <a:stretch/>
                  </pic:blipFill>
                  <pic:spPr bwMode="auto">
                    <a:xfrm>
                      <a:off x="0" y="0"/>
                      <a:ext cx="2041680" cy="2306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73B78" w14:textId="576448ED" w:rsidR="00FB7570" w:rsidRPr="00664471" w:rsidRDefault="00857377" w:rsidP="00287740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12 – Интеграция ILM-политики и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пайплайна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шаблон индекса</w:t>
      </w:r>
    </w:p>
    <w:p w14:paraId="0D175741" w14:textId="4FC6B176" w:rsidR="00440E2B" w:rsidRPr="00664471" w:rsidRDefault="00857377" w:rsidP="00440E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71">
        <w:rPr>
          <w:rFonts w:ascii="Times New Roman" w:hAnsi="Times New Roman" w:cs="Times New Roman"/>
          <w:sz w:val="28"/>
          <w:szCs w:val="28"/>
        </w:rPr>
        <w:t xml:space="preserve">Зафиксируем изменения в шаблоне и отредактируем конфигурационный файл </w:t>
      </w:r>
      <w:proofErr w:type="spellStart"/>
      <w:r w:rsidRPr="00664471">
        <w:rPr>
          <w:rFonts w:ascii="Times New Roman" w:hAnsi="Times New Roman" w:cs="Times New Roman"/>
          <w:sz w:val="28"/>
          <w:szCs w:val="28"/>
        </w:rPr>
        <w:t>output.conf</w:t>
      </w:r>
      <w:proofErr w:type="spellEnd"/>
      <w:r w:rsidRPr="00664471">
        <w:rPr>
          <w:rFonts w:ascii="Times New Roman" w:hAnsi="Times New Roman" w:cs="Times New Roman"/>
          <w:sz w:val="28"/>
          <w:szCs w:val="28"/>
        </w:rPr>
        <w:t xml:space="preserve"> агента </w:t>
      </w:r>
      <w:proofErr w:type="spellStart"/>
      <w:r w:rsidRPr="00664471">
        <w:rPr>
          <w:rFonts w:ascii="Times New Roman" w:hAnsi="Times New Roman" w:cs="Times New Roman"/>
          <w:sz w:val="28"/>
          <w:szCs w:val="28"/>
        </w:rPr>
        <w:t>Logstash</w:t>
      </w:r>
      <w:proofErr w:type="spellEnd"/>
      <w:r w:rsidRPr="00664471">
        <w:rPr>
          <w:rFonts w:ascii="Times New Roman" w:hAnsi="Times New Roman" w:cs="Times New Roman"/>
          <w:sz w:val="28"/>
          <w:szCs w:val="28"/>
        </w:rPr>
        <w:t xml:space="preserve">, перенаправив выходной поток данных в целевой индекс </w:t>
      </w:r>
      <w:proofErr w:type="spellStart"/>
      <w:r w:rsidRPr="00664471">
        <w:rPr>
          <w:rFonts w:ascii="Times New Roman" w:hAnsi="Times New Roman" w:cs="Times New Roman"/>
          <w:sz w:val="28"/>
          <w:szCs w:val="28"/>
        </w:rPr>
        <w:t>nginx-logs</w:t>
      </w:r>
      <w:proofErr w:type="spellEnd"/>
      <w:r w:rsidRPr="00664471">
        <w:rPr>
          <w:rFonts w:ascii="Times New Roman" w:hAnsi="Times New Roman" w:cs="Times New Roman"/>
          <w:sz w:val="28"/>
          <w:szCs w:val="28"/>
        </w:rPr>
        <w:t xml:space="preserve"> (рисунок 13)</w:t>
      </w:r>
      <w:r w:rsidR="00440E2B" w:rsidRPr="00664471">
        <w:rPr>
          <w:rFonts w:ascii="Times New Roman" w:hAnsi="Times New Roman" w:cs="Times New Roman"/>
          <w:sz w:val="28"/>
          <w:szCs w:val="28"/>
        </w:rPr>
        <w:t>.</w:t>
      </w:r>
    </w:p>
    <w:p w14:paraId="537B08A4" w14:textId="2BB728E7" w:rsidR="00440E2B" w:rsidRPr="00664471" w:rsidRDefault="008A389B" w:rsidP="00440E2B">
      <w:pPr>
        <w:pStyle w:val="a5"/>
        <w:spacing w:before="240" w:beforeAutospacing="0" w:after="0" w:afterAutospacing="0" w:line="360" w:lineRule="auto"/>
        <w:jc w:val="center"/>
      </w:pPr>
      <w:r w:rsidRPr="00664471">
        <w:rPr>
          <w:noProof/>
        </w:rPr>
        <w:drawing>
          <wp:inline distT="0" distB="0" distL="0" distR="0" wp14:anchorId="2CA8FD83" wp14:editId="3FD81E16">
            <wp:extent cx="2971800" cy="927400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2449" t="5906" r="13439" b="5512"/>
                    <a:stretch/>
                  </pic:blipFill>
                  <pic:spPr bwMode="auto">
                    <a:xfrm>
                      <a:off x="0" y="0"/>
                      <a:ext cx="2972971" cy="927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F89BEA" w14:textId="7FC5B702" w:rsidR="00A63E31" w:rsidRPr="00664471" w:rsidRDefault="00857377" w:rsidP="009D3F73">
      <w:pPr>
        <w:spacing w:before="12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13 – Модификация конфигурации вывода </w:t>
      </w:r>
      <w:proofErr w:type="spellStart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>Logstash</w:t>
      </w:r>
      <w:proofErr w:type="spellEnd"/>
      <w:r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целевого индекса</w:t>
      </w:r>
      <w:r w:rsidR="00A63E31" w:rsidRPr="00664471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E8949C6" w14:textId="77777777" w:rsidR="00A63E31" w:rsidRPr="00664471" w:rsidRDefault="00A63E31" w:rsidP="00A63E31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4471">
        <w:rPr>
          <w:rFonts w:ascii="Times New Roman" w:hAnsi="Times New Roman" w:cs="Times New Roman"/>
          <w:sz w:val="28"/>
          <w:szCs w:val="28"/>
        </w:rPr>
        <w:lastRenderedPageBreak/>
        <w:t>ВЫВОД</w:t>
      </w:r>
    </w:p>
    <w:p w14:paraId="70EF68B5" w14:textId="53A41EDC" w:rsidR="00A63E31" w:rsidRPr="00664471" w:rsidRDefault="00857377" w:rsidP="00680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71">
        <w:rPr>
          <w:rFonts w:ascii="Times New Roman" w:hAnsi="Times New Roman" w:cs="Times New Roman"/>
          <w:sz w:val="28"/>
          <w:szCs w:val="28"/>
        </w:rPr>
        <w:t xml:space="preserve">В рамках выполнения лабораторной работы был разработан и внедрён механизм автоматической обработки журналов </w:t>
      </w:r>
      <w:proofErr w:type="spellStart"/>
      <w:r w:rsidRPr="00664471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664471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664471">
        <w:rPr>
          <w:rFonts w:ascii="Times New Roman" w:hAnsi="Times New Roman" w:cs="Times New Roman"/>
          <w:sz w:val="28"/>
          <w:szCs w:val="28"/>
        </w:rPr>
        <w:t>ingest</w:t>
      </w:r>
      <w:proofErr w:type="spellEnd"/>
      <w:r w:rsidRPr="006644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4471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664471">
        <w:rPr>
          <w:rFonts w:ascii="Times New Roman" w:hAnsi="Times New Roman" w:cs="Times New Roman"/>
          <w:sz w:val="28"/>
          <w:szCs w:val="28"/>
        </w:rPr>
        <w:t xml:space="preserve">, включающий структурный </w:t>
      </w:r>
      <w:proofErr w:type="spellStart"/>
      <w:r w:rsidRPr="00664471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664471">
        <w:rPr>
          <w:rFonts w:ascii="Times New Roman" w:hAnsi="Times New Roman" w:cs="Times New Roman"/>
          <w:sz w:val="28"/>
          <w:szCs w:val="28"/>
        </w:rPr>
        <w:t xml:space="preserve"> через модуль </w:t>
      </w:r>
      <w:proofErr w:type="spellStart"/>
      <w:r w:rsidRPr="00664471">
        <w:rPr>
          <w:rFonts w:ascii="Times New Roman" w:hAnsi="Times New Roman" w:cs="Times New Roman"/>
          <w:sz w:val="28"/>
          <w:szCs w:val="28"/>
        </w:rPr>
        <w:t>Grok</w:t>
      </w:r>
      <w:proofErr w:type="spellEnd"/>
      <w:r w:rsidRPr="00664471">
        <w:rPr>
          <w:rFonts w:ascii="Times New Roman" w:hAnsi="Times New Roman" w:cs="Times New Roman"/>
          <w:sz w:val="28"/>
          <w:szCs w:val="28"/>
        </w:rPr>
        <w:t xml:space="preserve"> и обогащение записей географическими атрибутами. Дополнительно реализована политика управления жизненным циклом индексов (ILM), обеспечивающая автоматический переход данных между фазами хранения, перевод архивов в режим «только чтение» и их своевременную очистку в соответствии с заданными временными параметрами</w:t>
      </w:r>
      <w:r w:rsidR="00A63E31" w:rsidRPr="00664471">
        <w:rPr>
          <w:rFonts w:ascii="Times New Roman" w:hAnsi="Times New Roman" w:cs="Times New Roman"/>
          <w:sz w:val="28"/>
          <w:szCs w:val="28"/>
        </w:rPr>
        <w:t>.</w:t>
      </w:r>
    </w:p>
    <w:sectPr w:rsidR="00A63E31" w:rsidRPr="006644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EF2FDBE" w14:textId="77777777" w:rsidR="00071F5E" w:rsidRDefault="00071F5E">
      <w:pPr>
        <w:spacing w:after="0" w:line="240" w:lineRule="auto"/>
      </w:pPr>
      <w:r>
        <w:separator/>
      </w:r>
    </w:p>
  </w:endnote>
  <w:endnote w:type="continuationSeparator" w:id="0">
    <w:p w14:paraId="62D3FDAA" w14:textId="77777777" w:rsidR="00071F5E" w:rsidRDefault="00071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507355055"/>
      <w:docPartObj>
        <w:docPartGallery w:val="Page Numbers (Bottom of Page)"/>
        <w:docPartUnique/>
      </w:docPartObj>
    </w:sdtPr>
    <w:sdtEndPr/>
    <w:sdtContent>
      <w:p w14:paraId="0DDA689E" w14:textId="77777777" w:rsidR="00702BF2" w:rsidRDefault="007448BE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64471">
          <w:rPr>
            <w:noProof/>
          </w:rPr>
          <w:t>11</w:t>
        </w:r>
        <w:r>
          <w:fldChar w:fldCharType="end"/>
        </w:r>
      </w:p>
    </w:sdtContent>
  </w:sdt>
  <w:p w14:paraId="0EEC2415" w14:textId="77777777" w:rsidR="00702BF2" w:rsidRDefault="00071F5E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435ADB" w14:textId="77777777" w:rsidR="00071F5E" w:rsidRDefault="00071F5E">
      <w:pPr>
        <w:spacing w:after="0" w:line="240" w:lineRule="auto"/>
      </w:pPr>
      <w:r>
        <w:separator/>
      </w:r>
    </w:p>
  </w:footnote>
  <w:footnote w:type="continuationSeparator" w:id="0">
    <w:p w14:paraId="509738AD" w14:textId="77777777" w:rsidR="00071F5E" w:rsidRDefault="00071F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80092"/>
    <w:multiLevelType w:val="hybridMultilevel"/>
    <w:tmpl w:val="42DA28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CB359E8"/>
    <w:multiLevelType w:val="hybridMultilevel"/>
    <w:tmpl w:val="BE88F5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81E5AB6"/>
    <w:multiLevelType w:val="hybridMultilevel"/>
    <w:tmpl w:val="EB74667E"/>
    <w:lvl w:ilvl="0" w:tplc="50D8F260">
      <w:numFmt w:val="bullet"/>
      <w:lvlText w:val="•"/>
      <w:lvlJc w:val="left"/>
      <w:pPr>
        <w:ind w:left="1095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D55731F"/>
    <w:multiLevelType w:val="hybridMultilevel"/>
    <w:tmpl w:val="11AA0A14"/>
    <w:lvl w:ilvl="0" w:tplc="F49223B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6223365D"/>
    <w:multiLevelType w:val="hybridMultilevel"/>
    <w:tmpl w:val="867E03AA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AD2537E"/>
    <w:multiLevelType w:val="hybridMultilevel"/>
    <w:tmpl w:val="AD0C2026"/>
    <w:lvl w:ilvl="0" w:tplc="50D8F260">
      <w:numFmt w:val="bullet"/>
      <w:lvlText w:val="•"/>
      <w:lvlJc w:val="left"/>
      <w:pPr>
        <w:ind w:left="1095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18560A"/>
    <w:multiLevelType w:val="hybridMultilevel"/>
    <w:tmpl w:val="2C0A09DA"/>
    <w:lvl w:ilvl="0" w:tplc="50D8F260">
      <w:numFmt w:val="bullet"/>
      <w:lvlText w:val="•"/>
      <w:lvlJc w:val="left"/>
      <w:pPr>
        <w:ind w:left="1815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16CB"/>
    <w:rsid w:val="0000659E"/>
    <w:rsid w:val="00015DBB"/>
    <w:rsid w:val="0002124B"/>
    <w:rsid w:val="00045AAD"/>
    <w:rsid w:val="000675CC"/>
    <w:rsid w:val="00071F5E"/>
    <w:rsid w:val="000808B8"/>
    <w:rsid w:val="00095D54"/>
    <w:rsid w:val="000C3F7D"/>
    <w:rsid w:val="000D394E"/>
    <w:rsid w:val="000D7BF4"/>
    <w:rsid w:val="000E7DFA"/>
    <w:rsid w:val="000F5F35"/>
    <w:rsid w:val="00101CCF"/>
    <w:rsid w:val="00105E16"/>
    <w:rsid w:val="001267D6"/>
    <w:rsid w:val="00144772"/>
    <w:rsid w:val="00150C77"/>
    <w:rsid w:val="00151FEC"/>
    <w:rsid w:val="00182DAF"/>
    <w:rsid w:val="00190338"/>
    <w:rsid w:val="001A1979"/>
    <w:rsid w:val="001A3D36"/>
    <w:rsid w:val="001A4407"/>
    <w:rsid w:val="001A7254"/>
    <w:rsid w:val="001A77A7"/>
    <w:rsid w:val="001C0926"/>
    <w:rsid w:val="001C1D67"/>
    <w:rsid w:val="001C2D3D"/>
    <w:rsid w:val="001D5C0E"/>
    <w:rsid w:val="001D7B72"/>
    <w:rsid w:val="001E02DD"/>
    <w:rsid w:val="001F398C"/>
    <w:rsid w:val="00206512"/>
    <w:rsid w:val="00232D02"/>
    <w:rsid w:val="00240329"/>
    <w:rsid w:val="002520EF"/>
    <w:rsid w:val="002644C0"/>
    <w:rsid w:val="00284233"/>
    <w:rsid w:val="00287740"/>
    <w:rsid w:val="002B3E07"/>
    <w:rsid w:val="002C0EA7"/>
    <w:rsid w:val="002D7717"/>
    <w:rsid w:val="002F5D21"/>
    <w:rsid w:val="00313422"/>
    <w:rsid w:val="00320A4B"/>
    <w:rsid w:val="00320FBC"/>
    <w:rsid w:val="00327C84"/>
    <w:rsid w:val="00335999"/>
    <w:rsid w:val="00341ABB"/>
    <w:rsid w:val="00346372"/>
    <w:rsid w:val="003503A7"/>
    <w:rsid w:val="0035262C"/>
    <w:rsid w:val="00355370"/>
    <w:rsid w:val="00356276"/>
    <w:rsid w:val="003574C9"/>
    <w:rsid w:val="003833DE"/>
    <w:rsid w:val="0038465E"/>
    <w:rsid w:val="00391DC1"/>
    <w:rsid w:val="003B6FE6"/>
    <w:rsid w:val="003D0973"/>
    <w:rsid w:val="003E41F4"/>
    <w:rsid w:val="003F4C17"/>
    <w:rsid w:val="00423C06"/>
    <w:rsid w:val="004256E1"/>
    <w:rsid w:val="0043471F"/>
    <w:rsid w:val="00440E2B"/>
    <w:rsid w:val="0047090A"/>
    <w:rsid w:val="00474A50"/>
    <w:rsid w:val="00486220"/>
    <w:rsid w:val="00487830"/>
    <w:rsid w:val="00497718"/>
    <w:rsid w:val="004A51A3"/>
    <w:rsid w:val="004D15A6"/>
    <w:rsid w:val="004F53E3"/>
    <w:rsid w:val="004F7EE4"/>
    <w:rsid w:val="005216CB"/>
    <w:rsid w:val="00541373"/>
    <w:rsid w:val="00545B11"/>
    <w:rsid w:val="00560E13"/>
    <w:rsid w:val="00562815"/>
    <w:rsid w:val="005704EB"/>
    <w:rsid w:val="00582628"/>
    <w:rsid w:val="005868E8"/>
    <w:rsid w:val="005A1BF0"/>
    <w:rsid w:val="005A6589"/>
    <w:rsid w:val="005C080C"/>
    <w:rsid w:val="005D13CE"/>
    <w:rsid w:val="005E6884"/>
    <w:rsid w:val="00615D9D"/>
    <w:rsid w:val="006235B9"/>
    <w:rsid w:val="0063219D"/>
    <w:rsid w:val="00645619"/>
    <w:rsid w:val="00653F05"/>
    <w:rsid w:val="00654862"/>
    <w:rsid w:val="006574D4"/>
    <w:rsid w:val="00664471"/>
    <w:rsid w:val="00680BB0"/>
    <w:rsid w:val="006A3A5A"/>
    <w:rsid w:val="006A3DF1"/>
    <w:rsid w:val="006B097D"/>
    <w:rsid w:val="006C12AC"/>
    <w:rsid w:val="006D1D21"/>
    <w:rsid w:val="006E5F21"/>
    <w:rsid w:val="006E7A5A"/>
    <w:rsid w:val="006F1F16"/>
    <w:rsid w:val="006F3381"/>
    <w:rsid w:val="006F3C28"/>
    <w:rsid w:val="006F5CA5"/>
    <w:rsid w:val="00744759"/>
    <w:rsid w:val="007448BE"/>
    <w:rsid w:val="00766600"/>
    <w:rsid w:val="007846A7"/>
    <w:rsid w:val="007B5913"/>
    <w:rsid w:val="007C70D5"/>
    <w:rsid w:val="007E299B"/>
    <w:rsid w:val="007E3B7B"/>
    <w:rsid w:val="007E57EB"/>
    <w:rsid w:val="007F0F6E"/>
    <w:rsid w:val="00832907"/>
    <w:rsid w:val="00833EFC"/>
    <w:rsid w:val="00835EB3"/>
    <w:rsid w:val="00835FC0"/>
    <w:rsid w:val="00857377"/>
    <w:rsid w:val="008774BE"/>
    <w:rsid w:val="008A389B"/>
    <w:rsid w:val="008A6542"/>
    <w:rsid w:val="008B53BD"/>
    <w:rsid w:val="008B5C3D"/>
    <w:rsid w:val="008E48C5"/>
    <w:rsid w:val="008E4D4B"/>
    <w:rsid w:val="00901461"/>
    <w:rsid w:val="00910C59"/>
    <w:rsid w:val="009150D0"/>
    <w:rsid w:val="00916FBD"/>
    <w:rsid w:val="00921125"/>
    <w:rsid w:val="00944B10"/>
    <w:rsid w:val="00971599"/>
    <w:rsid w:val="009762B0"/>
    <w:rsid w:val="0098154B"/>
    <w:rsid w:val="00991F15"/>
    <w:rsid w:val="00994F30"/>
    <w:rsid w:val="009A5FB6"/>
    <w:rsid w:val="009B38B1"/>
    <w:rsid w:val="009C2FD1"/>
    <w:rsid w:val="009C4256"/>
    <w:rsid w:val="009C77F4"/>
    <w:rsid w:val="009D3F73"/>
    <w:rsid w:val="009F7427"/>
    <w:rsid w:val="00A270EC"/>
    <w:rsid w:val="00A33B2E"/>
    <w:rsid w:val="00A376AF"/>
    <w:rsid w:val="00A42094"/>
    <w:rsid w:val="00A44C17"/>
    <w:rsid w:val="00A452F6"/>
    <w:rsid w:val="00A54C70"/>
    <w:rsid w:val="00A63E31"/>
    <w:rsid w:val="00AA07A3"/>
    <w:rsid w:val="00AA2493"/>
    <w:rsid w:val="00AA49FB"/>
    <w:rsid w:val="00AC6149"/>
    <w:rsid w:val="00AC7E65"/>
    <w:rsid w:val="00AD3D41"/>
    <w:rsid w:val="00AE6D19"/>
    <w:rsid w:val="00AF7181"/>
    <w:rsid w:val="00B064D3"/>
    <w:rsid w:val="00B16503"/>
    <w:rsid w:val="00B65644"/>
    <w:rsid w:val="00B701CE"/>
    <w:rsid w:val="00B70D84"/>
    <w:rsid w:val="00B7256F"/>
    <w:rsid w:val="00B74D37"/>
    <w:rsid w:val="00B80F65"/>
    <w:rsid w:val="00B83F0F"/>
    <w:rsid w:val="00BD4F78"/>
    <w:rsid w:val="00BE13D0"/>
    <w:rsid w:val="00BE4967"/>
    <w:rsid w:val="00C064EB"/>
    <w:rsid w:val="00C066C7"/>
    <w:rsid w:val="00C25CDB"/>
    <w:rsid w:val="00C43390"/>
    <w:rsid w:val="00C451B9"/>
    <w:rsid w:val="00C536D8"/>
    <w:rsid w:val="00C619B1"/>
    <w:rsid w:val="00C6629F"/>
    <w:rsid w:val="00C804DC"/>
    <w:rsid w:val="00C81F46"/>
    <w:rsid w:val="00C8602A"/>
    <w:rsid w:val="00CA560E"/>
    <w:rsid w:val="00CB3636"/>
    <w:rsid w:val="00CC1F7C"/>
    <w:rsid w:val="00CC37C7"/>
    <w:rsid w:val="00D179F6"/>
    <w:rsid w:val="00D20655"/>
    <w:rsid w:val="00D2414E"/>
    <w:rsid w:val="00D47BF5"/>
    <w:rsid w:val="00D50471"/>
    <w:rsid w:val="00D52F14"/>
    <w:rsid w:val="00D60E96"/>
    <w:rsid w:val="00D6753B"/>
    <w:rsid w:val="00D8277F"/>
    <w:rsid w:val="00D90A3E"/>
    <w:rsid w:val="00D943F9"/>
    <w:rsid w:val="00D972AA"/>
    <w:rsid w:val="00DA68EF"/>
    <w:rsid w:val="00DB704E"/>
    <w:rsid w:val="00DE3602"/>
    <w:rsid w:val="00DE48F1"/>
    <w:rsid w:val="00DE79F9"/>
    <w:rsid w:val="00DF0BC3"/>
    <w:rsid w:val="00E01D4B"/>
    <w:rsid w:val="00E03975"/>
    <w:rsid w:val="00E34E7F"/>
    <w:rsid w:val="00E405F8"/>
    <w:rsid w:val="00E5142A"/>
    <w:rsid w:val="00E62153"/>
    <w:rsid w:val="00E8294A"/>
    <w:rsid w:val="00E84F08"/>
    <w:rsid w:val="00E93EBC"/>
    <w:rsid w:val="00EC1803"/>
    <w:rsid w:val="00EC1993"/>
    <w:rsid w:val="00EC6D38"/>
    <w:rsid w:val="00ED4980"/>
    <w:rsid w:val="00EE1701"/>
    <w:rsid w:val="00EF0BBC"/>
    <w:rsid w:val="00F031A5"/>
    <w:rsid w:val="00F04576"/>
    <w:rsid w:val="00F04D64"/>
    <w:rsid w:val="00F0645C"/>
    <w:rsid w:val="00F1162E"/>
    <w:rsid w:val="00F15A8F"/>
    <w:rsid w:val="00F2511C"/>
    <w:rsid w:val="00F2512F"/>
    <w:rsid w:val="00F33A52"/>
    <w:rsid w:val="00F33C8B"/>
    <w:rsid w:val="00F41B2B"/>
    <w:rsid w:val="00F4514D"/>
    <w:rsid w:val="00F5276C"/>
    <w:rsid w:val="00F67018"/>
    <w:rsid w:val="00F726AC"/>
    <w:rsid w:val="00F75BE3"/>
    <w:rsid w:val="00F77DFA"/>
    <w:rsid w:val="00F82AC5"/>
    <w:rsid w:val="00F83658"/>
    <w:rsid w:val="00FB7570"/>
    <w:rsid w:val="00FC7631"/>
    <w:rsid w:val="00FD6D9B"/>
    <w:rsid w:val="00FE2B67"/>
    <w:rsid w:val="00FF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125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4471"/>
  </w:style>
  <w:style w:type="paragraph" w:styleId="1">
    <w:name w:val="heading 1"/>
    <w:basedOn w:val="a"/>
    <w:next w:val="a"/>
    <w:link w:val="10"/>
    <w:uiPriority w:val="9"/>
    <w:qFormat/>
    <w:rsid w:val="007666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715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71599"/>
  </w:style>
  <w:style w:type="character" w:customStyle="1" w:styleId="10">
    <w:name w:val="Заголовок 1 Знак"/>
    <w:basedOn w:val="a0"/>
    <w:link w:val="1"/>
    <w:uiPriority w:val="9"/>
    <w:rsid w:val="00766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rmal (Web)"/>
    <w:basedOn w:val="a"/>
    <w:uiPriority w:val="99"/>
    <w:unhideWhenUsed/>
    <w:rsid w:val="006C1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C12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List Paragraph"/>
    <w:basedOn w:val="a"/>
    <w:uiPriority w:val="34"/>
    <w:qFormat/>
    <w:rsid w:val="004256E1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151FE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51FEC"/>
    <w:rPr>
      <w:color w:val="605E5C"/>
      <w:shd w:val="clear" w:color="auto" w:fill="E1DFDD"/>
    </w:rPr>
  </w:style>
  <w:style w:type="paragraph" w:styleId="a8">
    <w:name w:val="Balloon Text"/>
    <w:basedOn w:val="a"/>
    <w:link w:val="a9"/>
    <w:uiPriority w:val="99"/>
    <w:semiHidden/>
    <w:unhideWhenUsed/>
    <w:rsid w:val="00391D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91D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4471"/>
  </w:style>
  <w:style w:type="paragraph" w:styleId="1">
    <w:name w:val="heading 1"/>
    <w:basedOn w:val="a"/>
    <w:next w:val="a"/>
    <w:link w:val="10"/>
    <w:uiPriority w:val="9"/>
    <w:qFormat/>
    <w:rsid w:val="007666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C12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715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71599"/>
  </w:style>
  <w:style w:type="character" w:customStyle="1" w:styleId="10">
    <w:name w:val="Заголовок 1 Знак"/>
    <w:basedOn w:val="a0"/>
    <w:link w:val="1"/>
    <w:uiPriority w:val="9"/>
    <w:rsid w:val="00766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rmal (Web)"/>
    <w:basedOn w:val="a"/>
    <w:uiPriority w:val="99"/>
    <w:unhideWhenUsed/>
    <w:rsid w:val="006C1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C12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List Paragraph"/>
    <w:basedOn w:val="a"/>
    <w:uiPriority w:val="34"/>
    <w:qFormat/>
    <w:rsid w:val="004256E1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151FE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51FEC"/>
    <w:rPr>
      <w:color w:val="605E5C"/>
      <w:shd w:val="clear" w:color="auto" w:fill="E1DFDD"/>
    </w:rPr>
  </w:style>
  <w:style w:type="paragraph" w:styleId="a8">
    <w:name w:val="Balloon Text"/>
    <w:basedOn w:val="a"/>
    <w:link w:val="a9"/>
    <w:uiPriority w:val="99"/>
    <w:semiHidden/>
    <w:unhideWhenUsed/>
    <w:rsid w:val="00391D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91D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0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D017A1-7571-420C-94FD-6729C8B8E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715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proti</dc:creator>
  <cp:keywords/>
  <dc:description/>
  <cp:lastModifiedBy>Николай Груздев</cp:lastModifiedBy>
  <cp:revision>8</cp:revision>
  <dcterms:created xsi:type="dcterms:W3CDTF">2025-11-02T08:21:00Z</dcterms:created>
  <dcterms:modified xsi:type="dcterms:W3CDTF">2026-05-08T10:52:00Z</dcterms:modified>
</cp:coreProperties>
</file>