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A41E3" w14:textId="77777777" w:rsidR="00971599" w:rsidRPr="00064CD5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bookmarkStart w:id="0" w:name="_heading=h.gjdgxs" w:colFirst="0" w:colLast="0"/>
      <w:bookmarkEnd w:id="0"/>
      <w:r w:rsidRPr="00064CD5">
        <w:rPr>
          <w:rFonts w:ascii="Times New Roman" w:eastAsia="Times New Roman" w:hAnsi="Times New Roman" w:cs="Times New Roman"/>
          <w:lang w:eastAsia="ru-RU"/>
        </w:rPr>
        <w:t>МИНИСТЕРСТВО ОБРАЗОВАНИЯ И НАУКИ РОССИЙСКОЙ ФЕДЕРАЦИИ</w:t>
      </w:r>
    </w:p>
    <w:p w14:paraId="218E61E8" w14:textId="77777777" w:rsidR="00971599" w:rsidRPr="00064CD5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064CD5">
        <w:rPr>
          <w:rFonts w:ascii="Times New Roman" w:eastAsia="Times New Roman" w:hAnsi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6E4EBCD9" w14:textId="77777777" w:rsidR="00971599" w:rsidRPr="00064CD5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064CD5">
        <w:rPr>
          <w:rFonts w:ascii="Times New Roman" w:eastAsia="Times New Roman" w:hAnsi="Times New Roman" w:cs="Times New Roman"/>
          <w:lang w:eastAsia="ru-RU"/>
        </w:rPr>
        <w:t>высшего образования</w:t>
      </w:r>
    </w:p>
    <w:p w14:paraId="5DAFBA2E" w14:textId="77777777" w:rsidR="00971599" w:rsidRPr="00064CD5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064CD5">
        <w:rPr>
          <w:rFonts w:ascii="Times New Roman" w:eastAsia="Times New Roman" w:hAnsi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14:paraId="39865F89" w14:textId="77777777" w:rsidR="00971599" w:rsidRPr="00064CD5" w:rsidRDefault="00971599" w:rsidP="00971599">
      <w:pPr>
        <w:tabs>
          <w:tab w:val="left" w:pos="4005"/>
        </w:tabs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BE907" w14:textId="77777777" w:rsidR="00971599" w:rsidRPr="00064CD5" w:rsidRDefault="00971599" w:rsidP="00971599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064CD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 w14:textId="77777777" w:rsidR="00971599" w:rsidRPr="00064CD5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064CD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 w14:textId="77777777" w:rsidR="00971599" w:rsidRPr="00064CD5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FEE7B" w14:textId="77777777" w:rsidR="00971599" w:rsidRPr="00064CD5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064CD5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ОТЧЕТ</w:t>
      </w:r>
    </w:p>
    <w:p w14:paraId="4CDCC2B8" w14:textId="77777777" w:rsidR="00971599" w:rsidRPr="00064CD5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064CD5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4C26E51C" w14:textId="77777777" w:rsidR="00971599" w:rsidRPr="00064CD5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9"/>
        <w:gridCol w:w="720"/>
        <w:gridCol w:w="7659"/>
      </w:tblGrid>
      <w:tr w:rsidR="00064CD5" w:rsidRPr="00064CD5" w14:paraId="4822E0C3" w14:textId="77777777" w:rsidTr="00DC568F">
        <w:trPr>
          <w:trHeight w:val="359"/>
        </w:trPr>
        <w:tc>
          <w:tcPr>
            <w:tcW w:w="1839" w:type="dxa"/>
            <w:gridSpan w:val="2"/>
          </w:tcPr>
          <w:p w14:paraId="0B303BF7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792F92" w14:textId="2D9178E7" w:rsidR="00971599" w:rsidRPr="00064CD5" w:rsidRDefault="00ED4980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DevTestOps</w:t>
            </w:r>
            <w:proofErr w:type="spellEnd"/>
          </w:p>
        </w:tc>
      </w:tr>
      <w:tr w:rsidR="00064CD5" w:rsidRPr="00064CD5" w14:paraId="38568BFB" w14:textId="77777777" w:rsidTr="00DC568F">
        <w:trPr>
          <w:trHeight w:val="359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1561D1" w14:textId="77777777" w:rsidR="00971599" w:rsidRPr="00064CD5" w:rsidRDefault="00971599" w:rsidP="00DC568F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64CD5" w:rsidRPr="00064CD5" w14:paraId="65E29000" w14:textId="77777777" w:rsidTr="00DC568F">
        <w:trPr>
          <w:trHeight w:val="739"/>
        </w:trPr>
        <w:tc>
          <w:tcPr>
            <w:tcW w:w="111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B44FC2A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08ACB3F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A4109E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1E6A58" w14:textId="6A85B341" w:rsidR="00971599" w:rsidRPr="00064CD5" w:rsidRDefault="00C80050" w:rsidP="00A33B2E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Установка </w:t>
            </w:r>
            <w:proofErr w:type="spellStart"/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WinLogBeat</w:t>
            </w:r>
            <w:proofErr w:type="spellEnd"/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создание </w:t>
            </w:r>
            <w:proofErr w:type="spellStart"/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дашборда</w:t>
            </w:r>
            <w:proofErr w:type="spellEnd"/>
          </w:p>
        </w:tc>
      </w:tr>
      <w:tr w:rsidR="00971599" w:rsidRPr="00064CD5" w14:paraId="0FC72F27" w14:textId="77777777" w:rsidTr="00DC568F">
        <w:trPr>
          <w:trHeight w:val="359"/>
        </w:trPr>
        <w:tc>
          <w:tcPr>
            <w:tcW w:w="9498" w:type="dxa"/>
            <w:gridSpan w:val="3"/>
          </w:tcPr>
          <w:p w14:paraId="3FBB4EB4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68A3E3" w14:textId="77777777" w:rsidR="00971599" w:rsidRPr="00064CD5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3"/>
        <w:gridCol w:w="5223"/>
      </w:tblGrid>
      <w:tr w:rsidR="00064CD5" w:rsidRPr="00064CD5" w14:paraId="13AD1A3D" w14:textId="77777777" w:rsidTr="00DC568F">
        <w:trPr>
          <w:trHeight w:val="531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74E1C6" w14:textId="77777777" w:rsidR="00971599" w:rsidRPr="00064CD5" w:rsidRDefault="00971599" w:rsidP="00DC568F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 w14:textId="221634E2" w:rsidR="00971599" w:rsidRPr="00064CD5" w:rsidRDefault="009D2DEA" w:rsidP="009D2DEA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Груздев Николай Александрович</w:t>
            </w:r>
          </w:p>
        </w:tc>
      </w:tr>
      <w:tr w:rsidR="00064CD5" w:rsidRPr="00064CD5" w14:paraId="28E581C3" w14:textId="77777777" w:rsidTr="00DC568F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13AD20" w14:textId="77777777" w:rsidR="00971599" w:rsidRPr="00064CD5" w:rsidRDefault="00971599" w:rsidP="00DC568F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:rsidR="00064CD5" w:rsidRPr="00064CD5" w14:paraId="2F977317" w14:textId="77777777" w:rsidTr="00DC568F">
        <w:trPr>
          <w:trHeight w:val="47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45E680" w14:textId="77777777" w:rsidR="00971599" w:rsidRPr="00064CD5" w:rsidRDefault="00971599" w:rsidP="00DC568F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:rsidR="00064CD5" w:rsidRPr="00064CD5" w14:paraId="766CFB37" w14:textId="77777777" w:rsidTr="00DC568F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D390F5" w14:textId="77777777" w:rsidR="00971599" w:rsidRPr="00064CD5" w:rsidRDefault="00971599" w:rsidP="00DC568F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:rsidR="00064CD5" w:rsidRPr="00064CD5" w14:paraId="30F266EF" w14:textId="77777777" w:rsidTr="00DC568F">
        <w:trPr>
          <w:trHeight w:val="206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 w14:textId="77777777" w:rsidR="00971599" w:rsidRPr="00064CD5" w:rsidRDefault="00971599" w:rsidP="00DC568F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4A2821" w14:textId="758D6D5C" w:rsidR="00971599" w:rsidRPr="00064CD5" w:rsidRDefault="00971599" w:rsidP="00DC568F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Курс: </w:t>
            </w:r>
            <w:r w:rsidR="00ED4980" w:rsidRPr="00064C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064CD5" w:rsidRPr="00064CD5" w14:paraId="6D266272" w14:textId="77777777" w:rsidTr="00DC568F">
        <w:trPr>
          <w:trHeight w:val="185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 w14:textId="77777777" w:rsidR="00971599" w:rsidRPr="00064CD5" w:rsidRDefault="00971599" w:rsidP="00DC568F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4B5C72" w14:textId="77777777" w:rsidR="00971599" w:rsidRPr="00064CD5" w:rsidRDefault="00971599" w:rsidP="00DC568F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Группа: 151220</w:t>
            </w:r>
          </w:p>
        </w:tc>
      </w:tr>
      <w:tr w:rsidR="00064CD5" w:rsidRPr="00064CD5" w14:paraId="24DC6CD8" w14:textId="77777777" w:rsidTr="00DC568F">
        <w:trPr>
          <w:trHeight w:val="752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37E591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6E9F26" w14:textId="2E2203CA" w:rsidR="00971599" w:rsidRPr="00064CD5" w:rsidRDefault="00971599" w:rsidP="00DC568F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Руководитель: </w:t>
            </w:r>
            <w:r w:rsidR="009D2DEA"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 А.П., старший преподаватель кафедры информационных систем и информационной безопасности САФУ</w:t>
            </w:r>
          </w:p>
        </w:tc>
      </w:tr>
      <w:tr w:rsidR="00971599" w:rsidRPr="00064CD5" w14:paraId="2677D1AA" w14:textId="77777777" w:rsidTr="00DC568F">
        <w:trPr>
          <w:trHeight w:val="1018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D78F1A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799C252" w14:textId="77777777" w:rsidR="00971599" w:rsidRPr="00064CD5" w:rsidRDefault="00971599" w:rsidP="00DC568F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C09097" w14:textId="77777777" w:rsidR="00971599" w:rsidRPr="00064CD5" w:rsidRDefault="00971599" w:rsidP="00DC568F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 w14:textId="77777777" w:rsidR="00971599" w:rsidRPr="00064CD5" w:rsidRDefault="00971599" w:rsidP="009715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tbl>
      <w:tblPr>
        <w:tblW w:w="93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279"/>
        <w:gridCol w:w="3376"/>
        <w:gridCol w:w="410"/>
        <w:gridCol w:w="2966"/>
      </w:tblGrid>
      <w:tr w:rsidR="00064CD5" w:rsidRPr="00064CD5" w14:paraId="1902A4DD" w14:textId="77777777" w:rsidTr="00DC568F">
        <w:tc>
          <w:tcPr>
            <w:tcW w:w="2330" w:type="dxa"/>
          </w:tcPr>
          <w:p w14:paraId="3EEA9477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5CA557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3A41FF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64CD5" w:rsidRPr="00064CD5" w14:paraId="5818C766" w14:textId="77777777" w:rsidTr="00DC568F">
        <w:tc>
          <w:tcPr>
            <w:tcW w:w="2330" w:type="dxa"/>
          </w:tcPr>
          <w:p w14:paraId="157B61DE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07E7AB" w14:textId="77777777" w:rsidR="00971599" w:rsidRPr="00064CD5" w:rsidRDefault="00971599" w:rsidP="00DC568F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 w14:textId="77777777" w:rsidR="00971599" w:rsidRPr="00064CD5" w:rsidRDefault="00971599" w:rsidP="00DC568F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93818B5" w14:textId="77777777" w:rsidR="00971599" w:rsidRPr="00064CD5" w:rsidRDefault="00971599" w:rsidP="00DC568F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:rsidR="00064CD5" w:rsidRPr="00064CD5" w14:paraId="6834552F" w14:textId="77777777" w:rsidTr="00DC568F">
        <w:tc>
          <w:tcPr>
            <w:tcW w:w="2330" w:type="dxa"/>
          </w:tcPr>
          <w:p w14:paraId="49A66BB8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83E7D9" w14:textId="77777777" w:rsidR="00971599" w:rsidRPr="00064CD5" w:rsidRDefault="00971599" w:rsidP="00DC568F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 w14:textId="77777777" w:rsidR="00971599" w:rsidRPr="00064CD5" w:rsidRDefault="00971599" w:rsidP="00DC568F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52C3F5" w14:textId="788CEF3B" w:rsidR="00971599" w:rsidRPr="00064CD5" w:rsidRDefault="009D2DEA" w:rsidP="00DC568F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 А.П.</w:t>
            </w:r>
          </w:p>
        </w:tc>
      </w:tr>
      <w:tr w:rsidR="00971599" w:rsidRPr="00064CD5" w14:paraId="4959C5F4" w14:textId="77777777" w:rsidTr="00DC568F">
        <w:tc>
          <w:tcPr>
            <w:tcW w:w="2330" w:type="dxa"/>
          </w:tcPr>
          <w:p w14:paraId="3AB4DB58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 w14:textId="77777777" w:rsidR="00971599" w:rsidRPr="00064CD5" w:rsidRDefault="00971599" w:rsidP="00DC568F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2220054" w14:textId="77777777" w:rsidR="00971599" w:rsidRPr="00064CD5" w:rsidRDefault="00971599" w:rsidP="00DC568F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 w14:textId="77777777" w:rsidR="00971599" w:rsidRPr="00064CD5" w:rsidRDefault="00971599" w:rsidP="00DC568F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7BA445" w14:textId="77777777" w:rsidR="00971599" w:rsidRPr="00064CD5" w:rsidRDefault="00971599" w:rsidP="00DC568F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064CD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 w14:textId="77777777" w:rsidR="00971599" w:rsidRPr="00064CD5" w:rsidRDefault="00971599" w:rsidP="00971599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A13980" w14:textId="77777777" w:rsidR="00971599" w:rsidRPr="00064CD5" w:rsidRDefault="00971599" w:rsidP="00971599">
      <w:pPr>
        <w:spacing w:after="4" w:line="26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7B6F8" w14:textId="77777777" w:rsidR="00971599" w:rsidRPr="00064CD5" w:rsidRDefault="00971599" w:rsidP="00971599">
      <w:pPr>
        <w:spacing w:after="4" w:line="268" w:lineRule="auto"/>
        <w:ind w:left="10" w:firstLine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594879" w14:textId="14726B8B" w:rsidR="00971599" w:rsidRPr="00064CD5" w:rsidRDefault="00971599" w:rsidP="009C77F4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971599" w:rsidRPr="00064CD5" w:rsidSect="00DC568F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064CD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Архангельск 202</w:t>
      </w:r>
      <w:r w:rsidR="009C77F4" w:rsidRPr="00064CD5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2D3E4511" w14:textId="77777777" w:rsidR="00971599" w:rsidRPr="00064CD5" w:rsidRDefault="00971599" w:rsidP="0097159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971599" w:rsidRPr="00064CD5" w:rsidSect="00DC568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064CD5">
        <w:rPr>
          <w:rFonts w:ascii="Times New Roman" w:hAnsi="Times New Roman" w:cs="Times New Roman"/>
          <w:sz w:val="28"/>
          <w:szCs w:val="28"/>
        </w:rPr>
        <w:lastRenderedPageBreak/>
        <w:t>ЛИСТ ДЛЯ ЗАМЕЧАНИЙ</w:t>
      </w:r>
    </w:p>
    <w:p w14:paraId="48EC615C" w14:textId="77777777" w:rsidR="00971599" w:rsidRPr="00064CD5" w:rsidRDefault="00971599" w:rsidP="0097159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CD5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2F5FEB80" w14:textId="282D6C08" w:rsidR="00971599" w:rsidRPr="00064CD5" w:rsidRDefault="00C80050" w:rsidP="00C800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71599" w:rsidRPr="00064C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64CD5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064CD5">
        <w:rPr>
          <w:rFonts w:ascii="Times New Roman" w:hAnsi="Times New Roman" w:cs="Times New Roman"/>
          <w:sz w:val="28"/>
          <w:szCs w:val="28"/>
        </w:rPr>
        <w:t>winlogbeat</w:t>
      </w:r>
      <w:proofErr w:type="spellEnd"/>
      <w:r w:rsidRPr="00064CD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64CD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64CD5">
        <w:rPr>
          <w:rFonts w:ascii="Times New Roman" w:hAnsi="Times New Roman" w:cs="Times New Roman"/>
          <w:sz w:val="28"/>
          <w:szCs w:val="28"/>
        </w:rPr>
        <w:t xml:space="preserve"> 10 и создать дашборд из данных, присылаемых с агента </w:t>
      </w:r>
      <w:proofErr w:type="spellStart"/>
      <w:r w:rsidRPr="00064CD5">
        <w:rPr>
          <w:rFonts w:ascii="Times New Roman" w:hAnsi="Times New Roman" w:cs="Times New Roman"/>
          <w:sz w:val="28"/>
          <w:szCs w:val="28"/>
        </w:rPr>
        <w:t>winlogbeat</w:t>
      </w:r>
      <w:proofErr w:type="spellEnd"/>
      <w:r w:rsidR="00971599" w:rsidRPr="00064CD5">
        <w:rPr>
          <w:rFonts w:ascii="Times New Roman" w:hAnsi="Times New Roman" w:cs="Times New Roman"/>
          <w:sz w:val="28"/>
          <w:szCs w:val="28"/>
        </w:rPr>
        <w:t>.</w:t>
      </w:r>
    </w:p>
    <w:p w14:paraId="28AB5AE4" w14:textId="7A9E8EEB" w:rsidR="005D13CE" w:rsidRPr="00064CD5" w:rsidRDefault="00766600" w:rsidP="00991F15">
      <w:pPr>
        <w:pStyle w:val="1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64CD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РЕШЕНИЕ ПОСТАВЛЕННОЙ ЗАДАЧИ</w:t>
      </w:r>
    </w:p>
    <w:p w14:paraId="2888A4D4" w14:textId="09C1B3BE" w:rsidR="009D2DEA" w:rsidRPr="00064CD5" w:rsidRDefault="007133B0" w:rsidP="009D2DE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начальном этапе была выполнена установка операционной системы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на четвёртую виртуальную машину. В процессе инсталляции был выбран целевой диск для развёртывания системы, после чего установка завершилась в автоматическом режиме без дополнител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ьного вмешательства (рисунок 1)</w:t>
      </w:r>
      <w:r w:rsidR="009D2DEA" w:rsidRPr="00064CD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2819C2" w14:textId="77777777" w:rsidR="009D2DEA" w:rsidRPr="00064CD5" w:rsidRDefault="009D2DEA" w:rsidP="009D2DEA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1" w:name="_GoBack"/>
      <w:r w:rsidRPr="00064CD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309873" wp14:editId="13A26ED6">
            <wp:extent cx="3038475" cy="22958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56" t="1317" r="1493" b="2351"/>
                    <a:stretch/>
                  </pic:blipFill>
                  <pic:spPr bwMode="auto">
                    <a:xfrm>
                      <a:off x="0" y="0"/>
                      <a:ext cx="3053921" cy="2307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p w14:paraId="51C2937B" w14:textId="4661CA0A" w:rsidR="009D2DEA" w:rsidRPr="00064CD5" w:rsidRDefault="007133B0" w:rsidP="00AF72B7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Процесс развёртывания ОС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на виртуальной машине</w:t>
      </w:r>
    </w:p>
    <w:p w14:paraId="79F3B762" w14:textId="27CB657D" w:rsidR="00D67EAF" w:rsidRPr="00064CD5" w:rsidRDefault="007133B0" w:rsidP="00AE6D1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был осуществлён перенос криптографических материалов: приватного ключа и публичного сертификата в форматах .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crt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.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рабочую директорию агента. Процедуры копирования соответствующих файлов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представлены на рисунках 2 и 3</w:t>
      </w:r>
      <w:r w:rsidR="00D67EAF" w:rsidRPr="00064CD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3244B5" w14:textId="4D82AF3E" w:rsidR="00F24F01" w:rsidRPr="00064CD5" w:rsidRDefault="00F24F01" w:rsidP="00F24F0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4CD5">
        <w:rPr>
          <w:noProof/>
          <w:lang w:eastAsia="ru-RU"/>
        </w:rPr>
        <w:drawing>
          <wp:inline distT="0" distB="0" distL="0" distR="0" wp14:anchorId="2989AF0C" wp14:editId="64EC0ABD">
            <wp:extent cx="5209332" cy="435935"/>
            <wp:effectExtent l="0" t="0" r="0" b="254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90664" name=""/>
                    <pic:cNvPicPr/>
                  </pic:nvPicPr>
                  <pic:blipFill rotWithShape="1">
                    <a:blip r:embed="rId11"/>
                    <a:srcRect b="51764"/>
                    <a:stretch/>
                  </pic:blipFill>
                  <pic:spPr bwMode="auto">
                    <a:xfrm>
                      <a:off x="0" y="0"/>
                      <a:ext cx="5277077" cy="441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599C2" w14:textId="3319BE77" w:rsidR="00F24F01" w:rsidRPr="00064CD5" w:rsidRDefault="007133B0" w:rsidP="00F24F01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Перенос файла публичного сертификата (CRT)</w:t>
      </w:r>
    </w:p>
    <w:p w14:paraId="570C7E79" w14:textId="76DC50EF" w:rsidR="00CC1F7C" w:rsidRPr="00064CD5" w:rsidRDefault="00D67EAF" w:rsidP="0047090A">
      <w:pPr>
        <w:pStyle w:val="a5"/>
        <w:spacing w:before="240" w:beforeAutospacing="0" w:after="0" w:afterAutospacing="0" w:line="360" w:lineRule="auto"/>
        <w:jc w:val="center"/>
      </w:pPr>
      <w:r w:rsidRPr="00064CD5">
        <w:rPr>
          <w:noProof/>
        </w:rPr>
        <w:drawing>
          <wp:inline distT="0" distB="0" distL="0" distR="0" wp14:anchorId="2516FC74" wp14:editId="1313AF3A">
            <wp:extent cx="5209332" cy="435934"/>
            <wp:effectExtent l="0" t="0" r="0" b="2540"/>
            <wp:docPr id="67899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90664" name=""/>
                    <pic:cNvPicPr/>
                  </pic:nvPicPr>
                  <pic:blipFill rotWithShape="1">
                    <a:blip r:embed="rId11"/>
                    <a:srcRect t="51765"/>
                    <a:stretch/>
                  </pic:blipFill>
                  <pic:spPr bwMode="auto">
                    <a:xfrm>
                      <a:off x="0" y="0"/>
                      <a:ext cx="5277077" cy="44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4CD5">
        <w:rPr>
          <w:noProof/>
        </w:rPr>
        <w:t xml:space="preserve"> </w:t>
      </w:r>
    </w:p>
    <w:p w14:paraId="50F4EB42" w14:textId="672BDF29" w:rsidR="00CC1F7C" w:rsidRPr="00064CD5" w:rsidRDefault="007133B0" w:rsidP="003D0973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Копирование файла приватного ключа (KEY)</w:t>
      </w:r>
    </w:p>
    <w:p w14:paraId="3080785E" w14:textId="089DC800" w:rsidR="00D67EAF" w:rsidRPr="00064CD5" w:rsidRDefault="007133B0" w:rsidP="00DA68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4 продемонстрирована конфигурация основного файла настроек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winlogbeat.yml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котором прописываются параметры подключения, </w:t>
      </w: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пути к сертификатам и перечень отслеживаемых журналов событий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E9005D" w14:textId="42CB9E47" w:rsidR="00DA68EF" w:rsidRPr="00064CD5" w:rsidRDefault="00D67EAF" w:rsidP="00DA68EF">
      <w:pPr>
        <w:pStyle w:val="a5"/>
        <w:spacing w:before="240" w:beforeAutospacing="0" w:after="0" w:afterAutospacing="0" w:line="360" w:lineRule="auto"/>
        <w:jc w:val="center"/>
      </w:pPr>
      <w:r w:rsidRPr="00064CD5">
        <w:rPr>
          <w:noProof/>
        </w:rPr>
        <w:drawing>
          <wp:inline distT="0" distB="0" distL="0" distR="0" wp14:anchorId="210BD483" wp14:editId="24039CFD">
            <wp:extent cx="3370521" cy="1021555"/>
            <wp:effectExtent l="0" t="0" r="1905" b="7620"/>
            <wp:docPr id="111357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4462" name=""/>
                    <pic:cNvPicPr/>
                  </pic:nvPicPr>
                  <pic:blipFill rotWithShape="1">
                    <a:blip r:embed="rId12"/>
                    <a:srcRect r="1418" b="6704"/>
                    <a:stretch/>
                  </pic:blipFill>
                  <pic:spPr bwMode="auto">
                    <a:xfrm>
                      <a:off x="0" y="0"/>
                      <a:ext cx="3372145" cy="1022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4CD5">
        <w:rPr>
          <w:noProof/>
        </w:rPr>
        <w:t xml:space="preserve"> </w:t>
      </w:r>
    </w:p>
    <w:p w14:paraId="02B86A6F" w14:textId="454DF225" w:rsidR="00DA68EF" w:rsidRPr="00064CD5" w:rsidRDefault="007133B0" w:rsidP="00DA68EF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– Конфигурация агента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Winlogbeat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winlogbeat.yml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59C9E9B" w14:textId="44157FE5" w:rsidR="00D67EAF" w:rsidRPr="00064CD5" w:rsidRDefault="007133B0" w:rsidP="009F7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 xml:space="preserve">Рисунок 5 подтверждает успешный запуск и регистрацию службы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Winlogbeat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в системе: сервис отображается в списке активных процессов и функционирует в штатном режиме.</w:t>
      </w:r>
    </w:p>
    <w:p w14:paraId="5F541C1A" w14:textId="7CAA9CAB" w:rsidR="009F7427" w:rsidRPr="00064CD5" w:rsidRDefault="00AF72B7" w:rsidP="0047090A">
      <w:pPr>
        <w:pStyle w:val="a5"/>
        <w:spacing w:before="240" w:beforeAutospacing="0" w:after="0" w:afterAutospacing="0" w:line="360" w:lineRule="auto"/>
        <w:jc w:val="center"/>
      </w:pPr>
      <w:r w:rsidRPr="00064CD5">
        <w:rPr>
          <w:noProof/>
        </w:rPr>
        <w:drawing>
          <wp:inline distT="0" distB="0" distL="0" distR="0" wp14:anchorId="44E5CB82" wp14:editId="789E34A2">
            <wp:extent cx="2220906" cy="26289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1881" t="6516" r="13803"/>
                    <a:stretch/>
                  </pic:blipFill>
                  <pic:spPr bwMode="auto">
                    <a:xfrm>
                      <a:off x="0" y="0"/>
                      <a:ext cx="2226366" cy="2635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94C31" w14:textId="2D75E164" w:rsidR="009F7427" w:rsidRPr="00064CD5" w:rsidRDefault="007133B0" w:rsidP="009F742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5 – Статус запущенной службы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Winlogbeat</w:t>
      </w:r>
      <w:proofErr w:type="spellEnd"/>
    </w:p>
    <w:p w14:paraId="6BDFEA2E" w14:textId="48506C11" w:rsidR="00E347DF" w:rsidRPr="00064CD5" w:rsidRDefault="007133B0" w:rsidP="009F7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 xml:space="preserve">Для обработки поступающих событий в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был отредактирован файл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filter.conf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, в который добавлены правила фильтрации и нормализации логов, специфичных для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14:paraId="1361BF2E" w14:textId="5ECE3B69" w:rsidR="009F7427" w:rsidRPr="00064CD5" w:rsidRDefault="00E347DF" w:rsidP="00AF7181">
      <w:pPr>
        <w:pStyle w:val="a5"/>
        <w:spacing w:before="240" w:beforeAutospacing="0" w:after="0" w:afterAutospacing="0" w:line="360" w:lineRule="auto"/>
        <w:jc w:val="center"/>
      </w:pPr>
      <w:r w:rsidRPr="00064CD5">
        <w:rPr>
          <w:noProof/>
        </w:rPr>
        <w:drawing>
          <wp:inline distT="0" distB="0" distL="0" distR="0" wp14:anchorId="6B4B5E57" wp14:editId="1CBBAD64">
            <wp:extent cx="1733909" cy="506799"/>
            <wp:effectExtent l="0" t="0" r="0" b="7620"/>
            <wp:docPr id="646309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09702" name=""/>
                    <pic:cNvPicPr/>
                  </pic:nvPicPr>
                  <pic:blipFill rotWithShape="1">
                    <a:blip r:embed="rId14"/>
                    <a:srcRect l="773" t="3035" r="3871" b="3336"/>
                    <a:stretch/>
                  </pic:blipFill>
                  <pic:spPr bwMode="auto">
                    <a:xfrm>
                      <a:off x="0" y="0"/>
                      <a:ext cx="1746953" cy="510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4CD5">
        <w:rPr>
          <w:noProof/>
        </w:rPr>
        <w:t xml:space="preserve"> </w:t>
      </w:r>
    </w:p>
    <w:p w14:paraId="1175009F" w14:textId="333CC014" w:rsidR="009F7427" w:rsidRPr="00064CD5" w:rsidRDefault="007133B0" w:rsidP="009F742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6 – Настройка фильтрации событий в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filter.conf</w:t>
      </w:r>
      <w:proofErr w:type="spellEnd"/>
    </w:p>
    <w:p w14:paraId="5576EB89" w14:textId="00EC337A" w:rsidR="00E347DF" w:rsidRPr="00064CD5" w:rsidRDefault="007133B0" w:rsidP="00DE79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output.conf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выполнена конфигурация модуля вывода: данные направляются в индекс с базовым именем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mustdie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, к которому динамически </w:t>
      </w:r>
      <w:r w:rsidRPr="007133B0">
        <w:rPr>
          <w:rFonts w:ascii="Times New Roman" w:hAnsi="Times New Roman" w:cs="Times New Roman"/>
          <w:sz w:val="28"/>
          <w:szCs w:val="28"/>
        </w:rPr>
        <w:lastRenderedPageBreak/>
        <w:t xml:space="preserve">добавляется метка даты для обеспечения ротации </w:t>
      </w:r>
      <w:r>
        <w:rPr>
          <w:rFonts w:ascii="Times New Roman" w:hAnsi="Times New Roman" w:cs="Times New Roman"/>
          <w:sz w:val="28"/>
          <w:szCs w:val="28"/>
        </w:rPr>
        <w:t>индексов во времени (рисунок 7)</w:t>
      </w:r>
      <w:r w:rsidR="00E347DF" w:rsidRPr="00064CD5">
        <w:rPr>
          <w:rFonts w:ascii="Times New Roman" w:hAnsi="Times New Roman" w:cs="Times New Roman"/>
          <w:sz w:val="28"/>
          <w:szCs w:val="28"/>
        </w:rPr>
        <w:t>.</w:t>
      </w:r>
    </w:p>
    <w:p w14:paraId="54466C6C" w14:textId="647FB449" w:rsidR="00DE79F9" w:rsidRPr="00064CD5" w:rsidRDefault="00E347DF" w:rsidP="00F0645C">
      <w:pPr>
        <w:pStyle w:val="a5"/>
        <w:spacing w:before="240" w:beforeAutospacing="0" w:after="0" w:afterAutospacing="0" w:line="360" w:lineRule="auto"/>
        <w:jc w:val="center"/>
      </w:pPr>
      <w:r w:rsidRPr="00064CD5">
        <w:rPr>
          <w:noProof/>
        </w:rPr>
        <w:drawing>
          <wp:inline distT="0" distB="0" distL="0" distR="0" wp14:anchorId="723699DA" wp14:editId="75B72C05">
            <wp:extent cx="2458528" cy="450153"/>
            <wp:effectExtent l="0" t="0" r="0" b="7620"/>
            <wp:docPr id="77746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62401" name=""/>
                    <pic:cNvPicPr/>
                  </pic:nvPicPr>
                  <pic:blipFill rotWithShape="1">
                    <a:blip r:embed="rId15"/>
                    <a:srcRect b="5199"/>
                    <a:stretch/>
                  </pic:blipFill>
                  <pic:spPr bwMode="auto">
                    <a:xfrm>
                      <a:off x="0" y="0"/>
                      <a:ext cx="2496955" cy="457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4CD5">
        <w:rPr>
          <w:noProof/>
        </w:rPr>
        <w:t xml:space="preserve"> </w:t>
      </w:r>
    </w:p>
    <w:p w14:paraId="35FAF55C" w14:textId="0DEBDB90" w:rsidR="005D13CE" w:rsidRPr="007133B0" w:rsidRDefault="007133B0" w:rsidP="001E02DD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 – Конфигурация выходного модуля с динамическим именованием индекса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A80340" w:rsidRPr="00064CD5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="00A80340" w:rsidRPr="00064CD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0340" w:rsidRPr="00064CD5">
        <w:rPr>
          <w:rFonts w:ascii="Times New Roman" w:hAnsi="Times New Roman" w:cs="Times New Roman"/>
          <w:sz w:val="28"/>
          <w:szCs w:val="28"/>
          <w:lang w:val="en-US"/>
        </w:rPr>
        <w:t>conf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00515B0" w14:textId="1E91C576" w:rsidR="00E347DF" w:rsidRPr="00064CD5" w:rsidRDefault="007133B0" w:rsidP="00F41B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 xml:space="preserve">Для корректного приёма данных в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создан шаблон индекса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mustdie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: задан соответствующий шаблон именования (паттерн), а также отключена поддержка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для обеспечения совместимости с классической</w:t>
      </w:r>
      <w:r>
        <w:rPr>
          <w:rFonts w:ascii="Times New Roman" w:hAnsi="Times New Roman" w:cs="Times New Roman"/>
          <w:sz w:val="28"/>
          <w:szCs w:val="28"/>
        </w:rPr>
        <w:t xml:space="preserve"> моделью индексации (рисунок 8)</w:t>
      </w:r>
      <w:r w:rsidR="00E347DF" w:rsidRPr="00064CD5">
        <w:rPr>
          <w:rFonts w:ascii="Times New Roman" w:hAnsi="Times New Roman" w:cs="Times New Roman"/>
          <w:sz w:val="28"/>
          <w:szCs w:val="28"/>
        </w:rPr>
        <w:t>.</w:t>
      </w:r>
    </w:p>
    <w:p w14:paraId="6E65A59B" w14:textId="1806FEFB" w:rsidR="001E02DD" w:rsidRPr="00064CD5" w:rsidRDefault="00E347DF" w:rsidP="00240329">
      <w:pPr>
        <w:pStyle w:val="a5"/>
        <w:spacing w:before="240" w:beforeAutospacing="0" w:after="0" w:afterAutospacing="0" w:line="360" w:lineRule="auto"/>
        <w:jc w:val="center"/>
      </w:pPr>
      <w:r w:rsidRPr="00064CD5">
        <w:rPr>
          <w:noProof/>
        </w:rPr>
        <w:drawing>
          <wp:inline distT="0" distB="0" distL="0" distR="0" wp14:anchorId="3C75DCD1" wp14:editId="63E25054">
            <wp:extent cx="3217653" cy="1026701"/>
            <wp:effectExtent l="0" t="0" r="190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2038" b="31030"/>
                    <a:stretch/>
                  </pic:blipFill>
                  <pic:spPr bwMode="auto">
                    <a:xfrm>
                      <a:off x="0" y="0"/>
                      <a:ext cx="3241273" cy="1034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B8626" w14:textId="14B914AC" w:rsidR="00287740" w:rsidRPr="00064CD5" w:rsidRDefault="007133B0" w:rsidP="00F2511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8 – Создание шаблона индекса с отключённым режимом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Stream</w:t>
      </w:r>
      <w:proofErr w:type="spellEnd"/>
    </w:p>
    <w:p w14:paraId="6187DA31" w14:textId="45DBB752" w:rsidR="00E347DF" w:rsidRPr="00064CD5" w:rsidRDefault="007133B0" w:rsidP="00287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 xml:space="preserve">После применения всех настроек в кластер начали поступать события из журналов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, что подтверждается их отображением в интерфейсе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(рисунок 9).</w:t>
      </w:r>
    </w:p>
    <w:p w14:paraId="48E8259A" w14:textId="29869945" w:rsidR="00287740" w:rsidRPr="00064CD5" w:rsidRDefault="00090E4D" w:rsidP="00287740">
      <w:pPr>
        <w:pStyle w:val="a5"/>
        <w:spacing w:before="240" w:beforeAutospacing="0" w:after="0" w:afterAutospacing="0" w:line="360" w:lineRule="auto"/>
        <w:jc w:val="center"/>
      </w:pPr>
      <w:r>
        <w:pict w14:anchorId="02EF18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112.5pt">
            <v:imagedata r:id="rId17" o:title="dfgdfg" cropleft="6006f"/>
          </v:shape>
        </w:pict>
      </w:r>
    </w:p>
    <w:p w14:paraId="2279A303" w14:textId="4E73FD35" w:rsidR="00287740" w:rsidRPr="00064CD5" w:rsidRDefault="007133B0" w:rsidP="00287740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9 – Визуализация поступивших событий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  <w:proofErr w:type="spellEnd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</w:p>
    <w:p w14:paraId="73B3E869" w14:textId="77777777" w:rsidR="007133B0" w:rsidRPr="007133B0" w:rsidRDefault="007133B0" w:rsidP="007133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>На завершающем этапе сформирована аналитическая панель, включающая визуализации:</w:t>
      </w:r>
    </w:p>
    <w:p w14:paraId="57E7EAB8" w14:textId="77777777" w:rsidR="007133B0" w:rsidRPr="007133B0" w:rsidRDefault="007133B0" w:rsidP="007133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>соотношение успешных и неуспешных попыток входа в систему;</w:t>
      </w:r>
    </w:p>
    <w:p w14:paraId="7724884E" w14:textId="77777777" w:rsidR="007133B0" w:rsidRPr="007133B0" w:rsidRDefault="007133B0" w:rsidP="007133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>динамика поступления документов во времени;</w:t>
      </w:r>
    </w:p>
    <w:p w14:paraId="4F8E1504" w14:textId="77777777" w:rsidR="007133B0" w:rsidRPr="007133B0" w:rsidRDefault="007133B0" w:rsidP="007133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lastRenderedPageBreak/>
        <w:t xml:space="preserve">распределение событий по значениям поля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winlog.opcode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(рисунки 10 и 11).</w:t>
      </w:r>
    </w:p>
    <w:p w14:paraId="464081EF" w14:textId="7DDACCC3" w:rsidR="00064CD5" w:rsidRPr="00064CD5" w:rsidRDefault="007133B0" w:rsidP="007133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>Для верификации корректности отслеживания неудачных авторизаций был преднамеренно введён некорректный пароль при входе в систему, что успешно зафиксировано</w:t>
      </w:r>
      <w:r>
        <w:rPr>
          <w:rFonts w:ascii="Times New Roman" w:hAnsi="Times New Roman" w:cs="Times New Roman"/>
          <w:sz w:val="28"/>
          <w:szCs w:val="28"/>
        </w:rPr>
        <w:t xml:space="preserve"> в логах и отражено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="00064CD5" w:rsidRPr="00064CD5">
        <w:rPr>
          <w:rFonts w:ascii="Times New Roman" w:hAnsi="Times New Roman" w:cs="Times New Roman"/>
          <w:sz w:val="28"/>
          <w:szCs w:val="28"/>
        </w:rPr>
        <w:t>.</w:t>
      </w:r>
    </w:p>
    <w:p w14:paraId="33C592FA" w14:textId="77777777" w:rsidR="00064CD5" w:rsidRPr="00064CD5" w:rsidRDefault="00064CD5" w:rsidP="00064CD5">
      <w:pPr>
        <w:pStyle w:val="a5"/>
        <w:spacing w:before="240" w:beforeAutospacing="0" w:after="0" w:afterAutospacing="0" w:line="360" w:lineRule="auto"/>
        <w:jc w:val="center"/>
      </w:pPr>
      <w:r w:rsidRPr="00064CD5">
        <w:rPr>
          <w:noProof/>
        </w:rPr>
        <w:drawing>
          <wp:inline distT="0" distB="0" distL="0" distR="0" wp14:anchorId="014C7F36" wp14:editId="0CE33816">
            <wp:extent cx="4261449" cy="1127883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564" cy="112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62E7" w14:textId="42DCC16F" w:rsidR="00064CD5" w:rsidRPr="00064CD5" w:rsidRDefault="007133B0" w:rsidP="00064CD5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3B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10 – Статистика успешных и ошибочных попыток аутентификации</w:t>
      </w:r>
    </w:p>
    <w:p w14:paraId="667308D7" w14:textId="77777777" w:rsidR="00064CD5" w:rsidRPr="00064CD5" w:rsidRDefault="00064CD5" w:rsidP="00064CD5">
      <w:pPr>
        <w:pStyle w:val="a5"/>
        <w:spacing w:before="240" w:beforeAutospacing="0" w:after="0" w:afterAutospacing="0" w:line="360" w:lineRule="auto"/>
        <w:jc w:val="center"/>
      </w:pPr>
      <w:r w:rsidRPr="00064CD5">
        <w:rPr>
          <w:noProof/>
        </w:rPr>
        <w:drawing>
          <wp:inline distT="0" distB="0" distL="0" distR="0" wp14:anchorId="44E6BF2C" wp14:editId="59017639">
            <wp:extent cx="3899140" cy="948790"/>
            <wp:effectExtent l="0" t="0" r="635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5087" b="12950"/>
                    <a:stretch/>
                  </pic:blipFill>
                  <pic:spPr bwMode="auto">
                    <a:xfrm>
                      <a:off x="0" y="0"/>
                      <a:ext cx="3902721" cy="949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44C09" w14:textId="72050CA9" w:rsidR="00287740" w:rsidRPr="00064CD5" w:rsidRDefault="007133B0" w:rsidP="007133B0">
      <w:pPr>
        <w:pStyle w:val="a5"/>
        <w:spacing w:before="240" w:beforeAutospacing="0" w:after="0" w:afterAutospacing="0" w:line="360" w:lineRule="auto"/>
        <w:jc w:val="center"/>
      </w:pPr>
      <w:r w:rsidRPr="007133B0">
        <w:rPr>
          <w:sz w:val="28"/>
          <w:szCs w:val="28"/>
        </w:rPr>
        <w:t>Рисунок 11 – Временная шкала событий и детализация по кодам операций (</w:t>
      </w:r>
      <w:proofErr w:type="spellStart"/>
      <w:r w:rsidRPr="007133B0">
        <w:rPr>
          <w:sz w:val="28"/>
          <w:szCs w:val="28"/>
        </w:rPr>
        <w:t>winlog.opcode</w:t>
      </w:r>
      <w:proofErr w:type="spellEnd"/>
      <w:r w:rsidRPr="007133B0">
        <w:rPr>
          <w:sz w:val="28"/>
          <w:szCs w:val="28"/>
        </w:rPr>
        <w:t>)</w:t>
      </w:r>
    </w:p>
    <w:p w14:paraId="67F89BEA" w14:textId="6A5EEFD9" w:rsidR="00A63E31" w:rsidRPr="00064CD5" w:rsidRDefault="00A63E31" w:rsidP="00424344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4CD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E8949C6" w14:textId="77777777" w:rsidR="00A63E31" w:rsidRPr="00064CD5" w:rsidRDefault="00A63E31" w:rsidP="00A63E3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CD5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70EF68B5" w14:textId="68015F96" w:rsidR="00A63E31" w:rsidRPr="00064CD5" w:rsidRDefault="007133B0" w:rsidP="0068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3B0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 развёрнут и настроен агент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Winlogbeat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на виртуальной машине с ОС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 xml:space="preserve"> 10 для сбора и передачи событий безопасности в централизованную платформу ELK. Реализована сквозная цепочка обработки: от конфигурирования агента и настройки шифрованного канала связи до фильтрации, индексации и визуализации данных в </w:t>
      </w:r>
      <w:proofErr w:type="spellStart"/>
      <w:r w:rsidRPr="007133B0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7133B0">
        <w:rPr>
          <w:rFonts w:ascii="Times New Roman" w:hAnsi="Times New Roman" w:cs="Times New Roman"/>
          <w:sz w:val="28"/>
          <w:szCs w:val="28"/>
        </w:rPr>
        <w:t>. Создана интерактивная аналитическая панель, позволяющая отслеживать попытки входа в систему и анализировать события по кодам операций, что подтверждает работоспособность интегрированного решения для монитори</w:t>
      </w:r>
      <w:r>
        <w:rPr>
          <w:rFonts w:ascii="Times New Roman" w:hAnsi="Times New Roman" w:cs="Times New Roman"/>
          <w:sz w:val="28"/>
          <w:szCs w:val="28"/>
        </w:rPr>
        <w:t>нга безопасности оконных систем</w:t>
      </w:r>
      <w:r w:rsidR="00A63E31" w:rsidRPr="00064CD5">
        <w:rPr>
          <w:rFonts w:ascii="Times New Roman" w:hAnsi="Times New Roman" w:cs="Times New Roman"/>
          <w:sz w:val="28"/>
          <w:szCs w:val="28"/>
        </w:rPr>
        <w:t>.</w:t>
      </w:r>
    </w:p>
    <w:sectPr w:rsidR="00A63E31" w:rsidRPr="00064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A89BAA" w14:textId="77777777" w:rsidR="00840FCA" w:rsidRDefault="00840FCA">
      <w:pPr>
        <w:spacing w:after="0" w:line="240" w:lineRule="auto"/>
      </w:pPr>
      <w:r>
        <w:separator/>
      </w:r>
    </w:p>
  </w:endnote>
  <w:endnote w:type="continuationSeparator" w:id="0">
    <w:p w14:paraId="7910C8D8" w14:textId="77777777" w:rsidR="00840FCA" w:rsidRDefault="0084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355055"/>
      <w:docPartObj>
        <w:docPartGallery w:val="Page Numbers (Bottom of Page)"/>
        <w:docPartUnique/>
      </w:docPartObj>
    </w:sdtPr>
    <w:sdtEndPr/>
    <w:sdtContent>
      <w:p w14:paraId="0DDA689E" w14:textId="77777777" w:rsidR="00DC568F" w:rsidRDefault="007448B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0E4D">
          <w:rPr>
            <w:noProof/>
          </w:rPr>
          <w:t>8</w:t>
        </w:r>
        <w:r>
          <w:fldChar w:fldCharType="end"/>
        </w:r>
      </w:p>
    </w:sdtContent>
  </w:sdt>
  <w:p w14:paraId="0EEC2415" w14:textId="77777777" w:rsidR="00DC568F" w:rsidRDefault="00DC568F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286F54" w14:textId="77777777" w:rsidR="00840FCA" w:rsidRDefault="00840FCA">
      <w:pPr>
        <w:spacing w:after="0" w:line="240" w:lineRule="auto"/>
      </w:pPr>
      <w:r>
        <w:separator/>
      </w:r>
    </w:p>
  </w:footnote>
  <w:footnote w:type="continuationSeparator" w:id="0">
    <w:p w14:paraId="79D512C4" w14:textId="77777777" w:rsidR="00840FCA" w:rsidRDefault="00840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80092"/>
    <w:multiLevelType w:val="hybridMultilevel"/>
    <w:tmpl w:val="42DA2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CB359E8"/>
    <w:multiLevelType w:val="hybridMultilevel"/>
    <w:tmpl w:val="BE88F5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81E5AB6"/>
    <w:multiLevelType w:val="hybridMultilevel"/>
    <w:tmpl w:val="EB74667E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D55731F"/>
    <w:multiLevelType w:val="hybridMultilevel"/>
    <w:tmpl w:val="11AA0A14"/>
    <w:lvl w:ilvl="0" w:tplc="F49223B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223365D"/>
    <w:multiLevelType w:val="hybridMultilevel"/>
    <w:tmpl w:val="867E03A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AD2537E"/>
    <w:multiLevelType w:val="hybridMultilevel"/>
    <w:tmpl w:val="AD0C2026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18560A"/>
    <w:multiLevelType w:val="hybridMultilevel"/>
    <w:tmpl w:val="2C0A09DA"/>
    <w:lvl w:ilvl="0" w:tplc="50D8F260">
      <w:numFmt w:val="bullet"/>
      <w:lvlText w:val="•"/>
      <w:lvlJc w:val="left"/>
      <w:pPr>
        <w:ind w:left="181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6CB"/>
    <w:rsid w:val="0000659E"/>
    <w:rsid w:val="00006C02"/>
    <w:rsid w:val="00015DBB"/>
    <w:rsid w:val="0002124B"/>
    <w:rsid w:val="00045AAD"/>
    <w:rsid w:val="00064CD5"/>
    <w:rsid w:val="000675CC"/>
    <w:rsid w:val="000808B8"/>
    <w:rsid w:val="00090E4D"/>
    <w:rsid w:val="00095D54"/>
    <w:rsid w:val="000B09FC"/>
    <w:rsid w:val="000C3F7D"/>
    <w:rsid w:val="000D394E"/>
    <w:rsid w:val="000D7BF4"/>
    <w:rsid w:val="000E7DFA"/>
    <w:rsid w:val="000F5F35"/>
    <w:rsid w:val="00101CCF"/>
    <w:rsid w:val="00105E16"/>
    <w:rsid w:val="001267D6"/>
    <w:rsid w:val="00144772"/>
    <w:rsid w:val="00151FEC"/>
    <w:rsid w:val="00153E5D"/>
    <w:rsid w:val="00182DAF"/>
    <w:rsid w:val="00190338"/>
    <w:rsid w:val="001A3D36"/>
    <w:rsid w:val="001A4407"/>
    <w:rsid w:val="001A7254"/>
    <w:rsid w:val="001A77A7"/>
    <w:rsid w:val="001C0926"/>
    <w:rsid w:val="001C1D67"/>
    <w:rsid w:val="001C2D3D"/>
    <w:rsid w:val="001D5C0E"/>
    <w:rsid w:val="001D7B72"/>
    <w:rsid w:val="001E02DD"/>
    <w:rsid w:val="001F398C"/>
    <w:rsid w:val="001F72B0"/>
    <w:rsid w:val="00206512"/>
    <w:rsid w:val="00232D02"/>
    <w:rsid w:val="00240329"/>
    <w:rsid w:val="002520EF"/>
    <w:rsid w:val="002644C0"/>
    <w:rsid w:val="00284233"/>
    <w:rsid w:val="00287740"/>
    <w:rsid w:val="002B3E07"/>
    <w:rsid w:val="002C0EA7"/>
    <w:rsid w:val="002D7717"/>
    <w:rsid w:val="002F5D21"/>
    <w:rsid w:val="00313422"/>
    <w:rsid w:val="00320A4B"/>
    <w:rsid w:val="00320FBC"/>
    <w:rsid w:val="00327C84"/>
    <w:rsid w:val="00335999"/>
    <w:rsid w:val="00341ABB"/>
    <w:rsid w:val="00346372"/>
    <w:rsid w:val="003503A7"/>
    <w:rsid w:val="0035262C"/>
    <w:rsid w:val="00355370"/>
    <w:rsid w:val="0035615D"/>
    <w:rsid w:val="00356276"/>
    <w:rsid w:val="003574C9"/>
    <w:rsid w:val="003833DE"/>
    <w:rsid w:val="0038465E"/>
    <w:rsid w:val="003921F8"/>
    <w:rsid w:val="003B0384"/>
    <w:rsid w:val="003B6FE6"/>
    <w:rsid w:val="003D0973"/>
    <w:rsid w:val="003E41F4"/>
    <w:rsid w:val="003F4C17"/>
    <w:rsid w:val="00423C06"/>
    <w:rsid w:val="00424344"/>
    <w:rsid w:val="004256E1"/>
    <w:rsid w:val="0043471F"/>
    <w:rsid w:val="00440E2B"/>
    <w:rsid w:val="0047090A"/>
    <w:rsid w:val="00474A50"/>
    <w:rsid w:val="00486220"/>
    <w:rsid w:val="00487830"/>
    <w:rsid w:val="00497718"/>
    <w:rsid w:val="004A51A3"/>
    <w:rsid w:val="004B0E6A"/>
    <w:rsid w:val="004D15A6"/>
    <w:rsid w:val="004D69C3"/>
    <w:rsid w:val="004F53E3"/>
    <w:rsid w:val="004F7EE4"/>
    <w:rsid w:val="005216CB"/>
    <w:rsid w:val="00536BA2"/>
    <w:rsid w:val="00541373"/>
    <w:rsid w:val="00544010"/>
    <w:rsid w:val="00545B11"/>
    <w:rsid w:val="00560E13"/>
    <w:rsid w:val="00562815"/>
    <w:rsid w:val="005704EB"/>
    <w:rsid w:val="00582628"/>
    <w:rsid w:val="005868E8"/>
    <w:rsid w:val="005A1BF0"/>
    <w:rsid w:val="005A6589"/>
    <w:rsid w:val="005C080C"/>
    <w:rsid w:val="005D13CE"/>
    <w:rsid w:val="005E6884"/>
    <w:rsid w:val="00615D9D"/>
    <w:rsid w:val="00622048"/>
    <w:rsid w:val="006235B9"/>
    <w:rsid w:val="0063219D"/>
    <w:rsid w:val="00640817"/>
    <w:rsid w:val="00645619"/>
    <w:rsid w:val="00653F05"/>
    <w:rsid w:val="00654862"/>
    <w:rsid w:val="006574D4"/>
    <w:rsid w:val="00680BB0"/>
    <w:rsid w:val="0069599B"/>
    <w:rsid w:val="006A3A5A"/>
    <w:rsid w:val="006A3DF1"/>
    <w:rsid w:val="006B097D"/>
    <w:rsid w:val="006B7DDF"/>
    <w:rsid w:val="006C12AC"/>
    <w:rsid w:val="006D1D21"/>
    <w:rsid w:val="006E5F21"/>
    <w:rsid w:val="006E7A5A"/>
    <w:rsid w:val="006F1F16"/>
    <w:rsid w:val="006F3381"/>
    <w:rsid w:val="006F3C28"/>
    <w:rsid w:val="006F5CA5"/>
    <w:rsid w:val="007133B0"/>
    <w:rsid w:val="00730B38"/>
    <w:rsid w:val="00744759"/>
    <w:rsid w:val="007448BE"/>
    <w:rsid w:val="00766600"/>
    <w:rsid w:val="007846A7"/>
    <w:rsid w:val="007A3342"/>
    <w:rsid w:val="007B5913"/>
    <w:rsid w:val="007C70D5"/>
    <w:rsid w:val="007E299B"/>
    <w:rsid w:val="007E3B7B"/>
    <w:rsid w:val="007E57EB"/>
    <w:rsid w:val="007F0F6E"/>
    <w:rsid w:val="007F2D0B"/>
    <w:rsid w:val="00817178"/>
    <w:rsid w:val="00832907"/>
    <w:rsid w:val="00833EFC"/>
    <w:rsid w:val="00835EB3"/>
    <w:rsid w:val="00835FC0"/>
    <w:rsid w:val="00840FCA"/>
    <w:rsid w:val="008774BE"/>
    <w:rsid w:val="008A6542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71599"/>
    <w:rsid w:val="009762B0"/>
    <w:rsid w:val="0098154B"/>
    <w:rsid w:val="00991F15"/>
    <w:rsid w:val="00994F30"/>
    <w:rsid w:val="009A5FB6"/>
    <w:rsid w:val="009B38B1"/>
    <w:rsid w:val="009C2FD1"/>
    <w:rsid w:val="009C4256"/>
    <w:rsid w:val="009C77F4"/>
    <w:rsid w:val="009D2DEA"/>
    <w:rsid w:val="009F7427"/>
    <w:rsid w:val="00A270EC"/>
    <w:rsid w:val="00A33B2E"/>
    <w:rsid w:val="00A376AF"/>
    <w:rsid w:val="00A42094"/>
    <w:rsid w:val="00A452F6"/>
    <w:rsid w:val="00A54C70"/>
    <w:rsid w:val="00A63E31"/>
    <w:rsid w:val="00A80340"/>
    <w:rsid w:val="00AA07A3"/>
    <w:rsid w:val="00AA2493"/>
    <w:rsid w:val="00AA49FB"/>
    <w:rsid w:val="00AC6149"/>
    <w:rsid w:val="00AC7E65"/>
    <w:rsid w:val="00AD3D41"/>
    <w:rsid w:val="00AE6D19"/>
    <w:rsid w:val="00AF7181"/>
    <w:rsid w:val="00AF72B7"/>
    <w:rsid w:val="00B064D3"/>
    <w:rsid w:val="00B16503"/>
    <w:rsid w:val="00B3011A"/>
    <w:rsid w:val="00B65644"/>
    <w:rsid w:val="00B70D84"/>
    <w:rsid w:val="00B7256F"/>
    <w:rsid w:val="00B74D37"/>
    <w:rsid w:val="00B80F65"/>
    <w:rsid w:val="00B83F0F"/>
    <w:rsid w:val="00BD4F78"/>
    <w:rsid w:val="00BE13D0"/>
    <w:rsid w:val="00BE4967"/>
    <w:rsid w:val="00C064EB"/>
    <w:rsid w:val="00C066C7"/>
    <w:rsid w:val="00C25CDB"/>
    <w:rsid w:val="00C43390"/>
    <w:rsid w:val="00C536D8"/>
    <w:rsid w:val="00C619B1"/>
    <w:rsid w:val="00C6629F"/>
    <w:rsid w:val="00C80050"/>
    <w:rsid w:val="00C804DC"/>
    <w:rsid w:val="00C81F46"/>
    <w:rsid w:val="00C8602A"/>
    <w:rsid w:val="00CA560E"/>
    <w:rsid w:val="00CB3636"/>
    <w:rsid w:val="00CC1F7C"/>
    <w:rsid w:val="00CC37C7"/>
    <w:rsid w:val="00D12B4E"/>
    <w:rsid w:val="00D179F6"/>
    <w:rsid w:val="00D20655"/>
    <w:rsid w:val="00D2414E"/>
    <w:rsid w:val="00D25F4E"/>
    <w:rsid w:val="00D47BF5"/>
    <w:rsid w:val="00D50471"/>
    <w:rsid w:val="00D52F14"/>
    <w:rsid w:val="00D60E96"/>
    <w:rsid w:val="00D6753B"/>
    <w:rsid w:val="00D67EAF"/>
    <w:rsid w:val="00D8277F"/>
    <w:rsid w:val="00D90A3E"/>
    <w:rsid w:val="00D943F9"/>
    <w:rsid w:val="00D972AA"/>
    <w:rsid w:val="00DA68EF"/>
    <w:rsid w:val="00DB704E"/>
    <w:rsid w:val="00DC0826"/>
    <w:rsid w:val="00DC568F"/>
    <w:rsid w:val="00DE3602"/>
    <w:rsid w:val="00DE48F1"/>
    <w:rsid w:val="00DE79F9"/>
    <w:rsid w:val="00DF0BC3"/>
    <w:rsid w:val="00E01D4B"/>
    <w:rsid w:val="00E03975"/>
    <w:rsid w:val="00E347DF"/>
    <w:rsid w:val="00E34E7F"/>
    <w:rsid w:val="00E405F8"/>
    <w:rsid w:val="00E5142A"/>
    <w:rsid w:val="00E62153"/>
    <w:rsid w:val="00E728E5"/>
    <w:rsid w:val="00E8294A"/>
    <w:rsid w:val="00E84F08"/>
    <w:rsid w:val="00EA5525"/>
    <w:rsid w:val="00EC1803"/>
    <w:rsid w:val="00EC1993"/>
    <w:rsid w:val="00EC6D38"/>
    <w:rsid w:val="00ED4980"/>
    <w:rsid w:val="00EE1701"/>
    <w:rsid w:val="00EF0BBC"/>
    <w:rsid w:val="00F031A5"/>
    <w:rsid w:val="00F04576"/>
    <w:rsid w:val="00F04D64"/>
    <w:rsid w:val="00F0645C"/>
    <w:rsid w:val="00F1162E"/>
    <w:rsid w:val="00F15A8F"/>
    <w:rsid w:val="00F24F01"/>
    <w:rsid w:val="00F2511C"/>
    <w:rsid w:val="00F2512F"/>
    <w:rsid w:val="00F33A52"/>
    <w:rsid w:val="00F33C8B"/>
    <w:rsid w:val="00F41B2B"/>
    <w:rsid w:val="00F4514D"/>
    <w:rsid w:val="00F5276C"/>
    <w:rsid w:val="00F67018"/>
    <w:rsid w:val="00F726AC"/>
    <w:rsid w:val="00F75BE3"/>
    <w:rsid w:val="00F77DFA"/>
    <w:rsid w:val="00F82AC5"/>
    <w:rsid w:val="00F83658"/>
    <w:rsid w:val="00FB7570"/>
    <w:rsid w:val="00FC7631"/>
    <w:rsid w:val="00FD6D9B"/>
    <w:rsid w:val="00FE2B67"/>
    <w:rsid w:val="00FE46C1"/>
    <w:rsid w:val="00FF4A89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25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13CE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9D2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D2D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13CE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9D2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D2D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6E58A-B6EA-449A-859B-027B2140F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</dc:creator>
  <cp:keywords/>
  <dc:description/>
  <cp:lastModifiedBy>Николай Груздев</cp:lastModifiedBy>
  <cp:revision>7</cp:revision>
  <dcterms:created xsi:type="dcterms:W3CDTF">2025-12-13T11:04:00Z</dcterms:created>
  <dcterms:modified xsi:type="dcterms:W3CDTF">2026-05-26T21:21:00Z</dcterms:modified>
</cp:coreProperties>
</file>