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0A41E3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color w:val="auto"/>
          <w:lang w:eastAsia="ru-RU"/>
        </w:rPr>
        <w:t>МИНИСТЕРСТВО ОБРАЗОВАНИЯ И НАУКИ РОССИЙСКОЙ ФЕДЕРАЦИИ</w:t>
      </w:r>
    </w:p>
    <w:p w14:paraId="218E61E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федеральное государственное автономное образовательное учреждение</w:t>
      </w:r>
    </w:p>
    <w:p w14:paraId="6E4EBCD9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высшего образования</w:t>
      </w:r>
    </w:p>
    <w:p w14:paraId="5DAFBA2E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lang w:eastAsia="ru-RU"/>
        </w:rPr>
        <w:t>«Северный (Арктический) федеральный университет имени М.В. Ломоносова»</w:t>
      </w:r>
    </w:p>
    <w:p w14:paraId="39865F89">
      <w:pPr>
        <w:tabs>
          <w:tab w:val="left" w:pos="4005"/>
        </w:tabs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730BE907">
      <w:pPr>
        <w:tabs>
          <w:tab w:val="left" w:pos="4005"/>
        </w:tabs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  <w:t>Высшая школа информационных технологий и автоматизированных систем</w:t>
      </w:r>
    </w:p>
    <w:p w14:paraId="2AF79EB7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  <w:t>(наименование высшей школы / филиала / института / колледжа)</w:t>
      </w:r>
    </w:p>
    <w:p w14:paraId="78909EF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5F2FEE7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ОТЧЕТ</w:t>
      </w:r>
    </w:p>
    <w:p w14:paraId="4CDCC2B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 лабораторном практикуме</w:t>
      </w:r>
    </w:p>
    <w:p w14:paraId="4C26E51C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4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720"/>
        <w:gridCol w:w="7659"/>
      </w:tblGrid>
      <w:tr w14:paraId="4822E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839" w:type="dxa"/>
            <w:gridSpan w:val="2"/>
          </w:tcPr>
          <w:p w14:paraId="0B303BF7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По дисциплине</w:t>
            </w:r>
          </w:p>
        </w:tc>
        <w:tc>
          <w:tcPr>
            <w:tcW w:w="7659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4792F9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DevTestOps</w:t>
            </w:r>
          </w:p>
        </w:tc>
      </w:tr>
      <w:tr w14:paraId="38568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D1561D1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65E29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119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6B44FC2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508ACB3F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379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77A4109E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C1E6A5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Автоматизация тестирования ПО на python</w:t>
            </w:r>
          </w:p>
        </w:tc>
      </w:tr>
      <w:tr w14:paraId="0FC72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</w:tcPr>
          <w:p w14:paraId="3FBB4EB4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</w:tbl>
    <w:p w14:paraId="6768A3E3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35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3"/>
        <w:gridCol w:w="5223"/>
      </w:tblGrid>
      <w:tr w14:paraId="13AD1A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31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4642890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74E1C6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Выполнил обучающийся:</w:t>
            </w:r>
          </w:p>
          <w:p w14:paraId="7C062B03">
            <w:pPr>
              <w:spacing w:after="4" w:line="268" w:lineRule="auto"/>
              <w:ind w:left="10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ru-RU" w:eastAsia="ru-RU"/>
              </w:rPr>
              <w:t>Груздев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 Николай Александрович</w:t>
            </w:r>
          </w:p>
        </w:tc>
      </w:tr>
      <w:tr w14:paraId="28E581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2D456D2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713AD20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(Ф.И.О.)</w:t>
            </w:r>
          </w:p>
        </w:tc>
      </w:tr>
      <w:tr w14:paraId="2F977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07AFE73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45E680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Направление подготовки / специальность:</w:t>
            </w:r>
          </w:p>
          <w:p w14:paraId="4EA874D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09.03.01 Информатика и вычислительная техника</w:t>
            </w:r>
          </w:p>
        </w:tc>
      </w:tr>
      <w:tr w14:paraId="766CF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6027040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D390F5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(код и наименование)</w:t>
            </w:r>
          </w:p>
        </w:tc>
      </w:tr>
      <w:tr w14:paraId="30F26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4DEE629E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D4A2821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Курс: 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4</w:t>
            </w:r>
          </w:p>
        </w:tc>
      </w:tr>
      <w:tr w14:paraId="6D266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5E63BCB5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334B5C72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Группа: 151220</w:t>
            </w:r>
          </w:p>
        </w:tc>
      </w:tr>
      <w:tr w14:paraId="24DC6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49B9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0F37E591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E6E9F26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Руководитель: Тарасов А.П., старший преподаватель кафедры информационных систем и информационной безопасности САФУ</w:t>
            </w:r>
          </w:p>
        </w:tc>
      </w:tr>
      <w:tr w14:paraId="2677D1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8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7484DA5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BD78F1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4799C25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70C09097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 руководителя, должность / уч. степень / звание)</w:t>
            </w:r>
          </w:p>
        </w:tc>
      </w:tr>
    </w:tbl>
    <w:p w14:paraId="5DB3344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</w:p>
    <w:tbl>
      <w:tblPr>
        <w:tblStyle w:val="5"/>
        <w:tblW w:w="93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0"/>
        <w:gridCol w:w="279"/>
        <w:gridCol w:w="3376"/>
        <w:gridCol w:w="410"/>
        <w:gridCol w:w="2966"/>
      </w:tblGrid>
      <w:tr w14:paraId="1902A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EEA947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Отметка о зачете </w:t>
            </w:r>
          </w:p>
        </w:tc>
        <w:tc>
          <w:tcPr>
            <w:tcW w:w="279" w:type="dxa"/>
          </w:tcPr>
          <w:p w14:paraId="484E63E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5CA55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10" w:type="dxa"/>
          </w:tcPr>
          <w:p w14:paraId="373FA21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F3A41F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5818C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157B6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3966423D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2307E7AB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(отметка прописью)</w:t>
            </w:r>
          </w:p>
        </w:tc>
        <w:tc>
          <w:tcPr>
            <w:tcW w:w="410" w:type="dxa"/>
          </w:tcPr>
          <w:p w14:paraId="014F45DE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93818B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(дата)</w:t>
            </w:r>
          </w:p>
        </w:tc>
      </w:tr>
      <w:tr w14:paraId="68345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49A66BB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279" w:type="dxa"/>
          </w:tcPr>
          <w:p w14:paraId="107F5F9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83E7D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410" w:type="dxa"/>
          </w:tcPr>
          <w:p w14:paraId="3C623331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E52C3F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А.П. Тарасов</w:t>
            </w:r>
          </w:p>
        </w:tc>
      </w:tr>
      <w:tr w14:paraId="4959C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AB4DB5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474F8EB1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2220054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(подпись руководителя)</w:t>
            </w:r>
          </w:p>
        </w:tc>
        <w:tc>
          <w:tcPr>
            <w:tcW w:w="410" w:type="dxa"/>
          </w:tcPr>
          <w:p w14:paraId="7D73832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7BA44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140C0825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2CA13980">
      <w:pPr>
        <w:spacing w:after="4" w:line="268" w:lineRule="auto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4027B6F8">
      <w:pPr>
        <w:spacing w:after="4" w:line="268" w:lineRule="auto"/>
        <w:ind w:left="10" w:firstLine="10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65594879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sectPr>
          <w:footerReference r:id="rId5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  <w:t>Архангельск 2025</w:t>
      </w:r>
    </w:p>
    <w:p w14:paraId="2D3E4511">
      <w:pPr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cs="Times New Roman"/>
          <w:color w:val="auto"/>
          <w:sz w:val="28"/>
          <w:szCs w:val="28"/>
        </w:rPr>
        <w:t>ЛИСТ ДЛЯ ЗАМЕЧАНИЙ</w:t>
      </w:r>
    </w:p>
    <w:p w14:paraId="48EC615C">
      <w:pPr>
        <w:spacing w:after="240"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Ц</w:t>
      </w:r>
      <w:r>
        <w:rPr>
          <w:rFonts w:ascii="Times New Roman" w:hAnsi="Times New Roman" w:cs="Times New Roman"/>
          <w:color w:val="auto"/>
          <w:sz w:val="28"/>
          <w:szCs w:val="28"/>
        </w:rPr>
        <w:t>Е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ЛЬ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РАБОТЫ</w:t>
      </w:r>
    </w:p>
    <w:p w14:paraId="15EE40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1" w:name="_Hlk216639418"/>
      <w:r>
        <w:rPr>
          <w:rFonts w:hint="default" w:ascii="Times New Roman" w:hAnsi="Times New Roman" w:cs="Times New Roman"/>
          <w:sz w:val="28"/>
          <w:szCs w:val="28"/>
        </w:rPr>
        <w:t>Получит</w:t>
      </w:r>
      <w:bookmarkStart w:id="2" w:name="_GoBack"/>
      <w:bookmarkEnd w:id="2"/>
      <w:r>
        <w:rPr>
          <w:rFonts w:hint="default" w:ascii="Times New Roman" w:hAnsi="Times New Roman" w:cs="Times New Roman"/>
          <w:sz w:val="28"/>
          <w:szCs w:val="28"/>
        </w:rPr>
        <w:t>ь практические навыки по</w:t>
      </w:r>
      <w:bookmarkEnd w:id="1"/>
      <w:r>
        <w:rPr>
          <w:rFonts w:hint="default" w:ascii="Times New Roman" w:hAnsi="Times New Roman" w:cs="Times New Roman"/>
          <w:sz w:val="28"/>
          <w:szCs w:val="28"/>
        </w:rPr>
        <w:t xml:space="preserve"> автоматизации тестирования приложения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python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70C210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spacing w:after="24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br w:type="page"/>
      </w:r>
    </w:p>
    <w:p w14:paraId="61DC10F8">
      <w:pPr>
        <w:pStyle w:val="2"/>
        <w:spacing w:before="0" w:after="240" w:line="360" w:lineRule="auto"/>
        <w:ind w:left="709" w:righ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 РЕШЕНИЕ ПОСТАВЛЕННОЙ ЗАДАЧИ</w:t>
      </w:r>
    </w:p>
    <w:p w14:paraId="6A5FE90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Откроем веб-интерфейс GitLab и создадим новый проект для приложения «Crystal» (рис. 1)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47B6F280">
      <w:pPr>
        <w:spacing w:before="240" w:after="0" w:line="360" w:lineRule="auto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  <w:drawing>
          <wp:inline distT="0" distB="0" distL="0" distR="0">
            <wp:extent cx="3395980" cy="2355215"/>
            <wp:effectExtent l="0" t="0" r="1397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rcRect t="11806" r="28487"/>
                    <a:stretch>
                      <a:fillRect/>
                    </a:stretch>
                  </pic:blipFill>
                  <pic:spPr>
                    <a:xfrm>
                      <a:off x="0" y="0"/>
                      <a:ext cx="339598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54D1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Создание проекта в GitLab</w:t>
      </w:r>
    </w:p>
    <w:p w14:paraId="050C391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В настройках репозитория разрешим прямые push-запросы в ветку main (рис. 2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7812D4CA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392930" cy="2465070"/>
            <wp:effectExtent l="0" t="0" r="7620" b="1143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8"/>
                    <a:srcRect l="15318" t="5305"/>
                    <a:stretch>
                      <a:fillRect/>
                    </a:stretch>
                  </pic:blipFill>
                  <pic:spPr>
                    <a:xfrm>
                      <a:off x="0" y="0"/>
                      <a:ext cx="439293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8B28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2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Изменение политики ветки main</w:t>
      </w:r>
    </w:p>
    <w:p w14:paraId="2F39E43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На виртуальной машине RedOS инициализируем локальный Git-репозиторий в папке с приложением и отправим код на удалённый сервер GitLab (рис. 3-4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4B6A4100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267200" cy="1626870"/>
            <wp:effectExtent l="0" t="0" r="0" b="1143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9"/>
                    <a:srcRect r="267" b="4970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C4E1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3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Инициализация локального репозитория</w:t>
      </w:r>
    </w:p>
    <w:p w14:paraId="0668B648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455160" cy="1281430"/>
            <wp:effectExtent l="0" t="0" r="2540" b="139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0"/>
                    <a:srcRect b="28997"/>
                    <a:stretch>
                      <a:fillRect/>
                    </a:stretch>
                  </pic:blipFill>
                  <pic:spPr>
                    <a:xfrm>
                      <a:off x="0" y="0"/>
                      <a:ext cx="445516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EA17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4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Push-запрос в удалённый репозиторий</w:t>
      </w:r>
    </w:p>
    <w:p w14:paraId="393A7FB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При запросе аутентификации укажем учётные данные администратора GitLab (логин и пароль) (рис. 5-6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14437A5C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2084070" cy="875665"/>
            <wp:effectExtent l="0" t="0" r="1143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1"/>
                    <a:srcRect l="2285" t="13009" r="2002" b="18111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A0A8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5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Ввод л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огина</w:t>
      </w:r>
    </w:p>
    <w:p w14:paraId="1BC5310D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2226310" cy="887730"/>
            <wp:effectExtent l="0" t="0" r="254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2"/>
                    <a:srcRect l="1764" t="16042" r="2420" b="20234"/>
                    <a:stretch>
                      <a:fillRect/>
                    </a:stretch>
                  </pic:blipFill>
                  <pic:spPr>
                    <a:xfrm>
                      <a:off x="0" y="0"/>
                      <a:ext cx="22263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5D2A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6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 Ввод пароля</w:t>
      </w:r>
    </w:p>
    <w:p w14:paraId="074BD81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Перенос проекта завершён успешно (рис. 7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03AD8628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1848485" cy="2626995"/>
            <wp:effectExtent l="0" t="0" r="1841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3"/>
                    <a:srcRect r="52859"/>
                    <a:stretch>
                      <a:fillRect/>
                    </a:stretch>
                  </pic:blipFill>
                  <pic:spPr>
                    <a:xfrm>
                      <a:off x="0" y="0"/>
                      <a:ext cx="1848485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E8C3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7 – Репозиторий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Crystal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в GitLab</w:t>
      </w:r>
    </w:p>
    <w:p w14:paraId="6610513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Настроим CI/CD-пайплайн для проекта. Создадим раннер с разрешением выполнения заданий без тегов (рис. 8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1B09672E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2124710" cy="1415415"/>
            <wp:effectExtent l="0" t="0" r="8890" b="133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14"/>
                    <a:srcRect l="24051" t="12949" r="11331"/>
                    <a:stretch>
                      <a:fillRect/>
                    </a:stretch>
                  </pic:blipFill>
                  <pic:spPr>
                    <a:xfrm>
                      <a:off x="0" y="0"/>
                      <a:ext cx="21247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1744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8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Настройка раннера проекта</w:t>
      </w:r>
    </w:p>
    <w:p w14:paraId="4A049CB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Установим gitlab-runner на виртуальной машине RedOS (рис. 9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2DFCCD4E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035425" cy="1602740"/>
            <wp:effectExtent l="0" t="0" r="3175" b="165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15"/>
                    <a:srcRect b="34399"/>
                    <a:stretch>
                      <a:fillRect/>
                    </a:stretch>
                  </pic:blipFill>
                  <pic:spPr>
                    <a:xfrm>
                      <a:off x="0" y="0"/>
                      <a:ext cx="4035425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88F9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9 –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Установка GitLab Runner</w:t>
      </w:r>
    </w:p>
    <w:p w14:paraId="68F885F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Выполним регистрацию и запуск раннера (рис. 10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2137AC20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909695" cy="2274570"/>
            <wp:effectExtent l="0" t="0" r="14605" b="1143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9695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6724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10 – Регистрация и запуск раннера</w:t>
      </w:r>
    </w:p>
    <w:p w14:paraId="63D5B3D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Раннер успешно зарегистрирован и готов к работе (рис. 11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186024D5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2715260" cy="1062990"/>
            <wp:effectExtent l="0" t="0" r="889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F661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11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Успешная регистрация раннера</w:t>
      </w:r>
    </w:p>
    <w:p w14:paraId="5937A0A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Для сборки приложения установим компилятор gcc (рис. 12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461B2FC9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340225" cy="920750"/>
            <wp:effectExtent l="0" t="0" r="3175" b="1270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18"/>
                    <a:srcRect b="58988"/>
                    <a:stretch>
                      <a:fillRect/>
                    </a:stretch>
                  </pic:blipFill>
                  <pic:spPr>
                    <a:xfrm>
                      <a:off x="0" y="0"/>
                      <a:ext cx="4340225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47DC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12 – Установка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gcc</w:t>
      </w:r>
    </w:p>
    <w:p w14:paraId="3095162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Чтобы предоставить раннеру возможность отправки файлов пользователю redos, настроим беспарольный SSH-доступ от пользователя gitlab-runner. Сгенерируем SSH-ключ и добавим его в авторизованные ключи пользователя redos (рис. 13)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627F6454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217035" cy="2813050"/>
            <wp:effectExtent l="0" t="0" r="1206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7035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CF78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13 – Настройка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SSH-доступа</w:t>
      </w:r>
    </w:p>
    <w:p w14:paraId="108E5DE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Создадим пайплайн, который будет автоматически выполнять тестирование, сборку и развёртывание приложения (листинг 1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40B562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textAlignment w:val="auto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Листинг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1 – .gitlab-ci.yml</w:t>
      </w:r>
    </w:p>
    <w:p w14:paraId="06C6427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>stages:</w:t>
      </w:r>
    </w:p>
    <w:p w14:paraId="7EF06E5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- test</w:t>
      </w:r>
    </w:p>
    <w:p w14:paraId="68C54E9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- build</w:t>
      </w:r>
    </w:p>
    <w:p w14:paraId="6D1CB9B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- deploy</w:t>
      </w:r>
    </w:p>
    <w:p w14:paraId="020DD70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>pytest:</w:t>
      </w:r>
    </w:p>
    <w:p w14:paraId="67FF2C3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stage: test</w:t>
      </w:r>
    </w:p>
    <w:p w14:paraId="4351144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before_script:</w:t>
      </w:r>
    </w:p>
    <w:p w14:paraId="1884AD4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- echo "</w:t>
      </w:r>
      <w:r>
        <w:rPr>
          <w:rFonts w:ascii="Courier New" w:hAnsi="Courier New" w:cs="Courier New"/>
          <w:color w:val="auto"/>
        </w:rPr>
        <w:t>Установка</w:t>
      </w:r>
      <w:r>
        <w:rPr>
          <w:rFonts w:ascii="Courier New" w:hAnsi="Courier New" w:cs="Courier New"/>
          <w:color w:val="auto"/>
          <w:lang w:val="en-US"/>
        </w:rPr>
        <w:t xml:space="preserve"> </w:t>
      </w:r>
      <w:r>
        <w:rPr>
          <w:rFonts w:ascii="Courier New" w:hAnsi="Courier New" w:cs="Courier New"/>
          <w:color w:val="auto"/>
        </w:rPr>
        <w:t>необходимых</w:t>
      </w:r>
      <w:r>
        <w:rPr>
          <w:rFonts w:ascii="Courier New" w:hAnsi="Courier New" w:cs="Courier New"/>
          <w:color w:val="auto"/>
          <w:lang w:val="en-US"/>
        </w:rPr>
        <w:t xml:space="preserve"> </w:t>
      </w:r>
      <w:r>
        <w:rPr>
          <w:rFonts w:ascii="Courier New" w:hAnsi="Courier New" w:cs="Courier New"/>
          <w:color w:val="auto"/>
        </w:rPr>
        <w:t>библиотек</w:t>
      </w:r>
      <w:r>
        <w:rPr>
          <w:rFonts w:ascii="Courier New" w:hAnsi="Courier New" w:cs="Courier New"/>
          <w:color w:val="auto"/>
          <w:lang w:val="en-US"/>
        </w:rPr>
        <w:t>..."</w:t>
      </w:r>
    </w:p>
    <w:p w14:paraId="34F87EC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- pip install pytest pytest-cov -r requirements.txt</w:t>
      </w:r>
    </w:p>
    <w:p w14:paraId="3C25113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</w:rPr>
      </w:pPr>
      <w:r>
        <w:rPr>
          <w:rFonts w:ascii="Courier New" w:hAnsi="Courier New" w:cs="Courier New"/>
          <w:color w:val="auto"/>
          <w:lang w:val="en-US"/>
        </w:rPr>
        <w:t xml:space="preserve">  </w:t>
      </w:r>
      <w:r>
        <w:rPr>
          <w:rFonts w:ascii="Courier New" w:hAnsi="Courier New" w:cs="Courier New"/>
          <w:color w:val="auto"/>
        </w:rPr>
        <w:t>script:</w:t>
      </w:r>
    </w:p>
    <w:p w14:paraId="7511E17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</w:rPr>
      </w:pPr>
      <w:r>
        <w:rPr>
          <w:rFonts w:ascii="Courier New" w:hAnsi="Courier New" w:cs="Courier New"/>
          <w:color w:val="auto"/>
        </w:rPr>
        <w:t xml:space="preserve">    - echo "Выполнение тестирования с помощью pytest с выводом отчёта..."</w:t>
      </w:r>
    </w:p>
    <w:p w14:paraId="4A03697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</w:rPr>
        <w:t xml:space="preserve">    </w:t>
      </w:r>
      <w:r>
        <w:rPr>
          <w:rFonts w:ascii="Courier New" w:hAnsi="Courier New" w:cs="Courier New"/>
          <w:color w:val="auto"/>
          <w:lang w:val="en-US"/>
        </w:rPr>
        <w:t>- python -m pytest --cov --junitxml=report.xml</w:t>
      </w:r>
    </w:p>
    <w:p w14:paraId="7FF124B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- echo "</w:t>
      </w:r>
      <w:r>
        <w:rPr>
          <w:rFonts w:ascii="Courier New" w:hAnsi="Courier New" w:cs="Courier New"/>
          <w:color w:val="auto"/>
        </w:rPr>
        <w:t>Тестирование</w:t>
      </w:r>
      <w:r>
        <w:rPr>
          <w:rFonts w:ascii="Courier New" w:hAnsi="Courier New" w:cs="Courier New"/>
          <w:color w:val="auto"/>
          <w:lang w:val="en-US"/>
        </w:rPr>
        <w:t xml:space="preserve"> </w:t>
      </w:r>
      <w:r>
        <w:rPr>
          <w:rFonts w:ascii="Courier New" w:hAnsi="Courier New" w:cs="Courier New"/>
          <w:color w:val="auto"/>
        </w:rPr>
        <w:t>завершено</w:t>
      </w:r>
      <w:r>
        <w:rPr>
          <w:rFonts w:ascii="Courier New" w:hAnsi="Courier New" w:cs="Courier New"/>
          <w:color w:val="auto"/>
          <w:lang w:val="en-US"/>
        </w:rPr>
        <w:t>."</w:t>
      </w:r>
    </w:p>
    <w:p w14:paraId="611B36D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artifacts:</w:t>
      </w:r>
    </w:p>
    <w:p w14:paraId="6C13710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when: always</w:t>
      </w:r>
    </w:p>
    <w:p w14:paraId="40E3153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reports:</w:t>
      </w:r>
    </w:p>
    <w:p w14:paraId="5E1950B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junit: report.xml</w:t>
      </w:r>
    </w:p>
    <w:p w14:paraId="0C3B771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>compile_crystal:</w:t>
      </w:r>
    </w:p>
    <w:p w14:paraId="6054A70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stage: build</w:t>
      </w:r>
    </w:p>
    <w:p w14:paraId="2A9903E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before_script:</w:t>
      </w:r>
    </w:p>
    <w:p w14:paraId="4B3668A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- echo "</w:t>
      </w:r>
      <w:r>
        <w:rPr>
          <w:rFonts w:ascii="Courier New" w:hAnsi="Courier New" w:cs="Courier New"/>
          <w:color w:val="auto"/>
        </w:rPr>
        <w:t>Установка</w:t>
      </w:r>
      <w:r>
        <w:rPr>
          <w:rFonts w:ascii="Courier New" w:hAnsi="Courier New" w:cs="Courier New"/>
          <w:color w:val="auto"/>
          <w:lang w:val="en-US"/>
        </w:rPr>
        <w:t xml:space="preserve"> Nuitka..."</w:t>
      </w:r>
    </w:p>
    <w:p w14:paraId="015A15C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- pip install Nuitka</w:t>
      </w:r>
    </w:p>
    <w:p w14:paraId="7801585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script:</w:t>
      </w:r>
    </w:p>
    <w:p w14:paraId="66A6E98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- echo "</w:t>
      </w:r>
      <w:r>
        <w:rPr>
          <w:rFonts w:ascii="Courier New" w:hAnsi="Courier New" w:cs="Courier New"/>
          <w:color w:val="auto"/>
        </w:rPr>
        <w:t>Выполнение</w:t>
      </w:r>
      <w:r>
        <w:rPr>
          <w:rFonts w:ascii="Courier New" w:hAnsi="Courier New" w:cs="Courier New"/>
          <w:color w:val="auto"/>
          <w:lang w:val="en-US"/>
        </w:rPr>
        <w:t xml:space="preserve"> </w:t>
      </w:r>
      <w:r>
        <w:rPr>
          <w:rFonts w:ascii="Courier New" w:hAnsi="Courier New" w:cs="Courier New"/>
          <w:color w:val="auto"/>
        </w:rPr>
        <w:t>сборки</w:t>
      </w:r>
      <w:r>
        <w:rPr>
          <w:rFonts w:ascii="Courier New" w:hAnsi="Courier New" w:cs="Courier New"/>
          <w:color w:val="auto"/>
          <w:lang w:val="en-US"/>
        </w:rPr>
        <w:t>..."</w:t>
      </w:r>
    </w:p>
    <w:p w14:paraId="2C59E96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- python -m nuitka --follow-imports main.pyw</w:t>
      </w:r>
    </w:p>
    <w:p w14:paraId="105B52C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- echo "</w:t>
      </w:r>
      <w:r>
        <w:rPr>
          <w:rFonts w:ascii="Courier New" w:hAnsi="Courier New" w:cs="Courier New"/>
          <w:color w:val="auto"/>
        </w:rPr>
        <w:t>Сборка</w:t>
      </w:r>
      <w:r>
        <w:rPr>
          <w:rFonts w:ascii="Courier New" w:hAnsi="Courier New" w:cs="Courier New"/>
          <w:color w:val="auto"/>
          <w:lang w:val="en-US"/>
        </w:rPr>
        <w:t xml:space="preserve"> </w:t>
      </w:r>
      <w:r>
        <w:rPr>
          <w:rFonts w:ascii="Courier New" w:hAnsi="Courier New" w:cs="Courier New"/>
          <w:color w:val="auto"/>
        </w:rPr>
        <w:t>завершена</w:t>
      </w:r>
      <w:r>
        <w:rPr>
          <w:rFonts w:ascii="Courier New" w:hAnsi="Courier New" w:cs="Courier New"/>
          <w:color w:val="auto"/>
          <w:lang w:val="en-US"/>
        </w:rPr>
        <w:t>."</w:t>
      </w:r>
    </w:p>
    <w:p w14:paraId="1A83980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artifacts:</w:t>
      </w:r>
    </w:p>
    <w:p w14:paraId="456B0D9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paths:</w:t>
      </w:r>
    </w:p>
    <w:p w14:paraId="57CCB5E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- main.bin</w:t>
      </w:r>
    </w:p>
    <w:p w14:paraId="636BB13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>deploy-to-redos:</w:t>
      </w:r>
    </w:p>
    <w:p w14:paraId="357B6C3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stage: deploy</w:t>
      </w:r>
    </w:p>
    <w:p w14:paraId="5AF2776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script:</w:t>
      </w:r>
    </w:p>
    <w:p w14:paraId="22DAAD7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</w:rPr>
      </w:pPr>
      <w:r>
        <w:rPr>
          <w:rFonts w:ascii="Courier New" w:hAnsi="Courier New" w:cs="Courier New"/>
          <w:color w:val="auto"/>
          <w:lang w:val="en-US"/>
        </w:rPr>
        <w:t xml:space="preserve">    </w:t>
      </w:r>
      <w:r>
        <w:rPr>
          <w:rFonts w:ascii="Courier New" w:hAnsi="Courier New" w:cs="Courier New"/>
          <w:color w:val="auto"/>
        </w:rPr>
        <w:t>- echo "Отправление приложения в папку пользователя RedOS..."</w:t>
      </w:r>
    </w:p>
    <w:p w14:paraId="3A3C7C6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</w:rPr>
        <w:t xml:space="preserve">    </w:t>
      </w:r>
      <w:r>
        <w:rPr>
          <w:rFonts w:ascii="Courier New" w:hAnsi="Courier New" w:cs="Courier New"/>
          <w:color w:val="auto"/>
          <w:lang w:val="en-US"/>
        </w:rPr>
        <w:t>- scp main.bin redos@redos:/home/redos</w:t>
      </w:r>
    </w:p>
    <w:p w14:paraId="71FFFFE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</w:rPr>
      </w:pPr>
      <w:r>
        <w:rPr>
          <w:rFonts w:ascii="Courier New" w:hAnsi="Courier New" w:cs="Courier New"/>
          <w:color w:val="auto"/>
          <w:lang w:val="en-US"/>
        </w:rPr>
        <w:t xml:space="preserve">    </w:t>
      </w:r>
      <w:r>
        <w:rPr>
          <w:rFonts w:ascii="Courier New" w:hAnsi="Courier New" w:cs="Courier New"/>
          <w:color w:val="auto"/>
        </w:rPr>
        <w:t>- echo "Приложение успешно отправлено."</w:t>
      </w:r>
    </w:p>
    <w:p w14:paraId="1EC8987B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7834266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После сохранения файла пайплайн автоматически запускается. Все этапы успешно завершаются (рис. 14-18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03B22725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168775" cy="639445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/>
                    </pic:cNvPicPr>
                  </pic:nvPicPr>
                  <pic:blipFill>
                    <a:blip r:embed="rId20"/>
                    <a:srcRect t="60857"/>
                    <a:stretch>
                      <a:fillRect/>
                    </a:stretch>
                  </pic:blipFill>
                  <pic:spPr>
                    <a:xfrm>
                      <a:off x="0" y="0"/>
                      <a:ext cx="4168775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754E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14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Обзор пайплайна</w:t>
      </w:r>
    </w:p>
    <w:p w14:paraId="1E7C34A5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549775" cy="2069465"/>
            <wp:effectExtent l="0" t="0" r="3175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/>
                    </pic:cNvPicPr>
                  </pic:nvPicPr>
                  <pic:blipFill>
                    <a:blip r:embed="rId21"/>
                    <a:srcRect l="8979" b="26313"/>
                    <a:stretch>
                      <a:fillRect/>
                    </a:stretch>
                  </pic:blipFill>
                  <pic:spPr>
                    <a:xfrm>
                      <a:off x="0" y="0"/>
                      <a:ext cx="4549775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5158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15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Этап тестирования</w:t>
      </w:r>
    </w:p>
    <w:p w14:paraId="0453FCB0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322445" cy="3079750"/>
            <wp:effectExtent l="0" t="0" r="1905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>
                      <a:picLocks noChangeAspect="1"/>
                    </pic:cNvPicPr>
                  </pic:nvPicPr>
                  <pic:blipFill>
                    <a:blip r:embed="rId22"/>
                    <a:srcRect l="8498" r="10925"/>
                    <a:stretch>
                      <a:fillRect/>
                    </a:stretch>
                  </pic:blipFill>
                  <pic:spPr>
                    <a:xfrm>
                      <a:off x="0" y="0"/>
                      <a:ext cx="4322445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A629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16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Этап сборки</w:t>
      </w:r>
    </w:p>
    <w:p w14:paraId="61A6D172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457575" cy="2233295"/>
            <wp:effectExtent l="0" t="0" r="9525" b="146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>
                      <a:picLocks noChangeAspect="1"/>
                    </pic:cNvPicPr>
                  </pic:nvPicPr>
                  <pic:blipFill>
                    <a:blip r:embed="rId23"/>
                    <a:srcRect l="8658" r="19989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E7B7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17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Этап развёртывания</w:t>
      </w:r>
    </w:p>
    <w:p w14:paraId="28DC0455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5160010" cy="372110"/>
            <wp:effectExtent l="0" t="0" r="2540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>
                      <a:picLocks noChangeAspect="1"/>
                    </pic:cNvPicPr>
                  </pic:nvPicPr>
                  <pic:blipFill>
                    <a:blip r:embed="rId24"/>
                    <a:srcRect t="10114" b="69628"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FEBB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18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Результаты тестов</w:t>
      </w:r>
    </w:p>
    <w:p w14:paraId="209D42C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Скомпилированный файл main.bin появился в домашней директории пользователя redos (рис. 19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069E10C1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283710" cy="388620"/>
            <wp:effectExtent l="0" t="0" r="2540" b="1143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>
                      <a:picLocks noChangeAspect="1"/>
                    </pic:cNvPicPr>
                  </pic:nvPicPr>
                  <pic:blipFill>
                    <a:blip r:embed="rId25"/>
                    <a:srcRect b="23604"/>
                    <a:stretch>
                      <a:fillRect/>
                    </a:stretch>
                  </pic:blipFill>
                  <pic:spPr>
                    <a:xfrm>
                      <a:off x="0" y="0"/>
                      <a:ext cx="428371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7BE0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19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Собранное приложение в системе</w:t>
      </w:r>
    </w:p>
    <w:p w14:paraId="439EA9F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Приложение успешно запускается и работает (рис. 20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1C84829F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500120" cy="1862455"/>
            <wp:effectExtent l="0" t="0" r="5080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>
                      <a:picLocks noChangeAspect="1"/>
                    </pic:cNvPicPr>
                  </pic:nvPicPr>
                  <pic:blipFill>
                    <a:blip r:embed="rId26"/>
                    <a:srcRect l="1283" t="2129" r="909" b="21653"/>
                    <a:stretch>
                      <a:fillRect/>
                    </a:stretch>
                  </pic:blipFill>
                  <pic:spPr>
                    <a:xfrm>
                      <a:off x="0" y="0"/>
                      <a:ext cx="350012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D625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20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Запущенное приложение Crystal</w:t>
      </w:r>
    </w:p>
    <w:p w14:paraId="48E18047">
      <w:pPr>
        <w:shd w:val="clear" w:color="auto" w:fill="FFFFFF"/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4BE54B00">
      <w:pPr>
        <w:pStyle w:val="2"/>
        <w:numPr>
          <w:ilvl w:val="0"/>
          <w:numId w:val="3"/>
        </w:numPr>
        <w:spacing w:before="0" w:after="240" w:line="360" w:lineRule="auto"/>
        <w:ind w:right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ОТВЕТЫ НА КОНТРОЛЬНЫЕ ВОПРОСЫ</w:t>
      </w:r>
    </w:p>
    <w:p w14:paraId="203A5EE1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321" w:afterLines="120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Автоматизация тестирования необходима для повышения эффективности тестового процесса за счёт сокращения временных и трудовых затрат, а также для обеспечения стабильности и повторяемости проверок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9D64A0B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321" w:afterLines="120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Система контроля версий (VCS) — это программное обеспечение, предназначенное для управления изменениями в файлах. Оно позволяет хранить историю изменений, возвращаться к предыдущим версиям, определять автора правок и координировать совместную работу над проектом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;</w:t>
      </w:r>
    </w:p>
    <w:p w14:paraId="6BE6794F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321" w:afterLines="120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CI/CD — это методология разработки программного обеспечения, которая объединяет практики непрерывной интеграции (Continuous Integration) и непрерывного развёртывания (Continuous Deployment). Она направлена на автоматизацию процессов сборки, тестирования и поставки кода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67F89BEA">
      <w:pPr>
        <w:pStyle w:val="12"/>
        <w:numPr>
          <w:numId w:val="0"/>
        </w:numPr>
        <w:spacing w:after="0" w:line="360" w:lineRule="auto"/>
        <w:ind w:left="709" w:leftChars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br w:type="page"/>
      </w:r>
    </w:p>
    <w:p w14:paraId="4E8949C6">
      <w:pPr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ВЫВОД</w:t>
      </w:r>
    </w:p>
    <w:p w14:paraId="70EF68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В ходе работы были получены практические навыки по настройке автоматизированного тестирования, сборки и развёртывания Python-приложения с использованием CI/CD-пайплайна в GitLab</w:t>
      </w:r>
      <w:r>
        <w:rPr>
          <w:rFonts w:ascii="Times New Roman" w:hAnsi="Times New Roman" w:cs="Times New Roman"/>
          <w:color w:val="auto"/>
          <w:sz w:val="28"/>
          <w:szCs w:val="28"/>
        </w:rPr>
        <w:t>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empora LGC Uni">
    <w:altName w:val="Cambria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DejaVu Sans">
    <w:altName w:val="Verdan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Devanagari">
    <w:altName w:val="Segoe UI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07355055"/>
      <w:docPartObj>
        <w:docPartGallery w:val="autotext"/>
      </w:docPartObj>
    </w:sdtPr>
    <w:sdtContent>
      <w:p w14:paraId="0DDA689E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EC2415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705861"/>
    <w:multiLevelType w:val="multilevel"/>
    <w:tmpl w:val="43705861"/>
    <w:lvl w:ilvl="0" w:tentative="0">
      <w:start w:val="1"/>
      <w:numFmt w:val="decimal"/>
      <w:pStyle w:val="15"/>
      <w:lvlText w:val=" %1 "/>
      <w:lvlJc w:val="left"/>
      <w:pPr>
        <w:ind w:left="709" w:firstLine="850"/>
      </w:pPr>
    </w:lvl>
    <w:lvl w:ilvl="1" w:tentative="0">
      <w:start w:val="1"/>
      <w:numFmt w:val="decimal"/>
      <w:lvlText w:val=" %1.%2 "/>
      <w:lvlJc w:val="left"/>
      <w:pPr>
        <w:ind w:left="709" w:firstLine="850"/>
      </w:pPr>
    </w:lvl>
    <w:lvl w:ilvl="2" w:tentative="0">
      <w:start w:val="1"/>
      <w:numFmt w:val="decimal"/>
      <w:lvlText w:val=" %1.%2.%3 "/>
      <w:lvlJc w:val="left"/>
      <w:pPr>
        <w:ind w:left="709" w:firstLine="850"/>
      </w:pPr>
    </w:lvl>
    <w:lvl w:ilvl="3" w:tentative="0">
      <w:start w:val="1"/>
      <w:numFmt w:val="decimal"/>
      <w:lvlText w:val=" %1.%2.%3.%4 "/>
      <w:lvlJc w:val="left"/>
      <w:pPr>
        <w:ind w:left="709" w:firstLine="850"/>
      </w:pPr>
    </w:lvl>
    <w:lvl w:ilvl="4" w:tentative="0">
      <w:start w:val="1"/>
      <w:numFmt w:val="decimal"/>
      <w:lvlText w:val=" %1.%2.%3.%4.%5 "/>
      <w:lvlJc w:val="left"/>
      <w:pPr>
        <w:ind w:left="709" w:firstLine="850"/>
      </w:pPr>
    </w:lvl>
    <w:lvl w:ilvl="5" w:tentative="0">
      <w:start w:val="1"/>
      <w:numFmt w:val="decimal"/>
      <w:lvlText w:val=" %1.%2.%3.%4.%5.%6 "/>
      <w:lvlJc w:val="left"/>
      <w:pPr>
        <w:ind w:left="709" w:firstLine="850"/>
      </w:pPr>
    </w:lvl>
    <w:lvl w:ilvl="6" w:tentative="0">
      <w:start w:val="1"/>
      <w:numFmt w:val="decimal"/>
      <w:lvlText w:val=" %1.%2.%3.%4.%5.%6.%7 "/>
      <w:lvlJc w:val="left"/>
      <w:pPr>
        <w:ind w:left="709" w:firstLine="850"/>
      </w:pPr>
    </w:lvl>
    <w:lvl w:ilvl="7" w:tentative="0">
      <w:start w:val="1"/>
      <w:numFmt w:val="decimal"/>
      <w:lvlText w:val=" %1.%2.%3.%4.%5.%6.%7.%8 "/>
      <w:lvlJc w:val="left"/>
      <w:pPr>
        <w:ind w:left="709" w:firstLine="850"/>
      </w:pPr>
    </w:lvl>
    <w:lvl w:ilvl="8" w:tentative="0">
      <w:start w:val="1"/>
      <w:numFmt w:val="decimal"/>
      <w:lvlText w:val=" %1.%2.%3.%4.%5.%6.%7.%8.%9 "/>
      <w:lvlJc w:val="left"/>
      <w:pPr>
        <w:ind w:left="709" w:firstLine="850"/>
      </w:pPr>
    </w:lvl>
  </w:abstractNum>
  <w:abstractNum w:abstractNumId="1">
    <w:nsid w:val="4F9A0580"/>
    <w:multiLevelType w:val="multilevel"/>
    <w:tmpl w:val="4F9A0580"/>
    <w:lvl w:ilvl="0" w:tentative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6223365D"/>
    <w:multiLevelType w:val="multilevel"/>
    <w:tmpl w:val="6223365D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>
    <w:nsid w:val="79E62FB9"/>
    <w:multiLevelType w:val="multilevel"/>
    <w:tmpl w:val="79E62FB9"/>
    <w:lvl w:ilvl="0" w:tentative="0">
      <w:start w:val="1"/>
      <w:numFmt w:val="decimal"/>
      <w:pStyle w:val="16"/>
      <w:lvlText w:val=" %1 "/>
      <w:lvlJc w:val="left"/>
      <w:pPr>
        <w:ind w:left="0" w:firstLine="850"/>
      </w:pPr>
    </w:lvl>
    <w:lvl w:ilvl="1" w:tentative="0">
      <w:start w:val="1"/>
      <w:numFmt w:val="decimal"/>
      <w:lvlText w:val=" %1.%2 "/>
      <w:lvlJc w:val="left"/>
      <w:pPr>
        <w:ind w:left="0" w:firstLine="850"/>
      </w:pPr>
    </w:lvl>
    <w:lvl w:ilvl="2" w:tentative="0">
      <w:start w:val="1"/>
      <w:numFmt w:val="decimal"/>
      <w:lvlText w:val=" %1.%2.%3 "/>
      <w:lvlJc w:val="left"/>
      <w:pPr>
        <w:ind w:left="0" w:firstLine="850"/>
      </w:pPr>
    </w:lvl>
    <w:lvl w:ilvl="3" w:tentative="0">
      <w:start w:val="1"/>
      <w:numFmt w:val="decimal"/>
      <w:lvlText w:val=" %1.%2.%3.%4 "/>
      <w:lvlJc w:val="left"/>
      <w:pPr>
        <w:ind w:left="0" w:firstLine="850"/>
      </w:pPr>
    </w:lvl>
    <w:lvl w:ilvl="4" w:tentative="0">
      <w:start w:val="1"/>
      <w:numFmt w:val="decimal"/>
      <w:lvlText w:val=" %1.%2.%3.%4.%5 "/>
      <w:lvlJc w:val="left"/>
      <w:pPr>
        <w:ind w:left="0" w:firstLine="850"/>
      </w:pPr>
    </w:lvl>
    <w:lvl w:ilvl="5" w:tentative="0">
      <w:start w:val="1"/>
      <w:numFmt w:val="decimal"/>
      <w:lvlText w:val=" %1.%2.%3.%4.%5.%6 "/>
      <w:lvlJc w:val="left"/>
      <w:pPr>
        <w:ind w:left="0" w:firstLine="850"/>
      </w:pPr>
    </w:lvl>
    <w:lvl w:ilvl="6" w:tentative="0">
      <w:start w:val="1"/>
      <w:numFmt w:val="decimal"/>
      <w:lvlText w:val=" %1.%2.%3.%4.%5.%6.%7 "/>
      <w:lvlJc w:val="left"/>
      <w:pPr>
        <w:ind w:left="0" w:firstLine="850"/>
      </w:pPr>
    </w:lvl>
    <w:lvl w:ilvl="7" w:tentative="0">
      <w:start w:val="1"/>
      <w:numFmt w:val="decimal"/>
      <w:lvlText w:val=" %1.%2.%3.%4.%5.%6.%7.%8 "/>
      <w:lvlJc w:val="left"/>
      <w:pPr>
        <w:ind w:left="0" w:firstLine="850"/>
      </w:pPr>
    </w:lvl>
    <w:lvl w:ilvl="8" w:tentative="0">
      <w:start w:val="1"/>
      <w:numFmt w:val="decimal"/>
      <w:lvlText w:val=" %1.%2.%3.%4.%5.%6.%7.%8.%9 "/>
      <w:lvlJc w:val="left"/>
      <w:pPr>
        <w:ind w:left="0" w:firstLine="85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6CB"/>
    <w:rsid w:val="0000659E"/>
    <w:rsid w:val="0002124B"/>
    <w:rsid w:val="000226E2"/>
    <w:rsid w:val="000376B6"/>
    <w:rsid w:val="00040F58"/>
    <w:rsid w:val="00045AAD"/>
    <w:rsid w:val="000548B4"/>
    <w:rsid w:val="000625FC"/>
    <w:rsid w:val="000675CC"/>
    <w:rsid w:val="00075862"/>
    <w:rsid w:val="000808B8"/>
    <w:rsid w:val="0009314D"/>
    <w:rsid w:val="00095D54"/>
    <w:rsid w:val="000B689D"/>
    <w:rsid w:val="000C12C1"/>
    <w:rsid w:val="000C3F7D"/>
    <w:rsid w:val="000D394E"/>
    <w:rsid w:val="000D7BF4"/>
    <w:rsid w:val="000F2154"/>
    <w:rsid w:val="000F5F35"/>
    <w:rsid w:val="001005A6"/>
    <w:rsid w:val="00103FF3"/>
    <w:rsid w:val="00105E16"/>
    <w:rsid w:val="001267D6"/>
    <w:rsid w:val="00144772"/>
    <w:rsid w:val="001470C1"/>
    <w:rsid w:val="00147A88"/>
    <w:rsid w:val="00151FEC"/>
    <w:rsid w:val="001521DE"/>
    <w:rsid w:val="001608D6"/>
    <w:rsid w:val="0016544B"/>
    <w:rsid w:val="00182DAF"/>
    <w:rsid w:val="00190338"/>
    <w:rsid w:val="00193359"/>
    <w:rsid w:val="00193B0B"/>
    <w:rsid w:val="0019628D"/>
    <w:rsid w:val="00196BF6"/>
    <w:rsid w:val="001A4898"/>
    <w:rsid w:val="001A7254"/>
    <w:rsid w:val="001A77A7"/>
    <w:rsid w:val="001B60A5"/>
    <w:rsid w:val="001C1D67"/>
    <w:rsid w:val="001C26C4"/>
    <w:rsid w:val="001C2D08"/>
    <w:rsid w:val="001C2D3D"/>
    <w:rsid w:val="001C79E4"/>
    <w:rsid w:val="001D5C0E"/>
    <w:rsid w:val="001D61C3"/>
    <w:rsid w:val="001E02DD"/>
    <w:rsid w:val="001E1D2F"/>
    <w:rsid w:val="001F398C"/>
    <w:rsid w:val="00203994"/>
    <w:rsid w:val="00212622"/>
    <w:rsid w:val="0021753A"/>
    <w:rsid w:val="00232D02"/>
    <w:rsid w:val="002350B0"/>
    <w:rsid w:val="00235FE3"/>
    <w:rsid w:val="00240179"/>
    <w:rsid w:val="00240329"/>
    <w:rsid w:val="002520EF"/>
    <w:rsid w:val="00284233"/>
    <w:rsid w:val="002A0E02"/>
    <w:rsid w:val="002A3C4C"/>
    <w:rsid w:val="002B3739"/>
    <w:rsid w:val="002B3E07"/>
    <w:rsid w:val="002B5306"/>
    <w:rsid w:val="002C0EA7"/>
    <w:rsid w:val="00311E2D"/>
    <w:rsid w:val="00314DA0"/>
    <w:rsid w:val="00317D2B"/>
    <w:rsid w:val="00320A4B"/>
    <w:rsid w:val="00320FBC"/>
    <w:rsid w:val="00331044"/>
    <w:rsid w:val="00340105"/>
    <w:rsid w:val="00341ABB"/>
    <w:rsid w:val="003503A7"/>
    <w:rsid w:val="003574C9"/>
    <w:rsid w:val="003948D9"/>
    <w:rsid w:val="003B6FE6"/>
    <w:rsid w:val="003D0973"/>
    <w:rsid w:val="003E41F4"/>
    <w:rsid w:val="003F4C17"/>
    <w:rsid w:val="003F55E8"/>
    <w:rsid w:val="004256E1"/>
    <w:rsid w:val="0043471F"/>
    <w:rsid w:val="00460F2D"/>
    <w:rsid w:val="0047090A"/>
    <w:rsid w:val="00474A50"/>
    <w:rsid w:val="00481B0E"/>
    <w:rsid w:val="00486220"/>
    <w:rsid w:val="00487830"/>
    <w:rsid w:val="00497718"/>
    <w:rsid w:val="004A51A3"/>
    <w:rsid w:val="004C22F0"/>
    <w:rsid w:val="004D15A6"/>
    <w:rsid w:val="004E35B4"/>
    <w:rsid w:val="004F53E3"/>
    <w:rsid w:val="00513F5E"/>
    <w:rsid w:val="00514ACD"/>
    <w:rsid w:val="005216CB"/>
    <w:rsid w:val="00545B11"/>
    <w:rsid w:val="00554BBD"/>
    <w:rsid w:val="00560E13"/>
    <w:rsid w:val="00562815"/>
    <w:rsid w:val="00567BBD"/>
    <w:rsid w:val="00582628"/>
    <w:rsid w:val="00586601"/>
    <w:rsid w:val="005A1BF0"/>
    <w:rsid w:val="005D13CE"/>
    <w:rsid w:val="005E6884"/>
    <w:rsid w:val="006177E7"/>
    <w:rsid w:val="006243A6"/>
    <w:rsid w:val="006272DB"/>
    <w:rsid w:val="00630A07"/>
    <w:rsid w:val="006312B6"/>
    <w:rsid w:val="0063219D"/>
    <w:rsid w:val="00642291"/>
    <w:rsid w:val="00645619"/>
    <w:rsid w:val="0064590E"/>
    <w:rsid w:val="006574D4"/>
    <w:rsid w:val="006659A0"/>
    <w:rsid w:val="006768EF"/>
    <w:rsid w:val="00680BB0"/>
    <w:rsid w:val="00681DFD"/>
    <w:rsid w:val="006A3A5A"/>
    <w:rsid w:val="006B097D"/>
    <w:rsid w:val="006C12AC"/>
    <w:rsid w:val="006C4970"/>
    <w:rsid w:val="006D1D21"/>
    <w:rsid w:val="006D370A"/>
    <w:rsid w:val="006D397A"/>
    <w:rsid w:val="006E5F21"/>
    <w:rsid w:val="006E7A5A"/>
    <w:rsid w:val="006F1F16"/>
    <w:rsid w:val="006F3381"/>
    <w:rsid w:val="006F3C28"/>
    <w:rsid w:val="006F5CA5"/>
    <w:rsid w:val="007104A7"/>
    <w:rsid w:val="00715084"/>
    <w:rsid w:val="0072363F"/>
    <w:rsid w:val="00744759"/>
    <w:rsid w:val="007448BE"/>
    <w:rsid w:val="0074797D"/>
    <w:rsid w:val="00754801"/>
    <w:rsid w:val="007640BD"/>
    <w:rsid w:val="00766600"/>
    <w:rsid w:val="00775BFB"/>
    <w:rsid w:val="007846A7"/>
    <w:rsid w:val="007956C1"/>
    <w:rsid w:val="007C5C8A"/>
    <w:rsid w:val="007C70D5"/>
    <w:rsid w:val="007E3B7B"/>
    <w:rsid w:val="007F0F6E"/>
    <w:rsid w:val="008141D3"/>
    <w:rsid w:val="00823F35"/>
    <w:rsid w:val="00832907"/>
    <w:rsid w:val="00833EFC"/>
    <w:rsid w:val="00834269"/>
    <w:rsid w:val="00835EB3"/>
    <w:rsid w:val="00835FC0"/>
    <w:rsid w:val="008546A5"/>
    <w:rsid w:val="008774BE"/>
    <w:rsid w:val="008A66B6"/>
    <w:rsid w:val="008B53BD"/>
    <w:rsid w:val="008B5C3D"/>
    <w:rsid w:val="008C4CC2"/>
    <w:rsid w:val="008E48C5"/>
    <w:rsid w:val="008E4D4B"/>
    <w:rsid w:val="00901461"/>
    <w:rsid w:val="00910C59"/>
    <w:rsid w:val="009134DA"/>
    <w:rsid w:val="009150D0"/>
    <w:rsid w:val="00916FBD"/>
    <w:rsid w:val="00921125"/>
    <w:rsid w:val="00927FAC"/>
    <w:rsid w:val="00932757"/>
    <w:rsid w:val="00932F6C"/>
    <w:rsid w:val="00944B10"/>
    <w:rsid w:val="00965212"/>
    <w:rsid w:val="00971599"/>
    <w:rsid w:val="00975A2B"/>
    <w:rsid w:val="009762B0"/>
    <w:rsid w:val="00991F15"/>
    <w:rsid w:val="00994A2D"/>
    <w:rsid w:val="00994F30"/>
    <w:rsid w:val="009A4704"/>
    <w:rsid w:val="009A4AFE"/>
    <w:rsid w:val="009A678F"/>
    <w:rsid w:val="009B38B1"/>
    <w:rsid w:val="009C157B"/>
    <w:rsid w:val="009C2FD1"/>
    <w:rsid w:val="009C77F4"/>
    <w:rsid w:val="009E7975"/>
    <w:rsid w:val="009F7427"/>
    <w:rsid w:val="00A270EC"/>
    <w:rsid w:val="00A30C50"/>
    <w:rsid w:val="00A42094"/>
    <w:rsid w:val="00A452F6"/>
    <w:rsid w:val="00A468B9"/>
    <w:rsid w:val="00A479F8"/>
    <w:rsid w:val="00A52231"/>
    <w:rsid w:val="00A54C70"/>
    <w:rsid w:val="00A625AF"/>
    <w:rsid w:val="00A63E31"/>
    <w:rsid w:val="00A6741A"/>
    <w:rsid w:val="00AA2493"/>
    <w:rsid w:val="00AA49FB"/>
    <w:rsid w:val="00AB14C8"/>
    <w:rsid w:val="00AC6149"/>
    <w:rsid w:val="00AC7E65"/>
    <w:rsid w:val="00AD3D41"/>
    <w:rsid w:val="00AE3474"/>
    <w:rsid w:val="00AF0956"/>
    <w:rsid w:val="00AF7181"/>
    <w:rsid w:val="00B24901"/>
    <w:rsid w:val="00B25697"/>
    <w:rsid w:val="00B36082"/>
    <w:rsid w:val="00B5063C"/>
    <w:rsid w:val="00B673B4"/>
    <w:rsid w:val="00B70D84"/>
    <w:rsid w:val="00B74D37"/>
    <w:rsid w:val="00B80F65"/>
    <w:rsid w:val="00B83F0F"/>
    <w:rsid w:val="00BD24F3"/>
    <w:rsid w:val="00BD4F78"/>
    <w:rsid w:val="00C064EB"/>
    <w:rsid w:val="00C066C7"/>
    <w:rsid w:val="00C32375"/>
    <w:rsid w:val="00C3269F"/>
    <w:rsid w:val="00C43390"/>
    <w:rsid w:val="00C52820"/>
    <w:rsid w:val="00C536D8"/>
    <w:rsid w:val="00C619B1"/>
    <w:rsid w:val="00C6629F"/>
    <w:rsid w:val="00C804DC"/>
    <w:rsid w:val="00C81F46"/>
    <w:rsid w:val="00C8602A"/>
    <w:rsid w:val="00CA560E"/>
    <w:rsid w:val="00CA5968"/>
    <w:rsid w:val="00CC1F7C"/>
    <w:rsid w:val="00CE2CDE"/>
    <w:rsid w:val="00CF478B"/>
    <w:rsid w:val="00D24991"/>
    <w:rsid w:val="00D362DC"/>
    <w:rsid w:val="00D47BF5"/>
    <w:rsid w:val="00D50471"/>
    <w:rsid w:val="00D54988"/>
    <w:rsid w:val="00D60E96"/>
    <w:rsid w:val="00D67F96"/>
    <w:rsid w:val="00D930FD"/>
    <w:rsid w:val="00D943F9"/>
    <w:rsid w:val="00D95FD3"/>
    <w:rsid w:val="00D972AA"/>
    <w:rsid w:val="00DA7DFB"/>
    <w:rsid w:val="00DB3B5F"/>
    <w:rsid w:val="00DB704E"/>
    <w:rsid w:val="00DC2077"/>
    <w:rsid w:val="00DC7010"/>
    <w:rsid w:val="00DD25EC"/>
    <w:rsid w:val="00DD6DF6"/>
    <w:rsid w:val="00DE3602"/>
    <w:rsid w:val="00DE79F9"/>
    <w:rsid w:val="00DF0BC3"/>
    <w:rsid w:val="00DF76CD"/>
    <w:rsid w:val="00E03975"/>
    <w:rsid w:val="00E14653"/>
    <w:rsid w:val="00E405F8"/>
    <w:rsid w:val="00E4328B"/>
    <w:rsid w:val="00E45D6D"/>
    <w:rsid w:val="00E5142A"/>
    <w:rsid w:val="00E53FDB"/>
    <w:rsid w:val="00E62153"/>
    <w:rsid w:val="00E66AAD"/>
    <w:rsid w:val="00E83B81"/>
    <w:rsid w:val="00E94ABA"/>
    <w:rsid w:val="00EA1879"/>
    <w:rsid w:val="00EC1803"/>
    <w:rsid w:val="00EC1993"/>
    <w:rsid w:val="00EC6D38"/>
    <w:rsid w:val="00ED4980"/>
    <w:rsid w:val="00EE1701"/>
    <w:rsid w:val="00EF0BBC"/>
    <w:rsid w:val="00F039FF"/>
    <w:rsid w:val="00F04576"/>
    <w:rsid w:val="00F0645C"/>
    <w:rsid w:val="00F15A8F"/>
    <w:rsid w:val="00F2512F"/>
    <w:rsid w:val="00F32D6F"/>
    <w:rsid w:val="00F33A52"/>
    <w:rsid w:val="00F41B2B"/>
    <w:rsid w:val="00F5276C"/>
    <w:rsid w:val="00F71F11"/>
    <w:rsid w:val="00F726AC"/>
    <w:rsid w:val="00F736FB"/>
    <w:rsid w:val="00F75BE3"/>
    <w:rsid w:val="00F77DFA"/>
    <w:rsid w:val="00F80AAB"/>
    <w:rsid w:val="00F82AC5"/>
    <w:rsid w:val="00F83658"/>
    <w:rsid w:val="00F86206"/>
    <w:rsid w:val="00FB7F59"/>
    <w:rsid w:val="00FC06A7"/>
    <w:rsid w:val="00FC178E"/>
    <w:rsid w:val="00FC7631"/>
    <w:rsid w:val="00FF4A89"/>
    <w:rsid w:val="1AD556AD"/>
    <w:rsid w:val="5FCA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footer"/>
    <w:basedOn w:val="1"/>
    <w:link w:val="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9">
    <w:name w:val="Нижний колонтитул Знак"/>
    <w:basedOn w:val="4"/>
    <w:link w:val="7"/>
    <w:qFormat/>
    <w:uiPriority w:val="99"/>
  </w:style>
  <w:style w:type="character" w:customStyle="1" w:styleId="10">
    <w:name w:val="Заголовок 1 Знак"/>
    <w:basedOn w:val="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1">
    <w:name w:val="Заголовок 2 Знак"/>
    <w:basedOn w:val="4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4">
    <w:name w:val="Text body"/>
    <w:basedOn w:val="1"/>
    <w:qFormat/>
    <w:uiPriority w:val="0"/>
    <w:pPr>
      <w:suppressAutoHyphens/>
      <w:autoSpaceDN w:val="0"/>
      <w:spacing w:after="140" w:line="276" w:lineRule="auto"/>
      <w:textAlignment w:val="baseline"/>
    </w:pPr>
    <w:rPr>
      <w:rFonts w:ascii="Tempora LGC Uni" w:hAnsi="Tempora LGC Uni" w:eastAsia="DejaVu Sans" w:cs="Droid Sans Devanagari"/>
      <w:kern w:val="3"/>
      <w:sz w:val="24"/>
      <w:szCs w:val="24"/>
      <w:lang w:eastAsia="zh-CN" w:bidi="hi-IN"/>
    </w:rPr>
  </w:style>
  <w:style w:type="paragraph" w:customStyle="1" w:styleId="15">
    <w:name w:val="NumListAbzatc"/>
    <w:basedOn w:val="1"/>
    <w:qFormat/>
    <w:uiPriority w:val="0"/>
    <w:pPr>
      <w:numPr>
        <w:ilvl w:val="0"/>
        <w:numId w:val="1"/>
      </w:numPr>
      <w:suppressAutoHyphens/>
      <w:autoSpaceDN w:val="0"/>
      <w:spacing w:after="0" w:line="240" w:lineRule="auto"/>
      <w:textAlignment w:val="baseline"/>
    </w:pPr>
    <w:rPr>
      <w:rFonts w:ascii="Tempora LGC Uni" w:hAnsi="Tempora LGC Uni" w:eastAsia="DejaVu Sans" w:cs="Droid Sans Devanagari"/>
      <w:kern w:val="3"/>
      <w:sz w:val="28"/>
      <w:szCs w:val="24"/>
      <w:lang w:eastAsia="zh-CN" w:bidi="hi-IN"/>
    </w:rPr>
  </w:style>
  <w:style w:type="paragraph" w:customStyle="1" w:styleId="16">
    <w:name w:val="TextForFormatList"/>
    <w:basedOn w:val="1"/>
    <w:qFormat/>
    <w:uiPriority w:val="0"/>
    <w:pPr>
      <w:numPr>
        <w:ilvl w:val="0"/>
        <w:numId w:val="2"/>
      </w:numPr>
      <w:suppressAutoHyphens/>
      <w:autoSpaceDN w:val="0"/>
      <w:spacing w:after="0" w:line="240" w:lineRule="auto"/>
      <w:textAlignment w:val="baseline"/>
    </w:pPr>
    <w:rPr>
      <w:rFonts w:ascii="Tempora LGC Uni" w:hAnsi="Tempora LGC Uni" w:eastAsia="DejaVu Sans" w:cs="Droid Sans Devanagari"/>
      <w:kern w:val="3"/>
      <w:sz w:val="28"/>
      <w:szCs w:val="24"/>
      <w:lang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numbering" Target="numbering.xml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11456-0E79-4D39-B0C7-2BAF31D348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836</Words>
  <Characters>4769</Characters>
  <Lines>39</Lines>
  <Paragraphs>11</Paragraphs>
  <TotalTime>2</TotalTime>
  <ScaleCrop>false</ScaleCrop>
  <LinksUpToDate>false</LinksUpToDate>
  <CharactersWithSpaces>5594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2024-10-05T05:35:00Z</dcterms:created>
  <dc:creator>proti</dc:creator>
  <cp:lastModifiedBy>proti</cp:lastModifiedBy>
  <dcterms:modified xsi:type="dcterms:W3CDTF">2026-02-20T21:19:27Z</dcterms:modified>
  <cp:revision>122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0041FA188EF44D07923C1CCB8619FDB1_12</vt:lpwstr>
  </property>
</Properties>
</file>