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embeddings/Microsoft_Office_Excel_2007_Workbook1111111111111111111111111111111111111111111111111111111111111111111111111111121212121212121212121212121212121212121212121212121212121212.xlsx" ContentType="application/kset"/>
  <Override PartName="/word/charts/chart4.xml" ContentType="application/vnd.openxmlformats-officedocument.drawingml.chart+xml"/>
  <Override PartName="/word/embeddings/Microsoft_Office_Excel_2007_Workbook1212121212121212121112121212121212121221212121221212121212121212121212121211131313131313131313131313131313131313131313131313131313131313.xlsx" ContentType="application/kset"/>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charts/chart8.xml" ContentType="application/vnd.openxmlformats-officedocument.drawingml.chart+xml"/>
  <Override PartName="/word/charts/chart9.xml" ContentType="application/vnd.openxmlformats-officedocument.drawingml.chart+xml"/>
  <Override PartName="/word/charts/chart10.xml" ContentType="application/vnd.openxmlformats-officedocument.drawingml.chart+xml"/>
  <Override PartName="/word/charts/chart11.xml" ContentType="application/vnd.openxmlformats-officedocument.drawingml.chart+xml"/>
  <Override PartName="/word/charts/chart12.xml" ContentType="application/vnd.openxmlformats-officedocument.drawingml.chart+xml"/>
  <Override PartName="/word/charts/chart13.xml" ContentType="application/vnd.openxmlformats-officedocument.drawingml.chart+xml"/>
  <Override PartName="/word/charts/chart14.xml" ContentType="application/vnd.openxmlformats-officedocument.drawingml.chart+xml"/>
  <Override PartName="/word/charts/chart15.xml" ContentType="application/vnd.openxmlformats-officedocument.drawingml.chart+xml"/>
  <Override PartName="/word/charts/chart16.xml" ContentType="application/vnd.openxmlformats-officedocument.drawingml.chart+xml"/>
  <Override PartName="/word/charts/chart17.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42320" w:rsidRDefault="00B42320" w:rsidP="00B671A7">
      <w:pPr>
        <w:spacing w:line="400" w:lineRule="exact"/>
        <w:ind w:firstLine="420"/>
        <w:rPr>
          <w:rFonts w:ascii="宋体" w:hAnsi="宋体"/>
        </w:rPr>
      </w:pPr>
      <w:r>
        <w:rPr>
          <w:rFonts w:ascii="宋体" w:hAnsi="宋体" w:hint="eastAsia"/>
          <w:noProof/>
        </w:rPr>
        <w:drawing>
          <wp:anchor distT="0" distB="0" distL="114300" distR="114300" simplePos="0" relativeHeight="251659264" behindDoc="0" locked="0" layoutInCell="1" allowOverlap="1">
            <wp:simplePos x="0" y="0"/>
            <wp:positionH relativeFrom="page">
              <wp:posOffset>1177925</wp:posOffset>
            </wp:positionH>
            <wp:positionV relativeFrom="page">
              <wp:posOffset>997585</wp:posOffset>
            </wp:positionV>
            <wp:extent cx="2840990" cy="778510"/>
            <wp:effectExtent l="0" t="0" r="0" b="2540"/>
            <wp:wrapNone/>
            <wp:docPr id="2" name="图片 2"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图片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840990" cy="778510"/>
                    </a:xfrm>
                    <a:prstGeom prst="rect">
                      <a:avLst/>
                    </a:prstGeom>
                    <a:noFill/>
                    <a:ln>
                      <a:noFill/>
                    </a:ln>
                  </pic:spPr>
                </pic:pic>
              </a:graphicData>
            </a:graphic>
          </wp:anchor>
        </w:drawing>
      </w:r>
    </w:p>
    <w:p w:rsidR="00B42320" w:rsidRDefault="00B42320" w:rsidP="00B671A7">
      <w:pPr>
        <w:spacing w:line="240" w:lineRule="atLeast"/>
        <w:ind w:firstLine="420"/>
      </w:pPr>
    </w:p>
    <w:p w:rsidR="003F63BB" w:rsidRDefault="003F63BB" w:rsidP="00B42320">
      <w:pPr>
        <w:spacing w:line="520" w:lineRule="exact"/>
        <w:ind w:firstLineChars="100" w:firstLine="300"/>
        <w:rPr>
          <w:rFonts w:ascii="黑体" w:eastAsia="黑体"/>
          <w:sz w:val="30"/>
        </w:rPr>
      </w:pPr>
    </w:p>
    <w:p w:rsidR="00B42320" w:rsidRPr="00B42320" w:rsidRDefault="00B42320" w:rsidP="00B42320">
      <w:pPr>
        <w:spacing w:line="520" w:lineRule="exact"/>
        <w:ind w:firstLineChars="100" w:firstLine="300"/>
        <w:rPr>
          <w:rFonts w:ascii="楷体_GB2312" w:eastAsia="楷体_GB2312"/>
          <w:sz w:val="30"/>
          <w:u w:val="single"/>
        </w:rPr>
      </w:pPr>
      <w:r>
        <w:rPr>
          <w:rFonts w:ascii="黑体" w:eastAsia="黑体" w:hint="eastAsia"/>
          <w:sz w:val="30"/>
        </w:rPr>
        <w:t>序号</w:t>
      </w:r>
      <w:r>
        <w:rPr>
          <w:rFonts w:ascii="楷体_GB2312" w:eastAsia="楷体_GB2312" w:hint="eastAsia"/>
          <w:sz w:val="30"/>
        </w:rPr>
        <w:t>：</w:t>
      </w:r>
      <w:r>
        <w:rPr>
          <w:rFonts w:ascii="楷体_GB2312" w:eastAsia="楷体_GB2312" w:hint="eastAsia"/>
          <w:sz w:val="30"/>
          <w:u w:val="single"/>
        </w:rPr>
        <w:t xml:space="preserve">           </w:t>
      </w:r>
    </w:p>
    <w:p w:rsidR="00B42320" w:rsidRDefault="00B42320" w:rsidP="00B42320">
      <w:pPr>
        <w:spacing w:line="520" w:lineRule="exact"/>
        <w:ind w:firstLineChars="100" w:firstLine="300"/>
        <w:rPr>
          <w:rFonts w:ascii="楷体_GB2312" w:eastAsia="楷体_GB2312"/>
          <w:sz w:val="30"/>
          <w:u w:val="single"/>
        </w:rPr>
      </w:pPr>
      <w:r>
        <w:rPr>
          <w:rFonts w:ascii="黑体" w:eastAsia="黑体" w:hint="eastAsia"/>
          <w:sz w:val="30"/>
        </w:rPr>
        <w:t>编码</w:t>
      </w:r>
      <w:r>
        <w:rPr>
          <w:rFonts w:ascii="楷体_GB2312" w:eastAsia="楷体_GB2312" w:hint="eastAsia"/>
          <w:sz w:val="30"/>
        </w:rPr>
        <w:t>：</w:t>
      </w:r>
      <w:r>
        <w:rPr>
          <w:rFonts w:ascii="楷体_GB2312" w:eastAsia="楷体_GB2312" w:hint="eastAsia"/>
          <w:sz w:val="30"/>
          <w:u w:val="single"/>
        </w:rPr>
        <w:t xml:space="preserve">           </w:t>
      </w:r>
    </w:p>
    <w:p w:rsidR="00B42320" w:rsidRDefault="00B42320" w:rsidP="00B671A7">
      <w:pPr>
        <w:spacing w:line="240" w:lineRule="atLeast"/>
        <w:ind w:firstLine="420"/>
      </w:pPr>
    </w:p>
    <w:p w:rsidR="00B42320" w:rsidRDefault="00B42320" w:rsidP="00B671A7">
      <w:pPr>
        <w:spacing w:line="240" w:lineRule="atLeast"/>
        <w:ind w:firstLine="420"/>
      </w:pPr>
    </w:p>
    <w:p w:rsidR="00B42320" w:rsidRDefault="00B42320" w:rsidP="00B671A7">
      <w:pPr>
        <w:spacing w:line="240" w:lineRule="atLeast"/>
        <w:ind w:firstLine="420"/>
      </w:pPr>
    </w:p>
    <w:p w:rsidR="00B42320" w:rsidRDefault="00B42320" w:rsidP="00B42320">
      <w:pPr>
        <w:ind w:firstLineChars="100" w:firstLine="440"/>
        <w:rPr>
          <w:rFonts w:ascii="黑体" w:eastAsia="黑体"/>
          <w:color w:val="000000"/>
          <w:sz w:val="44"/>
          <w:szCs w:val="44"/>
        </w:rPr>
      </w:pPr>
      <w:r>
        <w:rPr>
          <w:rFonts w:ascii="黑体" w:eastAsia="黑体" w:hint="eastAsia"/>
          <w:color w:val="000000"/>
          <w:sz w:val="44"/>
          <w:szCs w:val="44"/>
        </w:rPr>
        <w:t>第九届“挑战杯”大学生创业计划竞赛</w:t>
      </w:r>
    </w:p>
    <w:p w:rsidR="00B42320" w:rsidRDefault="00B42320" w:rsidP="00B671A7">
      <w:pPr>
        <w:ind w:firstLine="723"/>
        <w:jc w:val="center"/>
        <w:rPr>
          <w:rFonts w:ascii="宋体" w:hAnsi="宋体"/>
          <w:b/>
          <w:sz w:val="36"/>
          <w:szCs w:val="36"/>
        </w:rPr>
      </w:pPr>
    </w:p>
    <w:p w:rsidR="00B42320" w:rsidRDefault="00B42320" w:rsidP="00B671A7">
      <w:pPr>
        <w:spacing w:line="788" w:lineRule="atLeast"/>
        <w:ind w:firstLine="1440"/>
        <w:jc w:val="center"/>
        <w:rPr>
          <w:rFonts w:ascii="方正小标宋简体" w:eastAsia="方正小标宋简体" w:hAnsi="宋体"/>
          <w:sz w:val="28"/>
          <w:szCs w:val="28"/>
        </w:rPr>
      </w:pPr>
      <w:r>
        <w:rPr>
          <w:rFonts w:ascii="方正小标宋简体" w:eastAsia="方正小标宋简体" w:hAnsi="宋体" w:hint="eastAsia"/>
          <w:sz w:val="72"/>
        </w:rPr>
        <w:t>商业计划书</w:t>
      </w:r>
    </w:p>
    <w:p w:rsidR="00B42320" w:rsidRPr="00B42320" w:rsidRDefault="00B42320" w:rsidP="00B671A7">
      <w:pPr>
        <w:spacing w:line="788" w:lineRule="atLeast"/>
        <w:ind w:firstLine="562"/>
        <w:jc w:val="center"/>
        <w:rPr>
          <w:rFonts w:ascii="黑体" w:eastAsia="黑体" w:hAnsi="宋体"/>
          <w:b/>
          <w:sz w:val="28"/>
          <w:szCs w:val="28"/>
        </w:rPr>
      </w:pPr>
    </w:p>
    <w:p w:rsidR="00B42320" w:rsidRDefault="00B42320" w:rsidP="00B42320">
      <w:pPr>
        <w:spacing w:line="600" w:lineRule="exact"/>
        <w:ind w:firstLineChars="280" w:firstLine="843"/>
        <w:rPr>
          <w:rFonts w:ascii="楷体_GB2312" w:eastAsia="楷体_GB2312"/>
          <w:b/>
          <w:sz w:val="32"/>
          <w:szCs w:val="32"/>
        </w:rPr>
      </w:pPr>
      <w:r>
        <w:rPr>
          <w:rFonts w:ascii="楷体_GB2312" w:eastAsia="楷体_GB2312" w:hint="eastAsia"/>
          <w:b/>
          <w:sz w:val="30"/>
        </w:rPr>
        <w:t>作品名称：</w:t>
      </w:r>
      <w:r w:rsidR="000B1A6E">
        <w:rPr>
          <w:rFonts w:ascii="楷体_GB2312" w:eastAsia="楷体_GB2312" w:hint="eastAsia"/>
          <w:b/>
          <w:sz w:val="30"/>
        </w:rPr>
        <w:t xml:space="preserve"> </w:t>
      </w:r>
      <w:bookmarkStart w:id="0" w:name="_GoBack"/>
      <w:bookmarkEnd w:id="0"/>
      <w:r>
        <w:rPr>
          <w:rFonts w:ascii="楷体_GB2312" w:eastAsia="楷体_GB2312" w:hint="eastAsia"/>
          <w:b/>
          <w:sz w:val="32"/>
          <w:szCs w:val="32"/>
          <w:u w:val="single"/>
        </w:rPr>
        <w:t>净</w:t>
      </w:r>
      <w:r w:rsidR="00D77BA7">
        <w:rPr>
          <w:rFonts w:ascii="楷体_GB2312" w:eastAsia="楷体_GB2312" w:hint="eastAsia"/>
          <w:b/>
          <w:sz w:val="32"/>
          <w:szCs w:val="32"/>
          <w:u w:val="single"/>
        </w:rPr>
        <w:t>尔</w:t>
      </w:r>
      <w:r>
        <w:rPr>
          <w:rFonts w:ascii="楷体_GB2312" w:eastAsia="楷体_GB2312" w:hint="eastAsia"/>
          <w:b/>
          <w:sz w:val="32"/>
          <w:szCs w:val="32"/>
          <w:u w:val="single"/>
        </w:rPr>
        <w:t>佳清洁有限责任公司</w:t>
      </w:r>
      <w:r w:rsidR="00D9101F">
        <w:rPr>
          <w:rFonts w:ascii="楷体_GB2312" w:eastAsia="楷体_GB2312" w:hint="eastAsia"/>
          <w:b/>
          <w:sz w:val="32"/>
          <w:szCs w:val="32"/>
          <w:u w:val="single"/>
        </w:rPr>
        <w:t>创业计划书</w:t>
      </w:r>
      <w:r>
        <w:rPr>
          <w:rFonts w:ascii="楷体_GB2312" w:eastAsia="楷体_GB2312" w:hint="eastAsia"/>
          <w:b/>
          <w:sz w:val="32"/>
          <w:szCs w:val="32"/>
          <w:u w:val="single"/>
        </w:rPr>
        <w:t xml:space="preserve">          </w:t>
      </w:r>
      <w:r>
        <w:rPr>
          <w:rFonts w:ascii="楷体_GB2312" w:eastAsia="楷体_GB2312" w:hint="eastAsia"/>
          <w:b/>
          <w:sz w:val="32"/>
          <w:szCs w:val="32"/>
        </w:rPr>
        <w:t xml:space="preserve">        </w:t>
      </w:r>
    </w:p>
    <w:p w:rsidR="00B42320" w:rsidRDefault="00B42320" w:rsidP="00B42320">
      <w:pPr>
        <w:spacing w:line="600" w:lineRule="exact"/>
        <w:ind w:firstLineChars="280" w:firstLine="843"/>
        <w:rPr>
          <w:rFonts w:ascii="黑体" w:eastAsia="黑体"/>
          <w:sz w:val="36"/>
          <w:szCs w:val="36"/>
        </w:rPr>
      </w:pPr>
      <w:r>
        <w:rPr>
          <w:rFonts w:ascii="楷体_GB2312" w:eastAsia="楷体_GB2312" w:hint="eastAsia"/>
          <w:b/>
          <w:sz w:val="30"/>
        </w:rPr>
        <w:t>学校学院</w:t>
      </w:r>
      <w:r>
        <w:rPr>
          <w:rFonts w:ascii="楷体_GB2312" w:eastAsia="楷体_GB2312" w:hint="eastAsia"/>
          <w:b/>
          <w:sz w:val="32"/>
          <w:szCs w:val="32"/>
        </w:rPr>
        <w:t>：</w:t>
      </w:r>
      <w:r w:rsidR="000B1A6E">
        <w:rPr>
          <w:rFonts w:ascii="楷体_GB2312" w:eastAsia="楷体_GB2312" w:hint="eastAsia"/>
          <w:b/>
          <w:sz w:val="32"/>
          <w:szCs w:val="32"/>
        </w:rPr>
        <w:t xml:space="preserve"> </w:t>
      </w:r>
      <w:r>
        <w:rPr>
          <w:rFonts w:ascii="楷体_GB2312" w:eastAsia="楷体_GB2312" w:hint="eastAsia"/>
          <w:b/>
          <w:sz w:val="32"/>
          <w:szCs w:val="32"/>
          <w:u w:val="single"/>
        </w:rPr>
        <w:t xml:space="preserve">     井冈山大学电</w:t>
      </w:r>
      <w:r w:rsidR="00D439CC">
        <w:rPr>
          <w:rFonts w:ascii="楷体_GB2312" w:eastAsia="楷体_GB2312" w:hint="eastAsia"/>
          <w:b/>
          <w:sz w:val="32"/>
          <w:szCs w:val="32"/>
          <w:u w:val="single"/>
        </w:rPr>
        <w:t>子与</w:t>
      </w:r>
      <w:r>
        <w:rPr>
          <w:rFonts w:ascii="楷体_GB2312" w:eastAsia="楷体_GB2312" w:hint="eastAsia"/>
          <w:b/>
          <w:sz w:val="32"/>
          <w:szCs w:val="32"/>
          <w:u w:val="single"/>
        </w:rPr>
        <w:t>信</w:t>
      </w:r>
      <w:r w:rsidR="00D439CC">
        <w:rPr>
          <w:rFonts w:ascii="楷体_GB2312" w:eastAsia="楷体_GB2312" w:hint="eastAsia"/>
          <w:b/>
          <w:sz w:val="32"/>
          <w:szCs w:val="32"/>
          <w:u w:val="single"/>
        </w:rPr>
        <w:t>息工程</w:t>
      </w:r>
      <w:r>
        <w:rPr>
          <w:rFonts w:ascii="楷体_GB2312" w:eastAsia="楷体_GB2312" w:hint="eastAsia"/>
          <w:b/>
          <w:sz w:val="32"/>
          <w:szCs w:val="32"/>
          <w:u w:val="single"/>
        </w:rPr>
        <w:t xml:space="preserve">学院             </w:t>
      </w:r>
    </w:p>
    <w:p w:rsidR="00B42320" w:rsidRDefault="00B42320" w:rsidP="00B42320">
      <w:pPr>
        <w:spacing w:line="600" w:lineRule="exact"/>
        <w:ind w:firstLineChars="247" w:firstLine="744"/>
        <w:rPr>
          <w:rFonts w:ascii="楷体_GB2312" w:eastAsia="楷体_GB2312"/>
          <w:b/>
          <w:sz w:val="30"/>
        </w:rPr>
      </w:pPr>
      <w:r>
        <w:rPr>
          <w:rFonts w:ascii="楷体_GB2312" w:eastAsia="楷体_GB2312" w:hint="eastAsia"/>
          <w:b/>
          <w:sz w:val="30"/>
        </w:rPr>
        <w:t>申报者姓名：</w:t>
      </w:r>
      <w:r>
        <w:rPr>
          <w:rFonts w:ascii="楷体_GB2312" w:eastAsia="楷体_GB2312" w:hint="eastAsia"/>
          <w:b/>
          <w:sz w:val="32"/>
          <w:szCs w:val="32"/>
          <w:u w:val="single"/>
        </w:rPr>
        <w:t xml:space="preserve">        </w:t>
      </w:r>
      <w:proofErr w:type="gramStart"/>
      <w:r>
        <w:rPr>
          <w:rFonts w:ascii="楷体_GB2312" w:eastAsia="楷体_GB2312" w:hint="eastAsia"/>
          <w:b/>
          <w:sz w:val="32"/>
          <w:szCs w:val="32"/>
          <w:u w:val="single"/>
        </w:rPr>
        <w:t>阳志国</w:t>
      </w:r>
      <w:proofErr w:type="gramEnd"/>
      <w:r>
        <w:rPr>
          <w:rFonts w:ascii="楷体_GB2312" w:eastAsia="楷体_GB2312" w:hint="eastAsia"/>
          <w:b/>
          <w:sz w:val="32"/>
          <w:szCs w:val="32"/>
          <w:u w:val="single"/>
        </w:rPr>
        <w:t xml:space="preserve">                   </w:t>
      </w:r>
      <w:r w:rsidR="000B1A6E">
        <w:rPr>
          <w:rFonts w:ascii="楷体_GB2312" w:eastAsia="楷体_GB2312" w:hint="eastAsia"/>
          <w:b/>
          <w:sz w:val="32"/>
          <w:szCs w:val="32"/>
          <w:u w:val="single"/>
        </w:rPr>
        <w:t xml:space="preserve">      </w:t>
      </w:r>
    </w:p>
    <w:p w:rsidR="00B42320" w:rsidRDefault="00B42320" w:rsidP="00991A9F">
      <w:pPr>
        <w:spacing w:line="600" w:lineRule="exact"/>
        <w:ind w:firstLine="602"/>
        <w:rPr>
          <w:rFonts w:ascii="楷体_GB2312" w:eastAsia="楷体_GB2312"/>
          <w:b/>
          <w:sz w:val="32"/>
          <w:szCs w:val="32"/>
          <w:u w:val="single"/>
        </w:rPr>
      </w:pPr>
      <w:r>
        <w:rPr>
          <w:rFonts w:ascii="楷体_GB2312" w:eastAsia="楷体_GB2312" w:hint="eastAsia"/>
          <w:b/>
          <w:sz w:val="30"/>
        </w:rPr>
        <w:t>（集体名称）：</w:t>
      </w:r>
      <w:r>
        <w:rPr>
          <w:rFonts w:ascii="楷体_GB2312" w:eastAsia="楷体_GB2312" w:hint="eastAsia"/>
          <w:b/>
          <w:sz w:val="32"/>
          <w:szCs w:val="32"/>
          <w:u w:val="single"/>
        </w:rPr>
        <w:t xml:space="preserve">     </w:t>
      </w:r>
      <w:r w:rsidR="00D9101F">
        <w:rPr>
          <w:rFonts w:ascii="楷体_GB2312" w:eastAsia="楷体_GB2312" w:hint="eastAsia"/>
          <w:b/>
          <w:sz w:val="32"/>
          <w:szCs w:val="32"/>
          <w:u w:val="single"/>
        </w:rPr>
        <w:t>caleb</w:t>
      </w:r>
      <w:r>
        <w:rPr>
          <w:rFonts w:ascii="楷体_GB2312" w:eastAsia="楷体_GB2312" w:hint="eastAsia"/>
          <w:b/>
          <w:sz w:val="32"/>
          <w:szCs w:val="32"/>
          <w:u w:val="single"/>
        </w:rPr>
        <w:t>创业团队</w:t>
      </w:r>
      <w:r w:rsidR="000B1A6E">
        <w:rPr>
          <w:rFonts w:ascii="楷体_GB2312" w:eastAsia="楷体_GB2312" w:hint="eastAsia"/>
          <w:b/>
          <w:sz w:val="32"/>
          <w:szCs w:val="32"/>
          <w:u w:val="single"/>
        </w:rPr>
        <w:t xml:space="preserve">                     </w:t>
      </w:r>
    </w:p>
    <w:p w:rsidR="00B42320" w:rsidRPr="00991A9F" w:rsidRDefault="00991A9F" w:rsidP="00B671A7">
      <w:pPr>
        <w:spacing w:line="600" w:lineRule="exact"/>
        <w:ind w:firstLine="640"/>
        <w:rPr>
          <w:rFonts w:ascii="楷体_GB2312" w:eastAsia="楷体_GB2312"/>
          <w:sz w:val="32"/>
          <w:szCs w:val="32"/>
        </w:rPr>
      </w:pPr>
      <w:r>
        <w:rPr>
          <w:rFonts w:ascii="楷体_GB2312" w:eastAsia="楷体_GB2312" w:hint="eastAsia"/>
          <w:sz w:val="32"/>
          <w:szCs w:val="32"/>
        </w:rPr>
        <w:t xml:space="preserve"> </w:t>
      </w:r>
    </w:p>
    <w:p w:rsidR="00B42320" w:rsidRDefault="00B42320" w:rsidP="00B42320">
      <w:pPr>
        <w:spacing w:line="476" w:lineRule="atLeast"/>
        <w:ind w:firstLineChars="150" w:firstLine="360"/>
        <w:rPr>
          <w:rFonts w:ascii="隶书" w:eastAsia="隶书"/>
          <w:sz w:val="24"/>
        </w:rPr>
      </w:pPr>
      <w:r>
        <w:rPr>
          <w:rFonts w:ascii="隶书" w:eastAsia="隶书" w:hint="eastAsia"/>
          <w:sz w:val="24"/>
        </w:rPr>
        <w:t>作品类别：</w:t>
      </w:r>
    </w:p>
    <w:p w:rsidR="00B42320" w:rsidRDefault="003653F8" w:rsidP="00B42320">
      <w:pPr>
        <w:spacing w:line="476" w:lineRule="atLeast"/>
        <w:ind w:firstLineChars="150" w:firstLine="360"/>
        <w:rPr>
          <w:rFonts w:ascii="隶书" w:eastAsia="隶书"/>
          <w:sz w:val="24"/>
        </w:rPr>
      </w:pPr>
      <w:r>
        <w:rPr>
          <w:rFonts w:ascii="隶书" w:eastAsia="隶书"/>
          <w:noProof/>
          <w:sz w:val="24"/>
        </w:rPr>
        <mc:AlternateContent>
          <mc:Choice Requires="wps">
            <w:drawing>
              <wp:anchor distT="0" distB="0" distL="114300" distR="114300" simplePos="0" relativeHeight="251660288" behindDoc="0" locked="0" layoutInCell="1" allowOverlap="1" wp14:anchorId="39AC3C83" wp14:editId="1F9A49AE">
                <wp:simplePos x="0" y="0"/>
                <wp:positionH relativeFrom="column">
                  <wp:posOffset>1694180</wp:posOffset>
                </wp:positionH>
                <wp:positionV relativeFrom="paragraph">
                  <wp:posOffset>124460</wp:posOffset>
                </wp:positionV>
                <wp:extent cx="114300" cy="153670"/>
                <wp:effectExtent l="0" t="0" r="19050" b="17780"/>
                <wp:wrapNone/>
                <wp:docPr id="133" name="任意多边形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14300" cy="153670"/>
                        </a:xfrm>
                        <a:custGeom>
                          <a:avLst/>
                          <a:gdLst>
                            <a:gd name="T0" fmla="*/ 0 w 3060"/>
                            <a:gd name="T1" fmla="*/ 1872 h 3900"/>
                            <a:gd name="T2" fmla="*/ 1080 w 3060"/>
                            <a:gd name="T3" fmla="*/ 3588 h 3900"/>
                            <a:gd name="T4" fmla="*/ 3060 w 3060"/>
                            <a:gd name="T5" fmla="*/ 0 h 3900"/>
                          </a:gdLst>
                          <a:ahLst/>
                          <a:cxnLst>
                            <a:cxn ang="0">
                              <a:pos x="T0" y="T1"/>
                            </a:cxn>
                            <a:cxn ang="0">
                              <a:pos x="T2" y="T3"/>
                            </a:cxn>
                            <a:cxn ang="0">
                              <a:pos x="T4" y="T5"/>
                            </a:cxn>
                          </a:cxnLst>
                          <a:rect l="0" t="0" r="r" b="b"/>
                          <a:pathLst>
                            <a:path w="3060" h="3900">
                              <a:moveTo>
                                <a:pt x="0" y="1872"/>
                              </a:moveTo>
                              <a:cubicBezTo>
                                <a:pt x="285" y="2886"/>
                                <a:pt x="570" y="3900"/>
                                <a:pt x="1080" y="3588"/>
                              </a:cubicBezTo>
                              <a:cubicBezTo>
                                <a:pt x="1590" y="3276"/>
                                <a:pt x="2730" y="598"/>
                                <a:pt x="3060" y="0"/>
                              </a:cubicBezTo>
                            </a:path>
                          </a:pathLst>
                        </a:custGeom>
                        <a:noFill/>
                        <a:ln w="9525" cmpd="sng">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1" o:spid="_x0000_s1026" style="position:absolute;left:0;text-align:left;margin-left:133.4pt;margin-top:9.8pt;width:9pt;height:12.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3060,39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" path="m,1872c285,2886,570,3900,1080,3588,1590,3276,2730,598,3060,e" filled="f">
                <v:path arrowok="t" o:connecttype="custom" o:connectlocs="0,73762;40341,141376;114300,0" o:connectangles="0,0,0"/>
              </v:shape>
            </w:pict>
          </mc:Fallback>
        </mc:AlternateContent>
      </w:r>
      <w:r w:rsidR="00B42320">
        <w:rPr>
          <w:rFonts w:ascii="隶书" w:eastAsia="隶书" w:hint="eastAsia"/>
          <w:sz w:val="24"/>
        </w:rPr>
        <w:t>□</w:t>
      </w:r>
      <w:r w:rsidR="00B42320">
        <w:rPr>
          <w:rFonts w:hint="eastAsia"/>
          <w:sz w:val="24"/>
        </w:rPr>
        <w:t>已创业（</w:t>
      </w:r>
      <w:r w:rsidR="00B42320">
        <w:rPr>
          <w:rFonts w:ascii="隶书" w:eastAsia="隶书" w:hint="eastAsia"/>
          <w:sz w:val="24"/>
        </w:rPr>
        <w:t>甲类）   □</w:t>
      </w:r>
      <w:r w:rsidR="00B42320">
        <w:rPr>
          <w:rFonts w:hint="eastAsia"/>
          <w:sz w:val="24"/>
        </w:rPr>
        <w:t>未创业（</w:t>
      </w:r>
      <w:r w:rsidR="00B42320">
        <w:rPr>
          <w:rFonts w:ascii="隶书" w:eastAsia="隶书" w:hint="eastAsia"/>
          <w:sz w:val="24"/>
        </w:rPr>
        <w:t xml:space="preserve">乙类） </w:t>
      </w:r>
    </w:p>
    <w:p w:rsidR="00B42320" w:rsidRDefault="00B42320" w:rsidP="00B42320">
      <w:pPr>
        <w:spacing w:line="400" w:lineRule="exact"/>
        <w:ind w:firstLineChars="150" w:firstLine="360"/>
        <w:rPr>
          <w:rFonts w:ascii="隶书" w:eastAsia="隶书"/>
          <w:sz w:val="24"/>
        </w:rPr>
      </w:pPr>
      <w:r>
        <w:rPr>
          <w:rFonts w:ascii="隶书" w:eastAsia="隶书" w:hint="eastAsia"/>
          <w:sz w:val="24"/>
        </w:rPr>
        <w:t>作品领域：</w:t>
      </w:r>
    </w:p>
    <w:p w:rsidR="00B42320" w:rsidRDefault="00B42320" w:rsidP="00B42320">
      <w:pPr>
        <w:adjustRightInd w:val="0"/>
        <w:snapToGrid w:val="0"/>
        <w:spacing w:line="400" w:lineRule="exact"/>
        <w:ind w:leftChars="200" w:left="1140" w:hangingChars="300" w:hanging="720"/>
        <w:rPr>
          <w:rFonts w:ascii="仿宋_GB2312" w:eastAsia="仿宋_GB2312"/>
          <w:sz w:val="24"/>
        </w:rPr>
      </w:pPr>
      <w:r>
        <w:rPr>
          <w:rFonts w:ascii="仿宋_GB2312" w:eastAsia="仿宋_GB2312" w:hint="eastAsia"/>
          <w:sz w:val="24"/>
        </w:rPr>
        <w:t>（ ）产品：A.农林、畜牧、食品及相关产业组</w:t>
      </w:r>
    </w:p>
    <w:p w:rsidR="00B42320" w:rsidRDefault="00B42320" w:rsidP="00B42320">
      <w:pPr>
        <w:adjustRightInd w:val="0"/>
        <w:snapToGrid w:val="0"/>
        <w:spacing w:line="400" w:lineRule="exact"/>
        <w:ind w:leftChars="542" w:left="1138" w:firstLineChars="250" w:firstLine="600"/>
        <w:rPr>
          <w:rFonts w:ascii="仿宋_GB2312" w:eastAsia="仿宋_GB2312"/>
          <w:sz w:val="24"/>
        </w:rPr>
      </w:pPr>
      <w:r>
        <w:rPr>
          <w:rFonts w:ascii="仿宋_GB2312" w:eastAsia="仿宋_GB2312" w:hint="eastAsia"/>
          <w:sz w:val="24"/>
        </w:rPr>
        <w:t xml:space="preserve">B.生物医药组  </w:t>
      </w:r>
    </w:p>
    <w:p w:rsidR="00B42320" w:rsidRDefault="00B42320" w:rsidP="00B42320">
      <w:pPr>
        <w:adjustRightInd w:val="0"/>
        <w:snapToGrid w:val="0"/>
        <w:spacing w:line="400" w:lineRule="exact"/>
        <w:ind w:leftChars="542" w:left="1138" w:firstLineChars="250" w:firstLine="600"/>
        <w:rPr>
          <w:rFonts w:ascii="仿宋_GB2312" w:eastAsia="仿宋_GB2312"/>
          <w:sz w:val="24"/>
        </w:rPr>
      </w:pPr>
      <w:r>
        <w:rPr>
          <w:rFonts w:ascii="仿宋_GB2312" w:eastAsia="仿宋_GB2312" w:hint="eastAsia"/>
          <w:sz w:val="24"/>
        </w:rPr>
        <w:t>C.化工技术、环境科学组</w:t>
      </w:r>
    </w:p>
    <w:p w:rsidR="00B42320" w:rsidRDefault="00B42320" w:rsidP="00B42320">
      <w:pPr>
        <w:adjustRightInd w:val="0"/>
        <w:snapToGrid w:val="0"/>
        <w:spacing w:line="400" w:lineRule="exact"/>
        <w:ind w:leftChars="542" w:left="1138" w:firstLineChars="250" w:firstLine="600"/>
        <w:rPr>
          <w:rFonts w:ascii="仿宋_GB2312" w:eastAsia="仿宋_GB2312"/>
          <w:sz w:val="24"/>
        </w:rPr>
      </w:pPr>
      <w:r>
        <w:rPr>
          <w:rFonts w:ascii="仿宋_GB2312" w:eastAsia="仿宋_GB2312" w:hint="eastAsia"/>
          <w:sz w:val="24"/>
        </w:rPr>
        <w:t xml:space="preserve">D.电子信息组  </w:t>
      </w:r>
    </w:p>
    <w:p w:rsidR="00B42320" w:rsidRDefault="00B42320" w:rsidP="00B42320">
      <w:pPr>
        <w:adjustRightInd w:val="0"/>
        <w:snapToGrid w:val="0"/>
        <w:spacing w:line="400" w:lineRule="exact"/>
        <w:ind w:leftChars="542" w:left="1138" w:firstLineChars="250" w:firstLine="600"/>
        <w:rPr>
          <w:rFonts w:ascii="仿宋_GB2312" w:eastAsia="仿宋_GB2312"/>
          <w:sz w:val="24"/>
        </w:rPr>
      </w:pPr>
      <w:r>
        <w:rPr>
          <w:rFonts w:ascii="仿宋_GB2312" w:eastAsia="仿宋_GB2312" w:hint="eastAsia"/>
          <w:sz w:val="24"/>
        </w:rPr>
        <w:t xml:space="preserve">E.材料组 </w:t>
      </w:r>
    </w:p>
    <w:p w:rsidR="00B42320" w:rsidRDefault="00B42320" w:rsidP="00B42320">
      <w:pPr>
        <w:adjustRightInd w:val="0"/>
        <w:snapToGrid w:val="0"/>
        <w:spacing w:line="400" w:lineRule="exact"/>
        <w:ind w:leftChars="542" w:left="1138" w:firstLineChars="200" w:firstLine="480"/>
        <w:rPr>
          <w:rFonts w:ascii="仿宋_GB2312" w:eastAsia="仿宋_GB2312"/>
          <w:sz w:val="24"/>
        </w:rPr>
      </w:pPr>
      <w:r>
        <w:rPr>
          <w:rFonts w:ascii="仿宋_GB2312" w:eastAsia="仿宋_GB2312" w:hint="eastAsia"/>
          <w:sz w:val="24"/>
        </w:rPr>
        <w:t xml:space="preserve"> F.机械能源组</w:t>
      </w:r>
    </w:p>
    <w:p w:rsidR="00B42320" w:rsidRDefault="00B42320" w:rsidP="00B42320">
      <w:pPr>
        <w:adjustRightInd w:val="0"/>
        <w:snapToGrid w:val="0"/>
        <w:spacing w:line="400" w:lineRule="exact"/>
        <w:ind w:firstLineChars="150" w:firstLine="360"/>
        <w:rPr>
          <w:rFonts w:ascii="仿宋_GB2312" w:eastAsia="仿宋_GB2312"/>
          <w:sz w:val="24"/>
        </w:rPr>
      </w:pPr>
      <w:r>
        <w:rPr>
          <w:rFonts w:ascii="隶书" w:eastAsia="隶书" w:hint="eastAsia"/>
          <w:sz w:val="24"/>
        </w:rPr>
        <w:t>（G）</w:t>
      </w:r>
      <w:r>
        <w:rPr>
          <w:rFonts w:ascii="仿宋_GB2312" w:eastAsia="仿宋_GB2312" w:hint="eastAsia"/>
          <w:sz w:val="24"/>
        </w:rPr>
        <w:t>服务：G.服务咨询组</w:t>
      </w:r>
    </w:p>
    <w:p w:rsidR="00B42320" w:rsidRPr="00BB65AD" w:rsidRDefault="00B42320" w:rsidP="00BB65AD">
      <w:pPr>
        <w:spacing w:line="400" w:lineRule="exact"/>
        <w:rPr>
          <w:rFonts w:ascii="宋体" w:hAnsi="宋体"/>
          <w:sz w:val="34"/>
          <w:szCs w:val="34"/>
        </w:rPr>
      </w:pPr>
    </w:p>
    <w:p w:rsidR="00B449C5" w:rsidRPr="00C707E3" w:rsidRDefault="00AC17D2" w:rsidP="00C707E3">
      <w:pPr>
        <w:pStyle w:val="1"/>
        <w:jc w:val="center"/>
        <w:rPr>
          <w:sz w:val="52"/>
          <w:szCs w:val="52"/>
        </w:rPr>
      </w:pPr>
      <w:bookmarkStart w:id="1" w:name="_Toc380893451"/>
      <w:bookmarkStart w:id="2" w:name="_Toc380931977"/>
      <w:bookmarkStart w:id="3" w:name="_Toc381517001"/>
      <w:bookmarkStart w:id="4" w:name="_Toc381517124"/>
      <w:bookmarkStart w:id="5" w:name="_Toc381524844"/>
      <w:bookmarkStart w:id="6" w:name="_Toc381869689"/>
      <w:bookmarkStart w:id="7" w:name="_Toc381960666"/>
      <w:bookmarkStart w:id="8" w:name="_Toc382041136"/>
      <w:bookmarkStart w:id="9" w:name="_Toc382084731"/>
      <w:bookmarkStart w:id="10" w:name="_Toc382151986"/>
      <w:bookmarkStart w:id="11" w:name="_Toc382153263"/>
      <w:bookmarkStart w:id="12" w:name="_Toc383038716"/>
      <w:bookmarkStart w:id="13" w:name="_Toc383078873"/>
      <w:bookmarkStart w:id="14" w:name="_Toc383079029"/>
      <w:bookmarkStart w:id="15" w:name="_Toc383149995"/>
      <w:bookmarkStart w:id="16" w:name="_Toc383188438"/>
      <w:bookmarkStart w:id="17" w:name="_Toc383249005"/>
      <w:bookmarkStart w:id="18" w:name="_Toc383285661"/>
      <w:bookmarkStart w:id="19" w:name="_Toc383341605"/>
      <w:bookmarkStart w:id="20" w:name="_Toc383355912"/>
      <w:bookmarkStart w:id="21" w:name="_Toc383362740"/>
      <w:bookmarkStart w:id="22" w:name="_Toc383420199"/>
      <w:bookmarkStart w:id="23" w:name="_Toc383422091"/>
      <w:bookmarkStart w:id="24" w:name="_Toc383422208"/>
      <w:bookmarkStart w:id="25" w:name="_Toc383425356"/>
      <w:bookmarkStart w:id="26" w:name="_Toc383426734"/>
      <w:bookmarkStart w:id="27" w:name="_Toc383427156"/>
      <w:proofErr w:type="gramStart"/>
      <w:r>
        <w:rPr>
          <w:rFonts w:hint="eastAsia"/>
          <w:sz w:val="52"/>
          <w:szCs w:val="52"/>
        </w:rPr>
        <w:t>净</w:t>
      </w:r>
      <w:r w:rsidR="00731176">
        <w:rPr>
          <w:rFonts w:hint="eastAsia"/>
          <w:sz w:val="52"/>
          <w:szCs w:val="52"/>
        </w:rPr>
        <w:t>尔</w:t>
      </w:r>
      <w:r>
        <w:rPr>
          <w:rFonts w:hint="eastAsia"/>
          <w:sz w:val="52"/>
          <w:szCs w:val="52"/>
        </w:rPr>
        <w:t>佳</w:t>
      </w:r>
      <w:proofErr w:type="gramEnd"/>
      <w:r>
        <w:rPr>
          <w:rFonts w:hint="eastAsia"/>
          <w:sz w:val="52"/>
          <w:szCs w:val="52"/>
        </w:rPr>
        <w:t>清洁</w:t>
      </w:r>
      <w:r w:rsidR="00B449C5" w:rsidRPr="00C707E3">
        <w:rPr>
          <w:rFonts w:hint="eastAsia"/>
          <w:sz w:val="52"/>
          <w:szCs w:val="52"/>
        </w:rPr>
        <w:t>有限</w:t>
      </w:r>
      <w:r>
        <w:rPr>
          <w:rFonts w:hint="eastAsia"/>
          <w:sz w:val="52"/>
          <w:szCs w:val="52"/>
        </w:rPr>
        <w:t>责任</w:t>
      </w:r>
      <w:r w:rsidR="00B449C5" w:rsidRPr="00C707E3">
        <w:rPr>
          <w:rFonts w:hint="eastAsia"/>
          <w:sz w:val="52"/>
          <w:szCs w:val="52"/>
        </w:rPr>
        <w:t>公司</w:t>
      </w:r>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p>
    <w:p w:rsidR="00B42320" w:rsidRDefault="00B42320" w:rsidP="00375180">
      <w:pPr>
        <w:spacing w:line="400" w:lineRule="exact"/>
        <w:rPr>
          <w:rFonts w:ascii="宋体" w:hAnsi="宋体"/>
          <w:sz w:val="34"/>
          <w:szCs w:val="34"/>
        </w:rPr>
      </w:pPr>
    </w:p>
    <w:p w:rsidR="00375180" w:rsidRDefault="00375180" w:rsidP="00375180">
      <w:pPr>
        <w:spacing w:line="400" w:lineRule="exact"/>
        <w:rPr>
          <w:rFonts w:ascii="宋体" w:hAnsi="宋体"/>
          <w:sz w:val="34"/>
          <w:szCs w:val="34"/>
        </w:rPr>
      </w:pPr>
    </w:p>
    <w:p w:rsidR="00B42320" w:rsidRDefault="00991A9F" w:rsidP="00375180">
      <w:pPr>
        <w:spacing w:line="400" w:lineRule="exact"/>
        <w:rPr>
          <w:rFonts w:ascii="宋体" w:hAnsi="宋体"/>
          <w:sz w:val="34"/>
          <w:szCs w:val="34"/>
        </w:rPr>
      </w:pPr>
      <w:r>
        <w:rPr>
          <w:rFonts w:ascii="宋体" w:hAnsi="宋体" w:hint="eastAsia"/>
          <w:sz w:val="34"/>
          <w:szCs w:val="34"/>
        </w:rPr>
        <w:t xml:space="preserve"> </w:t>
      </w:r>
    </w:p>
    <w:p w:rsidR="00B42320" w:rsidRDefault="000F6A46" w:rsidP="00375180">
      <w:pPr>
        <w:pStyle w:val="af"/>
        <w:jc w:val="center"/>
        <w:rPr>
          <w:b/>
          <w:bCs/>
        </w:rPr>
      </w:pPr>
      <w:r>
        <w:rPr>
          <w:noProof/>
        </w:rPr>
        <w:drawing>
          <wp:inline distT="0" distB="0" distL="0" distR="0" wp14:anchorId="3971E787" wp14:editId="61CC032D">
            <wp:extent cx="2797175" cy="2159000"/>
            <wp:effectExtent l="0" t="0" r="3175"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7"/>
                    <pic:cNvPicPr>
                      <a:picLocks noChangeAspect="1" noChangeArrowheads="1"/>
                    </pic:cNvPicPr>
                  </pic:nvPicPr>
                  <pic:blipFill>
                    <a:blip r:embed="rId10" cstate="print">
                      <a:extLst>
                        <a:ext uri="{28A0092B-C50C-407E-A947-70E740481C1C}">
                          <a14:useLocalDpi xmlns:a14="http://schemas.microsoft.com/office/drawing/2010/main" val="0"/>
                        </a:ext>
                      </a:extLst>
                    </a:blip>
                    <a:srcRect l="2971" t="3461"/>
                    <a:stretch>
                      <a:fillRect/>
                    </a:stretch>
                  </pic:blipFill>
                  <pic:spPr bwMode="auto">
                    <a:xfrm>
                      <a:off x="0" y="0"/>
                      <a:ext cx="2797175" cy="2159000"/>
                    </a:xfrm>
                    <a:prstGeom prst="rect">
                      <a:avLst/>
                    </a:prstGeom>
                    <a:noFill/>
                    <a:ln>
                      <a:noFill/>
                    </a:ln>
                  </pic:spPr>
                </pic:pic>
              </a:graphicData>
            </a:graphic>
          </wp:inline>
        </w:drawing>
      </w:r>
    </w:p>
    <w:p w:rsidR="00375180" w:rsidRDefault="00375180" w:rsidP="00375180">
      <w:pPr>
        <w:pStyle w:val="af"/>
        <w:jc w:val="center"/>
        <w:rPr>
          <w:b/>
          <w:bCs/>
        </w:rPr>
      </w:pPr>
    </w:p>
    <w:p w:rsidR="00375180" w:rsidRDefault="00375180" w:rsidP="00375180">
      <w:pPr>
        <w:pStyle w:val="af"/>
        <w:jc w:val="center"/>
        <w:rPr>
          <w:b/>
          <w:bCs/>
        </w:rPr>
      </w:pPr>
    </w:p>
    <w:p w:rsidR="00375180" w:rsidRPr="00375180" w:rsidRDefault="00375180" w:rsidP="00375180">
      <w:pPr>
        <w:pStyle w:val="af"/>
        <w:jc w:val="center"/>
        <w:rPr>
          <w:b/>
          <w:bCs/>
        </w:rPr>
      </w:pPr>
    </w:p>
    <w:p w:rsidR="00B42320" w:rsidRDefault="00B42320" w:rsidP="00C707E3">
      <w:pPr>
        <w:ind w:firstLineChars="800" w:firstLine="4176"/>
        <w:rPr>
          <w:rFonts w:ascii="黑体" w:eastAsia="黑体"/>
          <w:b/>
          <w:sz w:val="52"/>
          <w:szCs w:val="32"/>
          <w:lang w:val="zh-CN"/>
        </w:rPr>
      </w:pPr>
      <w:r>
        <w:rPr>
          <w:rFonts w:ascii="黑体" w:eastAsia="黑体" w:hint="eastAsia"/>
          <w:b/>
          <w:sz w:val="52"/>
          <w:szCs w:val="32"/>
          <w:lang w:val="zh-CN"/>
        </w:rPr>
        <w:t>创</w:t>
      </w:r>
    </w:p>
    <w:p w:rsidR="00B42320" w:rsidRDefault="00B42320" w:rsidP="00C707E3">
      <w:pPr>
        <w:ind w:firstLineChars="800" w:firstLine="4176"/>
        <w:rPr>
          <w:rFonts w:ascii="黑体" w:eastAsia="黑体"/>
          <w:b/>
          <w:sz w:val="52"/>
          <w:szCs w:val="32"/>
          <w:lang w:val="zh-CN"/>
        </w:rPr>
      </w:pPr>
      <w:r>
        <w:rPr>
          <w:rFonts w:ascii="黑体" w:eastAsia="黑体" w:hint="eastAsia"/>
          <w:b/>
          <w:sz w:val="52"/>
          <w:szCs w:val="32"/>
          <w:lang w:val="zh-CN"/>
        </w:rPr>
        <w:t>业</w:t>
      </w:r>
    </w:p>
    <w:p w:rsidR="00B42320" w:rsidRDefault="00B42320" w:rsidP="00C707E3">
      <w:pPr>
        <w:ind w:firstLineChars="800" w:firstLine="4176"/>
        <w:rPr>
          <w:rFonts w:ascii="黑体" w:eastAsia="黑体"/>
          <w:b/>
          <w:sz w:val="52"/>
          <w:szCs w:val="32"/>
          <w:lang w:val="zh-CN"/>
        </w:rPr>
      </w:pPr>
      <w:r>
        <w:rPr>
          <w:rFonts w:ascii="黑体" w:eastAsia="黑体" w:hint="eastAsia"/>
          <w:b/>
          <w:sz w:val="52"/>
          <w:szCs w:val="32"/>
          <w:lang w:val="zh-CN"/>
        </w:rPr>
        <w:t>计</w:t>
      </w:r>
    </w:p>
    <w:p w:rsidR="00B42320" w:rsidRDefault="00B42320" w:rsidP="00C707E3">
      <w:pPr>
        <w:ind w:firstLineChars="800" w:firstLine="4176"/>
        <w:rPr>
          <w:rFonts w:ascii="黑体" w:eastAsia="黑体"/>
          <w:b/>
          <w:sz w:val="52"/>
          <w:szCs w:val="32"/>
          <w:lang w:val="zh-CN"/>
        </w:rPr>
      </w:pPr>
      <w:r>
        <w:rPr>
          <w:rFonts w:ascii="黑体" w:eastAsia="黑体" w:hint="eastAsia"/>
          <w:b/>
          <w:sz w:val="52"/>
          <w:szCs w:val="32"/>
          <w:lang w:val="zh-CN"/>
        </w:rPr>
        <w:t>划</w:t>
      </w:r>
    </w:p>
    <w:p w:rsidR="00EB3251" w:rsidRPr="00EB3251" w:rsidRDefault="00B42320" w:rsidP="00EB3251">
      <w:pPr>
        <w:ind w:firstLineChars="800" w:firstLine="4176"/>
        <w:rPr>
          <w:rFonts w:ascii="黑体" w:eastAsia="黑体"/>
          <w:b/>
          <w:sz w:val="52"/>
          <w:szCs w:val="32"/>
          <w:lang w:val="zh-CN"/>
        </w:rPr>
      </w:pPr>
      <w:r>
        <w:rPr>
          <w:rFonts w:ascii="黑体" w:eastAsia="黑体" w:hint="eastAsia"/>
          <w:b/>
          <w:sz w:val="52"/>
          <w:szCs w:val="32"/>
          <w:lang w:val="zh-CN"/>
        </w:rPr>
        <w:t>书</w:t>
      </w:r>
    </w:p>
    <w:tbl>
      <w:tblPr>
        <w:tblW w:w="0" w:type="auto"/>
        <w:tblLayout w:type="fixed"/>
        <w:tblLook w:val="0000" w:firstRow="0" w:lastRow="0" w:firstColumn="0" w:lastColumn="0" w:noHBand="0" w:noVBand="0"/>
      </w:tblPr>
      <w:tblGrid>
        <w:gridCol w:w="8440"/>
      </w:tblGrid>
      <w:tr w:rsidR="00B42320" w:rsidTr="00D566E5">
        <w:trPr>
          <w:trHeight w:val="1154"/>
        </w:trPr>
        <w:tc>
          <w:tcPr>
            <w:tcW w:w="8440" w:type="dxa"/>
          </w:tcPr>
          <w:p w:rsidR="00B42320" w:rsidRDefault="00B42320" w:rsidP="00B671A7">
            <w:pPr>
              <w:ind w:firstLine="643"/>
              <w:jc w:val="center"/>
              <w:rPr>
                <w:rFonts w:ascii="黑体" w:eastAsia="黑体"/>
                <w:b/>
                <w:sz w:val="32"/>
                <w:szCs w:val="32"/>
              </w:rPr>
            </w:pPr>
            <w:r>
              <w:rPr>
                <w:rFonts w:ascii="黑体" w:eastAsia="黑体" w:hint="eastAsia"/>
                <w:b/>
                <w:sz w:val="32"/>
                <w:szCs w:val="32"/>
              </w:rPr>
              <w:t>井冈山大学</w:t>
            </w:r>
            <w:r w:rsidR="00D9101F">
              <w:rPr>
                <w:rFonts w:ascii="黑体" w:eastAsia="黑体" w:hint="eastAsia"/>
                <w:b/>
                <w:sz w:val="32"/>
                <w:szCs w:val="32"/>
              </w:rPr>
              <w:t>caleb</w:t>
            </w:r>
            <w:r>
              <w:rPr>
                <w:rFonts w:ascii="黑体" w:eastAsia="黑体" w:hint="eastAsia"/>
                <w:b/>
                <w:sz w:val="32"/>
                <w:szCs w:val="32"/>
              </w:rPr>
              <w:t>创业团队</w:t>
            </w:r>
          </w:p>
          <w:p w:rsidR="00B42320" w:rsidRDefault="00B42320" w:rsidP="00B671A7">
            <w:pPr>
              <w:ind w:firstLine="643"/>
              <w:jc w:val="center"/>
              <w:rPr>
                <w:rFonts w:ascii="黑体" w:eastAsia="黑体"/>
                <w:b/>
                <w:sz w:val="32"/>
                <w:szCs w:val="32"/>
              </w:rPr>
            </w:pPr>
          </w:p>
        </w:tc>
      </w:tr>
    </w:tbl>
    <w:p w:rsidR="00B42320" w:rsidRPr="00714B68" w:rsidRDefault="00B42320" w:rsidP="00734FC3">
      <w:pPr>
        <w:spacing w:line="400" w:lineRule="exact"/>
        <w:ind w:rightChars="222" w:right="466"/>
        <w:rPr>
          <w:rFonts w:ascii="宋体" w:hAnsi="宋体"/>
          <w:sz w:val="34"/>
          <w:szCs w:val="34"/>
        </w:rPr>
      </w:pPr>
    </w:p>
    <w:p w:rsidR="004D436D" w:rsidRPr="006D2B9F" w:rsidRDefault="00D9101F" w:rsidP="006D2B9F">
      <w:pPr>
        <w:spacing w:line="320" w:lineRule="atLeast"/>
        <w:ind w:firstLineChars="1300" w:firstLine="4176"/>
        <w:rPr>
          <w:rFonts w:asciiTheme="majorEastAsia" w:eastAsiaTheme="majorEastAsia" w:hAnsiTheme="majorEastAsia" w:hint="eastAsia"/>
          <w:b/>
          <w:sz w:val="32"/>
          <w:szCs w:val="32"/>
        </w:rPr>
      </w:pPr>
      <w:r w:rsidRPr="006D2B9F">
        <w:rPr>
          <w:rFonts w:asciiTheme="majorEastAsia" w:eastAsiaTheme="majorEastAsia" w:hAnsiTheme="majorEastAsia" w:hint="eastAsia"/>
          <w:b/>
          <w:sz w:val="32"/>
          <w:szCs w:val="32"/>
        </w:rPr>
        <w:t>目录</w:t>
      </w:r>
    </w:p>
    <w:p w:rsidR="006D2B9F" w:rsidRDefault="00A127D0">
      <w:pPr>
        <w:pStyle w:val="10"/>
        <w:rPr>
          <w:rFonts w:asciiTheme="minorHAnsi" w:eastAsiaTheme="minorEastAsia" w:hAnsiTheme="minorHAnsi" w:cstheme="minorBidi"/>
          <w:b w:val="0"/>
          <w:sz w:val="21"/>
          <w:szCs w:val="22"/>
        </w:rPr>
      </w:pPr>
      <w:r w:rsidRPr="001016C5">
        <w:rPr>
          <w:sz w:val="21"/>
          <w:szCs w:val="21"/>
        </w:rPr>
        <w:fldChar w:fldCharType="begin"/>
      </w:r>
      <w:r w:rsidR="00F264AF" w:rsidRPr="001016C5">
        <w:rPr>
          <w:rFonts w:hint="eastAsia"/>
          <w:sz w:val="21"/>
          <w:szCs w:val="21"/>
        </w:rPr>
        <w:instrText xml:space="preserve"> TOC \o "1-3" \h \z \u </w:instrText>
      </w:r>
      <w:r w:rsidRPr="001016C5">
        <w:rPr>
          <w:sz w:val="21"/>
          <w:szCs w:val="21"/>
        </w:rPr>
        <w:fldChar w:fldCharType="separate"/>
      </w:r>
    </w:p>
    <w:p w:rsidR="006D2B9F" w:rsidRPr="006D2B9F" w:rsidRDefault="006D2B9F" w:rsidP="006D2B9F">
      <w:pPr>
        <w:pStyle w:val="10"/>
        <w:spacing w:line="340" w:lineRule="atLeast"/>
        <w:rPr>
          <w:rFonts w:cstheme="minorBidi"/>
          <w:b w:val="0"/>
          <w:sz w:val="21"/>
          <w:szCs w:val="21"/>
        </w:rPr>
      </w:pPr>
      <w:hyperlink w:anchor="_Toc383427157" w:history="1">
        <w:r w:rsidRPr="006D2B9F">
          <w:rPr>
            <w:rStyle w:val="a7"/>
            <w:rFonts w:hint="eastAsia"/>
            <w:sz w:val="21"/>
            <w:szCs w:val="21"/>
          </w:rPr>
          <w:t>第一章</w:t>
        </w:r>
        <w:r w:rsidRPr="006D2B9F">
          <w:rPr>
            <w:rStyle w:val="a7"/>
            <w:sz w:val="21"/>
            <w:szCs w:val="21"/>
          </w:rPr>
          <w:t xml:space="preserve"> </w:t>
        </w:r>
        <w:r w:rsidRPr="006D2B9F">
          <w:rPr>
            <w:rStyle w:val="a7"/>
            <w:rFonts w:hint="eastAsia"/>
            <w:sz w:val="21"/>
            <w:szCs w:val="21"/>
          </w:rPr>
          <w:t>执行总结</w:t>
        </w:r>
        <w:r w:rsidRPr="006D2B9F">
          <w:rPr>
            <w:webHidden/>
            <w:sz w:val="21"/>
            <w:szCs w:val="21"/>
          </w:rPr>
          <w:tab/>
        </w:r>
        <w:r w:rsidRPr="006D2B9F">
          <w:rPr>
            <w:webHidden/>
            <w:sz w:val="21"/>
            <w:szCs w:val="21"/>
          </w:rPr>
          <w:fldChar w:fldCharType="begin"/>
        </w:r>
        <w:r w:rsidRPr="006D2B9F">
          <w:rPr>
            <w:webHidden/>
            <w:sz w:val="21"/>
            <w:szCs w:val="21"/>
          </w:rPr>
          <w:instrText xml:space="preserve"> PAGEREF _Toc383427157 \h </w:instrText>
        </w:r>
        <w:r w:rsidRPr="006D2B9F">
          <w:rPr>
            <w:webHidden/>
            <w:sz w:val="21"/>
            <w:szCs w:val="21"/>
          </w:rPr>
        </w:r>
        <w:r w:rsidRPr="006D2B9F">
          <w:rPr>
            <w:webHidden/>
            <w:sz w:val="21"/>
            <w:szCs w:val="21"/>
          </w:rPr>
          <w:fldChar w:fldCharType="separate"/>
        </w:r>
        <w:r w:rsidRPr="006D2B9F">
          <w:rPr>
            <w:webHidden/>
            <w:sz w:val="21"/>
            <w:szCs w:val="21"/>
          </w:rPr>
          <w:t>1</w:t>
        </w:r>
        <w:r w:rsidRPr="006D2B9F">
          <w:rPr>
            <w:webHidden/>
            <w:sz w:val="21"/>
            <w:szCs w:val="21"/>
          </w:rPr>
          <w:fldChar w:fldCharType="end"/>
        </w:r>
      </w:hyperlink>
    </w:p>
    <w:p w:rsidR="006D2B9F" w:rsidRPr="006D2B9F" w:rsidRDefault="006D2B9F" w:rsidP="006D2B9F">
      <w:pPr>
        <w:pStyle w:val="20"/>
        <w:spacing w:line="340" w:lineRule="atLeast"/>
        <w:rPr>
          <w:rFonts w:asciiTheme="majorEastAsia" w:eastAsiaTheme="majorEastAsia" w:hAnsiTheme="majorEastAsia" w:cstheme="minorBidi"/>
          <w:color w:val="auto"/>
          <w:sz w:val="21"/>
          <w:szCs w:val="21"/>
        </w:rPr>
      </w:pPr>
      <w:hyperlink w:anchor="_Toc383427158" w:history="1">
        <w:r w:rsidRPr="006D2B9F">
          <w:rPr>
            <w:rStyle w:val="a7"/>
            <w:rFonts w:asciiTheme="majorEastAsia" w:eastAsiaTheme="majorEastAsia" w:hAnsiTheme="majorEastAsia"/>
            <w:sz w:val="21"/>
            <w:szCs w:val="21"/>
          </w:rPr>
          <w:t xml:space="preserve">1.1 </w:t>
        </w:r>
        <w:r w:rsidRPr="006D2B9F">
          <w:rPr>
            <w:rStyle w:val="a7"/>
            <w:rFonts w:asciiTheme="majorEastAsia" w:eastAsiaTheme="majorEastAsia" w:hAnsiTheme="majorEastAsia" w:hint="eastAsia"/>
            <w:sz w:val="21"/>
            <w:szCs w:val="21"/>
          </w:rPr>
          <w:t>项目背景</w:t>
        </w:r>
        <w:r w:rsidRPr="006D2B9F">
          <w:rPr>
            <w:rFonts w:asciiTheme="majorEastAsia" w:eastAsiaTheme="majorEastAsia" w:hAnsiTheme="majorEastAsia"/>
            <w:webHidden/>
            <w:sz w:val="21"/>
            <w:szCs w:val="21"/>
          </w:rPr>
          <w:tab/>
        </w:r>
        <w:r w:rsidRPr="006D2B9F">
          <w:rPr>
            <w:rFonts w:asciiTheme="majorEastAsia" w:eastAsiaTheme="majorEastAsia" w:hAnsiTheme="majorEastAsia"/>
            <w:webHidden/>
            <w:sz w:val="21"/>
            <w:szCs w:val="21"/>
          </w:rPr>
          <w:fldChar w:fldCharType="begin"/>
        </w:r>
        <w:r w:rsidRPr="006D2B9F">
          <w:rPr>
            <w:rFonts w:asciiTheme="majorEastAsia" w:eastAsiaTheme="majorEastAsia" w:hAnsiTheme="majorEastAsia"/>
            <w:webHidden/>
            <w:sz w:val="21"/>
            <w:szCs w:val="21"/>
          </w:rPr>
          <w:instrText xml:space="preserve"> PAGEREF _Toc383427158 \h </w:instrText>
        </w:r>
        <w:r w:rsidRPr="006D2B9F">
          <w:rPr>
            <w:rFonts w:asciiTheme="majorEastAsia" w:eastAsiaTheme="majorEastAsia" w:hAnsiTheme="majorEastAsia"/>
            <w:webHidden/>
            <w:sz w:val="21"/>
            <w:szCs w:val="21"/>
          </w:rPr>
        </w:r>
        <w:r w:rsidRPr="006D2B9F">
          <w:rPr>
            <w:rFonts w:asciiTheme="majorEastAsia" w:eastAsiaTheme="majorEastAsia" w:hAnsiTheme="majorEastAsia"/>
            <w:webHidden/>
            <w:sz w:val="21"/>
            <w:szCs w:val="21"/>
          </w:rPr>
          <w:fldChar w:fldCharType="separate"/>
        </w:r>
        <w:r w:rsidRPr="006D2B9F">
          <w:rPr>
            <w:rFonts w:asciiTheme="majorEastAsia" w:eastAsiaTheme="majorEastAsia" w:hAnsiTheme="majorEastAsia"/>
            <w:webHidden/>
            <w:sz w:val="21"/>
            <w:szCs w:val="21"/>
          </w:rPr>
          <w:t>1</w:t>
        </w:r>
        <w:r w:rsidRPr="006D2B9F">
          <w:rPr>
            <w:rFonts w:asciiTheme="majorEastAsia" w:eastAsiaTheme="majorEastAsia" w:hAnsiTheme="majorEastAsia"/>
            <w:webHidden/>
            <w:sz w:val="21"/>
            <w:szCs w:val="21"/>
          </w:rPr>
          <w:fldChar w:fldCharType="end"/>
        </w:r>
      </w:hyperlink>
    </w:p>
    <w:p w:rsidR="006D2B9F" w:rsidRPr="006D2B9F" w:rsidRDefault="006D2B9F" w:rsidP="006D2B9F">
      <w:pPr>
        <w:pStyle w:val="20"/>
        <w:spacing w:line="340" w:lineRule="atLeast"/>
        <w:rPr>
          <w:rFonts w:asciiTheme="majorEastAsia" w:eastAsiaTheme="majorEastAsia" w:hAnsiTheme="majorEastAsia" w:cstheme="minorBidi"/>
          <w:color w:val="auto"/>
          <w:sz w:val="21"/>
          <w:szCs w:val="21"/>
        </w:rPr>
      </w:pPr>
      <w:hyperlink w:anchor="_Toc383427159" w:history="1">
        <w:r w:rsidRPr="006D2B9F">
          <w:rPr>
            <w:rStyle w:val="a7"/>
            <w:rFonts w:asciiTheme="majorEastAsia" w:eastAsiaTheme="majorEastAsia" w:hAnsiTheme="majorEastAsia"/>
            <w:sz w:val="21"/>
            <w:szCs w:val="21"/>
          </w:rPr>
          <w:t xml:space="preserve">1.2 </w:t>
        </w:r>
        <w:r w:rsidRPr="006D2B9F">
          <w:rPr>
            <w:rStyle w:val="a7"/>
            <w:rFonts w:asciiTheme="majorEastAsia" w:eastAsiaTheme="majorEastAsia" w:hAnsiTheme="majorEastAsia" w:hint="eastAsia"/>
            <w:sz w:val="21"/>
            <w:szCs w:val="21"/>
          </w:rPr>
          <w:t>项目介绍</w:t>
        </w:r>
        <w:r w:rsidRPr="006D2B9F">
          <w:rPr>
            <w:rFonts w:asciiTheme="majorEastAsia" w:eastAsiaTheme="majorEastAsia" w:hAnsiTheme="majorEastAsia"/>
            <w:webHidden/>
            <w:sz w:val="21"/>
            <w:szCs w:val="21"/>
          </w:rPr>
          <w:tab/>
        </w:r>
        <w:r w:rsidRPr="006D2B9F">
          <w:rPr>
            <w:rFonts w:asciiTheme="majorEastAsia" w:eastAsiaTheme="majorEastAsia" w:hAnsiTheme="majorEastAsia"/>
            <w:webHidden/>
            <w:sz w:val="21"/>
            <w:szCs w:val="21"/>
          </w:rPr>
          <w:fldChar w:fldCharType="begin"/>
        </w:r>
        <w:r w:rsidRPr="006D2B9F">
          <w:rPr>
            <w:rFonts w:asciiTheme="majorEastAsia" w:eastAsiaTheme="majorEastAsia" w:hAnsiTheme="majorEastAsia"/>
            <w:webHidden/>
            <w:sz w:val="21"/>
            <w:szCs w:val="21"/>
          </w:rPr>
          <w:instrText xml:space="preserve"> PAGEREF _Toc383427159 \h </w:instrText>
        </w:r>
        <w:r w:rsidRPr="006D2B9F">
          <w:rPr>
            <w:rFonts w:asciiTheme="majorEastAsia" w:eastAsiaTheme="majorEastAsia" w:hAnsiTheme="majorEastAsia"/>
            <w:webHidden/>
            <w:sz w:val="21"/>
            <w:szCs w:val="21"/>
          </w:rPr>
        </w:r>
        <w:r w:rsidRPr="006D2B9F">
          <w:rPr>
            <w:rFonts w:asciiTheme="majorEastAsia" w:eastAsiaTheme="majorEastAsia" w:hAnsiTheme="majorEastAsia"/>
            <w:webHidden/>
            <w:sz w:val="21"/>
            <w:szCs w:val="21"/>
          </w:rPr>
          <w:fldChar w:fldCharType="separate"/>
        </w:r>
        <w:r w:rsidRPr="006D2B9F">
          <w:rPr>
            <w:rFonts w:asciiTheme="majorEastAsia" w:eastAsiaTheme="majorEastAsia" w:hAnsiTheme="majorEastAsia"/>
            <w:webHidden/>
            <w:sz w:val="21"/>
            <w:szCs w:val="21"/>
          </w:rPr>
          <w:t>1</w:t>
        </w:r>
        <w:r w:rsidRPr="006D2B9F">
          <w:rPr>
            <w:rFonts w:asciiTheme="majorEastAsia" w:eastAsiaTheme="majorEastAsia" w:hAnsiTheme="majorEastAsia"/>
            <w:webHidden/>
            <w:sz w:val="21"/>
            <w:szCs w:val="21"/>
          </w:rPr>
          <w:fldChar w:fldCharType="end"/>
        </w:r>
      </w:hyperlink>
    </w:p>
    <w:p w:rsidR="006D2B9F" w:rsidRPr="006D2B9F" w:rsidRDefault="006D2B9F" w:rsidP="006D2B9F">
      <w:pPr>
        <w:pStyle w:val="20"/>
        <w:spacing w:line="340" w:lineRule="atLeast"/>
        <w:rPr>
          <w:rFonts w:asciiTheme="majorEastAsia" w:eastAsiaTheme="majorEastAsia" w:hAnsiTheme="majorEastAsia" w:cstheme="minorBidi"/>
          <w:color w:val="auto"/>
          <w:sz w:val="21"/>
          <w:szCs w:val="21"/>
        </w:rPr>
      </w:pPr>
      <w:hyperlink w:anchor="_Toc383427160" w:history="1">
        <w:r w:rsidRPr="006D2B9F">
          <w:rPr>
            <w:rStyle w:val="a7"/>
            <w:rFonts w:asciiTheme="majorEastAsia" w:eastAsiaTheme="majorEastAsia" w:hAnsiTheme="majorEastAsia"/>
            <w:sz w:val="21"/>
            <w:szCs w:val="21"/>
          </w:rPr>
          <w:t xml:space="preserve">1.3 </w:t>
        </w:r>
        <w:r w:rsidRPr="006D2B9F">
          <w:rPr>
            <w:rStyle w:val="a7"/>
            <w:rFonts w:asciiTheme="majorEastAsia" w:eastAsiaTheme="majorEastAsia" w:hAnsiTheme="majorEastAsia" w:hint="eastAsia"/>
            <w:sz w:val="21"/>
            <w:szCs w:val="21"/>
          </w:rPr>
          <w:t>目标市场与市场分析</w:t>
        </w:r>
        <w:r w:rsidRPr="006D2B9F">
          <w:rPr>
            <w:rFonts w:asciiTheme="majorEastAsia" w:eastAsiaTheme="majorEastAsia" w:hAnsiTheme="majorEastAsia"/>
            <w:webHidden/>
            <w:sz w:val="21"/>
            <w:szCs w:val="21"/>
          </w:rPr>
          <w:tab/>
        </w:r>
        <w:r w:rsidRPr="006D2B9F">
          <w:rPr>
            <w:rFonts w:asciiTheme="majorEastAsia" w:eastAsiaTheme="majorEastAsia" w:hAnsiTheme="majorEastAsia"/>
            <w:webHidden/>
            <w:sz w:val="21"/>
            <w:szCs w:val="21"/>
          </w:rPr>
          <w:fldChar w:fldCharType="begin"/>
        </w:r>
        <w:r w:rsidRPr="006D2B9F">
          <w:rPr>
            <w:rFonts w:asciiTheme="majorEastAsia" w:eastAsiaTheme="majorEastAsia" w:hAnsiTheme="majorEastAsia"/>
            <w:webHidden/>
            <w:sz w:val="21"/>
            <w:szCs w:val="21"/>
          </w:rPr>
          <w:instrText xml:space="preserve"> PAGEREF _Toc383427160 \h </w:instrText>
        </w:r>
        <w:r w:rsidRPr="006D2B9F">
          <w:rPr>
            <w:rFonts w:asciiTheme="majorEastAsia" w:eastAsiaTheme="majorEastAsia" w:hAnsiTheme="majorEastAsia"/>
            <w:webHidden/>
            <w:sz w:val="21"/>
            <w:szCs w:val="21"/>
          </w:rPr>
        </w:r>
        <w:r w:rsidRPr="006D2B9F">
          <w:rPr>
            <w:rFonts w:asciiTheme="majorEastAsia" w:eastAsiaTheme="majorEastAsia" w:hAnsiTheme="majorEastAsia"/>
            <w:webHidden/>
            <w:sz w:val="21"/>
            <w:szCs w:val="21"/>
          </w:rPr>
          <w:fldChar w:fldCharType="separate"/>
        </w:r>
        <w:r w:rsidRPr="006D2B9F">
          <w:rPr>
            <w:rFonts w:asciiTheme="majorEastAsia" w:eastAsiaTheme="majorEastAsia" w:hAnsiTheme="majorEastAsia"/>
            <w:webHidden/>
            <w:sz w:val="21"/>
            <w:szCs w:val="21"/>
          </w:rPr>
          <w:t>2</w:t>
        </w:r>
        <w:r w:rsidRPr="006D2B9F">
          <w:rPr>
            <w:rFonts w:asciiTheme="majorEastAsia" w:eastAsiaTheme="majorEastAsia" w:hAnsiTheme="majorEastAsia"/>
            <w:webHidden/>
            <w:sz w:val="21"/>
            <w:szCs w:val="21"/>
          </w:rPr>
          <w:fldChar w:fldCharType="end"/>
        </w:r>
      </w:hyperlink>
    </w:p>
    <w:p w:rsidR="006D2B9F" w:rsidRPr="006D2B9F" w:rsidRDefault="006D2B9F" w:rsidP="006D2B9F">
      <w:pPr>
        <w:pStyle w:val="20"/>
        <w:spacing w:line="340" w:lineRule="atLeast"/>
        <w:rPr>
          <w:rFonts w:asciiTheme="majorEastAsia" w:eastAsiaTheme="majorEastAsia" w:hAnsiTheme="majorEastAsia" w:cstheme="minorBidi"/>
          <w:color w:val="auto"/>
          <w:sz w:val="21"/>
          <w:szCs w:val="21"/>
        </w:rPr>
      </w:pPr>
      <w:hyperlink w:anchor="_Toc383427161" w:history="1">
        <w:r w:rsidRPr="006D2B9F">
          <w:rPr>
            <w:rStyle w:val="a7"/>
            <w:rFonts w:asciiTheme="majorEastAsia" w:eastAsiaTheme="majorEastAsia" w:hAnsiTheme="majorEastAsia"/>
            <w:sz w:val="21"/>
            <w:szCs w:val="21"/>
          </w:rPr>
          <w:t xml:space="preserve">1.4 </w:t>
        </w:r>
        <w:r w:rsidRPr="006D2B9F">
          <w:rPr>
            <w:rStyle w:val="a7"/>
            <w:rFonts w:asciiTheme="majorEastAsia" w:eastAsiaTheme="majorEastAsia" w:hAnsiTheme="majorEastAsia" w:hint="eastAsia"/>
            <w:sz w:val="21"/>
            <w:szCs w:val="21"/>
          </w:rPr>
          <w:t>竞争分析</w:t>
        </w:r>
        <w:r w:rsidRPr="006D2B9F">
          <w:rPr>
            <w:rFonts w:asciiTheme="majorEastAsia" w:eastAsiaTheme="majorEastAsia" w:hAnsiTheme="majorEastAsia"/>
            <w:webHidden/>
            <w:sz w:val="21"/>
            <w:szCs w:val="21"/>
          </w:rPr>
          <w:tab/>
        </w:r>
        <w:r w:rsidRPr="006D2B9F">
          <w:rPr>
            <w:rFonts w:asciiTheme="majorEastAsia" w:eastAsiaTheme="majorEastAsia" w:hAnsiTheme="majorEastAsia"/>
            <w:webHidden/>
            <w:sz w:val="21"/>
            <w:szCs w:val="21"/>
          </w:rPr>
          <w:fldChar w:fldCharType="begin"/>
        </w:r>
        <w:r w:rsidRPr="006D2B9F">
          <w:rPr>
            <w:rFonts w:asciiTheme="majorEastAsia" w:eastAsiaTheme="majorEastAsia" w:hAnsiTheme="majorEastAsia"/>
            <w:webHidden/>
            <w:sz w:val="21"/>
            <w:szCs w:val="21"/>
          </w:rPr>
          <w:instrText xml:space="preserve"> PAGEREF _Toc383427161 \h </w:instrText>
        </w:r>
        <w:r w:rsidRPr="006D2B9F">
          <w:rPr>
            <w:rFonts w:asciiTheme="majorEastAsia" w:eastAsiaTheme="majorEastAsia" w:hAnsiTheme="majorEastAsia"/>
            <w:webHidden/>
            <w:sz w:val="21"/>
            <w:szCs w:val="21"/>
          </w:rPr>
        </w:r>
        <w:r w:rsidRPr="006D2B9F">
          <w:rPr>
            <w:rFonts w:asciiTheme="majorEastAsia" w:eastAsiaTheme="majorEastAsia" w:hAnsiTheme="majorEastAsia"/>
            <w:webHidden/>
            <w:sz w:val="21"/>
            <w:szCs w:val="21"/>
          </w:rPr>
          <w:fldChar w:fldCharType="separate"/>
        </w:r>
        <w:r w:rsidRPr="006D2B9F">
          <w:rPr>
            <w:rFonts w:asciiTheme="majorEastAsia" w:eastAsiaTheme="majorEastAsia" w:hAnsiTheme="majorEastAsia"/>
            <w:webHidden/>
            <w:sz w:val="21"/>
            <w:szCs w:val="21"/>
          </w:rPr>
          <w:t>3</w:t>
        </w:r>
        <w:r w:rsidRPr="006D2B9F">
          <w:rPr>
            <w:rFonts w:asciiTheme="majorEastAsia" w:eastAsiaTheme="majorEastAsia" w:hAnsiTheme="majorEastAsia"/>
            <w:webHidden/>
            <w:sz w:val="21"/>
            <w:szCs w:val="21"/>
          </w:rPr>
          <w:fldChar w:fldCharType="end"/>
        </w:r>
      </w:hyperlink>
    </w:p>
    <w:p w:rsidR="006D2B9F" w:rsidRPr="006D2B9F" w:rsidRDefault="006D2B9F" w:rsidP="006D2B9F">
      <w:pPr>
        <w:pStyle w:val="20"/>
        <w:spacing w:line="340" w:lineRule="atLeast"/>
        <w:rPr>
          <w:rFonts w:asciiTheme="majorEastAsia" w:eastAsiaTheme="majorEastAsia" w:hAnsiTheme="majorEastAsia" w:cstheme="minorBidi"/>
          <w:color w:val="auto"/>
          <w:sz w:val="21"/>
          <w:szCs w:val="21"/>
        </w:rPr>
      </w:pPr>
      <w:hyperlink w:anchor="_Toc383427162" w:history="1">
        <w:r w:rsidRPr="006D2B9F">
          <w:rPr>
            <w:rStyle w:val="a7"/>
            <w:rFonts w:asciiTheme="majorEastAsia" w:eastAsiaTheme="majorEastAsia" w:hAnsiTheme="majorEastAsia"/>
            <w:sz w:val="21"/>
            <w:szCs w:val="21"/>
          </w:rPr>
          <w:t xml:space="preserve">1.5 </w:t>
        </w:r>
        <w:r w:rsidRPr="006D2B9F">
          <w:rPr>
            <w:rStyle w:val="a7"/>
            <w:rFonts w:asciiTheme="majorEastAsia" w:eastAsiaTheme="majorEastAsia" w:hAnsiTheme="majorEastAsia" w:hint="eastAsia"/>
            <w:sz w:val="21"/>
            <w:szCs w:val="21"/>
          </w:rPr>
          <w:t>商业模式</w:t>
        </w:r>
        <w:r w:rsidRPr="006D2B9F">
          <w:rPr>
            <w:rFonts w:asciiTheme="majorEastAsia" w:eastAsiaTheme="majorEastAsia" w:hAnsiTheme="majorEastAsia"/>
            <w:webHidden/>
            <w:sz w:val="21"/>
            <w:szCs w:val="21"/>
          </w:rPr>
          <w:tab/>
        </w:r>
        <w:r w:rsidRPr="006D2B9F">
          <w:rPr>
            <w:rFonts w:asciiTheme="majorEastAsia" w:eastAsiaTheme="majorEastAsia" w:hAnsiTheme="majorEastAsia"/>
            <w:webHidden/>
            <w:sz w:val="21"/>
            <w:szCs w:val="21"/>
          </w:rPr>
          <w:fldChar w:fldCharType="begin"/>
        </w:r>
        <w:r w:rsidRPr="006D2B9F">
          <w:rPr>
            <w:rFonts w:asciiTheme="majorEastAsia" w:eastAsiaTheme="majorEastAsia" w:hAnsiTheme="majorEastAsia"/>
            <w:webHidden/>
            <w:sz w:val="21"/>
            <w:szCs w:val="21"/>
          </w:rPr>
          <w:instrText xml:space="preserve"> PAGEREF _Toc383427162 \h </w:instrText>
        </w:r>
        <w:r w:rsidRPr="006D2B9F">
          <w:rPr>
            <w:rFonts w:asciiTheme="majorEastAsia" w:eastAsiaTheme="majorEastAsia" w:hAnsiTheme="majorEastAsia"/>
            <w:webHidden/>
            <w:sz w:val="21"/>
            <w:szCs w:val="21"/>
          </w:rPr>
        </w:r>
        <w:r w:rsidRPr="006D2B9F">
          <w:rPr>
            <w:rFonts w:asciiTheme="majorEastAsia" w:eastAsiaTheme="majorEastAsia" w:hAnsiTheme="majorEastAsia"/>
            <w:webHidden/>
            <w:sz w:val="21"/>
            <w:szCs w:val="21"/>
          </w:rPr>
          <w:fldChar w:fldCharType="separate"/>
        </w:r>
        <w:r w:rsidRPr="006D2B9F">
          <w:rPr>
            <w:rFonts w:asciiTheme="majorEastAsia" w:eastAsiaTheme="majorEastAsia" w:hAnsiTheme="majorEastAsia"/>
            <w:webHidden/>
            <w:sz w:val="21"/>
            <w:szCs w:val="21"/>
          </w:rPr>
          <w:t>4</w:t>
        </w:r>
        <w:r w:rsidRPr="006D2B9F">
          <w:rPr>
            <w:rFonts w:asciiTheme="majorEastAsia" w:eastAsiaTheme="majorEastAsia" w:hAnsiTheme="majorEastAsia"/>
            <w:webHidden/>
            <w:sz w:val="21"/>
            <w:szCs w:val="21"/>
          </w:rPr>
          <w:fldChar w:fldCharType="end"/>
        </w:r>
      </w:hyperlink>
    </w:p>
    <w:p w:rsidR="006D2B9F" w:rsidRPr="006D2B9F" w:rsidRDefault="006D2B9F" w:rsidP="006D2B9F">
      <w:pPr>
        <w:pStyle w:val="20"/>
        <w:spacing w:line="340" w:lineRule="atLeast"/>
        <w:rPr>
          <w:rFonts w:asciiTheme="majorEastAsia" w:eastAsiaTheme="majorEastAsia" w:hAnsiTheme="majorEastAsia" w:cstheme="minorBidi"/>
          <w:color w:val="auto"/>
          <w:sz w:val="21"/>
          <w:szCs w:val="21"/>
        </w:rPr>
      </w:pPr>
      <w:hyperlink w:anchor="_Toc383427163" w:history="1">
        <w:r w:rsidRPr="006D2B9F">
          <w:rPr>
            <w:rStyle w:val="a7"/>
            <w:rFonts w:asciiTheme="majorEastAsia" w:eastAsiaTheme="majorEastAsia" w:hAnsiTheme="majorEastAsia"/>
            <w:sz w:val="21"/>
            <w:szCs w:val="21"/>
          </w:rPr>
          <w:t xml:space="preserve">1.6 </w:t>
        </w:r>
        <w:r w:rsidRPr="006D2B9F">
          <w:rPr>
            <w:rStyle w:val="a7"/>
            <w:rFonts w:asciiTheme="majorEastAsia" w:eastAsiaTheme="majorEastAsia" w:hAnsiTheme="majorEastAsia" w:hint="eastAsia"/>
            <w:sz w:val="21"/>
            <w:szCs w:val="21"/>
          </w:rPr>
          <w:t>市场营销</w:t>
        </w:r>
        <w:r w:rsidRPr="006D2B9F">
          <w:rPr>
            <w:rFonts w:asciiTheme="majorEastAsia" w:eastAsiaTheme="majorEastAsia" w:hAnsiTheme="majorEastAsia"/>
            <w:webHidden/>
            <w:sz w:val="21"/>
            <w:szCs w:val="21"/>
          </w:rPr>
          <w:tab/>
        </w:r>
        <w:r w:rsidRPr="006D2B9F">
          <w:rPr>
            <w:rFonts w:asciiTheme="majorEastAsia" w:eastAsiaTheme="majorEastAsia" w:hAnsiTheme="majorEastAsia"/>
            <w:webHidden/>
            <w:sz w:val="21"/>
            <w:szCs w:val="21"/>
          </w:rPr>
          <w:fldChar w:fldCharType="begin"/>
        </w:r>
        <w:r w:rsidRPr="006D2B9F">
          <w:rPr>
            <w:rFonts w:asciiTheme="majorEastAsia" w:eastAsiaTheme="majorEastAsia" w:hAnsiTheme="majorEastAsia"/>
            <w:webHidden/>
            <w:sz w:val="21"/>
            <w:szCs w:val="21"/>
          </w:rPr>
          <w:instrText xml:space="preserve"> PAGEREF _Toc383427163 \h </w:instrText>
        </w:r>
        <w:r w:rsidRPr="006D2B9F">
          <w:rPr>
            <w:rFonts w:asciiTheme="majorEastAsia" w:eastAsiaTheme="majorEastAsia" w:hAnsiTheme="majorEastAsia"/>
            <w:webHidden/>
            <w:sz w:val="21"/>
            <w:szCs w:val="21"/>
          </w:rPr>
        </w:r>
        <w:r w:rsidRPr="006D2B9F">
          <w:rPr>
            <w:rFonts w:asciiTheme="majorEastAsia" w:eastAsiaTheme="majorEastAsia" w:hAnsiTheme="majorEastAsia"/>
            <w:webHidden/>
            <w:sz w:val="21"/>
            <w:szCs w:val="21"/>
          </w:rPr>
          <w:fldChar w:fldCharType="separate"/>
        </w:r>
        <w:r w:rsidRPr="006D2B9F">
          <w:rPr>
            <w:rFonts w:asciiTheme="majorEastAsia" w:eastAsiaTheme="majorEastAsia" w:hAnsiTheme="majorEastAsia"/>
            <w:webHidden/>
            <w:sz w:val="21"/>
            <w:szCs w:val="21"/>
          </w:rPr>
          <w:t>4</w:t>
        </w:r>
        <w:r w:rsidRPr="006D2B9F">
          <w:rPr>
            <w:rFonts w:asciiTheme="majorEastAsia" w:eastAsiaTheme="majorEastAsia" w:hAnsiTheme="majorEastAsia"/>
            <w:webHidden/>
            <w:sz w:val="21"/>
            <w:szCs w:val="21"/>
          </w:rPr>
          <w:fldChar w:fldCharType="end"/>
        </w:r>
      </w:hyperlink>
    </w:p>
    <w:p w:rsidR="006D2B9F" w:rsidRPr="006D2B9F" w:rsidRDefault="006D2B9F" w:rsidP="006D2B9F">
      <w:pPr>
        <w:pStyle w:val="20"/>
        <w:spacing w:line="340" w:lineRule="atLeast"/>
        <w:rPr>
          <w:rFonts w:asciiTheme="majorEastAsia" w:eastAsiaTheme="majorEastAsia" w:hAnsiTheme="majorEastAsia" w:cstheme="minorBidi"/>
          <w:color w:val="auto"/>
          <w:sz w:val="21"/>
          <w:szCs w:val="21"/>
        </w:rPr>
      </w:pPr>
      <w:hyperlink w:anchor="_Toc383427164" w:history="1">
        <w:r w:rsidRPr="006D2B9F">
          <w:rPr>
            <w:rStyle w:val="a7"/>
            <w:rFonts w:asciiTheme="majorEastAsia" w:eastAsiaTheme="majorEastAsia" w:hAnsiTheme="majorEastAsia"/>
            <w:sz w:val="21"/>
            <w:szCs w:val="21"/>
          </w:rPr>
          <w:t xml:space="preserve">1.7 </w:t>
        </w:r>
        <w:r w:rsidRPr="006D2B9F">
          <w:rPr>
            <w:rStyle w:val="a7"/>
            <w:rFonts w:asciiTheme="majorEastAsia" w:eastAsiaTheme="majorEastAsia" w:hAnsiTheme="majorEastAsia" w:hint="eastAsia"/>
            <w:sz w:val="21"/>
            <w:szCs w:val="21"/>
          </w:rPr>
          <w:t>财务与投资分析</w:t>
        </w:r>
        <w:r w:rsidRPr="006D2B9F">
          <w:rPr>
            <w:rFonts w:asciiTheme="majorEastAsia" w:eastAsiaTheme="majorEastAsia" w:hAnsiTheme="majorEastAsia"/>
            <w:webHidden/>
            <w:sz w:val="21"/>
            <w:szCs w:val="21"/>
          </w:rPr>
          <w:tab/>
        </w:r>
        <w:r w:rsidRPr="006D2B9F">
          <w:rPr>
            <w:rFonts w:asciiTheme="majorEastAsia" w:eastAsiaTheme="majorEastAsia" w:hAnsiTheme="majorEastAsia"/>
            <w:webHidden/>
            <w:sz w:val="21"/>
            <w:szCs w:val="21"/>
          </w:rPr>
          <w:fldChar w:fldCharType="begin"/>
        </w:r>
        <w:r w:rsidRPr="006D2B9F">
          <w:rPr>
            <w:rFonts w:asciiTheme="majorEastAsia" w:eastAsiaTheme="majorEastAsia" w:hAnsiTheme="majorEastAsia"/>
            <w:webHidden/>
            <w:sz w:val="21"/>
            <w:szCs w:val="21"/>
          </w:rPr>
          <w:instrText xml:space="preserve"> PAGEREF _Toc383427164 \h </w:instrText>
        </w:r>
        <w:r w:rsidRPr="006D2B9F">
          <w:rPr>
            <w:rFonts w:asciiTheme="majorEastAsia" w:eastAsiaTheme="majorEastAsia" w:hAnsiTheme="majorEastAsia"/>
            <w:webHidden/>
            <w:sz w:val="21"/>
            <w:szCs w:val="21"/>
          </w:rPr>
        </w:r>
        <w:r w:rsidRPr="006D2B9F">
          <w:rPr>
            <w:rFonts w:asciiTheme="majorEastAsia" w:eastAsiaTheme="majorEastAsia" w:hAnsiTheme="majorEastAsia"/>
            <w:webHidden/>
            <w:sz w:val="21"/>
            <w:szCs w:val="21"/>
          </w:rPr>
          <w:fldChar w:fldCharType="separate"/>
        </w:r>
        <w:r w:rsidRPr="006D2B9F">
          <w:rPr>
            <w:rFonts w:asciiTheme="majorEastAsia" w:eastAsiaTheme="majorEastAsia" w:hAnsiTheme="majorEastAsia"/>
            <w:webHidden/>
            <w:sz w:val="21"/>
            <w:szCs w:val="21"/>
          </w:rPr>
          <w:t>4</w:t>
        </w:r>
        <w:r w:rsidRPr="006D2B9F">
          <w:rPr>
            <w:rFonts w:asciiTheme="majorEastAsia" w:eastAsiaTheme="majorEastAsia" w:hAnsiTheme="majorEastAsia"/>
            <w:webHidden/>
            <w:sz w:val="21"/>
            <w:szCs w:val="21"/>
          </w:rPr>
          <w:fldChar w:fldCharType="end"/>
        </w:r>
      </w:hyperlink>
    </w:p>
    <w:p w:rsidR="006D2B9F" w:rsidRPr="006D2B9F" w:rsidRDefault="006D2B9F" w:rsidP="006D2B9F">
      <w:pPr>
        <w:pStyle w:val="20"/>
        <w:spacing w:line="340" w:lineRule="atLeast"/>
        <w:rPr>
          <w:rFonts w:asciiTheme="majorEastAsia" w:eastAsiaTheme="majorEastAsia" w:hAnsiTheme="majorEastAsia" w:cstheme="minorBidi"/>
          <w:color w:val="auto"/>
          <w:sz w:val="21"/>
          <w:szCs w:val="21"/>
        </w:rPr>
      </w:pPr>
      <w:hyperlink w:anchor="_Toc383427165" w:history="1">
        <w:r w:rsidRPr="006D2B9F">
          <w:rPr>
            <w:rStyle w:val="a7"/>
            <w:rFonts w:asciiTheme="majorEastAsia" w:eastAsiaTheme="majorEastAsia" w:hAnsiTheme="majorEastAsia"/>
            <w:sz w:val="21"/>
            <w:szCs w:val="21"/>
          </w:rPr>
          <w:t xml:space="preserve">1.8 </w:t>
        </w:r>
        <w:r w:rsidRPr="006D2B9F">
          <w:rPr>
            <w:rStyle w:val="a7"/>
            <w:rFonts w:asciiTheme="majorEastAsia" w:eastAsiaTheme="majorEastAsia" w:hAnsiTheme="majorEastAsia" w:hint="eastAsia"/>
            <w:sz w:val="21"/>
            <w:szCs w:val="21"/>
          </w:rPr>
          <w:t>风险资本退出</w:t>
        </w:r>
        <w:r w:rsidRPr="006D2B9F">
          <w:rPr>
            <w:rFonts w:asciiTheme="majorEastAsia" w:eastAsiaTheme="majorEastAsia" w:hAnsiTheme="majorEastAsia"/>
            <w:webHidden/>
            <w:sz w:val="21"/>
            <w:szCs w:val="21"/>
          </w:rPr>
          <w:tab/>
        </w:r>
        <w:r w:rsidRPr="006D2B9F">
          <w:rPr>
            <w:rFonts w:asciiTheme="majorEastAsia" w:eastAsiaTheme="majorEastAsia" w:hAnsiTheme="majorEastAsia"/>
            <w:webHidden/>
            <w:sz w:val="21"/>
            <w:szCs w:val="21"/>
          </w:rPr>
          <w:fldChar w:fldCharType="begin"/>
        </w:r>
        <w:r w:rsidRPr="006D2B9F">
          <w:rPr>
            <w:rFonts w:asciiTheme="majorEastAsia" w:eastAsiaTheme="majorEastAsia" w:hAnsiTheme="majorEastAsia"/>
            <w:webHidden/>
            <w:sz w:val="21"/>
            <w:szCs w:val="21"/>
          </w:rPr>
          <w:instrText xml:space="preserve"> PAGEREF _Toc383427165 \h </w:instrText>
        </w:r>
        <w:r w:rsidRPr="006D2B9F">
          <w:rPr>
            <w:rFonts w:asciiTheme="majorEastAsia" w:eastAsiaTheme="majorEastAsia" w:hAnsiTheme="majorEastAsia"/>
            <w:webHidden/>
            <w:sz w:val="21"/>
            <w:szCs w:val="21"/>
          </w:rPr>
        </w:r>
        <w:r w:rsidRPr="006D2B9F">
          <w:rPr>
            <w:rFonts w:asciiTheme="majorEastAsia" w:eastAsiaTheme="majorEastAsia" w:hAnsiTheme="majorEastAsia"/>
            <w:webHidden/>
            <w:sz w:val="21"/>
            <w:szCs w:val="21"/>
          </w:rPr>
          <w:fldChar w:fldCharType="separate"/>
        </w:r>
        <w:r w:rsidRPr="006D2B9F">
          <w:rPr>
            <w:rFonts w:asciiTheme="majorEastAsia" w:eastAsiaTheme="majorEastAsia" w:hAnsiTheme="majorEastAsia"/>
            <w:webHidden/>
            <w:sz w:val="21"/>
            <w:szCs w:val="21"/>
          </w:rPr>
          <w:t>5</w:t>
        </w:r>
        <w:r w:rsidRPr="006D2B9F">
          <w:rPr>
            <w:rFonts w:asciiTheme="majorEastAsia" w:eastAsiaTheme="majorEastAsia" w:hAnsiTheme="majorEastAsia"/>
            <w:webHidden/>
            <w:sz w:val="21"/>
            <w:szCs w:val="21"/>
          </w:rPr>
          <w:fldChar w:fldCharType="end"/>
        </w:r>
      </w:hyperlink>
    </w:p>
    <w:p w:rsidR="006D2B9F" w:rsidRPr="006D2B9F" w:rsidRDefault="006D2B9F" w:rsidP="006D2B9F">
      <w:pPr>
        <w:pStyle w:val="20"/>
        <w:spacing w:line="340" w:lineRule="atLeast"/>
        <w:rPr>
          <w:rFonts w:asciiTheme="majorEastAsia" w:eastAsiaTheme="majorEastAsia" w:hAnsiTheme="majorEastAsia" w:cstheme="minorBidi"/>
          <w:color w:val="auto"/>
          <w:sz w:val="21"/>
          <w:szCs w:val="21"/>
        </w:rPr>
      </w:pPr>
      <w:hyperlink w:anchor="_Toc383427166" w:history="1">
        <w:r w:rsidRPr="006D2B9F">
          <w:rPr>
            <w:rStyle w:val="a7"/>
            <w:rFonts w:asciiTheme="majorEastAsia" w:eastAsiaTheme="majorEastAsia" w:hAnsiTheme="majorEastAsia"/>
            <w:sz w:val="21"/>
            <w:szCs w:val="21"/>
          </w:rPr>
          <w:t xml:space="preserve">1.9 </w:t>
        </w:r>
        <w:r w:rsidRPr="006D2B9F">
          <w:rPr>
            <w:rStyle w:val="a7"/>
            <w:rFonts w:asciiTheme="majorEastAsia" w:eastAsiaTheme="majorEastAsia" w:hAnsiTheme="majorEastAsia" w:hint="eastAsia"/>
            <w:sz w:val="21"/>
            <w:szCs w:val="21"/>
          </w:rPr>
          <w:t>团队介绍</w:t>
        </w:r>
        <w:r w:rsidRPr="006D2B9F">
          <w:rPr>
            <w:rFonts w:asciiTheme="majorEastAsia" w:eastAsiaTheme="majorEastAsia" w:hAnsiTheme="majorEastAsia"/>
            <w:webHidden/>
            <w:sz w:val="21"/>
            <w:szCs w:val="21"/>
          </w:rPr>
          <w:tab/>
        </w:r>
        <w:r w:rsidRPr="006D2B9F">
          <w:rPr>
            <w:rFonts w:asciiTheme="majorEastAsia" w:eastAsiaTheme="majorEastAsia" w:hAnsiTheme="majorEastAsia"/>
            <w:webHidden/>
            <w:sz w:val="21"/>
            <w:szCs w:val="21"/>
          </w:rPr>
          <w:fldChar w:fldCharType="begin"/>
        </w:r>
        <w:r w:rsidRPr="006D2B9F">
          <w:rPr>
            <w:rFonts w:asciiTheme="majorEastAsia" w:eastAsiaTheme="majorEastAsia" w:hAnsiTheme="majorEastAsia"/>
            <w:webHidden/>
            <w:sz w:val="21"/>
            <w:szCs w:val="21"/>
          </w:rPr>
          <w:instrText xml:space="preserve"> PAGEREF _Toc383427166 \h </w:instrText>
        </w:r>
        <w:r w:rsidRPr="006D2B9F">
          <w:rPr>
            <w:rFonts w:asciiTheme="majorEastAsia" w:eastAsiaTheme="majorEastAsia" w:hAnsiTheme="majorEastAsia"/>
            <w:webHidden/>
            <w:sz w:val="21"/>
            <w:szCs w:val="21"/>
          </w:rPr>
        </w:r>
        <w:r w:rsidRPr="006D2B9F">
          <w:rPr>
            <w:rFonts w:asciiTheme="majorEastAsia" w:eastAsiaTheme="majorEastAsia" w:hAnsiTheme="majorEastAsia"/>
            <w:webHidden/>
            <w:sz w:val="21"/>
            <w:szCs w:val="21"/>
          </w:rPr>
          <w:fldChar w:fldCharType="separate"/>
        </w:r>
        <w:r w:rsidRPr="006D2B9F">
          <w:rPr>
            <w:rFonts w:asciiTheme="majorEastAsia" w:eastAsiaTheme="majorEastAsia" w:hAnsiTheme="majorEastAsia"/>
            <w:webHidden/>
            <w:sz w:val="21"/>
            <w:szCs w:val="21"/>
          </w:rPr>
          <w:t>5</w:t>
        </w:r>
        <w:r w:rsidRPr="006D2B9F">
          <w:rPr>
            <w:rFonts w:asciiTheme="majorEastAsia" w:eastAsiaTheme="majorEastAsia" w:hAnsiTheme="majorEastAsia"/>
            <w:webHidden/>
            <w:sz w:val="21"/>
            <w:szCs w:val="21"/>
          </w:rPr>
          <w:fldChar w:fldCharType="end"/>
        </w:r>
      </w:hyperlink>
    </w:p>
    <w:p w:rsidR="006D2B9F" w:rsidRPr="006D2B9F" w:rsidRDefault="006D2B9F" w:rsidP="006D2B9F">
      <w:pPr>
        <w:pStyle w:val="10"/>
        <w:spacing w:line="340" w:lineRule="atLeast"/>
        <w:rPr>
          <w:rFonts w:cstheme="minorBidi"/>
          <w:b w:val="0"/>
          <w:sz w:val="21"/>
          <w:szCs w:val="21"/>
        </w:rPr>
      </w:pPr>
      <w:hyperlink w:anchor="_Toc383427167" w:history="1">
        <w:r w:rsidRPr="006D2B9F">
          <w:rPr>
            <w:rStyle w:val="a7"/>
            <w:rFonts w:hint="eastAsia"/>
            <w:sz w:val="21"/>
            <w:szCs w:val="21"/>
          </w:rPr>
          <w:t>第二章</w:t>
        </w:r>
        <w:r w:rsidRPr="006D2B9F">
          <w:rPr>
            <w:rStyle w:val="a7"/>
            <w:sz w:val="21"/>
            <w:szCs w:val="21"/>
          </w:rPr>
          <w:t xml:space="preserve"> </w:t>
        </w:r>
        <w:r w:rsidRPr="006D2B9F">
          <w:rPr>
            <w:rStyle w:val="a7"/>
            <w:rFonts w:hint="eastAsia"/>
            <w:sz w:val="21"/>
            <w:szCs w:val="21"/>
          </w:rPr>
          <w:t>项目介绍</w:t>
        </w:r>
        <w:r w:rsidRPr="006D2B9F">
          <w:rPr>
            <w:webHidden/>
            <w:sz w:val="21"/>
            <w:szCs w:val="21"/>
          </w:rPr>
          <w:tab/>
        </w:r>
        <w:r w:rsidRPr="006D2B9F">
          <w:rPr>
            <w:webHidden/>
            <w:sz w:val="21"/>
            <w:szCs w:val="21"/>
          </w:rPr>
          <w:fldChar w:fldCharType="begin"/>
        </w:r>
        <w:r w:rsidRPr="006D2B9F">
          <w:rPr>
            <w:webHidden/>
            <w:sz w:val="21"/>
            <w:szCs w:val="21"/>
          </w:rPr>
          <w:instrText xml:space="preserve"> PAGEREF _Toc383427167 \h </w:instrText>
        </w:r>
        <w:r w:rsidRPr="006D2B9F">
          <w:rPr>
            <w:webHidden/>
            <w:sz w:val="21"/>
            <w:szCs w:val="21"/>
          </w:rPr>
        </w:r>
        <w:r w:rsidRPr="006D2B9F">
          <w:rPr>
            <w:webHidden/>
            <w:sz w:val="21"/>
            <w:szCs w:val="21"/>
          </w:rPr>
          <w:fldChar w:fldCharType="separate"/>
        </w:r>
        <w:r w:rsidRPr="006D2B9F">
          <w:rPr>
            <w:webHidden/>
            <w:sz w:val="21"/>
            <w:szCs w:val="21"/>
          </w:rPr>
          <w:t>6</w:t>
        </w:r>
        <w:r w:rsidRPr="006D2B9F">
          <w:rPr>
            <w:webHidden/>
            <w:sz w:val="21"/>
            <w:szCs w:val="21"/>
          </w:rPr>
          <w:fldChar w:fldCharType="end"/>
        </w:r>
      </w:hyperlink>
    </w:p>
    <w:p w:rsidR="006D2B9F" w:rsidRPr="006D2B9F" w:rsidRDefault="006D2B9F" w:rsidP="006D2B9F">
      <w:pPr>
        <w:pStyle w:val="20"/>
        <w:spacing w:line="340" w:lineRule="atLeast"/>
        <w:rPr>
          <w:rFonts w:asciiTheme="majorEastAsia" w:eastAsiaTheme="majorEastAsia" w:hAnsiTheme="majorEastAsia" w:cstheme="minorBidi"/>
          <w:color w:val="auto"/>
          <w:sz w:val="21"/>
          <w:szCs w:val="21"/>
        </w:rPr>
      </w:pPr>
      <w:hyperlink w:anchor="_Toc383427168" w:history="1">
        <w:r w:rsidRPr="006D2B9F">
          <w:rPr>
            <w:rStyle w:val="a7"/>
            <w:rFonts w:asciiTheme="majorEastAsia" w:eastAsiaTheme="majorEastAsia" w:hAnsiTheme="majorEastAsia"/>
            <w:sz w:val="21"/>
            <w:szCs w:val="21"/>
          </w:rPr>
          <w:t xml:space="preserve">2.1 </w:t>
        </w:r>
        <w:r w:rsidRPr="006D2B9F">
          <w:rPr>
            <w:rStyle w:val="a7"/>
            <w:rFonts w:asciiTheme="majorEastAsia" w:eastAsiaTheme="majorEastAsia" w:hAnsiTheme="majorEastAsia" w:hint="eastAsia"/>
            <w:sz w:val="21"/>
            <w:szCs w:val="21"/>
          </w:rPr>
          <w:t>项目背景</w:t>
        </w:r>
        <w:r w:rsidRPr="006D2B9F">
          <w:rPr>
            <w:rFonts w:asciiTheme="majorEastAsia" w:eastAsiaTheme="majorEastAsia" w:hAnsiTheme="majorEastAsia"/>
            <w:webHidden/>
            <w:sz w:val="21"/>
            <w:szCs w:val="21"/>
          </w:rPr>
          <w:tab/>
        </w:r>
        <w:r w:rsidRPr="006D2B9F">
          <w:rPr>
            <w:rFonts w:asciiTheme="majorEastAsia" w:eastAsiaTheme="majorEastAsia" w:hAnsiTheme="majorEastAsia"/>
            <w:webHidden/>
            <w:sz w:val="21"/>
            <w:szCs w:val="21"/>
          </w:rPr>
          <w:fldChar w:fldCharType="begin"/>
        </w:r>
        <w:r w:rsidRPr="006D2B9F">
          <w:rPr>
            <w:rFonts w:asciiTheme="majorEastAsia" w:eastAsiaTheme="majorEastAsia" w:hAnsiTheme="majorEastAsia"/>
            <w:webHidden/>
            <w:sz w:val="21"/>
            <w:szCs w:val="21"/>
          </w:rPr>
          <w:instrText xml:space="preserve"> PAGEREF _Toc383427168 \h </w:instrText>
        </w:r>
        <w:r w:rsidRPr="006D2B9F">
          <w:rPr>
            <w:rFonts w:asciiTheme="majorEastAsia" w:eastAsiaTheme="majorEastAsia" w:hAnsiTheme="majorEastAsia"/>
            <w:webHidden/>
            <w:sz w:val="21"/>
            <w:szCs w:val="21"/>
          </w:rPr>
        </w:r>
        <w:r w:rsidRPr="006D2B9F">
          <w:rPr>
            <w:rFonts w:asciiTheme="majorEastAsia" w:eastAsiaTheme="majorEastAsia" w:hAnsiTheme="majorEastAsia"/>
            <w:webHidden/>
            <w:sz w:val="21"/>
            <w:szCs w:val="21"/>
          </w:rPr>
          <w:fldChar w:fldCharType="separate"/>
        </w:r>
        <w:r w:rsidRPr="006D2B9F">
          <w:rPr>
            <w:rFonts w:asciiTheme="majorEastAsia" w:eastAsiaTheme="majorEastAsia" w:hAnsiTheme="majorEastAsia"/>
            <w:webHidden/>
            <w:sz w:val="21"/>
            <w:szCs w:val="21"/>
          </w:rPr>
          <w:t>6</w:t>
        </w:r>
        <w:r w:rsidRPr="006D2B9F">
          <w:rPr>
            <w:rFonts w:asciiTheme="majorEastAsia" w:eastAsiaTheme="majorEastAsia" w:hAnsiTheme="majorEastAsia"/>
            <w:webHidden/>
            <w:sz w:val="21"/>
            <w:szCs w:val="21"/>
          </w:rPr>
          <w:fldChar w:fldCharType="end"/>
        </w:r>
      </w:hyperlink>
    </w:p>
    <w:p w:rsidR="006D2B9F" w:rsidRPr="006D2B9F" w:rsidRDefault="006D2B9F" w:rsidP="006D2B9F">
      <w:pPr>
        <w:pStyle w:val="30"/>
        <w:spacing w:line="340" w:lineRule="atLeast"/>
        <w:rPr>
          <w:rFonts w:asciiTheme="majorEastAsia" w:eastAsiaTheme="majorEastAsia" w:hAnsiTheme="majorEastAsia" w:cstheme="minorBidi"/>
          <w:noProof/>
          <w:szCs w:val="21"/>
        </w:rPr>
      </w:pPr>
      <w:hyperlink w:anchor="_Toc383427169" w:history="1">
        <w:r w:rsidRPr="006D2B9F">
          <w:rPr>
            <w:rStyle w:val="a7"/>
            <w:rFonts w:asciiTheme="majorEastAsia" w:eastAsiaTheme="majorEastAsia" w:hAnsiTheme="majorEastAsia"/>
            <w:noProof/>
            <w:szCs w:val="21"/>
          </w:rPr>
          <w:t xml:space="preserve">2.1.1 </w:t>
        </w:r>
        <w:r w:rsidRPr="006D2B9F">
          <w:rPr>
            <w:rStyle w:val="a7"/>
            <w:rFonts w:asciiTheme="majorEastAsia" w:eastAsiaTheme="majorEastAsia" w:hAnsiTheme="majorEastAsia" w:hint="eastAsia"/>
            <w:noProof/>
            <w:szCs w:val="21"/>
          </w:rPr>
          <w:t>创业机会描述</w:t>
        </w:r>
        <w:r w:rsidRPr="006D2B9F">
          <w:rPr>
            <w:rFonts w:asciiTheme="majorEastAsia" w:eastAsiaTheme="majorEastAsia" w:hAnsiTheme="majorEastAsia"/>
            <w:noProof/>
            <w:webHidden/>
            <w:szCs w:val="21"/>
          </w:rPr>
          <w:tab/>
        </w:r>
        <w:r w:rsidRPr="006D2B9F">
          <w:rPr>
            <w:rFonts w:asciiTheme="majorEastAsia" w:eastAsiaTheme="majorEastAsia" w:hAnsiTheme="majorEastAsia"/>
            <w:noProof/>
            <w:webHidden/>
            <w:szCs w:val="21"/>
          </w:rPr>
          <w:fldChar w:fldCharType="begin"/>
        </w:r>
        <w:r w:rsidRPr="006D2B9F">
          <w:rPr>
            <w:rFonts w:asciiTheme="majorEastAsia" w:eastAsiaTheme="majorEastAsia" w:hAnsiTheme="majorEastAsia"/>
            <w:noProof/>
            <w:webHidden/>
            <w:szCs w:val="21"/>
          </w:rPr>
          <w:instrText xml:space="preserve"> PAGEREF _Toc383427169 \h </w:instrText>
        </w:r>
        <w:r w:rsidRPr="006D2B9F">
          <w:rPr>
            <w:rFonts w:asciiTheme="majorEastAsia" w:eastAsiaTheme="majorEastAsia" w:hAnsiTheme="majorEastAsia"/>
            <w:noProof/>
            <w:webHidden/>
            <w:szCs w:val="21"/>
          </w:rPr>
        </w:r>
        <w:r w:rsidRPr="006D2B9F">
          <w:rPr>
            <w:rFonts w:asciiTheme="majorEastAsia" w:eastAsiaTheme="majorEastAsia" w:hAnsiTheme="majorEastAsia"/>
            <w:noProof/>
            <w:webHidden/>
            <w:szCs w:val="21"/>
          </w:rPr>
          <w:fldChar w:fldCharType="separate"/>
        </w:r>
        <w:r w:rsidRPr="006D2B9F">
          <w:rPr>
            <w:rFonts w:asciiTheme="majorEastAsia" w:eastAsiaTheme="majorEastAsia" w:hAnsiTheme="majorEastAsia"/>
            <w:noProof/>
            <w:webHidden/>
            <w:szCs w:val="21"/>
          </w:rPr>
          <w:t>6</w:t>
        </w:r>
        <w:r w:rsidRPr="006D2B9F">
          <w:rPr>
            <w:rFonts w:asciiTheme="majorEastAsia" w:eastAsiaTheme="majorEastAsia" w:hAnsiTheme="majorEastAsia"/>
            <w:noProof/>
            <w:webHidden/>
            <w:szCs w:val="21"/>
          </w:rPr>
          <w:fldChar w:fldCharType="end"/>
        </w:r>
      </w:hyperlink>
    </w:p>
    <w:p w:rsidR="006D2B9F" w:rsidRPr="006D2B9F" w:rsidRDefault="006D2B9F" w:rsidP="006D2B9F">
      <w:pPr>
        <w:pStyle w:val="30"/>
        <w:spacing w:line="340" w:lineRule="atLeast"/>
        <w:rPr>
          <w:rFonts w:asciiTheme="majorEastAsia" w:eastAsiaTheme="majorEastAsia" w:hAnsiTheme="majorEastAsia" w:cstheme="minorBidi"/>
          <w:noProof/>
          <w:szCs w:val="21"/>
        </w:rPr>
      </w:pPr>
      <w:hyperlink w:anchor="_Toc383427170" w:history="1">
        <w:r w:rsidRPr="006D2B9F">
          <w:rPr>
            <w:rStyle w:val="a7"/>
            <w:rFonts w:asciiTheme="majorEastAsia" w:eastAsiaTheme="majorEastAsia" w:hAnsiTheme="majorEastAsia"/>
            <w:noProof/>
            <w:szCs w:val="21"/>
          </w:rPr>
          <w:t xml:space="preserve">2.1.2 </w:t>
        </w:r>
        <w:r w:rsidRPr="006D2B9F">
          <w:rPr>
            <w:rStyle w:val="a7"/>
            <w:rFonts w:asciiTheme="majorEastAsia" w:eastAsiaTheme="majorEastAsia" w:hAnsiTheme="majorEastAsia" w:hint="eastAsia"/>
            <w:noProof/>
            <w:szCs w:val="21"/>
          </w:rPr>
          <w:t>健康家居理念与文化</w:t>
        </w:r>
        <w:r w:rsidRPr="006D2B9F">
          <w:rPr>
            <w:rFonts w:asciiTheme="majorEastAsia" w:eastAsiaTheme="majorEastAsia" w:hAnsiTheme="majorEastAsia"/>
            <w:noProof/>
            <w:webHidden/>
            <w:szCs w:val="21"/>
          </w:rPr>
          <w:tab/>
        </w:r>
        <w:r w:rsidRPr="006D2B9F">
          <w:rPr>
            <w:rFonts w:asciiTheme="majorEastAsia" w:eastAsiaTheme="majorEastAsia" w:hAnsiTheme="majorEastAsia"/>
            <w:noProof/>
            <w:webHidden/>
            <w:szCs w:val="21"/>
          </w:rPr>
          <w:fldChar w:fldCharType="begin"/>
        </w:r>
        <w:r w:rsidRPr="006D2B9F">
          <w:rPr>
            <w:rFonts w:asciiTheme="majorEastAsia" w:eastAsiaTheme="majorEastAsia" w:hAnsiTheme="majorEastAsia"/>
            <w:noProof/>
            <w:webHidden/>
            <w:szCs w:val="21"/>
          </w:rPr>
          <w:instrText xml:space="preserve"> PAGEREF _Toc383427170 \h </w:instrText>
        </w:r>
        <w:r w:rsidRPr="006D2B9F">
          <w:rPr>
            <w:rFonts w:asciiTheme="majorEastAsia" w:eastAsiaTheme="majorEastAsia" w:hAnsiTheme="majorEastAsia"/>
            <w:noProof/>
            <w:webHidden/>
            <w:szCs w:val="21"/>
          </w:rPr>
        </w:r>
        <w:r w:rsidRPr="006D2B9F">
          <w:rPr>
            <w:rFonts w:asciiTheme="majorEastAsia" w:eastAsiaTheme="majorEastAsia" w:hAnsiTheme="majorEastAsia"/>
            <w:noProof/>
            <w:webHidden/>
            <w:szCs w:val="21"/>
          </w:rPr>
          <w:fldChar w:fldCharType="separate"/>
        </w:r>
        <w:r w:rsidRPr="006D2B9F">
          <w:rPr>
            <w:rFonts w:asciiTheme="majorEastAsia" w:eastAsiaTheme="majorEastAsia" w:hAnsiTheme="majorEastAsia"/>
            <w:noProof/>
            <w:webHidden/>
            <w:szCs w:val="21"/>
          </w:rPr>
          <w:t>7</w:t>
        </w:r>
        <w:r w:rsidRPr="006D2B9F">
          <w:rPr>
            <w:rFonts w:asciiTheme="majorEastAsia" w:eastAsiaTheme="majorEastAsia" w:hAnsiTheme="majorEastAsia"/>
            <w:noProof/>
            <w:webHidden/>
            <w:szCs w:val="21"/>
          </w:rPr>
          <w:fldChar w:fldCharType="end"/>
        </w:r>
      </w:hyperlink>
    </w:p>
    <w:p w:rsidR="006D2B9F" w:rsidRPr="006D2B9F" w:rsidRDefault="006D2B9F" w:rsidP="006D2B9F">
      <w:pPr>
        <w:pStyle w:val="20"/>
        <w:spacing w:line="340" w:lineRule="atLeast"/>
        <w:rPr>
          <w:rFonts w:asciiTheme="majorEastAsia" w:eastAsiaTheme="majorEastAsia" w:hAnsiTheme="majorEastAsia" w:cstheme="minorBidi"/>
          <w:color w:val="auto"/>
          <w:sz w:val="21"/>
          <w:szCs w:val="21"/>
        </w:rPr>
      </w:pPr>
      <w:hyperlink w:anchor="_Toc383427171" w:history="1">
        <w:r w:rsidRPr="006D2B9F">
          <w:rPr>
            <w:rStyle w:val="a7"/>
            <w:rFonts w:asciiTheme="majorEastAsia" w:eastAsiaTheme="majorEastAsia" w:hAnsiTheme="majorEastAsia"/>
            <w:sz w:val="21"/>
            <w:szCs w:val="21"/>
          </w:rPr>
          <w:t xml:space="preserve">2.2 </w:t>
        </w:r>
        <w:r w:rsidRPr="006D2B9F">
          <w:rPr>
            <w:rStyle w:val="a7"/>
            <w:rFonts w:asciiTheme="majorEastAsia" w:eastAsiaTheme="majorEastAsia" w:hAnsiTheme="majorEastAsia" w:hint="eastAsia"/>
            <w:sz w:val="21"/>
            <w:szCs w:val="21"/>
          </w:rPr>
          <w:t>服务概述</w:t>
        </w:r>
        <w:r w:rsidRPr="006D2B9F">
          <w:rPr>
            <w:rFonts w:asciiTheme="majorEastAsia" w:eastAsiaTheme="majorEastAsia" w:hAnsiTheme="majorEastAsia"/>
            <w:webHidden/>
            <w:sz w:val="21"/>
            <w:szCs w:val="21"/>
          </w:rPr>
          <w:tab/>
        </w:r>
        <w:r w:rsidRPr="006D2B9F">
          <w:rPr>
            <w:rFonts w:asciiTheme="majorEastAsia" w:eastAsiaTheme="majorEastAsia" w:hAnsiTheme="majorEastAsia"/>
            <w:webHidden/>
            <w:sz w:val="21"/>
            <w:szCs w:val="21"/>
          </w:rPr>
          <w:fldChar w:fldCharType="begin"/>
        </w:r>
        <w:r w:rsidRPr="006D2B9F">
          <w:rPr>
            <w:rFonts w:asciiTheme="majorEastAsia" w:eastAsiaTheme="majorEastAsia" w:hAnsiTheme="majorEastAsia"/>
            <w:webHidden/>
            <w:sz w:val="21"/>
            <w:szCs w:val="21"/>
          </w:rPr>
          <w:instrText xml:space="preserve"> PAGEREF _Toc383427171 \h </w:instrText>
        </w:r>
        <w:r w:rsidRPr="006D2B9F">
          <w:rPr>
            <w:rFonts w:asciiTheme="majorEastAsia" w:eastAsiaTheme="majorEastAsia" w:hAnsiTheme="majorEastAsia"/>
            <w:webHidden/>
            <w:sz w:val="21"/>
            <w:szCs w:val="21"/>
          </w:rPr>
        </w:r>
        <w:r w:rsidRPr="006D2B9F">
          <w:rPr>
            <w:rFonts w:asciiTheme="majorEastAsia" w:eastAsiaTheme="majorEastAsia" w:hAnsiTheme="majorEastAsia"/>
            <w:webHidden/>
            <w:sz w:val="21"/>
            <w:szCs w:val="21"/>
          </w:rPr>
          <w:fldChar w:fldCharType="separate"/>
        </w:r>
        <w:r w:rsidRPr="006D2B9F">
          <w:rPr>
            <w:rFonts w:asciiTheme="majorEastAsia" w:eastAsiaTheme="majorEastAsia" w:hAnsiTheme="majorEastAsia"/>
            <w:webHidden/>
            <w:sz w:val="21"/>
            <w:szCs w:val="21"/>
          </w:rPr>
          <w:t>7</w:t>
        </w:r>
        <w:r w:rsidRPr="006D2B9F">
          <w:rPr>
            <w:rFonts w:asciiTheme="majorEastAsia" w:eastAsiaTheme="majorEastAsia" w:hAnsiTheme="majorEastAsia"/>
            <w:webHidden/>
            <w:sz w:val="21"/>
            <w:szCs w:val="21"/>
          </w:rPr>
          <w:fldChar w:fldCharType="end"/>
        </w:r>
      </w:hyperlink>
    </w:p>
    <w:p w:rsidR="006D2B9F" w:rsidRPr="006D2B9F" w:rsidRDefault="006D2B9F" w:rsidP="006D2B9F">
      <w:pPr>
        <w:pStyle w:val="30"/>
        <w:spacing w:line="340" w:lineRule="atLeast"/>
        <w:rPr>
          <w:rFonts w:asciiTheme="majorEastAsia" w:eastAsiaTheme="majorEastAsia" w:hAnsiTheme="majorEastAsia" w:cstheme="minorBidi"/>
          <w:noProof/>
          <w:szCs w:val="21"/>
        </w:rPr>
      </w:pPr>
      <w:hyperlink w:anchor="_Toc383427172" w:history="1">
        <w:r w:rsidRPr="006D2B9F">
          <w:rPr>
            <w:rStyle w:val="a7"/>
            <w:rFonts w:asciiTheme="majorEastAsia" w:eastAsiaTheme="majorEastAsia" w:hAnsiTheme="majorEastAsia"/>
            <w:noProof/>
            <w:szCs w:val="21"/>
          </w:rPr>
          <w:t xml:space="preserve">2.2.1 </w:t>
        </w:r>
        <w:r w:rsidRPr="006D2B9F">
          <w:rPr>
            <w:rStyle w:val="a7"/>
            <w:rFonts w:asciiTheme="majorEastAsia" w:eastAsiaTheme="majorEastAsia" w:hAnsiTheme="majorEastAsia" w:hint="eastAsia"/>
            <w:noProof/>
            <w:szCs w:val="21"/>
          </w:rPr>
          <w:t>服务分析</w:t>
        </w:r>
        <w:r w:rsidRPr="006D2B9F">
          <w:rPr>
            <w:rFonts w:asciiTheme="majorEastAsia" w:eastAsiaTheme="majorEastAsia" w:hAnsiTheme="majorEastAsia"/>
            <w:noProof/>
            <w:webHidden/>
            <w:szCs w:val="21"/>
          </w:rPr>
          <w:tab/>
        </w:r>
        <w:r w:rsidRPr="006D2B9F">
          <w:rPr>
            <w:rFonts w:asciiTheme="majorEastAsia" w:eastAsiaTheme="majorEastAsia" w:hAnsiTheme="majorEastAsia"/>
            <w:noProof/>
            <w:webHidden/>
            <w:szCs w:val="21"/>
          </w:rPr>
          <w:fldChar w:fldCharType="begin"/>
        </w:r>
        <w:r w:rsidRPr="006D2B9F">
          <w:rPr>
            <w:rFonts w:asciiTheme="majorEastAsia" w:eastAsiaTheme="majorEastAsia" w:hAnsiTheme="majorEastAsia"/>
            <w:noProof/>
            <w:webHidden/>
            <w:szCs w:val="21"/>
          </w:rPr>
          <w:instrText xml:space="preserve"> PAGEREF _Toc383427172 \h </w:instrText>
        </w:r>
        <w:r w:rsidRPr="006D2B9F">
          <w:rPr>
            <w:rFonts w:asciiTheme="majorEastAsia" w:eastAsiaTheme="majorEastAsia" w:hAnsiTheme="majorEastAsia"/>
            <w:noProof/>
            <w:webHidden/>
            <w:szCs w:val="21"/>
          </w:rPr>
        </w:r>
        <w:r w:rsidRPr="006D2B9F">
          <w:rPr>
            <w:rFonts w:asciiTheme="majorEastAsia" w:eastAsiaTheme="majorEastAsia" w:hAnsiTheme="majorEastAsia"/>
            <w:noProof/>
            <w:webHidden/>
            <w:szCs w:val="21"/>
          </w:rPr>
          <w:fldChar w:fldCharType="separate"/>
        </w:r>
        <w:r w:rsidRPr="006D2B9F">
          <w:rPr>
            <w:rFonts w:asciiTheme="majorEastAsia" w:eastAsiaTheme="majorEastAsia" w:hAnsiTheme="majorEastAsia"/>
            <w:noProof/>
            <w:webHidden/>
            <w:szCs w:val="21"/>
          </w:rPr>
          <w:t>7</w:t>
        </w:r>
        <w:r w:rsidRPr="006D2B9F">
          <w:rPr>
            <w:rFonts w:asciiTheme="majorEastAsia" w:eastAsiaTheme="majorEastAsia" w:hAnsiTheme="majorEastAsia"/>
            <w:noProof/>
            <w:webHidden/>
            <w:szCs w:val="21"/>
          </w:rPr>
          <w:fldChar w:fldCharType="end"/>
        </w:r>
      </w:hyperlink>
    </w:p>
    <w:p w:rsidR="006D2B9F" w:rsidRPr="006D2B9F" w:rsidRDefault="006D2B9F" w:rsidP="006D2B9F">
      <w:pPr>
        <w:pStyle w:val="30"/>
        <w:spacing w:line="340" w:lineRule="atLeast"/>
        <w:rPr>
          <w:rFonts w:asciiTheme="majorEastAsia" w:eastAsiaTheme="majorEastAsia" w:hAnsiTheme="majorEastAsia" w:cstheme="minorBidi"/>
          <w:noProof/>
          <w:szCs w:val="21"/>
        </w:rPr>
      </w:pPr>
      <w:hyperlink w:anchor="_Toc383427173" w:history="1">
        <w:r w:rsidRPr="006D2B9F">
          <w:rPr>
            <w:rStyle w:val="a7"/>
            <w:rFonts w:asciiTheme="majorEastAsia" w:eastAsiaTheme="majorEastAsia" w:hAnsiTheme="majorEastAsia"/>
            <w:noProof/>
            <w:szCs w:val="21"/>
          </w:rPr>
          <w:t xml:space="preserve">2.2.2 </w:t>
        </w:r>
        <w:r w:rsidRPr="006D2B9F">
          <w:rPr>
            <w:rStyle w:val="a7"/>
            <w:rFonts w:asciiTheme="majorEastAsia" w:eastAsiaTheme="majorEastAsia" w:hAnsiTheme="majorEastAsia" w:hint="eastAsia"/>
            <w:noProof/>
            <w:szCs w:val="21"/>
          </w:rPr>
          <w:t>服务方案</w:t>
        </w:r>
        <w:r w:rsidRPr="006D2B9F">
          <w:rPr>
            <w:rFonts w:asciiTheme="majorEastAsia" w:eastAsiaTheme="majorEastAsia" w:hAnsiTheme="majorEastAsia"/>
            <w:noProof/>
            <w:webHidden/>
            <w:szCs w:val="21"/>
          </w:rPr>
          <w:tab/>
        </w:r>
        <w:r w:rsidRPr="006D2B9F">
          <w:rPr>
            <w:rFonts w:asciiTheme="majorEastAsia" w:eastAsiaTheme="majorEastAsia" w:hAnsiTheme="majorEastAsia"/>
            <w:noProof/>
            <w:webHidden/>
            <w:szCs w:val="21"/>
          </w:rPr>
          <w:fldChar w:fldCharType="begin"/>
        </w:r>
        <w:r w:rsidRPr="006D2B9F">
          <w:rPr>
            <w:rFonts w:asciiTheme="majorEastAsia" w:eastAsiaTheme="majorEastAsia" w:hAnsiTheme="majorEastAsia"/>
            <w:noProof/>
            <w:webHidden/>
            <w:szCs w:val="21"/>
          </w:rPr>
          <w:instrText xml:space="preserve"> PAGEREF _Toc383427173 \h </w:instrText>
        </w:r>
        <w:r w:rsidRPr="006D2B9F">
          <w:rPr>
            <w:rFonts w:asciiTheme="majorEastAsia" w:eastAsiaTheme="majorEastAsia" w:hAnsiTheme="majorEastAsia"/>
            <w:noProof/>
            <w:webHidden/>
            <w:szCs w:val="21"/>
          </w:rPr>
        </w:r>
        <w:r w:rsidRPr="006D2B9F">
          <w:rPr>
            <w:rFonts w:asciiTheme="majorEastAsia" w:eastAsiaTheme="majorEastAsia" w:hAnsiTheme="majorEastAsia"/>
            <w:noProof/>
            <w:webHidden/>
            <w:szCs w:val="21"/>
          </w:rPr>
          <w:fldChar w:fldCharType="separate"/>
        </w:r>
        <w:r w:rsidRPr="006D2B9F">
          <w:rPr>
            <w:rFonts w:asciiTheme="majorEastAsia" w:eastAsiaTheme="majorEastAsia" w:hAnsiTheme="majorEastAsia"/>
            <w:noProof/>
            <w:webHidden/>
            <w:szCs w:val="21"/>
          </w:rPr>
          <w:t>8</w:t>
        </w:r>
        <w:r w:rsidRPr="006D2B9F">
          <w:rPr>
            <w:rFonts w:asciiTheme="majorEastAsia" w:eastAsiaTheme="majorEastAsia" w:hAnsiTheme="majorEastAsia"/>
            <w:noProof/>
            <w:webHidden/>
            <w:szCs w:val="21"/>
          </w:rPr>
          <w:fldChar w:fldCharType="end"/>
        </w:r>
      </w:hyperlink>
    </w:p>
    <w:p w:rsidR="006D2B9F" w:rsidRPr="006D2B9F" w:rsidRDefault="006D2B9F" w:rsidP="006D2B9F">
      <w:pPr>
        <w:pStyle w:val="30"/>
        <w:spacing w:line="340" w:lineRule="atLeast"/>
        <w:rPr>
          <w:rFonts w:asciiTheme="majorEastAsia" w:eastAsiaTheme="majorEastAsia" w:hAnsiTheme="majorEastAsia" w:cstheme="minorBidi"/>
          <w:noProof/>
          <w:szCs w:val="21"/>
        </w:rPr>
      </w:pPr>
      <w:hyperlink w:anchor="_Toc383427174" w:history="1">
        <w:r w:rsidRPr="006D2B9F">
          <w:rPr>
            <w:rStyle w:val="a7"/>
            <w:rFonts w:asciiTheme="majorEastAsia" w:eastAsiaTheme="majorEastAsia" w:hAnsiTheme="majorEastAsia"/>
            <w:noProof/>
            <w:szCs w:val="21"/>
          </w:rPr>
          <w:t xml:space="preserve">2.2.3 </w:t>
        </w:r>
        <w:r w:rsidRPr="006D2B9F">
          <w:rPr>
            <w:rStyle w:val="a7"/>
            <w:rFonts w:asciiTheme="majorEastAsia" w:eastAsiaTheme="majorEastAsia" w:hAnsiTheme="majorEastAsia" w:hint="eastAsia"/>
            <w:noProof/>
            <w:szCs w:val="21"/>
          </w:rPr>
          <w:t>服务特色</w:t>
        </w:r>
        <w:r w:rsidRPr="006D2B9F">
          <w:rPr>
            <w:rFonts w:asciiTheme="majorEastAsia" w:eastAsiaTheme="majorEastAsia" w:hAnsiTheme="majorEastAsia"/>
            <w:noProof/>
            <w:webHidden/>
            <w:szCs w:val="21"/>
          </w:rPr>
          <w:tab/>
        </w:r>
        <w:r w:rsidRPr="006D2B9F">
          <w:rPr>
            <w:rFonts w:asciiTheme="majorEastAsia" w:eastAsiaTheme="majorEastAsia" w:hAnsiTheme="majorEastAsia"/>
            <w:noProof/>
            <w:webHidden/>
            <w:szCs w:val="21"/>
          </w:rPr>
          <w:fldChar w:fldCharType="begin"/>
        </w:r>
        <w:r w:rsidRPr="006D2B9F">
          <w:rPr>
            <w:rFonts w:asciiTheme="majorEastAsia" w:eastAsiaTheme="majorEastAsia" w:hAnsiTheme="majorEastAsia"/>
            <w:noProof/>
            <w:webHidden/>
            <w:szCs w:val="21"/>
          </w:rPr>
          <w:instrText xml:space="preserve"> PAGEREF _Toc383427174 \h </w:instrText>
        </w:r>
        <w:r w:rsidRPr="006D2B9F">
          <w:rPr>
            <w:rFonts w:asciiTheme="majorEastAsia" w:eastAsiaTheme="majorEastAsia" w:hAnsiTheme="majorEastAsia"/>
            <w:noProof/>
            <w:webHidden/>
            <w:szCs w:val="21"/>
          </w:rPr>
        </w:r>
        <w:r w:rsidRPr="006D2B9F">
          <w:rPr>
            <w:rFonts w:asciiTheme="majorEastAsia" w:eastAsiaTheme="majorEastAsia" w:hAnsiTheme="majorEastAsia"/>
            <w:noProof/>
            <w:webHidden/>
            <w:szCs w:val="21"/>
          </w:rPr>
          <w:fldChar w:fldCharType="separate"/>
        </w:r>
        <w:r w:rsidRPr="006D2B9F">
          <w:rPr>
            <w:rFonts w:asciiTheme="majorEastAsia" w:eastAsiaTheme="majorEastAsia" w:hAnsiTheme="majorEastAsia"/>
            <w:noProof/>
            <w:webHidden/>
            <w:szCs w:val="21"/>
          </w:rPr>
          <w:t>9</w:t>
        </w:r>
        <w:r w:rsidRPr="006D2B9F">
          <w:rPr>
            <w:rFonts w:asciiTheme="majorEastAsia" w:eastAsiaTheme="majorEastAsia" w:hAnsiTheme="majorEastAsia"/>
            <w:noProof/>
            <w:webHidden/>
            <w:szCs w:val="21"/>
          </w:rPr>
          <w:fldChar w:fldCharType="end"/>
        </w:r>
      </w:hyperlink>
    </w:p>
    <w:p w:rsidR="006D2B9F" w:rsidRPr="006D2B9F" w:rsidRDefault="006D2B9F" w:rsidP="006D2B9F">
      <w:pPr>
        <w:pStyle w:val="30"/>
        <w:spacing w:line="340" w:lineRule="atLeast"/>
        <w:rPr>
          <w:rFonts w:asciiTheme="majorEastAsia" w:eastAsiaTheme="majorEastAsia" w:hAnsiTheme="majorEastAsia" w:cstheme="minorBidi"/>
          <w:noProof/>
          <w:szCs w:val="21"/>
        </w:rPr>
      </w:pPr>
      <w:hyperlink w:anchor="_Toc383427175" w:history="1">
        <w:r w:rsidRPr="006D2B9F">
          <w:rPr>
            <w:rStyle w:val="a7"/>
            <w:rFonts w:asciiTheme="majorEastAsia" w:eastAsiaTheme="majorEastAsia" w:hAnsiTheme="majorEastAsia"/>
            <w:noProof/>
            <w:szCs w:val="21"/>
          </w:rPr>
          <w:t xml:space="preserve">2.2.4 </w:t>
        </w:r>
        <w:r w:rsidRPr="006D2B9F">
          <w:rPr>
            <w:rStyle w:val="a7"/>
            <w:rFonts w:asciiTheme="majorEastAsia" w:eastAsiaTheme="majorEastAsia" w:hAnsiTheme="majorEastAsia" w:hint="eastAsia"/>
            <w:noProof/>
            <w:szCs w:val="21"/>
          </w:rPr>
          <w:t>服务优势</w:t>
        </w:r>
        <w:r w:rsidRPr="006D2B9F">
          <w:rPr>
            <w:rFonts w:asciiTheme="majorEastAsia" w:eastAsiaTheme="majorEastAsia" w:hAnsiTheme="majorEastAsia"/>
            <w:noProof/>
            <w:webHidden/>
            <w:szCs w:val="21"/>
          </w:rPr>
          <w:tab/>
        </w:r>
        <w:r w:rsidRPr="006D2B9F">
          <w:rPr>
            <w:rFonts w:asciiTheme="majorEastAsia" w:eastAsiaTheme="majorEastAsia" w:hAnsiTheme="majorEastAsia"/>
            <w:noProof/>
            <w:webHidden/>
            <w:szCs w:val="21"/>
          </w:rPr>
          <w:fldChar w:fldCharType="begin"/>
        </w:r>
        <w:r w:rsidRPr="006D2B9F">
          <w:rPr>
            <w:rFonts w:asciiTheme="majorEastAsia" w:eastAsiaTheme="majorEastAsia" w:hAnsiTheme="majorEastAsia"/>
            <w:noProof/>
            <w:webHidden/>
            <w:szCs w:val="21"/>
          </w:rPr>
          <w:instrText xml:space="preserve"> PAGEREF _Toc383427175 \h </w:instrText>
        </w:r>
        <w:r w:rsidRPr="006D2B9F">
          <w:rPr>
            <w:rFonts w:asciiTheme="majorEastAsia" w:eastAsiaTheme="majorEastAsia" w:hAnsiTheme="majorEastAsia"/>
            <w:noProof/>
            <w:webHidden/>
            <w:szCs w:val="21"/>
          </w:rPr>
        </w:r>
        <w:r w:rsidRPr="006D2B9F">
          <w:rPr>
            <w:rFonts w:asciiTheme="majorEastAsia" w:eastAsiaTheme="majorEastAsia" w:hAnsiTheme="majorEastAsia"/>
            <w:noProof/>
            <w:webHidden/>
            <w:szCs w:val="21"/>
          </w:rPr>
          <w:fldChar w:fldCharType="separate"/>
        </w:r>
        <w:r w:rsidRPr="006D2B9F">
          <w:rPr>
            <w:rFonts w:asciiTheme="majorEastAsia" w:eastAsiaTheme="majorEastAsia" w:hAnsiTheme="majorEastAsia"/>
            <w:noProof/>
            <w:webHidden/>
            <w:szCs w:val="21"/>
          </w:rPr>
          <w:t>10</w:t>
        </w:r>
        <w:r w:rsidRPr="006D2B9F">
          <w:rPr>
            <w:rFonts w:asciiTheme="majorEastAsia" w:eastAsiaTheme="majorEastAsia" w:hAnsiTheme="majorEastAsia"/>
            <w:noProof/>
            <w:webHidden/>
            <w:szCs w:val="21"/>
          </w:rPr>
          <w:fldChar w:fldCharType="end"/>
        </w:r>
      </w:hyperlink>
    </w:p>
    <w:p w:rsidR="006D2B9F" w:rsidRPr="006D2B9F" w:rsidRDefault="006D2B9F" w:rsidP="006D2B9F">
      <w:pPr>
        <w:pStyle w:val="30"/>
        <w:spacing w:line="340" w:lineRule="atLeast"/>
        <w:rPr>
          <w:rFonts w:asciiTheme="majorEastAsia" w:eastAsiaTheme="majorEastAsia" w:hAnsiTheme="majorEastAsia" w:cstheme="minorBidi"/>
          <w:noProof/>
          <w:szCs w:val="21"/>
        </w:rPr>
      </w:pPr>
      <w:hyperlink w:anchor="_Toc383427176" w:history="1">
        <w:r w:rsidRPr="006D2B9F">
          <w:rPr>
            <w:rStyle w:val="a7"/>
            <w:rFonts w:asciiTheme="majorEastAsia" w:eastAsiaTheme="majorEastAsia" w:hAnsiTheme="majorEastAsia"/>
            <w:noProof/>
            <w:szCs w:val="21"/>
          </w:rPr>
          <w:t xml:space="preserve">2.2.5 </w:t>
        </w:r>
        <w:r w:rsidRPr="006D2B9F">
          <w:rPr>
            <w:rStyle w:val="a7"/>
            <w:rFonts w:asciiTheme="majorEastAsia" w:eastAsiaTheme="majorEastAsia" w:hAnsiTheme="majorEastAsia" w:hint="eastAsia"/>
            <w:noProof/>
            <w:szCs w:val="21"/>
          </w:rPr>
          <w:t>服务流程</w:t>
        </w:r>
        <w:r w:rsidRPr="006D2B9F">
          <w:rPr>
            <w:rFonts w:asciiTheme="majorEastAsia" w:eastAsiaTheme="majorEastAsia" w:hAnsiTheme="majorEastAsia"/>
            <w:noProof/>
            <w:webHidden/>
            <w:szCs w:val="21"/>
          </w:rPr>
          <w:tab/>
        </w:r>
        <w:r w:rsidRPr="006D2B9F">
          <w:rPr>
            <w:rFonts w:asciiTheme="majorEastAsia" w:eastAsiaTheme="majorEastAsia" w:hAnsiTheme="majorEastAsia"/>
            <w:noProof/>
            <w:webHidden/>
            <w:szCs w:val="21"/>
          </w:rPr>
          <w:fldChar w:fldCharType="begin"/>
        </w:r>
        <w:r w:rsidRPr="006D2B9F">
          <w:rPr>
            <w:rFonts w:asciiTheme="majorEastAsia" w:eastAsiaTheme="majorEastAsia" w:hAnsiTheme="majorEastAsia"/>
            <w:noProof/>
            <w:webHidden/>
            <w:szCs w:val="21"/>
          </w:rPr>
          <w:instrText xml:space="preserve"> PAGEREF _Toc383427176 \h </w:instrText>
        </w:r>
        <w:r w:rsidRPr="006D2B9F">
          <w:rPr>
            <w:rFonts w:asciiTheme="majorEastAsia" w:eastAsiaTheme="majorEastAsia" w:hAnsiTheme="majorEastAsia"/>
            <w:noProof/>
            <w:webHidden/>
            <w:szCs w:val="21"/>
          </w:rPr>
        </w:r>
        <w:r w:rsidRPr="006D2B9F">
          <w:rPr>
            <w:rFonts w:asciiTheme="majorEastAsia" w:eastAsiaTheme="majorEastAsia" w:hAnsiTheme="majorEastAsia"/>
            <w:noProof/>
            <w:webHidden/>
            <w:szCs w:val="21"/>
          </w:rPr>
          <w:fldChar w:fldCharType="separate"/>
        </w:r>
        <w:r w:rsidRPr="006D2B9F">
          <w:rPr>
            <w:rFonts w:asciiTheme="majorEastAsia" w:eastAsiaTheme="majorEastAsia" w:hAnsiTheme="majorEastAsia"/>
            <w:noProof/>
            <w:webHidden/>
            <w:szCs w:val="21"/>
          </w:rPr>
          <w:t>11</w:t>
        </w:r>
        <w:r w:rsidRPr="006D2B9F">
          <w:rPr>
            <w:rFonts w:asciiTheme="majorEastAsia" w:eastAsiaTheme="majorEastAsia" w:hAnsiTheme="majorEastAsia"/>
            <w:noProof/>
            <w:webHidden/>
            <w:szCs w:val="21"/>
          </w:rPr>
          <w:fldChar w:fldCharType="end"/>
        </w:r>
      </w:hyperlink>
    </w:p>
    <w:p w:rsidR="006D2B9F" w:rsidRPr="006D2B9F" w:rsidRDefault="006D2B9F" w:rsidP="006D2B9F">
      <w:pPr>
        <w:pStyle w:val="20"/>
        <w:spacing w:line="340" w:lineRule="atLeast"/>
        <w:rPr>
          <w:rFonts w:asciiTheme="majorEastAsia" w:eastAsiaTheme="majorEastAsia" w:hAnsiTheme="majorEastAsia" w:cstheme="minorBidi"/>
          <w:color w:val="auto"/>
          <w:sz w:val="21"/>
          <w:szCs w:val="21"/>
        </w:rPr>
      </w:pPr>
      <w:hyperlink w:anchor="_Toc383427177" w:history="1">
        <w:r w:rsidRPr="006D2B9F">
          <w:rPr>
            <w:rStyle w:val="a7"/>
            <w:rFonts w:asciiTheme="majorEastAsia" w:eastAsiaTheme="majorEastAsia" w:hAnsiTheme="majorEastAsia"/>
            <w:sz w:val="21"/>
            <w:szCs w:val="21"/>
          </w:rPr>
          <w:t xml:space="preserve">2.3 </w:t>
        </w:r>
        <w:r w:rsidRPr="006D2B9F">
          <w:rPr>
            <w:rStyle w:val="a7"/>
            <w:rFonts w:asciiTheme="majorEastAsia" w:eastAsiaTheme="majorEastAsia" w:hAnsiTheme="majorEastAsia" w:hint="eastAsia"/>
            <w:sz w:val="21"/>
            <w:szCs w:val="21"/>
          </w:rPr>
          <w:t>合作对象与合作方式</w:t>
        </w:r>
        <w:r w:rsidRPr="006D2B9F">
          <w:rPr>
            <w:rFonts w:asciiTheme="majorEastAsia" w:eastAsiaTheme="majorEastAsia" w:hAnsiTheme="majorEastAsia"/>
            <w:webHidden/>
            <w:sz w:val="21"/>
            <w:szCs w:val="21"/>
          </w:rPr>
          <w:tab/>
        </w:r>
        <w:r w:rsidRPr="006D2B9F">
          <w:rPr>
            <w:rFonts w:asciiTheme="majorEastAsia" w:eastAsiaTheme="majorEastAsia" w:hAnsiTheme="majorEastAsia"/>
            <w:webHidden/>
            <w:sz w:val="21"/>
            <w:szCs w:val="21"/>
          </w:rPr>
          <w:fldChar w:fldCharType="begin"/>
        </w:r>
        <w:r w:rsidRPr="006D2B9F">
          <w:rPr>
            <w:rFonts w:asciiTheme="majorEastAsia" w:eastAsiaTheme="majorEastAsia" w:hAnsiTheme="majorEastAsia"/>
            <w:webHidden/>
            <w:sz w:val="21"/>
            <w:szCs w:val="21"/>
          </w:rPr>
          <w:instrText xml:space="preserve"> PAGEREF _Toc383427177 \h </w:instrText>
        </w:r>
        <w:r w:rsidRPr="006D2B9F">
          <w:rPr>
            <w:rFonts w:asciiTheme="majorEastAsia" w:eastAsiaTheme="majorEastAsia" w:hAnsiTheme="majorEastAsia"/>
            <w:webHidden/>
            <w:sz w:val="21"/>
            <w:szCs w:val="21"/>
          </w:rPr>
        </w:r>
        <w:r w:rsidRPr="006D2B9F">
          <w:rPr>
            <w:rFonts w:asciiTheme="majorEastAsia" w:eastAsiaTheme="majorEastAsia" w:hAnsiTheme="majorEastAsia"/>
            <w:webHidden/>
            <w:sz w:val="21"/>
            <w:szCs w:val="21"/>
          </w:rPr>
          <w:fldChar w:fldCharType="separate"/>
        </w:r>
        <w:r w:rsidRPr="006D2B9F">
          <w:rPr>
            <w:rFonts w:asciiTheme="majorEastAsia" w:eastAsiaTheme="majorEastAsia" w:hAnsiTheme="majorEastAsia"/>
            <w:webHidden/>
            <w:sz w:val="21"/>
            <w:szCs w:val="21"/>
          </w:rPr>
          <w:t>12</w:t>
        </w:r>
        <w:r w:rsidRPr="006D2B9F">
          <w:rPr>
            <w:rFonts w:asciiTheme="majorEastAsia" w:eastAsiaTheme="majorEastAsia" w:hAnsiTheme="majorEastAsia"/>
            <w:webHidden/>
            <w:sz w:val="21"/>
            <w:szCs w:val="21"/>
          </w:rPr>
          <w:fldChar w:fldCharType="end"/>
        </w:r>
      </w:hyperlink>
    </w:p>
    <w:p w:rsidR="006D2B9F" w:rsidRPr="006D2B9F" w:rsidRDefault="006D2B9F" w:rsidP="006D2B9F">
      <w:pPr>
        <w:pStyle w:val="30"/>
        <w:spacing w:line="340" w:lineRule="atLeast"/>
        <w:rPr>
          <w:rFonts w:asciiTheme="majorEastAsia" w:eastAsiaTheme="majorEastAsia" w:hAnsiTheme="majorEastAsia" w:cstheme="minorBidi"/>
          <w:noProof/>
          <w:szCs w:val="21"/>
        </w:rPr>
      </w:pPr>
      <w:hyperlink w:anchor="_Toc383427178" w:history="1">
        <w:r w:rsidRPr="006D2B9F">
          <w:rPr>
            <w:rStyle w:val="a7"/>
            <w:rFonts w:asciiTheme="majorEastAsia" w:eastAsiaTheme="majorEastAsia" w:hAnsiTheme="majorEastAsia"/>
            <w:noProof/>
            <w:szCs w:val="21"/>
          </w:rPr>
          <w:t xml:space="preserve">2.3.1 </w:t>
        </w:r>
        <w:r w:rsidRPr="006D2B9F">
          <w:rPr>
            <w:rStyle w:val="a7"/>
            <w:rFonts w:asciiTheme="majorEastAsia" w:eastAsiaTheme="majorEastAsia" w:hAnsiTheme="majorEastAsia" w:hint="eastAsia"/>
            <w:noProof/>
            <w:szCs w:val="21"/>
          </w:rPr>
          <w:t>合作对象</w:t>
        </w:r>
        <w:r w:rsidRPr="006D2B9F">
          <w:rPr>
            <w:rFonts w:asciiTheme="majorEastAsia" w:eastAsiaTheme="majorEastAsia" w:hAnsiTheme="majorEastAsia"/>
            <w:noProof/>
            <w:webHidden/>
            <w:szCs w:val="21"/>
          </w:rPr>
          <w:tab/>
        </w:r>
        <w:r w:rsidRPr="006D2B9F">
          <w:rPr>
            <w:rFonts w:asciiTheme="majorEastAsia" w:eastAsiaTheme="majorEastAsia" w:hAnsiTheme="majorEastAsia"/>
            <w:noProof/>
            <w:webHidden/>
            <w:szCs w:val="21"/>
          </w:rPr>
          <w:fldChar w:fldCharType="begin"/>
        </w:r>
        <w:r w:rsidRPr="006D2B9F">
          <w:rPr>
            <w:rFonts w:asciiTheme="majorEastAsia" w:eastAsiaTheme="majorEastAsia" w:hAnsiTheme="majorEastAsia"/>
            <w:noProof/>
            <w:webHidden/>
            <w:szCs w:val="21"/>
          </w:rPr>
          <w:instrText xml:space="preserve"> PAGEREF _Toc383427178 \h </w:instrText>
        </w:r>
        <w:r w:rsidRPr="006D2B9F">
          <w:rPr>
            <w:rFonts w:asciiTheme="majorEastAsia" w:eastAsiaTheme="majorEastAsia" w:hAnsiTheme="majorEastAsia"/>
            <w:noProof/>
            <w:webHidden/>
            <w:szCs w:val="21"/>
          </w:rPr>
        </w:r>
        <w:r w:rsidRPr="006D2B9F">
          <w:rPr>
            <w:rFonts w:asciiTheme="majorEastAsia" w:eastAsiaTheme="majorEastAsia" w:hAnsiTheme="majorEastAsia"/>
            <w:noProof/>
            <w:webHidden/>
            <w:szCs w:val="21"/>
          </w:rPr>
          <w:fldChar w:fldCharType="separate"/>
        </w:r>
        <w:r w:rsidRPr="006D2B9F">
          <w:rPr>
            <w:rFonts w:asciiTheme="majorEastAsia" w:eastAsiaTheme="majorEastAsia" w:hAnsiTheme="majorEastAsia"/>
            <w:noProof/>
            <w:webHidden/>
            <w:szCs w:val="21"/>
          </w:rPr>
          <w:t>12</w:t>
        </w:r>
        <w:r w:rsidRPr="006D2B9F">
          <w:rPr>
            <w:rFonts w:asciiTheme="majorEastAsia" w:eastAsiaTheme="majorEastAsia" w:hAnsiTheme="majorEastAsia"/>
            <w:noProof/>
            <w:webHidden/>
            <w:szCs w:val="21"/>
          </w:rPr>
          <w:fldChar w:fldCharType="end"/>
        </w:r>
      </w:hyperlink>
    </w:p>
    <w:p w:rsidR="006D2B9F" w:rsidRPr="006D2B9F" w:rsidRDefault="006D2B9F" w:rsidP="006D2B9F">
      <w:pPr>
        <w:pStyle w:val="30"/>
        <w:spacing w:line="340" w:lineRule="atLeast"/>
        <w:rPr>
          <w:rFonts w:asciiTheme="majorEastAsia" w:eastAsiaTheme="majorEastAsia" w:hAnsiTheme="majorEastAsia" w:cstheme="minorBidi"/>
          <w:noProof/>
          <w:szCs w:val="21"/>
        </w:rPr>
      </w:pPr>
      <w:hyperlink w:anchor="_Toc383427179" w:history="1">
        <w:r w:rsidRPr="006D2B9F">
          <w:rPr>
            <w:rStyle w:val="a7"/>
            <w:rFonts w:asciiTheme="majorEastAsia" w:eastAsiaTheme="majorEastAsia" w:hAnsiTheme="majorEastAsia"/>
            <w:noProof/>
            <w:szCs w:val="21"/>
          </w:rPr>
          <w:t xml:space="preserve">2.3.2 </w:t>
        </w:r>
        <w:r w:rsidRPr="006D2B9F">
          <w:rPr>
            <w:rStyle w:val="a7"/>
            <w:rFonts w:asciiTheme="majorEastAsia" w:eastAsiaTheme="majorEastAsia" w:hAnsiTheme="majorEastAsia" w:hint="eastAsia"/>
            <w:noProof/>
            <w:szCs w:val="21"/>
          </w:rPr>
          <w:t>合作方式</w:t>
        </w:r>
        <w:r w:rsidRPr="006D2B9F">
          <w:rPr>
            <w:rFonts w:asciiTheme="majorEastAsia" w:eastAsiaTheme="majorEastAsia" w:hAnsiTheme="majorEastAsia"/>
            <w:noProof/>
            <w:webHidden/>
            <w:szCs w:val="21"/>
          </w:rPr>
          <w:tab/>
        </w:r>
        <w:r w:rsidRPr="006D2B9F">
          <w:rPr>
            <w:rFonts w:asciiTheme="majorEastAsia" w:eastAsiaTheme="majorEastAsia" w:hAnsiTheme="majorEastAsia"/>
            <w:noProof/>
            <w:webHidden/>
            <w:szCs w:val="21"/>
          </w:rPr>
          <w:fldChar w:fldCharType="begin"/>
        </w:r>
        <w:r w:rsidRPr="006D2B9F">
          <w:rPr>
            <w:rFonts w:asciiTheme="majorEastAsia" w:eastAsiaTheme="majorEastAsia" w:hAnsiTheme="majorEastAsia"/>
            <w:noProof/>
            <w:webHidden/>
            <w:szCs w:val="21"/>
          </w:rPr>
          <w:instrText xml:space="preserve"> PAGEREF _Toc383427179 \h </w:instrText>
        </w:r>
        <w:r w:rsidRPr="006D2B9F">
          <w:rPr>
            <w:rFonts w:asciiTheme="majorEastAsia" w:eastAsiaTheme="majorEastAsia" w:hAnsiTheme="majorEastAsia"/>
            <w:noProof/>
            <w:webHidden/>
            <w:szCs w:val="21"/>
          </w:rPr>
        </w:r>
        <w:r w:rsidRPr="006D2B9F">
          <w:rPr>
            <w:rFonts w:asciiTheme="majorEastAsia" w:eastAsiaTheme="majorEastAsia" w:hAnsiTheme="majorEastAsia"/>
            <w:noProof/>
            <w:webHidden/>
            <w:szCs w:val="21"/>
          </w:rPr>
          <w:fldChar w:fldCharType="separate"/>
        </w:r>
        <w:r w:rsidRPr="006D2B9F">
          <w:rPr>
            <w:rFonts w:asciiTheme="majorEastAsia" w:eastAsiaTheme="majorEastAsia" w:hAnsiTheme="majorEastAsia"/>
            <w:noProof/>
            <w:webHidden/>
            <w:szCs w:val="21"/>
          </w:rPr>
          <w:t>12</w:t>
        </w:r>
        <w:r w:rsidRPr="006D2B9F">
          <w:rPr>
            <w:rFonts w:asciiTheme="majorEastAsia" w:eastAsiaTheme="majorEastAsia" w:hAnsiTheme="majorEastAsia"/>
            <w:noProof/>
            <w:webHidden/>
            <w:szCs w:val="21"/>
          </w:rPr>
          <w:fldChar w:fldCharType="end"/>
        </w:r>
      </w:hyperlink>
    </w:p>
    <w:p w:rsidR="006D2B9F" w:rsidRPr="006D2B9F" w:rsidRDefault="006D2B9F" w:rsidP="006D2B9F">
      <w:pPr>
        <w:pStyle w:val="20"/>
        <w:spacing w:line="340" w:lineRule="atLeast"/>
        <w:rPr>
          <w:rFonts w:asciiTheme="majorEastAsia" w:eastAsiaTheme="majorEastAsia" w:hAnsiTheme="majorEastAsia" w:cstheme="minorBidi"/>
          <w:color w:val="auto"/>
          <w:sz w:val="21"/>
          <w:szCs w:val="21"/>
        </w:rPr>
      </w:pPr>
      <w:hyperlink w:anchor="_Toc383427180" w:history="1">
        <w:r w:rsidRPr="006D2B9F">
          <w:rPr>
            <w:rStyle w:val="a7"/>
            <w:rFonts w:asciiTheme="majorEastAsia" w:eastAsiaTheme="majorEastAsia" w:hAnsiTheme="majorEastAsia"/>
            <w:sz w:val="21"/>
            <w:szCs w:val="21"/>
          </w:rPr>
          <w:t xml:space="preserve">2.4 </w:t>
        </w:r>
        <w:r w:rsidRPr="006D2B9F">
          <w:rPr>
            <w:rStyle w:val="a7"/>
            <w:rFonts w:asciiTheme="majorEastAsia" w:eastAsiaTheme="majorEastAsia" w:hAnsiTheme="majorEastAsia" w:hint="eastAsia"/>
            <w:sz w:val="21"/>
            <w:szCs w:val="21"/>
          </w:rPr>
          <w:t>服务方式创新</w:t>
        </w:r>
        <w:r w:rsidRPr="006D2B9F">
          <w:rPr>
            <w:rFonts w:asciiTheme="majorEastAsia" w:eastAsiaTheme="majorEastAsia" w:hAnsiTheme="majorEastAsia"/>
            <w:webHidden/>
            <w:sz w:val="21"/>
            <w:szCs w:val="21"/>
          </w:rPr>
          <w:tab/>
        </w:r>
        <w:r w:rsidRPr="006D2B9F">
          <w:rPr>
            <w:rFonts w:asciiTheme="majorEastAsia" w:eastAsiaTheme="majorEastAsia" w:hAnsiTheme="majorEastAsia"/>
            <w:webHidden/>
            <w:sz w:val="21"/>
            <w:szCs w:val="21"/>
          </w:rPr>
          <w:fldChar w:fldCharType="begin"/>
        </w:r>
        <w:r w:rsidRPr="006D2B9F">
          <w:rPr>
            <w:rFonts w:asciiTheme="majorEastAsia" w:eastAsiaTheme="majorEastAsia" w:hAnsiTheme="majorEastAsia"/>
            <w:webHidden/>
            <w:sz w:val="21"/>
            <w:szCs w:val="21"/>
          </w:rPr>
          <w:instrText xml:space="preserve"> PAGEREF _Toc383427180 \h </w:instrText>
        </w:r>
        <w:r w:rsidRPr="006D2B9F">
          <w:rPr>
            <w:rFonts w:asciiTheme="majorEastAsia" w:eastAsiaTheme="majorEastAsia" w:hAnsiTheme="majorEastAsia"/>
            <w:webHidden/>
            <w:sz w:val="21"/>
            <w:szCs w:val="21"/>
          </w:rPr>
        </w:r>
        <w:r w:rsidRPr="006D2B9F">
          <w:rPr>
            <w:rFonts w:asciiTheme="majorEastAsia" w:eastAsiaTheme="majorEastAsia" w:hAnsiTheme="majorEastAsia"/>
            <w:webHidden/>
            <w:sz w:val="21"/>
            <w:szCs w:val="21"/>
          </w:rPr>
          <w:fldChar w:fldCharType="separate"/>
        </w:r>
        <w:r w:rsidRPr="006D2B9F">
          <w:rPr>
            <w:rFonts w:asciiTheme="majorEastAsia" w:eastAsiaTheme="majorEastAsia" w:hAnsiTheme="majorEastAsia"/>
            <w:webHidden/>
            <w:sz w:val="21"/>
            <w:szCs w:val="21"/>
          </w:rPr>
          <w:t>12</w:t>
        </w:r>
        <w:r w:rsidRPr="006D2B9F">
          <w:rPr>
            <w:rFonts w:asciiTheme="majorEastAsia" w:eastAsiaTheme="majorEastAsia" w:hAnsiTheme="majorEastAsia"/>
            <w:webHidden/>
            <w:sz w:val="21"/>
            <w:szCs w:val="21"/>
          </w:rPr>
          <w:fldChar w:fldCharType="end"/>
        </w:r>
      </w:hyperlink>
    </w:p>
    <w:p w:rsidR="006D2B9F" w:rsidRPr="006D2B9F" w:rsidRDefault="006D2B9F" w:rsidP="006D2B9F">
      <w:pPr>
        <w:pStyle w:val="10"/>
        <w:spacing w:line="340" w:lineRule="atLeast"/>
        <w:rPr>
          <w:rFonts w:cstheme="minorBidi"/>
          <w:b w:val="0"/>
          <w:sz w:val="21"/>
          <w:szCs w:val="21"/>
        </w:rPr>
      </w:pPr>
      <w:hyperlink w:anchor="_Toc383427181" w:history="1">
        <w:r w:rsidRPr="006D2B9F">
          <w:rPr>
            <w:rStyle w:val="a7"/>
            <w:rFonts w:hint="eastAsia"/>
            <w:sz w:val="21"/>
            <w:szCs w:val="21"/>
          </w:rPr>
          <w:t>第三章</w:t>
        </w:r>
        <w:r w:rsidRPr="006D2B9F">
          <w:rPr>
            <w:rStyle w:val="a7"/>
            <w:sz w:val="21"/>
            <w:szCs w:val="21"/>
          </w:rPr>
          <w:t xml:space="preserve"> </w:t>
        </w:r>
        <w:r w:rsidRPr="006D2B9F">
          <w:rPr>
            <w:rStyle w:val="a7"/>
            <w:rFonts w:hint="eastAsia"/>
            <w:sz w:val="21"/>
            <w:szCs w:val="21"/>
          </w:rPr>
          <w:t>市场分析</w:t>
        </w:r>
        <w:r w:rsidRPr="006D2B9F">
          <w:rPr>
            <w:webHidden/>
            <w:sz w:val="21"/>
            <w:szCs w:val="21"/>
          </w:rPr>
          <w:tab/>
        </w:r>
        <w:r w:rsidRPr="006D2B9F">
          <w:rPr>
            <w:webHidden/>
            <w:sz w:val="21"/>
            <w:szCs w:val="21"/>
          </w:rPr>
          <w:fldChar w:fldCharType="begin"/>
        </w:r>
        <w:r w:rsidRPr="006D2B9F">
          <w:rPr>
            <w:webHidden/>
            <w:sz w:val="21"/>
            <w:szCs w:val="21"/>
          </w:rPr>
          <w:instrText xml:space="preserve"> PAGEREF _Toc383427181 \h </w:instrText>
        </w:r>
        <w:r w:rsidRPr="006D2B9F">
          <w:rPr>
            <w:webHidden/>
            <w:sz w:val="21"/>
            <w:szCs w:val="21"/>
          </w:rPr>
        </w:r>
        <w:r w:rsidRPr="006D2B9F">
          <w:rPr>
            <w:webHidden/>
            <w:sz w:val="21"/>
            <w:szCs w:val="21"/>
          </w:rPr>
          <w:fldChar w:fldCharType="separate"/>
        </w:r>
        <w:r w:rsidRPr="006D2B9F">
          <w:rPr>
            <w:webHidden/>
            <w:sz w:val="21"/>
            <w:szCs w:val="21"/>
          </w:rPr>
          <w:t>14</w:t>
        </w:r>
        <w:r w:rsidRPr="006D2B9F">
          <w:rPr>
            <w:webHidden/>
            <w:sz w:val="21"/>
            <w:szCs w:val="21"/>
          </w:rPr>
          <w:fldChar w:fldCharType="end"/>
        </w:r>
      </w:hyperlink>
    </w:p>
    <w:p w:rsidR="006D2B9F" w:rsidRPr="006D2B9F" w:rsidRDefault="006D2B9F" w:rsidP="006D2B9F">
      <w:pPr>
        <w:pStyle w:val="20"/>
        <w:spacing w:line="340" w:lineRule="atLeast"/>
        <w:rPr>
          <w:rFonts w:asciiTheme="majorEastAsia" w:eastAsiaTheme="majorEastAsia" w:hAnsiTheme="majorEastAsia" w:cstheme="minorBidi"/>
          <w:color w:val="auto"/>
          <w:sz w:val="21"/>
          <w:szCs w:val="21"/>
        </w:rPr>
      </w:pPr>
      <w:hyperlink w:anchor="_Toc383427182" w:history="1">
        <w:r w:rsidRPr="006D2B9F">
          <w:rPr>
            <w:rStyle w:val="a7"/>
            <w:rFonts w:asciiTheme="majorEastAsia" w:eastAsiaTheme="majorEastAsia" w:hAnsiTheme="majorEastAsia"/>
            <w:sz w:val="21"/>
            <w:szCs w:val="21"/>
          </w:rPr>
          <w:t>3.1.1</w:t>
        </w:r>
        <w:r w:rsidRPr="006D2B9F">
          <w:rPr>
            <w:rStyle w:val="a7"/>
            <w:rFonts w:asciiTheme="majorEastAsia" w:eastAsiaTheme="majorEastAsia" w:hAnsiTheme="majorEastAsia" w:hint="eastAsia"/>
            <w:sz w:val="21"/>
            <w:szCs w:val="21"/>
          </w:rPr>
          <w:t>江西省家电清洗市场状况</w:t>
        </w:r>
        <w:r w:rsidRPr="006D2B9F">
          <w:rPr>
            <w:rFonts w:asciiTheme="majorEastAsia" w:eastAsiaTheme="majorEastAsia" w:hAnsiTheme="majorEastAsia"/>
            <w:webHidden/>
            <w:sz w:val="21"/>
            <w:szCs w:val="21"/>
          </w:rPr>
          <w:tab/>
        </w:r>
        <w:r w:rsidRPr="006D2B9F">
          <w:rPr>
            <w:rFonts w:asciiTheme="majorEastAsia" w:eastAsiaTheme="majorEastAsia" w:hAnsiTheme="majorEastAsia"/>
            <w:webHidden/>
            <w:sz w:val="21"/>
            <w:szCs w:val="21"/>
          </w:rPr>
          <w:fldChar w:fldCharType="begin"/>
        </w:r>
        <w:r w:rsidRPr="006D2B9F">
          <w:rPr>
            <w:rFonts w:asciiTheme="majorEastAsia" w:eastAsiaTheme="majorEastAsia" w:hAnsiTheme="majorEastAsia"/>
            <w:webHidden/>
            <w:sz w:val="21"/>
            <w:szCs w:val="21"/>
          </w:rPr>
          <w:instrText xml:space="preserve"> PAGEREF _Toc383427182 \h </w:instrText>
        </w:r>
        <w:r w:rsidRPr="006D2B9F">
          <w:rPr>
            <w:rFonts w:asciiTheme="majorEastAsia" w:eastAsiaTheme="majorEastAsia" w:hAnsiTheme="majorEastAsia"/>
            <w:webHidden/>
            <w:sz w:val="21"/>
            <w:szCs w:val="21"/>
          </w:rPr>
        </w:r>
        <w:r w:rsidRPr="006D2B9F">
          <w:rPr>
            <w:rFonts w:asciiTheme="majorEastAsia" w:eastAsiaTheme="majorEastAsia" w:hAnsiTheme="majorEastAsia"/>
            <w:webHidden/>
            <w:sz w:val="21"/>
            <w:szCs w:val="21"/>
          </w:rPr>
          <w:fldChar w:fldCharType="separate"/>
        </w:r>
        <w:r w:rsidRPr="006D2B9F">
          <w:rPr>
            <w:rFonts w:asciiTheme="majorEastAsia" w:eastAsiaTheme="majorEastAsia" w:hAnsiTheme="majorEastAsia"/>
            <w:webHidden/>
            <w:sz w:val="21"/>
            <w:szCs w:val="21"/>
          </w:rPr>
          <w:t>14</w:t>
        </w:r>
        <w:r w:rsidRPr="006D2B9F">
          <w:rPr>
            <w:rFonts w:asciiTheme="majorEastAsia" w:eastAsiaTheme="majorEastAsia" w:hAnsiTheme="majorEastAsia"/>
            <w:webHidden/>
            <w:sz w:val="21"/>
            <w:szCs w:val="21"/>
          </w:rPr>
          <w:fldChar w:fldCharType="end"/>
        </w:r>
      </w:hyperlink>
    </w:p>
    <w:p w:rsidR="006D2B9F" w:rsidRPr="006D2B9F" w:rsidRDefault="006D2B9F" w:rsidP="006D2B9F">
      <w:pPr>
        <w:pStyle w:val="30"/>
        <w:spacing w:line="340" w:lineRule="atLeast"/>
        <w:rPr>
          <w:rFonts w:asciiTheme="majorEastAsia" w:eastAsiaTheme="majorEastAsia" w:hAnsiTheme="majorEastAsia" w:cstheme="minorBidi"/>
          <w:noProof/>
          <w:szCs w:val="21"/>
        </w:rPr>
      </w:pPr>
      <w:hyperlink w:anchor="_Toc383427183" w:history="1">
        <w:r w:rsidRPr="006D2B9F">
          <w:rPr>
            <w:rStyle w:val="a7"/>
            <w:rFonts w:asciiTheme="majorEastAsia" w:eastAsiaTheme="majorEastAsia" w:hAnsiTheme="majorEastAsia"/>
            <w:noProof/>
            <w:szCs w:val="21"/>
          </w:rPr>
          <w:t>3.1.2</w:t>
        </w:r>
        <w:r w:rsidRPr="006D2B9F">
          <w:rPr>
            <w:rStyle w:val="a7"/>
            <w:rFonts w:asciiTheme="majorEastAsia" w:eastAsiaTheme="majorEastAsia" w:hAnsiTheme="majorEastAsia" w:hint="eastAsia"/>
            <w:noProof/>
            <w:szCs w:val="21"/>
          </w:rPr>
          <w:t>吉安地区家电清洁市场发展状况</w:t>
        </w:r>
        <w:r w:rsidRPr="006D2B9F">
          <w:rPr>
            <w:rFonts w:asciiTheme="majorEastAsia" w:eastAsiaTheme="majorEastAsia" w:hAnsiTheme="majorEastAsia"/>
            <w:noProof/>
            <w:webHidden/>
            <w:szCs w:val="21"/>
          </w:rPr>
          <w:tab/>
        </w:r>
        <w:r w:rsidRPr="006D2B9F">
          <w:rPr>
            <w:rFonts w:asciiTheme="majorEastAsia" w:eastAsiaTheme="majorEastAsia" w:hAnsiTheme="majorEastAsia"/>
            <w:noProof/>
            <w:webHidden/>
            <w:szCs w:val="21"/>
          </w:rPr>
          <w:fldChar w:fldCharType="begin"/>
        </w:r>
        <w:r w:rsidRPr="006D2B9F">
          <w:rPr>
            <w:rFonts w:asciiTheme="majorEastAsia" w:eastAsiaTheme="majorEastAsia" w:hAnsiTheme="majorEastAsia"/>
            <w:noProof/>
            <w:webHidden/>
            <w:szCs w:val="21"/>
          </w:rPr>
          <w:instrText xml:space="preserve"> PAGEREF _Toc383427183 \h </w:instrText>
        </w:r>
        <w:r w:rsidRPr="006D2B9F">
          <w:rPr>
            <w:rFonts w:asciiTheme="majorEastAsia" w:eastAsiaTheme="majorEastAsia" w:hAnsiTheme="majorEastAsia"/>
            <w:noProof/>
            <w:webHidden/>
            <w:szCs w:val="21"/>
          </w:rPr>
        </w:r>
        <w:r w:rsidRPr="006D2B9F">
          <w:rPr>
            <w:rFonts w:asciiTheme="majorEastAsia" w:eastAsiaTheme="majorEastAsia" w:hAnsiTheme="majorEastAsia"/>
            <w:noProof/>
            <w:webHidden/>
            <w:szCs w:val="21"/>
          </w:rPr>
          <w:fldChar w:fldCharType="separate"/>
        </w:r>
        <w:r w:rsidRPr="006D2B9F">
          <w:rPr>
            <w:rFonts w:asciiTheme="majorEastAsia" w:eastAsiaTheme="majorEastAsia" w:hAnsiTheme="majorEastAsia"/>
            <w:noProof/>
            <w:webHidden/>
            <w:szCs w:val="21"/>
          </w:rPr>
          <w:t>14</w:t>
        </w:r>
        <w:r w:rsidRPr="006D2B9F">
          <w:rPr>
            <w:rFonts w:asciiTheme="majorEastAsia" w:eastAsiaTheme="majorEastAsia" w:hAnsiTheme="majorEastAsia"/>
            <w:noProof/>
            <w:webHidden/>
            <w:szCs w:val="21"/>
          </w:rPr>
          <w:fldChar w:fldCharType="end"/>
        </w:r>
      </w:hyperlink>
    </w:p>
    <w:p w:rsidR="006D2B9F" w:rsidRPr="006D2B9F" w:rsidRDefault="006D2B9F" w:rsidP="006D2B9F">
      <w:pPr>
        <w:pStyle w:val="30"/>
        <w:spacing w:line="340" w:lineRule="atLeast"/>
        <w:rPr>
          <w:rFonts w:asciiTheme="majorEastAsia" w:eastAsiaTheme="majorEastAsia" w:hAnsiTheme="majorEastAsia" w:cstheme="minorBidi"/>
          <w:noProof/>
          <w:szCs w:val="21"/>
        </w:rPr>
      </w:pPr>
      <w:hyperlink w:anchor="_Toc383427184" w:history="1">
        <w:r w:rsidRPr="006D2B9F">
          <w:rPr>
            <w:rStyle w:val="a7"/>
            <w:rFonts w:asciiTheme="majorEastAsia" w:eastAsiaTheme="majorEastAsia" w:hAnsiTheme="majorEastAsia"/>
            <w:noProof/>
            <w:szCs w:val="21"/>
          </w:rPr>
          <w:t xml:space="preserve">3.1.3 </w:t>
        </w:r>
        <w:r w:rsidRPr="006D2B9F">
          <w:rPr>
            <w:rStyle w:val="a7"/>
            <w:rFonts w:asciiTheme="majorEastAsia" w:eastAsiaTheme="majorEastAsia" w:hAnsiTheme="majorEastAsia" w:hint="eastAsia"/>
            <w:noProof/>
            <w:szCs w:val="21"/>
          </w:rPr>
          <w:t>市场容量分析</w:t>
        </w:r>
        <w:r w:rsidRPr="006D2B9F">
          <w:rPr>
            <w:rFonts w:asciiTheme="majorEastAsia" w:eastAsiaTheme="majorEastAsia" w:hAnsiTheme="majorEastAsia"/>
            <w:noProof/>
            <w:webHidden/>
            <w:szCs w:val="21"/>
          </w:rPr>
          <w:tab/>
        </w:r>
        <w:r w:rsidRPr="006D2B9F">
          <w:rPr>
            <w:rFonts w:asciiTheme="majorEastAsia" w:eastAsiaTheme="majorEastAsia" w:hAnsiTheme="majorEastAsia"/>
            <w:noProof/>
            <w:webHidden/>
            <w:szCs w:val="21"/>
          </w:rPr>
          <w:fldChar w:fldCharType="begin"/>
        </w:r>
        <w:r w:rsidRPr="006D2B9F">
          <w:rPr>
            <w:rFonts w:asciiTheme="majorEastAsia" w:eastAsiaTheme="majorEastAsia" w:hAnsiTheme="majorEastAsia"/>
            <w:noProof/>
            <w:webHidden/>
            <w:szCs w:val="21"/>
          </w:rPr>
          <w:instrText xml:space="preserve"> PAGEREF _Toc383427184 \h </w:instrText>
        </w:r>
        <w:r w:rsidRPr="006D2B9F">
          <w:rPr>
            <w:rFonts w:asciiTheme="majorEastAsia" w:eastAsiaTheme="majorEastAsia" w:hAnsiTheme="majorEastAsia"/>
            <w:noProof/>
            <w:webHidden/>
            <w:szCs w:val="21"/>
          </w:rPr>
        </w:r>
        <w:r w:rsidRPr="006D2B9F">
          <w:rPr>
            <w:rFonts w:asciiTheme="majorEastAsia" w:eastAsiaTheme="majorEastAsia" w:hAnsiTheme="majorEastAsia"/>
            <w:noProof/>
            <w:webHidden/>
            <w:szCs w:val="21"/>
          </w:rPr>
          <w:fldChar w:fldCharType="separate"/>
        </w:r>
        <w:r w:rsidRPr="006D2B9F">
          <w:rPr>
            <w:rFonts w:asciiTheme="majorEastAsia" w:eastAsiaTheme="majorEastAsia" w:hAnsiTheme="majorEastAsia"/>
            <w:noProof/>
            <w:webHidden/>
            <w:szCs w:val="21"/>
          </w:rPr>
          <w:t>16</w:t>
        </w:r>
        <w:r w:rsidRPr="006D2B9F">
          <w:rPr>
            <w:rFonts w:asciiTheme="majorEastAsia" w:eastAsiaTheme="majorEastAsia" w:hAnsiTheme="majorEastAsia"/>
            <w:noProof/>
            <w:webHidden/>
            <w:szCs w:val="21"/>
          </w:rPr>
          <w:fldChar w:fldCharType="end"/>
        </w:r>
      </w:hyperlink>
    </w:p>
    <w:p w:rsidR="006D2B9F" w:rsidRPr="006D2B9F" w:rsidRDefault="006D2B9F" w:rsidP="006D2B9F">
      <w:pPr>
        <w:pStyle w:val="30"/>
        <w:spacing w:line="340" w:lineRule="atLeast"/>
        <w:rPr>
          <w:rFonts w:asciiTheme="majorEastAsia" w:eastAsiaTheme="majorEastAsia" w:hAnsiTheme="majorEastAsia" w:cstheme="minorBidi"/>
          <w:noProof/>
          <w:szCs w:val="21"/>
        </w:rPr>
      </w:pPr>
      <w:hyperlink w:anchor="_Toc383427185" w:history="1">
        <w:r w:rsidRPr="006D2B9F">
          <w:rPr>
            <w:rStyle w:val="a7"/>
            <w:rFonts w:asciiTheme="majorEastAsia" w:eastAsiaTheme="majorEastAsia" w:hAnsiTheme="majorEastAsia"/>
            <w:noProof/>
            <w:szCs w:val="21"/>
          </w:rPr>
          <w:t xml:space="preserve">3.1.4 </w:t>
        </w:r>
        <w:r w:rsidRPr="006D2B9F">
          <w:rPr>
            <w:rStyle w:val="a7"/>
            <w:rFonts w:asciiTheme="majorEastAsia" w:eastAsiaTheme="majorEastAsia" w:hAnsiTheme="majorEastAsia" w:hint="eastAsia"/>
            <w:noProof/>
            <w:szCs w:val="21"/>
          </w:rPr>
          <w:t>发展前景预测</w:t>
        </w:r>
        <w:r w:rsidRPr="006D2B9F">
          <w:rPr>
            <w:rFonts w:asciiTheme="majorEastAsia" w:eastAsiaTheme="majorEastAsia" w:hAnsiTheme="majorEastAsia"/>
            <w:noProof/>
            <w:webHidden/>
            <w:szCs w:val="21"/>
          </w:rPr>
          <w:tab/>
        </w:r>
        <w:r w:rsidRPr="006D2B9F">
          <w:rPr>
            <w:rFonts w:asciiTheme="majorEastAsia" w:eastAsiaTheme="majorEastAsia" w:hAnsiTheme="majorEastAsia"/>
            <w:noProof/>
            <w:webHidden/>
            <w:szCs w:val="21"/>
          </w:rPr>
          <w:fldChar w:fldCharType="begin"/>
        </w:r>
        <w:r w:rsidRPr="006D2B9F">
          <w:rPr>
            <w:rFonts w:asciiTheme="majorEastAsia" w:eastAsiaTheme="majorEastAsia" w:hAnsiTheme="majorEastAsia"/>
            <w:noProof/>
            <w:webHidden/>
            <w:szCs w:val="21"/>
          </w:rPr>
          <w:instrText xml:space="preserve"> PAGEREF _Toc383427185 \h </w:instrText>
        </w:r>
        <w:r w:rsidRPr="006D2B9F">
          <w:rPr>
            <w:rFonts w:asciiTheme="majorEastAsia" w:eastAsiaTheme="majorEastAsia" w:hAnsiTheme="majorEastAsia"/>
            <w:noProof/>
            <w:webHidden/>
            <w:szCs w:val="21"/>
          </w:rPr>
        </w:r>
        <w:r w:rsidRPr="006D2B9F">
          <w:rPr>
            <w:rFonts w:asciiTheme="majorEastAsia" w:eastAsiaTheme="majorEastAsia" w:hAnsiTheme="majorEastAsia"/>
            <w:noProof/>
            <w:webHidden/>
            <w:szCs w:val="21"/>
          </w:rPr>
          <w:fldChar w:fldCharType="separate"/>
        </w:r>
        <w:r w:rsidRPr="006D2B9F">
          <w:rPr>
            <w:rFonts w:asciiTheme="majorEastAsia" w:eastAsiaTheme="majorEastAsia" w:hAnsiTheme="majorEastAsia"/>
            <w:noProof/>
            <w:webHidden/>
            <w:szCs w:val="21"/>
          </w:rPr>
          <w:t>17</w:t>
        </w:r>
        <w:r w:rsidRPr="006D2B9F">
          <w:rPr>
            <w:rFonts w:asciiTheme="majorEastAsia" w:eastAsiaTheme="majorEastAsia" w:hAnsiTheme="majorEastAsia"/>
            <w:noProof/>
            <w:webHidden/>
            <w:szCs w:val="21"/>
          </w:rPr>
          <w:fldChar w:fldCharType="end"/>
        </w:r>
      </w:hyperlink>
    </w:p>
    <w:p w:rsidR="006D2B9F" w:rsidRPr="006D2B9F" w:rsidRDefault="006D2B9F" w:rsidP="006D2B9F">
      <w:pPr>
        <w:pStyle w:val="20"/>
        <w:spacing w:line="340" w:lineRule="atLeast"/>
        <w:rPr>
          <w:rFonts w:asciiTheme="majorEastAsia" w:eastAsiaTheme="majorEastAsia" w:hAnsiTheme="majorEastAsia" w:cstheme="minorBidi"/>
          <w:color w:val="auto"/>
          <w:sz w:val="21"/>
          <w:szCs w:val="21"/>
        </w:rPr>
      </w:pPr>
      <w:hyperlink w:anchor="_Toc383427186" w:history="1">
        <w:r w:rsidRPr="006D2B9F">
          <w:rPr>
            <w:rStyle w:val="a7"/>
            <w:rFonts w:asciiTheme="majorEastAsia" w:eastAsiaTheme="majorEastAsia" w:hAnsiTheme="majorEastAsia"/>
            <w:sz w:val="21"/>
            <w:szCs w:val="21"/>
          </w:rPr>
          <w:t xml:space="preserve">3.2 </w:t>
        </w:r>
        <w:r w:rsidRPr="006D2B9F">
          <w:rPr>
            <w:rStyle w:val="a7"/>
            <w:rFonts w:asciiTheme="majorEastAsia" w:eastAsiaTheme="majorEastAsia" w:hAnsiTheme="majorEastAsia" w:hint="eastAsia"/>
            <w:sz w:val="21"/>
            <w:szCs w:val="21"/>
          </w:rPr>
          <w:t>市场环境分析</w:t>
        </w:r>
        <w:r w:rsidRPr="006D2B9F">
          <w:rPr>
            <w:rFonts w:asciiTheme="majorEastAsia" w:eastAsiaTheme="majorEastAsia" w:hAnsiTheme="majorEastAsia"/>
            <w:webHidden/>
            <w:sz w:val="21"/>
            <w:szCs w:val="21"/>
          </w:rPr>
          <w:tab/>
        </w:r>
        <w:r w:rsidRPr="006D2B9F">
          <w:rPr>
            <w:rFonts w:asciiTheme="majorEastAsia" w:eastAsiaTheme="majorEastAsia" w:hAnsiTheme="majorEastAsia"/>
            <w:webHidden/>
            <w:sz w:val="21"/>
            <w:szCs w:val="21"/>
          </w:rPr>
          <w:fldChar w:fldCharType="begin"/>
        </w:r>
        <w:r w:rsidRPr="006D2B9F">
          <w:rPr>
            <w:rFonts w:asciiTheme="majorEastAsia" w:eastAsiaTheme="majorEastAsia" w:hAnsiTheme="majorEastAsia"/>
            <w:webHidden/>
            <w:sz w:val="21"/>
            <w:szCs w:val="21"/>
          </w:rPr>
          <w:instrText xml:space="preserve"> PAGEREF _Toc383427186 \h </w:instrText>
        </w:r>
        <w:r w:rsidRPr="006D2B9F">
          <w:rPr>
            <w:rFonts w:asciiTheme="majorEastAsia" w:eastAsiaTheme="majorEastAsia" w:hAnsiTheme="majorEastAsia"/>
            <w:webHidden/>
            <w:sz w:val="21"/>
            <w:szCs w:val="21"/>
          </w:rPr>
        </w:r>
        <w:r w:rsidRPr="006D2B9F">
          <w:rPr>
            <w:rFonts w:asciiTheme="majorEastAsia" w:eastAsiaTheme="majorEastAsia" w:hAnsiTheme="majorEastAsia"/>
            <w:webHidden/>
            <w:sz w:val="21"/>
            <w:szCs w:val="21"/>
          </w:rPr>
          <w:fldChar w:fldCharType="separate"/>
        </w:r>
        <w:r w:rsidRPr="006D2B9F">
          <w:rPr>
            <w:rFonts w:asciiTheme="majorEastAsia" w:eastAsiaTheme="majorEastAsia" w:hAnsiTheme="majorEastAsia"/>
            <w:webHidden/>
            <w:sz w:val="21"/>
            <w:szCs w:val="21"/>
          </w:rPr>
          <w:t>17</w:t>
        </w:r>
        <w:r w:rsidRPr="006D2B9F">
          <w:rPr>
            <w:rFonts w:asciiTheme="majorEastAsia" w:eastAsiaTheme="majorEastAsia" w:hAnsiTheme="majorEastAsia"/>
            <w:webHidden/>
            <w:sz w:val="21"/>
            <w:szCs w:val="21"/>
          </w:rPr>
          <w:fldChar w:fldCharType="end"/>
        </w:r>
      </w:hyperlink>
    </w:p>
    <w:p w:rsidR="006D2B9F" w:rsidRPr="006D2B9F" w:rsidRDefault="006D2B9F" w:rsidP="006D2B9F">
      <w:pPr>
        <w:pStyle w:val="30"/>
        <w:spacing w:line="340" w:lineRule="atLeast"/>
        <w:rPr>
          <w:rFonts w:asciiTheme="majorEastAsia" w:eastAsiaTheme="majorEastAsia" w:hAnsiTheme="majorEastAsia" w:cstheme="minorBidi"/>
          <w:noProof/>
          <w:szCs w:val="21"/>
        </w:rPr>
      </w:pPr>
      <w:hyperlink w:anchor="_Toc383427187" w:history="1">
        <w:r w:rsidRPr="006D2B9F">
          <w:rPr>
            <w:rStyle w:val="a7"/>
            <w:rFonts w:asciiTheme="majorEastAsia" w:eastAsiaTheme="majorEastAsia" w:hAnsiTheme="majorEastAsia"/>
            <w:noProof/>
            <w:szCs w:val="21"/>
          </w:rPr>
          <w:t xml:space="preserve">3.2.1 </w:t>
        </w:r>
        <w:r w:rsidRPr="006D2B9F">
          <w:rPr>
            <w:rStyle w:val="a7"/>
            <w:rFonts w:asciiTheme="majorEastAsia" w:eastAsiaTheme="majorEastAsia" w:hAnsiTheme="majorEastAsia" w:hint="eastAsia"/>
            <w:noProof/>
            <w:szCs w:val="21"/>
          </w:rPr>
          <w:t>宏观市场环境分析</w:t>
        </w:r>
        <w:r w:rsidRPr="006D2B9F">
          <w:rPr>
            <w:rFonts w:asciiTheme="majorEastAsia" w:eastAsiaTheme="majorEastAsia" w:hAnsiTheme="majorEastAsia"/>
            <w:noProof/>
            <w:webHidden/>
            <w:szCs w:val="21"/>
          </w:rPr>
          <w:tab/>
        </w:r>
        <w:r w:rsidRPr="006D2B9F">
          <w:rPr>
            <w:rFonts w:asciiTheme="majorEastAsia" w:eastAsiaTheme="majorEastAsia" w:hAnsiTheme="majorEastAsia"/>
            <w:noProof/>
            <w:webHidden/>
            <w:szCs w:val="21"/>
          </w:rPr>
          <w:fldChar w:fldCharType="begin"/>
        </w:r>
        <w:r w:rsidRPr="006D2B9F">
          <w:rPr>
            <w:rFonts w:asciiTheme="majorEastAsia" w:eastAsiaTheme="majorEastAsia" w:hAnsiTheme="majorEastAsia"/>
            <w:noProof/>
            <w:webHidden/>
            <w:szCs w:val="21"/>
          </w:rPr>
          <w:instrText xml:space="preserve"> PAGEREF _Toc383427187 \h </w:instrText>
        </w:r>
        <w:r w:rsidRPr="006D2B9F">
          <w:rPr>
            <w:rFonts w:asciiTheme="majorEastAsia" w:eastAsiaTheme="majorEastAsia" w:hAnsiTheme="majorEastAsia"/>
            <w:noProof/>
            <w:webHidden/>
            <w:szCs w:val="21"/>
          </w:rPr>
        </w:r>
        <w:r w:rsidRPr="006D2B9F">
          <w:rPr>
            <w:rFonts w:asciiTheme="majorEastAsia" w:eastAsiaTheme="majorEastAsia" w:hAnsiTheme="majorEastAsia"/>
            <w:noProof/>
            <w:webHidden/>
            <w:szCs w:val="21"/>
          </w:rPr>
          <w:fldChar w:fldCharType="separate"/>
        </w:r>
        <w:r w:rsidRPr="006D2B9F">
          <w:rPr>
            <w:rFonts w:asciiTheme="majorEastAsia" w:eastAsiaTheme="majorEastAsia" w:hAnsiTheme="majorEastAsia"/>
            <w:noProof/>
            <w:webHidden/>
            <w:szCs w:val="21"/>
          </w:rPr>
          <w:t>17</w:t>
        </w:r>
        <w:r w:rsidRPr="006D2B9F">
          <w:rPr>
            <w:rFonts w:asciiTheme="majorEastAsia" w:eastAsiaTheme="majorEastAsia" w:hAnsiTheme="majorEastAsia"/>
            <w:noProof/>
            <w:webHidden/>
            <w:szCs w:val="21"/>
          </w:rPr>
          <w:fldChar w:fldCharType="end"/>
        </w:r>
      </w:hyperlink>
    </w:p>
    <w:p w:rsidR="006D2B9F" w:rsidRPr="006D2B9F" w:rsidRDefault="006D2B9F" w:rsidP="006D2B9F">
      <w:pPr>
        <w:pStyle w:val="30"/>
        <w:spacing w:line="340" w:lineRule="atLeast"/>
        <w:rPr>
          <w:rFonts w:asciiTheme="majorEastAsia" w:eastAsiaTheme="majorEastAsia" w:hAnsiTheme="majorEastAsia" w:cstheme="minorBidi"/>
          <w:noProof/>
          <w:szCs w:val="21"/>
        </w:rPr>
      </w:pPr>
      <w:hyperlink w:anchor="_Toc383427188" w:history="1">
        <w:r w:rsidRPr="006D2B9F">
          <w:rPr>
            <w:rStyle w:val="a7"/>
            <w:rFonts w:asciiTheme="majorEastAsia" w:eastAsiaTheme="majorEastAsia" w:hAnsiTheme="majorEastAsia"/>
            <w:noProof/>
            <w:szCs w:val="21"/>
          </w:rPr>
          <w:t xml:space="preserve">3.2.2 </w:t>
        </w:r>
        <w:r w:rsidRPr="006D2B9F">
          <w:rPr>
            <w:rStyle w:val="a7"/>
            <w:rFonts w:asciiTheme="majorEastAsia" w:eastAsiaTheme="majorEastAsia" w:hAnsiTheme="majorEastAsia" w:hint="eastAsia"/>
            <w:noProof/>
            <w:szCs w:val="21"/>
          </w:rPr>
          <w:t>微观市场环境分析</w:t>
        </w:r>
        <w:r w:rsidRPr="006D2B9F">
          <w:rPr>
            <w:rFonts w:asciiTheme="majorEastAsia" w:eastAsiaTheme="majorEastAsia" w:hAnsiTheme="majorEastAsia"/>
            <w:noProof/>
            <w:webHidden/>
            <w:szCs w:val="21"/>
          </w:rPr>
          <w:tab/>
        </w:r>
        <w:r w:rsidRPr="006D2B9F">
          <w:rPr>
            <w:rFonts w:asciiTheme="majorEastAsia" w:eastAsiaTheme="majorEastAsia" w:hAnsiTheme="majorEastAsia"/>
            <w:noProof/>
            <w:webHidden/>
            <w:szCs w:val="21"/>
          </w:rPr>
          <w:fldChar w:fldCharType="begin"/>
        </w:r>
        <w:r w:rsidRPr="006D2B9F">
          <w:rPr>
            <w:rFonts w:asciiTheme="majorEastAsia" w:eastAsiaTheme="majorEastAsia" w:hAnsiTheme="majorEastAsia"/>
            <w:noProof/>
            <w:webHidden/>
            <w:szCs w:val="21"/>
          </w:rPr>
          <w:instrText xml:space="preserve"> PAGEREF _Toc383427188 \h </w:instrText>
        </w:r>
        <w:r w:rsidRPr="006D2B9F">
          <w:rPr>
            <w:rFonts w:asciiTheme="majorEastAsia" w:eastAsiaTheme="majorEastAsia" w:hAnsiTheme="majorEastAsia"/>
            <w:noProof/>
            <w:webHidden/>
            <w:szCs w:val="21"/>
          </w:rPr>
        </w:r>
        <w:r w:rsidRPr="006D2B9F">
          <w:rPr>
            <w:rFonts w:asciiTheme="majorEastAsia" w:eastAsiaTheme="majorEastAsia" w:hAnsiTheme="majorEastAsia"/>
            <w:noProof/>
            <w:webHidden/>
            <w:szCs w:val="21"/>
          </w:rPr>
          <w:fldChar w:fldCharType="separate"/>
        </w:r>
        <w:r w:rsidRPr="006D2B9F">
          <w:rPr>
            <w:rFonts w:asciiTheme="majorEastAsia" w:eastAsiaTheme="majorEastAsia" w:hAnsiTheme="majorEastAsia"/>
            <w:noProof/>
            <w:webHidden/>
            <w:szCs w:val="21"/>
          </w:rPr>
          <w:t>18</w:t>
        </w:r>
        <w:r w:rsidRPr="006D2B9F">
          <w:rPr>
            <w:rFonts w:asciiTheme="majorEastAsia" w:eastAsiaTheme="majorEastAsia" w:hAnsiTheme="majorEastAsia"/>
            <w:noProof/>
            <w:webHidden/>
            <w:szCs w:val="21"/>
          </w:rPr>
          <w:fldChar w:fldCharType="end"/>
        </w:r>
      </w:hyperlink>
    </w:p>
    <w:p w:rsidR="006D2B9F" w:rsidRPr="006D2B9F" w:rsidRDefault="006D2B9F" w:rsidP="006D2B9F">
      <w:pPr>
        <w:pStyle w:val="20"/>
        <w:spacing w:line="340" w:lineRule="atLeast"/>
        <w:rPr>
          <w:rFonts w:asciiTheme="majorEastAsia" w:eastAsiaTheme="majorEastAsia" w:hAnsiTheme="majorEastAsia" w:cstheme="minorBidi"/>
          <w:color w:val="auto"/>
          <w:sz w:val="21"/>
          <w:szCs w:val="21"/>
        </w:rPr>
      </w:pPr>
      <w:hyperlink w:anchor="_Toc383427189" w:history="1">
        <w:r w:rsidRPr="006D2B9F">
          <w:rPr>
            <w:rStyle w:val="a7"/>
            <w:rFonts w:asciiTheme="majorEastAsia" w:eastAsiaTheme="majorEastAsia" w:hAnsiTheme="majorEastAsia"/>
            <w:sz w:val="21"/>
            <w:szCs w:val="21"/>
          </w:rPr>
          <w:t xml:space="preserve">3.3 </w:t>
        </w:r>
        <w:r w:rsidRPr="006D2B9F">
          <w:rPr>
            <w:rStyle w:val="a7"/>
            <w:rFonts w:asciiTheme="majorEastAsia" w:eastAsiaTheme="majorEastAsia" w:hAnsiTheme="majorEastAsia" w:hint="eastAsia"/>
            <w:sz w:val="21"/>
            <w:szCs w:val="21"/>
          </w:rPr>
          <w:t>市场细分</w:t>
        </w:r>
        <w:r w:rsidRPr="006D2B9F">
          <w:rPr>
            <w:rFonts w:asciiTheme="majorEastAsia" w:eastAsiaTheme="majorEastAsia" w:hAnsiTheme="majorEastAsia"/>
            <w:webHidden/>
            <w:sz w:val="21"/>
            <w:szCs w:val="21"/>
          </w:rPr>
          <w:tab/>
        </w:r>
        <w:r w:rsidRPr="006D2B9F">
          <w:rPr>
            <w:rFonts w:asciiTheme="majorEastAsia" w:eastAsiaTheme="majorEastAsia" w:hAnsiTheme="majorEastAsia"/>
            <w:webHidden/>
            <w:sz w:val="21"/>
            <w:szCs w:val="21"/>
          </w:rPr>
          <w:fldChar w:fldCharType="begin"/>
        </w:r>
        <w:r w:rsidRPr="006D2B9F">
          <w:rPr>
            <w:rFonts w:asciiTheme="majorEastAsia" w:eastAsiaTheme="majorEastAsia" w:hAnsiTheme="majorEastAsia"/>
            <w:webHidden/>
            <w:sz w:val="21"/>
            <w:szCs w:val="21"/>
          </w:rPr>
          <w:instrText xml:space="preserve"> PAGEREF _Toc383427189 \h </w:instrText>
        </w:r>
        <w:r w:rsidRPr="006D2B9F">
          <w:rPr>
            <w:rFonts w:asciiTheme="majorEastAsia" w:eastAsiaTheme="majorEastAsia" w:hAnsiTheme="majorEastAsia"/>
            <w:webHidden/>
            <w:sz w:val="21"/>
            <w:szCs w:val="21"/>
          </w:rPr>
        </w:r>
        <w:r w:rsidRPr="006D2B9F">
          <w:rPr>
            <w:rFonts w:asciiTheme="majorEastAsia" w:eastAsiaTheme="majorEastAsia" w:hAnsiTheme="majorEastAsia"/>
            <w:webHidden/>
            <w:sz w:val="21"/>
            <w:szCs w:val="21"/>
          </w:rPr>
          <w:fldChar w:fldCharType="separate"/>
        </w:r>
        <w:r w:rsidRPr="006D2B9F">
          <w:rPr>
            <w:rFonts w:asciiTheme="majorEastAsia" w:eastAsiaTheme="majorEastAsia" w:hAnsiTheme="majorEastAsia"/>
            <w:webHidden/>
            <w:sz w:val="21"/>
            <w:szCs w:val="21"/>
          </w:rPr>
          <w:t>19</w:t>
        </w:r>
        <w:r w:rsidRPr="006D2B9F">
          <w:rPr>
            <w:rFonts w:asciiTheme="majorEastAsia" w:eastAsiaTheme="majorEastAsia" w:hAnsiTheme="majorEastAsia"/>
            <w:webHidden/>
            <w:sz w:val="21"/>
            <w:szCs w:val="21"/>
          </w:rPr>
          <w:fldChar w:fldCharType="end"/>
        </w:r>
      </w:hyperlink>
    </w:p>
    <w:p w:rsidR="006D2B9F" w:rsidRPr="006D2B9F" w:rsidRDefault="006D2B9F" w:rsidP="006D2B9F">
      <w:pPr>
        <w:pStyle w:val="20"/>
        <w:spacing w:line="340" w:lineRule="atLeast"/>
        <w:rPr>
          <w:rFonts w:asciiTheme="majorEastAsia" w:eastAsiaTheme="majorEastAsia" w:hAnsiTheme="majorEastAsia" w:cstheme="minorBidi"/>
          <w:color w:val="auto"/>
          <w:sz w:val="21"/>
          <w:szCs w:val="21"/>
        </w:rPr>
      </w:pPr>
      <w:hyperlink w:anchor="_Toc383427190" w:history="1">
        <w:r w:rsidRPr="006D2B9F">
          <w:rPr>
            <w:rStyle w:val="a7"/>
            <w:rFonts w:asciiTheme="majorEastAsia" w:eastAsiaTheme="majorEastAsia" w:hAnsiTheme="majorEastAsia"/>
            <w:sz w:val="21"/>
            <w:szCs w:val="21"/>
          </w:rPr>
          <w:t>3.4</w:t>
        </w:r>
        <w:r w:rsidRPr="006D2B9F">
          <w:rPr>
            <w:rStyle w:val="a7"/>
            <w:rFonts w:asciiTheme="majorEastAsia" w:eastAsiaTheme="majorEastAsia" w:hAnsiTheme="majorEastAsia" w:hint="eastAsia"/>
            <w:sz w:val="21"/>
            <w:szCs w:val="21"/>
          </w:rPr>
          <w:t>目标市场及市场需求分析</w:t>
        </w:r>
        <w:r w:rsidRPr="006D2B9F">
          <w:rPr>
            <w:rFonts w:asciiTheme="majorEastAsia" w:eastAsiaTheme="majorEastAsia" w:hAnsiTheme="majorEastAsia"/>
            <w:webHidden/>
            <w:sz w:val="21"/>
            <w:szCs w:val="21"/>
          </w:rPr>
          <w:tab/>
        </w:r>
        <w:r w:rsidRPr="006D2B9F">
          <w:rPr>
            <w:rFonts w:asciiTheme="majorEastAsia" w:eastAsiaTheme="majorEastAsia" w:hAnsiTheme="majorEastAsia"/>
            <w:webHidden/>
            <w:sz w:val="21"/>
            <w:szCs w:val="21"/>
          </w:rPr>
          <w:fldChar w:fldCharType="begin"/>
        </w:r>
        <w:r w:rsidRPr="006D2B9F">
          <w:rPr>
            <w:rFonts w:asciiTheme="majorEastAsia" w:eastAsiaTheme="majorEastAsia" w:hAnsiTheme="majorEastAsia"/>
            <w:webHidden/>
            <w:sz w:val="21"/>
            <w:szCs w:val="21"/>
          </w:rPr>
          <w:instrText xml:space="preserve"> PAGEREF _Toc383427190 \h </w:instrText>
        </w:r>
        <w:r w:rsidRPr="006D2B9F">
          <w:rPr>
            <w:rFonts w:asciiTheme="majorEastAsia" w:eastAsiaTheme="majorEastAsia" w:hAnsiTheme="majorEastAsia"/>
            <w:webHidden/>
            <w:sz w:val="21"/>
            <w:szCs w:val="21"/>
          </w:rPr>
        </w:r>
        <w:r w:rsidRPr="006D2B9F">
          <w:rPr>
            <w:rFonts w:asciiTheme="majorEastAsia" w:eastAsiaTheme="majorEastAsia" w:hAnsiTheme="majorEastAsia"/>
            <w:webHidden/>
            <w:sz w:val="21"/>
            <w:szCs w:val="21"/>
          </w:rPr>
          <w:fldChar w:fldCharType="separate"/>
        </w:r>
        <w:r w:rsidRPr="006D2B9F">
          <w:rPr>
            <w:rFonts w:asciiTheme="majorEastAsia" w:eastAsiaTheme="majorEastAsia" w:hAnsiTheme="majorEastAsia"/>
            <w:webHidden/>
            <w:sz w:val="21"/>
            <w:szCs w:val="21"/>
          </w:rPr>
          <w:t>20</w:t>
        </w:r>
        <w:r w:rsidRPr="006D2B9F">
          <w:rPr>
            <w:rFonts w:asciiTheme="majorEastAsia" w:eastAsiaTheme="majorEastAsia" w:hAnsiTheme="majorEastAsia"/>
            <w:webHidden/>
            <w:sz w:val="21"/>
            <w:szCs w:val="21"/>
          </w:rPr>
          <w:fldChar w:fldCharType="end"/>
        </w:r>
      </w:hyperlink>
    </w:p>
    <w:p w:rsidR="006D2B9F" w:rsidRPr="006D2B9F" w:rsidRDefault="006D2B9F" w:rsidP="006D2B9F">
      <w:pPr>
        <w:pStyle w:val="30"/>
        <w:spacing w:line="340" w:lineRule="atLeast"/>
        <w:rPr>
          <w:rFonts w:asciiTheme="majorEastAsia" w:eastAsiaTheme="majorEastAsia" w:hAnsiTheme="majorEastAsia" w:cstheme="minorBidi"/>
          <w:noProof/>
          <w:szCs w:val="21"/>
        </w:rPr>
      </w:pPr>
      <w:hyperlink w:anchor="_Toc383427191" w:history="1">
        <w:r w:rsidRPr="006D2B9F">
          <w:rPr>
            <w:rStyle w:val="a7"/>
            <w:rFonts w:asciiTheme="majorEastAsia" w:eastAsiaTheme="majorEastAsia" w:hAnsiTheme="majorEastAsia"/>
            <w:noProof/>
            <w:szCs w:val="21"/>
          </w:rPr>
          <w:t xml:space="preserve">3.4.1 </w:t>
        </w:r>
        <w:r w:rsidRPr="006D2B9F">
          <w:rPr>
            <w:rStyle w:val="a7"/>
            <w:rFonts w:asciiTheme="majorEastAsia" w:eastAsiaTheme="majorEastAsia" w:hAnsiTheme="majorEastAsia" w:hint="eastAsia"/>
            <w:noProof/>
            <w:szCs w:val="21"/>
          </w:rPr>
          <w:t>目标市场</w:t>
        </w:r>
        <w:r w:rsidRPr="006D2B9F">
          <w:rPr>
            <w:rFonts w:asciiTheme="majorEastAsia" w:eastAsiaTheme="majorEastAsia" w:hAnsiTheme="majorEastAsia"/>
            <w:noProof/>
            <w:webHidden/>
            <w:szCs w:val="21"/>
          </w:rPr>
          <w:tab/>
        </w:r>
        <w:r w:rsidRPr="006D2B9F">
          <w:rPr>
            <w:rFonts w:asciiTheme="majorEastAsia" w:eastAsiaTheme="majorEastAsia" w:hAnsiTheme="majorEastAsia"/>
            <w:noProof/>
            <w:webHidden/>
            <w:szCs w:val="21"/>
          </w:rPr>
          <w:fldChar w:fldCharType="begin"/>
        </w:r>
        <w:r w:rsidRPr="006D2B9F">
          <w:rPr>
            <w:rFonts w:asciiTheme="majorEastAsia" w:eastAsiaTheme="majorEastAsia" w:hAnsiTheme="majorEastAsia"/>
            <w:noProof/>
            <w:webHidden/>
            <w:szCs w:val="21"/>
          </w:rPr>
          <w:instrText xml:space="preserve"> PAGEREF _Toc383427191 \h </w:instrText>
        </w:r>
        <w:r w:rsidRPr="006D2B9F">
          <w:rPr>
            <w:rFonts w:asciiTheme="majorEastAsia" w:eastAsiaTheme="majorEastAsia" w:hAnsiTheme="majorEastAsia"/>
            <w:noProof/>
            <w:webHidden/>
            <w:szCs w:val="21"/>
          </w:rPr>
        </w:r>
        <w:r w:rsidRPr="006D2B9F">
          <w:rPr>
            <w:rFonts w:asciiTheme="majorEastAsia" w:eastAsiaTheme="majorEastAsia" w:hAnsiTheme="majorEastAsia"/>
            <w:noProof/>
            <w:webHidden/>
            <w:szCs w:val="21"/>
          </w:rPr>
          <w:fldChar w:fldCharType="separate"/>
        </w:r>
        <w:r w:rsidRPr="006D2B9F">
          <w:rPr>
            <w:rFonts w:asciiTheme="majorEastAsia" w:eastAsiaTheme="majorEastAsia" w:hAnsiTheme="majorEastAsia"/>
            <w:noProof/>
            <w:webHidden/>
            <w:szCs w:val="21"/>
          </w:rPr>
          <w:t>20</w:t>
        </w:r>
        <w:r w:rsidRPr="006D2B9F">
          <w:rPr>
            <w:rFonts w:asciiTheme="majorEastAsia" w:eastAsiaTheme="majorEastAsia" w:hAnsiTheme="majorEastAsia"/>
            <w:noProof/>
            <w:webHidden/>
            <w:szCs w:val="21"/>
          </w:rPr>
          <w:fldChar w:fldCharType="end"/>
        </w:r>
      </w:hyperlink>
    </w:p>
    <w:p w:rsidR="006D2B9F" w:rsidRPr="006D2B9F" w:rsidRDefault="006D2B9F" w:rsidP="006D2B9F">
      <w:pPr>
        <w:pStyle w:val="30"/>
        <w:spacing w:line="340" w:lineRule="atLeast"/>
        <w:rPr>
          <w:rFonts w:asciiTheme="majorEastAsia" w:eastAsiaTheme="majorEastAsia" w:hAnsiTheme="majorEastAsia" w:cstheme="minorBidi"/>
          <w:noProof/>
          <w:szCs w:val="21"/>
        </w:rPr>
      </w:pPr>
      <w:hyperlink w:anchor="_Toc383427192" w:history="1">
        <w:r w:rsidRPr="006D2B9F">
          <w:rPr>
            <w:rStyle w:val="a7"/>
            <w:rFonts w:asciiTheme="majorEastAsia" w:eastAsiaTheme="majorEastAsia" w:hAnsiTheme="majorEastAsia"/>
            <w:noProof/>
            <w:szCs w:val="21"/>
          </w:rPr>
          <w:t xml:space="preserve">3.4.2 </w:t>
        </w:r>
        <w:r w:rsidRPr="006D2B9F">
          <w:rPr>
            <w:rStyle w:val="a7"/>
            <w:rFonts w:asciiTheme="majorEastAsia" w:eastAsiaTheme="majorEastAsia" w:hAnsiTheme="majorEastAsia" w:cs="宋体" w:hint="eastAsia"/>
            <w:noProof/>
            <w:szCs w:val="21"/>
          </w:rPr>
          <w:t>市场需求分析</w:t>
        </w:r>
        <w:r w:rsidRPr="006D2B9F">
          <w:rPr>
            <w:rFonts w:asciiTheme="majorEastAsia" w:eastAsiaTheme="majorEastAsia" w:hAnsiTheme="majorEastAsia"/>
            <w:noProof/>
            <w:webHidden/>
            <w:szCs w:val="21"/>
          </w:rPr>
          <w:tab/>
        </w:r>
        <w:r w:rsidRPr="006D2B9F">
          <w:rPr>
            <w:rFonts w:asciiTheme="majorEastAsia" w:eastAsiaTheme="majorEastAsia" w:hAnsiTheme="majorEastAsia"/>
            <w:noProof/>
            <w:webHidden/>
            <w:szCs w:val="21"/>
          </w:rPr>
          <w:fldChar w:fldCharType="begin"/>
        </w:r>
        <w:r w:rsidRPr="006D2B9F">
          <w:rPr>
            <w:rFonts w:asciiTheme="majorEastAsia" w:eastAsiaTheme="majorEastAsia" w:hAnsiTheme="majorEastAsia"/>
            <w:noProof/>
            <w:webHidden/>
            <w:szCs w:val="21"/>
          </w:rPr>
          <w:instrText xml:space="preserve"> PAGEREF _Toc383427192 \h </w:instrText>
        </w:r>
        <w:r w:rsidRPr="006D2B9F">
          <w:rPr>
            <w:rFonts w:asciiTheme="majorEastAsia" w:eastAsiaTheme="majorEastAsia" w:hAnsiTheme="majorEastAsia"/>
            <w:noProof/>
            <w:webHidden/>
            <w:szCs w:val="21"/>
          </w:rPr>
        </w:r>
        <w:r w:rsidRPr="006D2B9F">
          <w:rPr>
            <w:rFonts w:asciiTheme="majorEastAsia" w:eastAsiaTheme="majorEastAsia" w:hAnsiTheme="majorEastAsia"/>
            <w:noProof/>
            <w:webHidden/>
            <w:szCs w:val="21"/>
          </w:rPr>
          <w:fldChar w:fldCharType="separate"/>
        </w:r>
        <w:r w:rsidRPr="006D2B9F">
          <w:rPr>
            <w:rFonts w:asciiTheme="majorEastAsia" w:eastAsiaTheme="majorEastAsia" w:hAnsiTheme="majorEastAsia"/>
            <w:noProof/>
            <w:webHidden/>
            <w:szCs w:val="21"/>
          </w:rPr>
          <w:t>21</w:t>
        </w:r>
        <w:r w:rsidRPr="006D2B9F">
          <w:rPr>
            <w:rFonts w:asciiTheme="majorEastAsia" w:eastAsiaTheme="majorEastAsia" w:hAnsiTheme="majorEastAsia"/>
            <w:noProof/>
            <w:webHidden/>
            <w:szCs w:val="21"/>
          </w:rPr>
          <w:fldChar w:fldCharType="end"/>
        </w:r>
      </w:hyperlink>
    </w:p>
    <w:p w:rsidR="006D2B9F" w:rsidRPr="006D2B9F" w:rsidRDefault="006D2B9F" w:rsidP="006D2B9F">
      <w:pPr>
        <w:pStyle w:val="20"/>
        <w:spacing w:line="340" w:lineRule="atLeast"/>
        <w:rPr>
          <w:rFonts w:asciiTheme="majorEastAsia" w:eastAsiaTheme="majorEastAsia" w:hAnsiTheme="majorEastAsia" w:cstheme="minorBidi"/>
          <w:color w:val="auto"/>
          <w:sz w:val="21"/>
          <w:szCs w:val="21"/>
        </w:rPr>
      </w:pPr>
      <w:hyperlink w:anchor="_Toc383427193" w:history="1">
        <w:r w:rsidRPr="006D2B9F">
          <w:rPr>
            <w:rStyle w:val="a7"/>
            <w:rFonts w:asciiTheme="majorEastAsia" w:eastAsiaTheme="majorEastAsia" w:hAnsiTheme="majorEastAsia"/>
            <w:sz w:val="21"/>
            <w:szCs w:val="21"/>
          </w:rPr>
          <w:t xml:space="preserve">3.5 </w:t>
        </w:r>
        <w:r w:rsidRPr="006D2B9F">
          <w:rPr>
            <w:rStyle w:val="a7"/>
            <w:rFonts w:asciiTheme="majorEastAsia" w:eastAsiaTheme="majorEastAsia" w:hAnsiTheme="majorEastAsia" w:hint="eastAsia"/>
            <w:sz w:val="21"/>
            <w:szCs w:val="21"/>
          </w:rPr>
          <w:t>市场定位</w:t>
        </w:r>
        <w:r w:rsidRPr="006D2B9F">
          <w:rPr>
            <w:rFonts w:asciiTheme="majorEastAsia" w:eastAsiaTheme="majorEastAsia" w:hAnsiTheme="majorEastAsia"/>
            <w:webHidden/>
            <w:sz w:val="21"/>
            <w:szCs w:val="21"/>
          </w:rPr>
          <w:tab/>
        </w:r>
        <w:r w:rsidRPr="006D2B9F">
          <w:rPr>
            <w:rFonts w:asciiTheme="majorEastAsia" w:eastAsiaTheme="majorEastAsia" w:hAnsiTheme="majorEastAsia"/>
            <w:webHidden/>
            <w:sz w:val="21"/>
            <w:szCs w:val="21"/>
          </w:rPr>
          <w:fldChar w:fldCharType="begin"/>
        </w:r>
        <w:r w:rsidRPr="006D2B9F">
          <w:rPr>
            <w:rFonts w:asciiTheme="majorEastAsia" w:eastAsiaTheme="majorEastAsia" w:hAnsiTheme="majorEastAsia"/>
            <w:webHidden/>
            <w:sz w:val="21"/>
            <w:szCs w:val="21"/>
          </w:rPr>
          <w:instrText xml:space="preserve"> PAGEREF _Toc383427193 \h </w:instrText>
        </w:r>
        <w:r w:rsidRPr="006D2B9F">
          <w:rPr>
            <w:rFonts w:asciiTheme="majorEastAsia" w:eastAsiaTheme="majorEastAsia" w:hAnsiTheme="majorEastAsia"/>
            <w:webHidden/>
            <w:sz w:val="21"/>
            <w:szCs w:val="21"/>
          </w:rPr>
        </w:r>
        <w:r w:rsidRPr="006D2B9F">
          <w:rPr>
            <w:rFonts w:asciiTheme="majorEastAsia" w:eastAsiaTheme="majorEastAsia" w:hAnsiTheme="majorEastAsia"/>
            <w:webHidden/>
            <w:sz w:val="21"/>
            <w:szCs w:val="21"/>
          </w:rPr>
          <w:fldChar w:fldCharType="separate"/>
        </w:r>
        <w:r w:rsidRPr="006D2B9F">
          <w:rPr>
            <w:rFonts w:asciiTheme="majorEastAsia" w:eastAsiaTheme="majorEastAsia" w:hAnsiTheme="majorEastAsia"/>
            <w:webHidden/>
            <w:sz w:val="21"/>
            <w:szCs w:val="21"/>
          </w:rPr>
          <w:t>21</w:t>
        </w:r>
        <w:r w:rsidRPr="006D2B9F">
          <w:rPr>
            <w:rFonts w:asciiTheme="majorEastAsia" w:eastAsiaTheme="majorEastAsia" w:hAnsiTheme="majorEastAsia"/>
            <w:webHidden/>
            <w:sz w:val="21"/>
            <w:szCs w:val="21"/>
          </w:rPr>
          <w:fldChar w:fldCharType="end"/>
        </w:r>
      </w:hyperlink>
    </w:p>
    <w:p w:rsidR="006D2B9F" w:rsidRPr="006D2B9F" w:rsidRDefault="006D2B9F" w:rsidP="006D2B9F">
      <w:pPr>
        <w:pStyle w:val="20"/>
        <w:spacing w:line="340" w:lineRule="atLeast"/>
        <w:rPr>
          <w:rFonts w:asciiTheme="majorEastAsia" w:eastAsiaTheme="majorEastAsia" w:hAnsiTheme="majorEastAsia" w:cstheme="minorBidi"/>
          <w:color w:val="auto"/>
          <w:sz w:val="21"/>
          <w:szCs w:val="21"/>
        </w:rPr>
      </w:pPr>
      <w:hyperlink w:anchor="_Toc383427194" w:history="1">
        <w:r w:rsidRPr="006D2B9F">
          <w:rPr>
            <w:rStyle w:val="a7"/>
            <w:rFonts w:asciiTheme="majorEastAsia" w:eastAsiaTheme="majorEastAsia" w:hAnsiTheme="majorEastAsia"/>
            <w:sz w:val="21"/>
            <w:szCs w:val="21"/>
          </w:rPr>
          <w:t>3.6</w:t>
        </w:r>
        <w:r w:rsidRPr="006D2B9F">
          <w:rPr>
            <w:rStyle w:val="a7"/>
            <w:rFonts w:asciiTheme="majorEastAsia" w:eastAsiaTheme="majorEastAsia" w:hAnsiTheme="majorEastAsia" w:hint="eastAsia"/>
            <w:sz w:val="21"/>
            <w:szCs w:val="21"/>
          </w:rPr>
          <w:t>竞争分析</w:t>
        </w:r>
        <w:r w:rsidRPr="006D2B9F">
          <w:rPr>
            <w:rStyle w:val="a7"/>
            <w:rFonts w:asciiTheme="majorEastAsia" w:eastAsiaTheme="majorEastAsia" w:hAnsiTheme="majorEastAsia"/>
            <w:sz w:val="21"/>
            <w:szCs w:val="21"/>
          </w:rPr>
          <w:t>---</w:t>
        </w:r>
        <w:r w:rsidRPr="006D2B9F">
          <w:rPr>
            <w:rStyle w:val="a7"/>
            <w:rFonts w:asciiTheme="majorEastAsia" w:eastAsiaTheme="majorEastAsia" w:hAnsiTheme="majorEastAsia" w:hint="eastAsia"/>
            <w:sz w:val="21"/>
            <w:szCs w:val="21"/>
          </w:rPr>
          <w:t>波特五力分析</w:t>
        </w:r>
        <w:r w:rsidRPr="006D2B9F">
          <w:rPr>
            <w:rFonts w:asciiTheme="majorEastAsia" w:eastAsiaTheme="majorEastAsia" w:hAnsiTheme="majorEastAsia"/>
            <w:webHidden/>
            <w:sz w:val="21"/>
            <w:szCs w:val="21"/>
          </w:rPr>
          <w:tab/>
        </w:r>
        <w:r w:rsidRPr="006D2B9F">
          <w:rPr>
            <w:rFonts w:asciiTheme="majorEastAsia" w:eastAsiaTheme="majorEastAsia" w:hAnsiTheme="majorEastAsia"/>
            <w:webHidden/>
            <w:sz w:val="21"/>
            <w:szCs w:val="21"/>
          </w:rPr>
          <w:fldChar w:fldCharType="begin"/>
        </w:r>
        <w:r w:rsidRPr="006D2B9F">
          <w:rPr>
            <w:rFonts w:asciiTheme="majorEastAsia" w:eastAsiaTheme="majorEastAsia" w:hAnsiTheme="majorEastAsia"/>
            <w:webHidden/>
            <w:sz w:val="21"/>
            <w:szCs w:val="21"/>
          </w:rPr>
          <w:instrText xml:space="preserve"> PAGEREF _Toc383427194 \h </w:instrText>
        </w:r>
        <w:r w:rsidRPr="006D2B9F">
          <w:rPr>
            <w:rFonts w:asciiTheme="majorEastAsia" w:eastAsiaTheme="majorEastAsia" w:hAnsiTheme="majorEastAsia"/>
            <w:webHidden/>
            <w:sz w:val="21"/>
            <w:szCs w:val="21"/>
          </w:rPr>
        </w:r>
        <w:r w:rsidRPr="006D2B9F">
          <w:rPr>
            <w:rFonts w:asciiTheme="majorEastAsia" w:eastAsiaTheme="majorEastAsia" w:hAnsiTheme="majorEastAsia"/>
            <w:webHidden/>
            <w:sz w:val="21"/>
            <w:szCs w:val="21"/>
          </w:rPr>
          <w:fldChar w:fldCharType="separate"/>
        </w:r>
        <w:r w:rsidRPr="006D2B9F">
          <w:rPr>
            <w:rFonts w:asciiTheme="majorEastAsia" w:eastAsiaTheme="majorEastAsia" w:hAnsiTheme="majorEastAsia"/>
            <w:webHidden/>
            <w:sz w:val="21"/>
            <w:szCs w:val="21"/>
          </w:rPr>
          <w:t>22</w:t>
        </w:r>
        <w:r w:rsidRPr="006D2B9F">
          <w:rPr>
            <w:rFonts w:asciiTheme="majorEastAsia" w:eastAsiaTheme="majorEastAsia" w:hAnsiTheme="majorEastAsia"/>
            <w:webHidden/>
            <w:sz w:val="21"/>
            <w:szCs w:val="21"/>
          </w:rPr>
          <w:fldChar w:fldCharType="end"/>
        </w:r>
      </w:hyperlink>
    </w:p>
    <w:p w:rsidR="006D2B9F" w:rsidRPr="006D2B9F" w:rsidRDefault="006D2B9F" w:rsidP="006D2B9F">
      <w:pPr>
        <w:pStyle w:val="30"/>
        <w:spacing w:line="340" w:lineRule="atLeast"/>
        <w:rPr>
          <w:rFonts w:asciiTheme="majorEastAsia" w:eastAsiaTheme="majorEastAsia" w:hAnsiTheme="majorEastAsia" w:cstheme="minorBidi"/>
          <w:noProof/>
          <w:szCs w:val="21"/>
        </w:rPr>
      </w:pPr>
      <w:hyperlink w:anchor="_Toc383427195" w:history="1">
        <w:r w:rsidRPr="006D2B9F">
          <w:rPr>
            <w:rStyle w:val="a7"/>
            <w:rFonts w:asciiTheme="majorEastAsia" w:eastAsiaTheme="majorEastAsia" w:hAnsiTheme="majorEastAsia"/>
            <w:noProof/>
            <w:szCs w:val="21"/>
          </w:rPr>
          <w:t xml:space="preserve">3.6.1 </w:t>
        </w:r>
        <w:r w:rsidRPr="006D2B9F">
          <w:rPr>
            <w:rStyle w:val="a7"/>
            <w:rFonts w:asciiTheme="majorEastAsia" w:eastAsiaTheme="majorEastAsia" w:hAnsiTheme="majorEastAsia" w:hint="eastAsia"/>
            <w:noProof/>
            <w:szCs w:val="21"/>
          </w:rPr>
          <w:t>行业竞争者与目前对手的竞争</w:t>
        </w:r>
        <w:r w:rsidRPr="006D2B9F">
          <w:rPr>
            <w:rFonts w:asciiTheme="majorEastAsia" w:eastAsiaTheme="majorEastAsia" w:hAnsiTheme="majorEastAsia"/>
            <w:noProof/>
            <w:webHidden/>
            <w:szCs w:val="21"/>
          </w:rPr>
          <w:tab/>
        </w:r>
        <w:r w:rsidRPr="006D2B9F">
          <w:rPr>
            <w:rFonts w:asciiTheme="majorEastAsia" w:eastAsiaTheme="majorEastAsia" w:hAnsiTheme="majorEastAsia"/>
            <w:noProof/>
            <w:webHidden/>
            <w:szCs w:val="21"/>
          </w:rPr>
          <w:fldChar w:fldCharType="begin"/>
        </w:r>
        <w:r w:rsidRPr="006D2B9F">
          <w:rPr>
            <w:rFonts w:asciiTheme="majorEastAsia" w:eastAsiaTheme="majorEastAsia" w:hAnsiTheme="majorEastAsia"/>
            <w:noProof/>
            <w:webHidden/>
            <w:szCs w:val="21"/>
          </w:rPr>
          <w:instrText xml:space="preserve"> PAGEREF _Toc383427195 \h </w:instrText>
        </w:r>
        <w:r w:rsidRPr="006D2B9F">
          <w:rPr>
            <w:rFonts w:asciiTheme="majorEastAsia" w:eastAsiaTheme="majorEastAsia" w:hAnsiTheme="majorEastAsia"/>
            <w:noProof/>
            <w:webHidden/>
            <w:szCs w:val="21"/>
          </w:rPr>
        </w:r>
        <w:r w:rsidRPr="006D2B9F">
          <w:rPr>
            <w:rFonts w:asciiTheme="majorEastAsia" w:eastAsiaTheme="majorEastAsia" w:hAnsiTheme="majorEastAsia"/>
            <w:noProof/>
            <w:webHidden/>
            <w:szCs w:val="21"/>
          </w:rPr>
          <w:fldChar w:fldCharType="separate"/>
        </w:r>
        <w:r w:rsidRPr="006D2B9F">
          <w:rPr>
            <w:rFonts w:asciiTheme="majorEastAsia" w:eastAsiaTheme="majorEastAsia" w:hAnsiTheme="majorEastAsia"/>
            <w:noProof/>
            <w:webHidden/>
            <w:szCs w:val="21"/>
          </w:rPr>
          <w:t>22</w:t>
        </w:r>
        <w:r w:rsidRPr="006D2B9F">
          <w:rPr>
            <w:rFonts w:asciiTheme="majorEastAsia" w:eastAsiaTheme="majorEastAsia" w:hAnsiTheme="majorEastAsia"/>
            <w:noProof/>
            <w:webHidden/>
            <w:szCs w:val="21"/>
          </w:rPr>
          <w:fldChar w:fldCharType="end"/>
        </w:r>
      </w:hyperlink>
    </w:p>
    <w:p w:rsidR="006D2B9F" w:rsidRPr="006D2B9F" w:rsidRDefault="006D2B9F" w:rsidP="006D2B9F">
      <w:pPr>
        <w:pStyle w:val="30"/>
        <w:spacing w:line="340" w:lineRule="atLeast"/>
        <w:rPr>
          <w:rFonts w:asciiTheme="majorEastAsia" w:eastAsiaTheme="majorEastAsia" w:hAnsiTheme="majorEastAsia" w:cstheme="minorBidi"/>
          <w:noProof/>
          <w:szCs w:val="21"/>
        </w:rPr>
      </w:pPr>
      <w:hyperlink w:anchor="_Toc383427196" w:history="1">
        <w:r w:rsidRPr="006D2B9F">
          <w:rPr>
            <w:rStyle w:val="a7"/>
            <w:rFonts w:asciiTheme="majorEastAsia" w:eastAsiaTheme="majorEastAsia" w:hAnsiTheme="majorEastAsia"/>
            <w:noProof/>
            <w:szCs w:val="21"/>
          </w:rPr>
          <w:t xml:space="preserve">3.6.2 </w:t>
        </w:r>
        <w:r w:rsidRPr="006D2B9F">
          <w:rPr>
            <w:rStyle w:val="a7"/>
            <w:rFonts w:asciiTheme="majorEastAsia" w:eastAsiaTheme="majorEastAsia" w:hAnsiTheme="majorEastAsia" w:hint="eastAsia"/>
            <w:noProof/>
            <w:szCs w:val="21"/>
          </w:rPr>
          <w:t>潜在进入者</w:t>
        </w:r>
        <w:r w:rsidRPr="006D2B9F">
          <w:rPr>
            <w:rFonts w:asciiTheme="majorEastAsia" w:eastAsiaTheme="majorEastAsia" w:hAnsiTheme="majorEastAsia"/>
            <w:noProof/>
            <w:webHidden/>
            <w:szCs w:val="21"/>
          </w:rPr>
          <w:tab/>
        </w:r>
        <w:r w:rsidRPr="006D2B9F">
          <w:rPr>
            <w:rFonts w:asciiTheme="majorEastAsia" w:eastAsiaTheme="majorEastAsia" w:hAnsiTheme="majorEastAsia"/>
            <w:noProof/>
            <w:webHidden/>
            <w:szCs w:val="21"/>
          </w:rPr>
          <w:fldChar w:fldCharType="begin"/>
        </w:r>
        <w:r w:rsidRPr="006D2B9F">
          <w:rPr>
            <w:rFonts w:asciiTheme="majorEastAsia" w:eastAsiaTheme="majorEastAsia" w:hAnsiTheme="majorEastAsia"/>
            <w:noProof/>
            <w:webHidden/>
            <w:szCs w:val="21"/>
          </w:rPr>
          <w:instrText xml:space="preserve"> PAGEREF _Toc383427196 \h </w:instrText>
        </w:r>
        <w:r w:rsidRPr="006D2B9F">
          <w:rPr>
            <w:rFonts w:asciiTheme="majorEastAsia" w:eastAsiaTheme="majorEastAsia" w:hAnsiTheme="majorEastAsia"/>
            <w:noProof/>
            <w:webHidden/>
            <w:szCs w:val="21"/>
          </w:rPr>
        </w:r>
        <w:r w:rsidRPr="006D2B9F">
          <w:rPr>
            <w:rFonts w:asciiTheme="majorEastAsia" w:eastAsiaTheme="majorEastAsia" w:hAnsiTheme="majorEastAsia"/>
            <w:noProof/>
            <w:webHidden/>
            <w:szCs w:val="21"/>
          </w:rPr>
          <w:fldChar w:fldCharType="separate"/>
        </w:r>
        <w:r w:rsidRPr="006D2B9F">
          <w:rPr>
            <w:rFonts w:asciiTheme="majorEastAsia" w:eastAsiaTheme="majorEastAsia" w:hAnsiTheme="majorEastAsia"/>
            <w:noProof/>
            <w:webHidden/>
            <w:szCs w:val="21"/>
          </w:rPr>
          <w:t>23</w:t>
        </w:r>
        <w:r w:rsidRPr="006D2B9F">
          <w:rPr>
            <w:rFonts w:asciiTheme="majorEastAsia" w:eastAsiaTheme="majorEastAsia" w:hAnsiTheme="majorEastAsia"/>
            <w:noProof/>
            <w:webHidden/>
            <w:szCs w:val="21"/>
          </w:rPr>
          <w:fldChar w:fldCharType="end"/>
        </w:r>
      </w:hyperlink>
    </w:p>
    <w:p w:rsidR="006D2B9F" w:rsidRPr="006D2B9F" w:rsidRDefault="006D2B9F" w:rsidP="006D2B9F">
      <w:pPr>
        <w:pStyle w:val="30"/>
        <w:spacing w:line="340" w:lineRule="atLeast"/>
        <w:rPr>
          <w:rFonts w:asciiTheme="majorEastAsia" w:eastAsiaTheme="majorEastAsia" w:hAnsiTheme="majorEastAsia" w:cstheme="minorBidi"/>
          <w:noProof/>
          <w:szCs w:val="21"/>
        </w:rPr>
      </w:pPr>
      <w:hyperlink w:anchor="_Toc383427197" w:history="1">
        <w:r w:rsidRPr="006D2B9F">
          <w:rPr>
            <w:rStyle w:val="a7"/>
            <w:rFonts w:asciiTheme="majorEastAsia" w:eastAsiaTheme="majorEastAsia" w:hAnsiTheme="majorEastAsia"/>
            <w:noProof/>
            <w:szCs w:val="21"/>
          </w:rPr>
          <w:t xml:space="preserve">3.6.3 </w:t>
        </w:r>
        <w:r w:rsidRPr="006D2B9F">
          <w:rPr>
            <w:rStyle w:val="a7"/>
            <w:rFonts w:asciiTheme="majorEastAsia" w:eastAsiaTheme="majorEastAsia" w:hAnsiTheme="majorEastAsia" w:hint="eastAsia"/>
            <w:noProof/>
            <w:szCs w:val="21"/>
          </w:rPr>
          <w:t>购买者的讨价还加能力</w:t>
        </w:r>
        <w:r w:rsidRPr="006D2B9F">
          <w:rPr>
            <w:rFonts w:asciiTheme="majorEastAsia" w:eastAsiaTheme="majorEastAsia" w:hAnsiTheme="majorEastAsia"/>
            <w:noProof/>
            <w:webHidden/>
            <w:szCs w:val="21"/>
          </w:rPr>
          <w:tab/>
        </w:r>
        <w:r w:rsidRPr="006D2B9F">
          <w:rPr>
            <w:rFonts w:asciiTheme="majorEastAsia" w:eastAsiaTheme="majorEastAsia" w:hAnsiTheme="majorEastAsia"/>
            <w:noProof/>
            <w:webHidden/>
            <w:szCs w:val="21"/>
          </w:rPr>
          <w:fldChar w:fldCharType="begin"/>
        </w:r>
        <w:r w:rsidRPr="006D2B9F">
          <w:rPr>
            <w:rFonts w:asciiTheme="majorEastAsia" w:eastAsiaTheme="majorEastAsia" w:hAnsiTheme="majorEastAsia"/>
            <w:noProof/>
            <w:webHidden/>
            <w:szCs w:val="21"/>
          </w:rPr>
          <w:instrText xml:space="preserve"> PAGEREF _Toc383427197 \h </w:instrText>
        </w:r>
        <w:r w:rsidRPr="006D2B9F">
          <w:rPr>
            <w:rFonts w:asciiTheme="majorEastAsia" w:eastAsiaTheme="majorEastAsia" w:hAnsiTheme="majorEastAsia"/>
            <w:noProof/>
            <w:webHidden/>
            <w:szCs w:val="21"/>
          </w:rPr>
        </w:r>
        <w:r w:rsidRPr="006D2B9F">
          <w:rPr>
            <w:rFonts w:asciiTheme="majorEastAsia" w:eastAsiaTheme="majorEastAsia" w:hAnsiTheme="majorEastAsia"/>
            <w:noProof/>
            <w:webHidden/>
            <w:szCs w:val="21"/>
          </w:rPr>
          <w:fldChar w:fldCharType="separate"/>
        </w:r>
        <w:r w:rsidRPr="006D2B9F">
          <w:rPr>
            <w:rFonts w:asciiTheme="majorEastAsia" w:eastAsiaTheme="majorEastAsia" w:hAnsiTheme="majorEastAsia"/>
            <w:noProof/>
            <w:webHidden/>
            <w:szCs w:val="21"/>
          </w:rPr>
          <w:t>23</w:t>
        </w:r>
        <w:r w:rsidRPr="006D2B9F">
          <w:rPr>
            <w:rFonts w:asciiTheme="majorEastAsia" w:eastAsiaTheme="majorEastAsia" w:hAnsiTheme="majorEastAsia"/>
            <w:noProof/>
            <w:webHidden/>
            <w:szCs w:val="21"/>
          </w:rPr>
          <w:fldChar w:fldCharType="end"/>
        </w:r>
      </w:hyperlink>
    </w:p>
    <w:p w:rsidR="006D2B9F" w:rsidRPr="006D2B9F" w:rsidRDefault="006D2B9F" w:rsidP="006D2B9F">
      <w:pPr>
        <w:pStyle w:val="30"/>
        <w:spacing w:line="340" w:lineRule="atLeast"/>
        <w:rPr>
          <w:rFonts w:asciiTheme="majorEastAsia" w:eastAsiaTheme="majorEastAsia" w:hAnsiTheme="majorEastAsia" w:cstheme="minorBidi"/>
          <w:noProof/>
          <w:szCs w:val="21"/>
        </w:rPr>
      </w:pPr>
      <w:hyperlink w:anchor="_Toc383427198" w:history="1">
        <w:r w:rsidRPr="006D2B9F">
          <w:rPr>
            <w:rStyle w:val="a7"/>
            <w:rFonts w:asciiTheme="majorEastAsia" w:eastAsiaTheme="majorEastAsia" w:hAnsiTheme="majorEastAsia"/>
            <w:noProof/>
            <w:szCs w:val="21"/>
            <w:shd w:val="clear" w:color="auto" w:fill="FFFFFF"/>
          </w:rPr>
          <w:t xml:space="preserve">3.6.4 </w:t>
        </w:r>
        <w:r w:rsidRPr="006D2B9F">
          <w:rPr>
            <w:rStyle w:val="a7"/>
            <w:rFonts w:asciiTheme="majorEastAsia" w:eastAsiaTheme="majorEastAsia" w:hAnsiTheme="majorEastAsia" w:hint="eastAsia"/>
            <w:noProof/>
            <w:szCs w:val="21"/>
            <w:shd w:val="clear" w:color="auto" w:fill="FFFFFF"/>
          </w:rPr>
          <w:t>替代品的威胁</w:t>
        </w:r>
        <w:r w:rsidRPr="006D2B9F">
          <w:rPr>
            <w:rFonts w:asciiTheme="majorEastAsia" w:eastAsiaTheme="majorEastAsia" w:hAnsiTheme="majorEastAsia"/>
            <w:noProof/>
            <w:webHidden/>
            <w:szCs w:val="21"/>
          </w:rPr>
          <w:tab/>
        </w:r>
        <w:r w:rsidRPr="006D2B9F">
          <w:rPr>
            <w:rFonts w:asciiTheme="majorEastAsia" w:eastAsiaTheme="majorEastAsia" w:hAnsiTheme="majorEastAsia"/>
            <w:noProof/>
            <w:webHidden/>
            <w:szCs w:val="21"/>
          </w:rPr>
          <w:fldChar w:fldCharType="begin"/>
        </w:r>
        <w:r w:rsidRPr="006D2B9F">
          <w:rPr>
            <w:rFonts w:asciiTheme="majorEastAsia" w:eastAsiaTheme="majorEastAsia" w:hAnsiTheme="majorEastAsia"/>
            <w:noProof/>
            <w:webHidden/>
            <w:szCs w:val="21"/>
          </w:rPr>
          <w:instrText xml:space="preserve"> PAGEREF _Toc383427198 \h </w:instrText>
        </w:r>
        <w:r w:rsidRPr="006D2B9F">
          <w:rPr>
            <w:rFonts w:asciiTheme="majorEastAsia" w:eastAsiaTheme="majorEastAsia" w:hAnsiTheme="majorEastAsia"/>
            <w:noProof/>
            <w:webHidden/>
            <w:szCs w:val="21"/>
          </w:rPr>
        </w:r>
        <w:r w:rsidRPr="006D2B9F">
          <w:rPr>
            <w:rFonts w:asciiTheme="majorEastAsia" w:eastAsiaTheme="majorEastAsia" w:hAnsiTheme="majorEastAsia"/>
            <w:noProof/>
            <w:webHidden/>
            <w:szCs w:val="21"/>
          </w:rPr>
          <w:fldChar w:fldCharType="separate"/>
        </w:r>
        <w:r w:rsidRPr="006D2B9F">
          <w:rPr>
            <w:rFonts w:asciiTheme="majorEastAsia" w:eastAsiaTheme="majorEastAsia" w:hAnsiTheme="majorEastAsia"/>
            <w:noProof/>
            <w:webHidden/>
            <w:szCs w:val="21"/>
          </w:rPr>
          <w:t>23</w:t>
        </w:r>
        <w:r w:rsidRPr="006D2B9F">
          <w:rPr>
            <w:rFonts w:asciiTheme="majorEastAsia" w:eastAsiaTheme="majorEastAsia" w:hAnsiTheme="majorEastAsia"/>
            <w:noProof/>
            <w:webHidden/>
            <w:szCs w:val="21"/>
          </w:rPr>
          <w:fldChar w:fldCharType="end"/>
        </w:r>
      </w:hyperlink>
    </w:p>
    <w:p w:rsidR="006D2B9F" w:rsidRPr="006D2B9F" w:rsidRDefault="006D2B9F" w:rsidP="006D2B9F">
      <w:pPr>
        <w:pStyle w:val="30"/>
        <w:spacing w:line="340" w:lineRule="atLeast"/>
        <w:rPr>
          <w:rFonts w:asciiTheme="majorEastAsia" w:eastAsiaTheme="majorEastAsia" w:hAnsiTheme="majorEastAsia" w:cstheme="minorBidi"/>
          <w:noProof/>
          <w:szCs w:val="21"/>
        </w:rPr>
      </w:pPr>
      <w:hyperlink w:anchor="_Toc383427199" w:history="1">
        <w:r w:rsidRPr="006D2B9F">
          <w:rPr>
            <w:rStyle w:val="a7"/>
            <w:rFonts w:asciiTheme="majorEastAsia" w:eastAsiaTheme="majorEastAsia" w:hAnsiTheme="majorEastAsia"/>
            <w:noProof/>
            <w:szCs w:val="21"/>
            <w:shd w:val="clear" w:color="auto" w:fill="FFFFFF"/>
          </w:rPr>
          <w:t xml:space="preserve">3.6.5 </w:t>
        </w:r>
        <w:r w:rsidRPr="006D2B9F">
          <w:rPr>
            <w:rStyle w:val="a7"/>
            <w:rFonts w:asciiTheme="majorEastAsia" w:eastAsiaTheme="majorEastAsia" w:hAnsiTheme="majorEastAsia" w:hint="eastAsia"/>
            <w:noProof/>
            <w:szCs w:val="21"/>
            <w:shd w:val="clear" w:color="auto" w:fill="FFFFFF"/>
          </w:rPr>
          <w:t>供应商讨价还价能力</w:t>
        </w:r>
        <w:r w:rsidRPr="006D2B9F">
          <w:rPr>
            <w:rFonts w:asciiTheme="majorEastAsia" w:eastAsiaTheme="majorEastAsia" w:hAnsiTheme="majorEastAsia"/>
            <w:noProof/>
            <w:webHidden/>
            <w:szCs w:val="21"/>
          </w:rPr>
          <w:tab/>
        </w:r>
        <w:r w:rsidRPr="006D2B9F">
          <w:rPr>
            <w:rFonts w:asciiTheme="majorEastAsia" w:eastAsiaTheme="majorEastAsia" w:hAnsiTheme="majorEastAsia"/>
            <w:noProof/>
            <w:webHidden/>
            <w:szCs w:val="21"/>
          </w:rPr>
          <w:fldChar w:fldCharType="begin"/>
        </w:r>
        <w:r w:rsidRPr="006D2B9F">
          <w:rPr>
            <w:rFonts w:asciiTheme="majorEastAsia" w:eastAsiaTheme="majorEastAsia" w:hAnsiTheme="majorEastAsia"/>
            <w:noProof/>
            <w:webHidden/>
            <w:szCs w:val="21"/>
          </w:rPr>
          <w:instrText xml:space="preserve"> PAGEREF _Toc383427199 \h </w:instrText>
        </w:r>
        <w:r w:rsidRPr="006D2B9F">
          <w:rPr>
            <w:rFonts w:asciiTheme="majorEastAsia" w:eastAsiaTheme="majorEastAsia" w:hAnsiTheme="majorEastAsia"/>
            <w:noProof/>
            <w:webHidden/>
            <w:szCs w:val="21"/>
          </w:rPr>
        </w:r>
        <w:r w:rsidRPr="006D2B9F">
          <w:rPr>
            <w:rFonts w:asciiTheme="majorEastAsia" w:eastAsiaTheme="majorEastAsia" w:hAnsiTheme="majorEastAsia"/>
            <w:noProof/>
            <w:webHidden/>
            <w:szCs w:val="21"/>
          </w:rPr>
          <w:fldChar w:fldCharType="separate"/>
        </w:r>
        <w:r w:rsidRPr="006D2B9F">
          <w:rPr>
            <w:rFonts w:asciiTheme="majorEastAsia" w:eastAsiaTheme="majorEastAsia" w:hAnsiTheme="majorEastAsia"/>
            <w:noProof/>
            <w:webHidden/>
            <w:szCs w:val="21"/>
          </w:rPr>
          <w:t>24</w:t>
        </w:r>
        <w:r w:rsidRPr="006D2B9F">
          <w:rPr>
            <w:rFonts w:asciiTheme="majorEastAsia" w:eastAsiaTheme="majorEastAsia" w:hAnsiTheme="majorEastAsia"/>
            <w:noProof/>
            <w:webHidden/>
            <w:szCs w:val="21"/>
          </w:rPr>
          <w:fldChar w:fldCharType="end"/>
        </w:r>
      </w:hyperlink>
    </w:p>
    <w:p w:rsidR="006D2B9F" w:rsidRPr="006D2B9F" w:rsidRDefault="006D2B9F" w:rsidP="006D2B9F">
      <w:pPr>
        <w:pStyle w:val="20"/>
        <w:spacing w:line="340" w:lineRule="atLeast"/>
        <w:rPr>
          <w:rFonts w:asciiTheme="majorEastAsia" w:eastAsiaTheme="majorEastAsia" w:hAnsiTheme="majorEastAsia" w:cstheme="minorBidi"/>
          <w:color w:val="auto"/>
          <w:sz w:val="21"/>
          <w:szCs w:val="21"/>
        </w:rPr>
      </w:pPr>
      <w:hyperlink w:anchor="_Toc383427200" w:history="1">
        <w:r w:rsidRPr="006D2B9F">
          <w:rPr>
            <w:rStyle w:val="a7"/>
            <w:rFonts w:asciiTheme="majorEastAsia" w:eastAsiaTheme="majorEastAsia" w:hAnsiTheme="majorEastAsia"/>
            <w:sz w:val="21"/>
            <w:szCs w:val="21"/>
            <w:shd w:val="clear" w:color="auto" w:fill="FFFFFF"/>
          </w:rPr>
          <w:t>3.7 SWOT</w:t>
        </w:r>
        <w:r w:rsidRPr="006D2B9F">
          <w:rPr>
            <w:rStyle w:val="a7"/>
            <w:rFonts w:asciiTheme="majorEastAsia" w:eastAsiaTheme="majorEastAsia" w:hAnsiTheme="majorEastAsia" w:hint="eastAsia"/>
            <w:sz w:val="21"/>
            <w:szCs w:val="21"/>
            <w:shd w:val="clear" w:color="auto" w:fill="FFFFFF"/>
          </w:rPr>
          <w:t>分析</w:t>
        </w:r>
        <w:r w:rsidRPr="006D2B9F">
          <w:rPr>
            <w:rFonts w:asciiTheme="majorEastAsia" w:eastAsiaTheme="majorEastAsia" w:hAnsiTheme="majorEastAsia"/>
            <w:webHidden/>
            <w:sz w:val="21"/>
            <w:szCs w:val="21"/>
          </w:rPr>
          <w:tab/>
        </w:r>
        <w:r w:rsidRPr="006D2B9F">
          <w:rPr>
            <w:rFonts w:asciiTheme="majorEastAsia" w:eastAsiaTheme="majorEastAsia" w:hAnsiTheme="majorEastAsia"/>
            <w:webHidden/>
            <w:sz w:val="21"/>
            <w:szCs w:val="21"/>
          </w:rPr>
          <w:fldChar w:fldCharType="begin"/>
        </w:r>
        <w:r w:rsidRPr="006D2B9F">
          <w:rPr>
            <w:rFonts w:asciiTheme="majorEastAsia" w:eastAsiaTheme="majorEastAsia" w:hAnsiTheme="majorEastAsia"/>
            <w:webHidden/>
            <w:sz w:val="21"/>
            <w:szCs w:val="21"/>
          </w:rPr>
          <w:instrText xml:space="preserve"> PAGEREF _Toc383427200 \h </w:instrText>
        </w:r>
        <w:r w:rsidRPr="006D2B9F">
          <w:rPr>
            <w:rFonts w:asciiTheme="majorEastAsia" w:eastAsiaTheme="majorEastAsia" w:hAnsiTheme="majorEastAsia"/>
            <w:webHidden/>
            <w:sz w:val="21"/>
            <w:szCs w:val="21"/>
          </w:rPr>
        </w:r>
        <w:r w:rsidRPr="006D2B9F">
          <w:rPr>
            <w:rFonts w:asciiTheme="majorEastAsia" w:eastAsiaTheme="majorEastAsia" w:hAnsiTheme="majorEastAsia"/>
            <w:webHidden/>
            <w:sz w:val="21"/>
            <w:szCs w:val="21"/>
          </w:rPr>
          <w:fldChar w:fldCharType="separate"/>
        </w:r>
        <w:r w:rsidRPr="006D2B9F">
          <w:rPr>
            <w:rFonts w:asciiTheme="majorEastAsia" w:eastAsiaTheme="majorEastAsia" w:hAnsiTheme="majorEastAsia"/>
            <w:webHidden/>
            <w:sz w:val="21"/>
            <w:szCs w:val="21"/>
          </w:rPr>
          <w:t>24</w:t>
        </w:r>
        <w:r w:rsidRPr="006D2B9F">
          <w:rPr>
            <w:rFonts w:asciiTheme="majorEastAsia" w:eastAsiaTheme="majorEastAsia" w:hAnsiTheme="majorEastAsia"/>
            <w:webHidden/>
            <w:sz w:val="21"/>
            <w:szCs w:val="21"/>
          </w:rPr>
          <w:fldChar w:fldCharType="end"/>
        </w:r>
      </w:hyperlink>
    </w:p>
    <w:p w:rsidR="006D2B9F" w:rsidRPr="006D2B9F" w:rsidRDefault="006D2B9F" w:rsidP="006D2B9F">
      <w:pPr>
        <w:pStyle w:val="20"/>
        <w:spacing w:line="340" w:lineRule="atLeast"/>
        <w:rPr>
          <w:rFonts w:asciiTheme="majorEastAsia" w:eastAsiaTheme="majorEastAsia" w:hAnsiTheme="majorEastAsia" w:cstheme="minorBidi"/>
          <w:color w:val="auto"/>
          <w:sz w:val="21"/>
          <w:szCs w:val="21"/>
        </w:rPr>
      </w:pPr>
      <w:hyperlink w:anchor="_Toc383427201" w:history="1">
        <w:r w:rsidRPr="006D2B9F">
          <w:rPr>
            <w:rStyle w:val="a7"/>
            <w:rFonts w:asciiTheme="majorEastAsia" w:eastAsiaTheme="majorEastAsia" w:hAnsiTheme="majorEastAsia"/>
            <w:sz w:val="21"/>
            <w:szCs w:val="21"/>
          </w:rPr>
          <w:t xml:space="preserve">3.8 </w:t>
        </w:r>
        <w:r w:rsidRPr="006D2B9F">
          <w:rPr>
            <w:rStyle w:val="a7"/>
            <w:rFonts w:asciiTheme="majorEastAsia" w:eastAsiaTheme="majorEastAsia" w:hAnsiTheme="majorEastAsia" w:cs="黑体" w:hint="eastAsia"/>
            <w:sz w:val="21"/>
            <w:szCs w:val="21"/>
          </w:rPr>
          <w:t>市场操作</w:t>
        </w:r>
        <w:r w:rsidRPr="006D2B9F">
          <w:rPr>
            <w:rFonts w:asciiTheme="majorEastAsia" w:eastAsiaTheme="majorEastAsia" w:hAnsiTheme="majorEastAsia"/>
            <w:webHidden/>
            <w:sz w:val="21"/>
            <w:szCs w:val="21"/>
          </w:rPr>
          <w:tab/>
        </w:r>
        <w:r w:rsidRPr="006D2B9F">
          <w:rPr>
            <w:rFonts w:asciiTheme="majorEastAsia" w:eastAsiaTheme="majorEastAsia" w:hAnsiTheme="majorEastAsia"/>
            <w:webHidden/>
            <w:sz w:val="21"/>
            <w:szCs w:val="21"/>
          </w:rPr>
          <w:fldChar w:fldCharType="begin"/>
        </w:r>
        <w:r w:rsidRPr="006D2B9F">
          <w:rPr>
            <w:rFonts w:asciiTheme="majorEastAsia" w:eastAsiaTheme="majorEastAsia" w:hAnsiTheme="majorEastAsia"/>
            <w:webHidden/>
            <w:sz w:val="21"/>
            <w:szCs w:val="21"/>
          </w:rPr>
          <w:instrText xml:space="preserve"> PAGEREF _Toc383427201 \h </w:instrText>
        </w:r>
        <w:r w:rsidRPr="006D2B9F">
          <w:rPr>
            <w:rFonts w:asciiTheme="majorEastAsia" w:eastAsiaTheme="majorEastAsia" w:hAnsiTheme="majorEastAsia"/>
            <w:webHidden/>
            <w:sz w:val="21"/>
            <w:szCs w:val="21"/>
          </w:rPr>
        </w:r>
        <w:r w:rsidRPr="006D2B9F">
          <w:rPr>
            <w:rFonts w:asciiTheme="majorEastAsia" w:eastAsiaTheme="majorEastAsia" w:hAnsiTheme="majorEastAsia"/>
            <w:webHidden/>
            <w:sz w:val="21"/>
            <w:szCs w:val="21"/>
          </w:rPr>
          <w:fldChar w:fldCharType="separate"/>
        </w:r>
        <w:r w:rsidRPr="006D2B9F">
          <w:rPr>
            <w:rFonts w:asciiTheme="majorEastAsia" w:eastAsiaTheme="majorEastAsia" w:hAnsiTheme="majorEastAsia"/>
            <w:webHidden/>
            <w:sz w:val="21"/>
            <w:szCs w:val="21"/>
          </w:rPr>
          <w:t>25</w:t>
        </w:r>
        <w:r w:rsidRPr="006D2B9F">
          <w:rPr>
            <w:rFonts w:asciiTheme="majorEastAsia" w:eastAsiaTheme="majorEastAsia" w:hAnsiTheme="majorEastAsia"/>
            <w:webHidden/>
            <w:sz w:val="21"/>
            <w:szCs w:val="21"/>
          </w:rPr>
          <w:fldChar w:fldCharType="end"/>
        </w:r>
      </w:hyperlink>
    </w:p>
    <w:p w:rsidR="006D2B9F" w:rsidRPr="006D2B9F" w:rsidRDefault="006D2B9F" w:rsidP="006D2B9F">
      <w:pPr>
        <w:pStyle w:val="20"/>
        <w:spacing w:line="340" w:lineRule="atLeast"/>
        <w:rPr>
          <w:rFonts w:asciiTheme="majorEastAsia" w:eastAsiaTheme="majorEastAsia" w:hAnsiTheme="majorEastAsia" w:cstheme="minorBidi"/>
          <w:color w:val="auto"/>
          <w:sz w:val="21"/>
          <w:szCs w:val="21"/>
        </w:rPr>
      </w:pPr>
      <w:hyperlink w:anchor="_Toc383427202" w:history="1">
        <w:r w:rsidRPr="006D2B9F">
          <w:rPr>
            <w:rStyle w:val="a7"/>
            <w:rFonts w:asciiTheme="majorEastAsia" w:eastAsiaTheme="majorEastAsia" w:hAnsiTheme="majorEastAsia"/>
            <w:sz w:val="21"/>
            <w:szCs w:val="21"/>
          </w:rPr>
          <w:t xml:space="preserve">3.9 </w:t>
        </w:r>
        <w:r w:rsidRPr="006D2B9F">
          <w:rPr>
            <w:rStyle w:val="a7"/>
            <w:rFonts w:asciiTheme="majorEastAsia" w:eastAsiaTheme="majorEastAsia" w:hAnsiTheme="majorEastAsia" w:cs="黑体" w:hint="eastAsia"/>
            <w:sz w:val="21"/>
            <w:szCs w:val="21"/>
          </w:rPr>
          <w:t>市场推广</w:t>
        </w:r>
        <w:r w:rsidRPr="006D2B9F">
          <w:rPr>
            <w:rFonts w:asciiTheme="majorEastAsia" w:eastAsiaTheme="majorEastAsia" w:hAnsiTheme="majorEastAsia"/>
            <w:webHidden/>
            <w:sz w:val="21"/>
            <w:szCs w:val="21"/>
          </w:rPr>
          <w:tab/>
        </w:r>
        <w:r w:rsidRPr="006D2B9F">
          <w:rPr>
            <w:rFonts w:asciiTheme="majorEastAsia" w:eastAsiaTheme="majorEastAsia" w:hAnsiTheme="majorEastAsia"/>
            <w:webHidden/>
            <w:sz w:val="21"/>
            <w:szCs w:val="21"/>
          </w:rPr>
          <w:fldChar w:fldCharType="begin"/>
        </w:r>
        <w:r w:rsidRPr="006D2B9F">
          <w:rPr>
            <w:rFonts w:asciiTheme="majorEastAsia" w:eastAsiaTheme="majorEastAsia" w:hAnsiTheme="majorEastAsia"/>
            <w:webHidden/>
            <w:sz w:val="21"/>
            <w:szCs w:val="21"/>
          </w:rPr>
          <w:instrText xml:space="preserve"> PAGEREF _Toc383427202 \h </w:instrText>
        </w:r>
        <w:r w:rsidRPr="006D2B9F">
          <w:rPr>
            <w:rFonts w:asciiTheme="majorEastAsia" w:eastAsiaTheme="majorEastAsia" w:hAnsiTheme="majorEastAsia"/>
            <w:webHidden/>
            <w:sz w:val="21"/>
            <w:szCs w:val="21"/>
          </w:rPr>
        </w:r>
        <w:r w:rsidRPr="006D2B9F">
          <w:rPr>
            <w:rFonts w:asciiTheme="majorEastAsia" w:eastAsiaTheme="majorEastAsia" w:hAnsiTheme="majorEastAsia"/>
            <w:webHidden/>
            <w:sz w:val="21"/>
            <w:szCs w:val="21"/>
          </w:rPr>
          <w:fldChar w:fldCharType="separate"/>
        </w:r>
        <w:r w:rsidRPr="006D2B9F">
          <w:rPr>
            <w:rFonts w:asciiTheme="majorEastAsia" w:eastAsiaTheme="majorEastAsia" w:hAnsiTheme="majorEastAsia"/>
            <w:webHidden/>
            <w:sz w:val="21"/>
            <w:szCs w:val="21"/>
          </w:rPr>
          <w:t>26</w:t>
        </w:r>
        <w:r w:rsidRPr="006D2B9F">
          <w:rPr>
            <w:rFonts w:asciiTheme="majorEastAsia" w:eastAsiaTheme="majorEastAsia" w:hAnsiTheme="majorEastAsia"/>
            <w:webHidden/>
            <w:sz w:val="21"/>
            <w:szCs w:val="21"/>
          </w:rPr>
          <w:fldChar w:fldCharType="end"/>
        </w:r>
      </w:hyperlink>
    </w:p>
    <w:p w:rsidR="006D2B9F" w:rsidRPr="006D2B9F" w:rsidRDefault="006D2B9F" w:rsidP="006D2B9F">
      <w:pPr>
        <w:pStyle w:val="30"/>
        <w:spacing w:line="340" w:lineRule="atLeast"/>
        <w:rPr>
          <w:rFonts w:asciiTheme="majorEastAsia" w:eastAsiaTheme="majorEastAsia" w:hAnsiTheme="majorEastAsia" w:cstheme="minorBidi"/>
          <w:noProof/>
          <w:szCs w:val="21"/>
        </w:rPr>
      </w:pPr>
      <w:hyperlink w:anchor="_Toc383427203" w:history="1">
        <w:r w:rsidRPr="006D2B9F">
          <w:rPr>
            <w:rStyle w:val="a7"/>
            <w:rFonts w:asciiTheme="majorEastAsia" w:eastAsiaTheme="majorEastAsia" w:hAnsiTheme="majorEastAsia"/>
            <w:noProof/>
            <w:szCs w:val="21"/>
          </w:rPr>
          <w:t xml:space="preserve">3.9.1 </w:t>
        </w:r>
        <w:r w:rsidRPr="006D2B9F">
          <w:rPr>
            <w:rStyle w:val="a7"/>
            <w:rFonts w:asciiTheme="majorEastAsia" w:eastAsiaTheme="majorEastAsia" w:hAnsiTheme="majorEastAsia" w:hint="eastAsia"/>
            <w:noProof/>
            <w:szCs w:val="21"/>
          </w:rPr>
          <w:t>按服务对象和合作方式</w:t>
        </w:r>
        <w:r w:rsidRPr="006D2B9F">
          <w:rPr>
            <w:rFonts w:asciiTheme="majorEastAsia" w:eastAsiaTheme="majorEastAsia" w:hAnsiTheme="majorEastAsia"/>
            <w:noProof/>
            <w:webHidden/>
            <w:szCs w:val="21"/>
          </w:rPr>
          <w:tab/>
        </w:r>
        <w:r w:rsidRPr="006D2B9F">
          <w:rPr>
            <w:rFonts w:asciiTheme="majorEastAsia" w:eastAsiaTheme="majorEastAsia" w:hAnsiTheme="majorEastAsia"/>
            <w:noProof/>
            <w:webHidden/>
            <w:szCs w:val="21"/>
          </w:rPr>
          <w:fldChar w:fldCharType="begin"/>
        </w:r>
        <w:r w:rsidRPr="006D2B9F">
          <w:rPr>
            <w:rFonts w:asciiTheme="majorEastAsia" w:eastAsiaTheme="majorEastAsia" w:hAnsiTheme="majorEastAsia"/>
            <w:noProof/>
            <w:webHidden/>
            <w:szCs w:val="21"/>
          </w:rPr>
          <w:instrText xml:space="preserve"> PAGEREF _Toc383427203 \h </w:instrText>
        </w:r>
        <w:r w:rsidRPr="006D2B9F">
          <w:rPr>
            <w:rFonts w:asciiTheme="majorEastAsia" w:eastAsiaTheme="majorEastAsia" w:hAnsiTheme="majorEastAsia"/>
            <w:noProof/>
            <w:webHidden/>
            <w:szCs w:val="21"/>
          </w:rPr>
        </w:r>
        <w:r w:rsidRPr="006D2B9F">
          <w:rPr>
            <w:rFonts w:asciiTheme="majorEastAsia" w:eastAsiaTheme="majorEastAsia" w:hAnsiTheme="majorEastAsia"/>
            <w:noProof/>
            <w:webHidden/>
            <w:szCs w:val="21"/>
          </w:rPr>
          <w:fldChar w:fldCharType="separate"/>
        </w:r>
        <w:r w:rsidRPr="006D2B9F">
          <w:rPr>
            <w:rFonts w:asciiTheme="majorEastAsia" w:eastAsiaTheme="majorEastAsia" w:hAnsiTheme="majorEastAsia"/>
            <w:noProof/>
            <w:webHidden/>
            <w:szCs w:val="21"/>
          </w:rPr>
          <w:t>26</w:t>
        </w:r>
        <w:r w:rsidRPr="006D2B9F">
          <w:rPr>
            <w:rFonts w:asciiTheme="majorEastAsia" w:eastAsiaTheme="majorEastAsia" w:hAnsiTheme="majorEastAsia"/>
            <w:noProof/>
            <w:webHidden/>
            <w:szCs w:val="21"/>
          </w:rPr>
          <w:fldChar w:fldCharType="end"/>
        </w:r>
      </w:hyperlink>
    </w:p>
    <w:p w:rsidR="006D2B9F" w:rsidRPr="006D2B9F" w:rsidRDefault="006D2B9F" w:rsidP="006D2B9F">
      <w:pPr>
        <w:pStyle w:val="30"/>
        <w:spacing w:line="340" w:lineRule="atLeast"/>
        <w:rPr>
          <w:rFonts w:asciiTheme="majorEastAsia" w:eastAsiaTheme="majorEastAsia" w:hAnsiTheme="majorEastAsia" w:cstheme="minorBidi"/>
          <w:noProof/>
          <w:szCs w:val="21"/>
        </w:rPr>
      </w:pPr>
      <w:hyperlink w:anchor="_Toc383427204" w:history="1">
        <w:r w:rsidRPr="006D2B9F">
          <w:rPr>
            <w:rStyle w:val="a7"/>
            <w:rFonts w:asciiTheme="majorEastAsia" w:eastAsiaTheme="majorEastAsia" w:hAnsiTheme="majorEastAsia"/>
            <w:noProof/>
            <w:szCs w:val="21"/>
          </w:rPr>
          <w:t xml:space="preserve">3.9.2 </w:t>
        </w:r>
        <w:r w:rsidRPr="006D2B9F">
          <w:rPr>
            <w:rStyle w:val="a7"/>
            <w:rFonts w:asciiTheme="majorEastAsia" w:eastAsiaTheme="majorEastAsia" w:hAnsiTheme="majorEastAsia" w:hint="eastAsia"/>
            <w:noProof/>
            <w:szCs w:val="21"/>
          </w:rPr>
          <w:t>按城乡地域</w:t>
        </w:r>
        <w:r w:rsidRPr="006D2B9F">
          <w:rPr>
            <w:rFonts w:asciiTheme="majorEastAsia" w:eastAsiaTheme="majorEastAsia" w:hAnsiTheme="majorEastAsia"/>
            <w:noProof/>
            <w:webHidden/>
            <w:szCs w:val="21"/>
          </w:rPr>
          <w:tab/>
        </w:r>
        <w:r w:rsidRPr="006D2B9F">
          <w:rPr>
            <w:rFonts w:asciiTheme="majorEastAsia" w:eastAsiaTheme="majorEastAsia" w:hAnsiTheme="majorEastAsia"/>
            <w:noProof/>
            <w:webHidden/>
            <w:szCs w:val="21"/>
          </w:rPr>
          <w:fldChar w:fldCharType="begin"/>
        </w:r>
        <w:r w:rsidRPr="006D2B9F">
          <w:rPr>
            <w:rFonts w:asciiTheme="majorEastAsia" w:eastAsiaTheme="majorEastAsia" w:hAnsiTheme="majorEastAsia"/>
            <w:noProof/>
            <w:webHidden/>
            <w:szCs w:val="21"/>
          </w:rPr>
          <w:instrText xml:space="preserve"> PAGEREF _Toc383427204 \h </w:instrText>
        </w:r>
        <w:r w:rsidRPr="006D2B9F">
          <w:rPr>
            <w:rFonts w:asciiTheme="majorEastAsia" w:eastAsiaTheme="majorEastAsia" w:hAnsiTheme="majorEastAsia"/>
            <w:noProof/>
            <w:webHidden/>
            <w:szCs w:val="21"/>
          </w:rPr>
        </w:r>
        <w:r w:rsidRPr="006D2B9F">
          <w:rPr>
            <w:rFonts w:asciiTheme="majorEastAsia" w:eastAsiaTheme="majorEastAsia" w:hAnsiTheme="majorEastAsia"/>
            <w:noProof/>
            <w:webHidden/>
            <w:szCs w:val="21"/>
          </w:rPr>
          <w:fldChar w:fldCharType="separate"/>
        </w:r>
        <w:r w:rsidRPr="006D2B9F">
          <w:rPr>
            <w:rFonts w:asciiTheme="majorEastAsia" w:eastAsiaTheme="majorEastAsia" w:hAnsiTheme="majorEastAsia"/>
            <w:noProof/>
            <w:webHidden/>
            <w:szCs w:val="21"/>
          </w:rPr>
          <w:t>27</w:t>
        </w:r>
        <w:r w:rsidRPr="006D2B9F">
          <w:rPr>
            <w:rFonts w:asciiTheme="majorEastAsia" w:eastAsiaTheme="majorEastAsia" w:hAnsiTheme="majorEastAsia"/>
            <w:noProof/>
            <w:webHidden/>
            <w:szCs w:val="21"/>
          </w:rPr>
          <w:fldChar w:fldCharType="end"/>
        </w:r>
      </w:hyperlink>
    </w:p>
    <w:p w:rsidR="006D2B9F" w:rsidRPr="006D2B9F" w:rsidRDefault="006D2B9F" w:rsidP="006D2B9F">
      <w:pPr>
        <w:pStyle w:val="10"/>
        <w:spacing w:line="340" w:lineRule="atLeast"/>
        <w:rPr>
          <w:rFonts w:cstheme="minorBidi"/>
          <w:b w:val="0"/>
          <w:sz w:val="21"/>
          <w:szCs w:val="21"/>
        </w:rPr>
      </w:pPr>
      <w:hyperlink w:anchor="_Toc383427205" w:history="1">
        <w:r w:rsidRPr="006D2B9F">
          <w:rPr>
            <w:rStyle w:val="a7"/>
            <w:rFonts w:hint="eastAsia"/>
            <w:sz w:val="21"/>
            <w:szCs w:val="21"/>
          </w:rPr>
          <w:t>第四章</w:t>
        </w:r>
        <w:r w:rsidRPr="006D2B9F">
          <w:rPr>
            <w:rStyle w:val="a7"/>
            <w:sz w:val="21"/>
            <w:szCs w:val="21"/>
          </w:rPr>
          <w:t xml:space="preserve"> </w:t>
        </w:r>
        <w:r w:rsidRPr="006D2B9F">
          <w:rPr>
            <w:rStyle w:val="a7"/>
            <w:rFonts w:hint="eastAsia"/>
            <w:sz w:val="21"/>
            <w:szCs w:val="21"/>
          </w:rPr>
          <w:t>营销策略</w:t>
        </w:r>
        <w:r w:rsidRPr="006D2B9F">
          <w:rPr>
            <w:webHidden/>
            <w:sz w:val="21"/>
            <w:szCs w:val="21"/>
          </w:rPr>
          <w:tab/>
        </w:r>
        <w:r w:rsidRPr="006D2B9F">
          <w:rPr>
            <w:webHidden/>
            <w:sz w:val="21"/>
            <w:szCs w:val="21"/>
          </w:rPr>
          <w:fldChar w:fldCharType="begin"/>
        </w:r>
        <w:r w:rsidRPr="006D2B9F">
          <w:rPr>
            <w:webHidden/>
            <w:sz w:val="21"/>
            <w:szCs w:val="21"/>
          </w:rPr>
          <w:instrText xml:space="preserve"> PAGEREF _Toc383427205 \h </w:instrText>
        </w:r>
        <w:r w:rsidRPr="006D2B9F">
          <w:rPr>
            <w:webHidden/>
            <w:sz w:val="21"/>
            <w:szCs w:val="21"/>
          </w:rPr>
        </w:r>
        <w:r w:rsidRPr="006D2B9F">
          <w:rPr>
            <w:webHidden/>
            <w:sz w:val="21"/>
            <w:szCs w:val="21"/>
          </w:rPr>
          <w:fldChar w:fldCharType="separate"/>
        </w:r>
        <w:r w:rsidRPr="006D2B9F">
          <w:rPr>
            <w:webHidden/>
            <w:sz w:val="21"/>
            <w:szCs w:val="21"/>
          </w:rPr>
          <w:t>27</w:t>
        </w:r>
        <w:r w:rsidRPr="006D2B9F">
          <w:rPr>
            <w:webHidden/>
            <w:sz w:val="21"/>
            <w:szCs w:val="21"/>
          </w:rPr>
          <w:fldChar w:fldCharType="end"/>
        </w:r>
      </w:hyperlink>
    </w:p>
    <w:p w:rsidR="006D2B9F" w:rsidRPr="006D2B9F" w:rsidRDefault="006D2B9F" w:rsidP="006D2B9F">
      <w:pPr>
        <w:pStyle w:val="20"/>
        <w:spacing w:line="340" w:lineRule="atLeast"/>
        <w:rPr>
          <w:rFonts w:asciiTheme="majorEastAsia" w:eastAsiaTheme="majorEastAsia" w:hAnsiTheme="majorEastAsia" w:cstheme="minorBidi"/>
          <w:color w:val="auto"/>
          <w:sz w:val="21"/>
          <w:szCs w:val="21"/>
        </w:rPr>
      </w:pPr>
      <w:hyperlink w:anchor="_Toc383427206" w:history="1">
        <w:r w:rsidRPr="006D2B9F">
          <w:rPr>
            <w:rStyle w:val="a7"/>
            <w:rFonts w:asciiTheme="majorEastAsia" w:eastAsiaTheme="majorEastAsia" w:hAnsiTheme="majorEastAsia"/>
            <w:sz w:val="21"/>
            <w:szCs w:val="21"/>
          </w:rPr>
          <w:t xml:space="preserve">4.1 </w:t>
        </w:r>
        <w:r w:rsidRPr="006D2B9F">
          <w:rPr>
            <w:rStyle w:val="a7"/>
            <w:rFonts w:asciiTheme="majorEastAsia" w:eastAsiaTheme="majorEastAsia" w:hAnsiTheme="majorEastAsia" w:hint="eastAsia"/>
            <w:sz w:val="21"/>
            <w:szCs w:val="21"/>
          </w:rPr>
          <w:t>营销计划</w:t>
        </w:r>
        <w:r w:rsidRPr="006D2B9F">
          <w:rPr>
            <w:rFonts w:asciiTheme="majorEastAsia" w:eastAsiaTheme="majorEastAsia" w:hAnsiTheme="majorEastAsia"/>
            <w:webHidden/>
            <w:sz w:val="21"/>
            <w:szCs w:val="21"/>
          </w:rPr>
          <w:tab/>
        </w:r>
        <w:r w:rsidRPr="006D2B9F">
          <w:rPr>
            <w:rFonts w:asciiTheme="majorEastAsia" w:eastAsiaTheme="majorEastAsia" w:hAnsiTheme="majorEastAsia"/>
            <w:webHidden/>
            <w:sz w:val="21"/>
            <w:szCs w:val="21"/>
          </w:rPr>
          <w:fldChar w:fldCharType="begin"/>
        </w:r>
        <w:r w:rsidRPr="006D2B9F">
          <w:rPr>
            <w:rFonts w:asciiTheme="majorEastAsia" w:eastAsiaTheme="majorEastAsia" w:hAnsiTheme="majorEastAsia"/>
            <w:webHidden/>
            <w:sz w:val="21"/>
            <w:szCs w:val="21"/>
          </w:rPr>
          <w:instrText xml:space="preserve"> PAGEREF _Toc383427206 \h </w:instrText>
        </w:r>
        <w:r w:rsidRPr="006D2B9F">
          <w:rPr>
            <w:rFonts w:asciiTheme="majorEastAsia" w:eastAsiaTheme="majorEastAsia" w:hAnsiTheme="majorEastAsia"/>
            <w:webHidden/>
            <w:sz w:val="21"/>
            <w:szCs w:val="21"/>
          </w:rPr>
        </w:r>
        <w:r w:rsidRPr="006D2B9F">
          <w:rPr>
            <w:rFonts w:asciiTheme="majorEastAsia" w:eastAsiaTheme="majorEastAsia" w:hAnsiTheme="majorEastAsia"/>
            <w:webHidden/>
            <w:sz w:val="21"/>
            <w:szCs w:val="21"/>
          </w:rPr>
          <w:fldChar w:fldCharType="separate"/>
        </w:r>
        <w:r w:rsidRPr="006D2B9F">
          <w:rPr>
            <w:rFonts w:asciiTheme="majorEastAsia" w:eastAsiaTheme="majorEastAsia" w:hAnsiTheme="majorEastAsia"/>
            <w:webHidden/>
            <w:sz w:val="21"/>
            <w:szCs w:val="21"/>
          </w:rPr>
          <w:t>27</w:t>
        </w:r>
        <w:r w:rsidRPr="006D2B9F">
          <w:rPr>
            <w:rFonts w:asciiTheme="majorEastAsia" w:eastAsiaTheme="majorEastAsia" w:hAnsiTheme="majorEastAsia"/>
            <w:webHidden/>
            <w:sz w:val="21"/>
            <w:szCs w:val="21"/>
          </w:rPr>
          <w:fldChar w:fldCharType="end"/>
        </w:r>
      </w:hyperlink>
    </w:p>
    <w:p w:rsidR="006D2B9F" w:rsidRPr="006D2B9F" w:rsidRDefault="006D2B9F" w:rsidP="006D2B9F">
      <w:pPr>
        <w:pStyle w:val="30"/>
        <w:spacing w:line="340" w:lineRule="atLeast"/>
        <w:rPr>
          <w:rFonts w:asciiTheme="majorEastAsia" w:eastAsiaTheme="majorEastAsia" w:hAnsiTheme="majorEastAsia" w:cstheme="minorBidi"/>
          <w:noProof/>
          <w:szCs w:val="21"/>
        </w:rPr>
      </w:pPr>
      <w:hyperlink w:anchor="_Toc383427207" w:history="1">
        <w:r w:rsidRPr="006D2B9F">
          <w:rPr>
            <w:rStyle w:val="a7"/>
            <w:rFonts w:asciiTheme="majorEastAsia" w:eastAsiaTheme="majorEastAsia" w:hAnsiTheme="majorEastAsia"/>
            <w:noProof/>
            <w:szCs w:val="21"/>
          </w:rPr>
          <w:t xml:space="preserve">4.1.1 </w:t>
        </w:r>
        <w:r w:rsidRPr="006D2B9F">
          <w:rPr>
            <w:rStyle w:val="a7"/>
            <w:rFonts w:asciiTheme="majorEastAsia" w:eastAsiaTheme="majorEastAsia" w:hAnsiTheme="majorEastAsia" w:hint="eastAsia"/>
            <w:noProof/>
            <w:szCs w:val="21"/>
          </w:rPr>
          <w:t>市场进入和开发阶段（</w:t>
        </w:r>
        <w:r w:rsidRPr="006D2B9F">
          <w:rPr>
            <w:rStyle w:val="a7"/>
            <w:rFonts w:asciiTheme="majorEastAsia" w:eastAsiaTheme="majorEastAsia" w:hAnsiTheme="majorEastAsia"/>
            <w:noProof/>
            <w:szCs w:val="21"/>
          </w:rPr>
          <w:t>1-3</w:t>
        </w:r>
        <w:r w:rsidRPr="006D2B9F">
          <w:rPr>
            <w:rStyle w:val="a7"/>
            <w:rFonts w:asciiTheme="majorEastAsia" w:eastAsiaTheme="majorEastAsia" w:hAnsiTheme="majorEastAsia" w:hint="eastAsia"/>
            <w:noProof/>
            <w:szCs w:val="21"/>
          </w:rPr>
          <w:t>年）</w:t>
        </w:r>
        <w:r w:rsidRPr="006D2B9F">
          <w:rPr>
            <w:rFonts w:asciiTheme="majorEastAsia" w:eastAsiaTheme="majorEastAsia" w:hAnsiTheme="majorEastAsia"/>
            <w:noProof/>
            <w:webHidden/>
            <w:szCs w:val="21"/>
          </w:rPr>
          <w:tab/>
        </w:r>
        <w:r w:rsidRPr="006D2B9F">
          <w:rPr>
            <w:rFonts w:asciiTheme="majorEastAsia" w:eastAsiaTheme="majorEastAsia" w:hAnsiTheme="majorEastAsia"/>
            <w:noProof/>
            <w:webHidden/>
            <w:szCs w:val="21"/>
          </w:rPr>
          <w:fldChar w:fldCharType="begin"/>
        </w:r>
        <w:r w:rsidRPr="006D2B9F">
          <w:rPr>
            <w:rFonts w:asciiTheme="majorEastAsia" w:eastAsiaTheme="majorEastAsia" w:hAnsiTheme="majorEastAsia"/>
            <w:noProof/>
            <w:webHidden/>
            <w:szCs w:val="21"/>
          </w:rPr>
          <w:instrText xml:space="preserve"> PAGEREF _Toc383427207 \h </w:instrText>
        </w:r>
        <w:r w:rsidRPr="006D2B9F">
          <w:rPr>
            <w:rFonts w:asciiTheme="majorEastAsia" w:eastAsiaTheme="majorEastAsia" w:hAnsiTheme="majorEastAsia"/>
            <w:noProof/>
            <w:webHidden/>
            <w:szCs w:val="21"/>
          </w:rPr>
        </w:r>
        <w:r w:rsidRPr="006D2B9F">
          <w:rPr>
            <w:rFonts w:asciiTheme="majorEastAsia" w:eastAsiaTheme="majorEastAsia" w:hAnsiTheme="majorEastAsia"/>
            <w:noProof/>
            <w:webHidden/>
            <w:szCs w:val="21"/>
          </w:rPr>
          <w:fldChar w:fldCharType="separate"/>
        </w:r>
        <w:r w:rsidRPr="006D2B9F">
          <w:rPr>
            <w:rFonts w:asciiTheme="majorEastAsia" w:eastAsiaTheme="majorEastAsia" w:hAnsiTheme="majorEastAsia"/>
            <w:noProof/>
            <w:webHidden/>
            <w:szCs w:val="21"/>
          </w:rPr>
          <w:t>27</w:t>
        </w:r>
        <w:r w:rsidRPr="006D2B9F">
          <w:rPr>
            <w:rFonts w:asciiTheme="majorEastAsia" w:eastAsiaTheme="majorEastAsia" w:hAnsiTheme="majorEastAsia"/>
            <w:noProof/>
            <w:webHidden/>
            <w:szCs w:val="21"/>
          </w:rPr>
          <w:fldChar w:fldCharType="end"/>
        </w:r>
      </w:hyperlink>
    </w:p>
    <w:p w:rsidR="006D2B9F" w:rsidRPr="006D2B9F" w:rsidRDefault="006D2B9F" w:rsidP="006D2B9F">
      <w:pPr>
        <w:pStyle w:val="30"/>
        <w:spacing w:line="340" w:lineRule="atLeast"/>
        <w:rPr>
          <w:rFonts w:asciiTheme="majorEastAsia" w:eastAsiaTheme="majorEastAsia" w:hAnsiTheme="majorEastAsia" w:cstheme="minorBidi"/>
          <w:noProof/>
          <w:szCs w:val="21"/>
        </w:rPr>
      </w:pPr>
      <w:hyperlink w:anchor="_Toc383427208" w:history="1">
        <w:r w:rsidRPr="006D2B9F">
          <w:rPr>
            <w:rStyle w:val="a7"/>
            <w:rFonts w:asciiTheme="majorEastAsia" w:eastAsiaTheme="majorEastAsia" w:hAnsiTheme="majorEastAsia"/>
            <w:noProof/>
            <w:szCs w:val="21"/>
          </w:rPr>
          <w:t xml:space="preserve">4.1.2 </w:t>
        </w:r>
        <w:r w:rsidRPr="006D2B9F">
          <w:rPr>
            <w:rStyle w:val="a7"/>
            <w:rFonts w:asciiTheme="majorEastAsia" w:eastAsiaTheme="majorEastAsia" w:hAnsiTheme="majorEastAsia" w:hint="eastAsia"/>
            <w:noProof/>
            <w:szCs w:val="21"/>
          </w:rPr>
          <w:t>市场成长阶段（</w:t>
        </w:r>
        <w:r w:rsidRPr="006D2B9F">
          <w:rPr>
            <w:rStyle w:val="a7"/>
            <w:rFonts w:asciiTheme="majorEastAsia" w:eastAsiaTheme="majorEastAsia" w:hAnsiTheme="majorEastAsia"/>
            <w:noProof/>
            <w:szCs w:val="21"/>
          </w:rPr>
          <w:t>4-6</w:t>
        </w:r>
        <w:r w:rsidRPr="006D2B9F">
          <w:rPr>
            <w:rStyle w:val="a7"/>
            <w:rFonts w:asciiTheme="majorEastAsia" w:eastAsiaTheme="majorEastAsia" w:hAnsiTheme="majorEastAsia" w:hint="eastAsia"/>
            <w:noProof/>
            <w:szCs w:val="21"/>
          </w:rPr>
          <w:t>年）</w:t>
        </w:r>
        <w:r w:rsidRPr="006D2B9F">
          <w:rPr>
            <w:rFonts w:asciiTheme="majorEastAsia" w:eastAsiaTheme="majorEastAsia" w:hAnsiTheme="majorEastAsia"/>
            <w:noProof/>
            <w:webHidden/>
            <w:szCs w:val="21"/>
          </w:rPr>
          <w:tab/>
        </w:r>
        <w:r w:rsidRPr="006D2B9F">
          <w:rPr>
            <w:rFonts w:asciiTheme="majorEastAsia" w:eastAsiaTheme="majorEastAsia" w:hAnsiTheme="majorEastAsia"/>
            <w:noProof/>
            <w:webHidden/>
            <w:szCs w:val="21"/>
          </w:rPr>
          <w:fldChar w:fldCharType="begin"/>
        </w:r>
        <w:r w:rsidRPr="006D2B9F">
          <w:rPr>
            <w:rFonts w:asciiTheme="majorEastAsia" w:eastAsiaTheme="majorEastAsia" w:hAnsiTheme="majorEastAsia"/>
            <w:noProof/>
            <w:webHidden/>
            <w:szCs w:val="21"/>
          </w:rPr>
          <w:instrText xml:space="preserve"> PAGEREF _Toc383427208 \h </w:instrText>
        </w:r>
        <w:r w:rsidRPr="006D2B9F">
          <w:rPr>
            <w:rFonts w:asciiTheme="majorEastAsia" w:eastAsiaTheme="majorEastAsia" w:hAnsiTheme="majorEastAsia"/>
            <w:noProof/>
            <w:webHidden/>
            <w:szCs w:val="21"/>
          </w:rPr>
        </w:r>
        <w:r w:rsidRPr="006D2B9F">
          <w:rPr>
            <w:rFonts w:asciiTheme="majorEastAsia" w:eastAsiaTheme="majorEastAsia" w:hAnsiTheme="majorEastAsia"/>
            <w:noProof/>
            <w:webHidden/>
            <w:szCs w:val="21"/>
          </w:rPr>
          <w:fldChar w:fldCharType="separate"/>
        </w:r>
        <w:r w:rsidRPr="006D2B9F">
          <w:rPr>
            <w:rFonts w:asciiTheme="majorEastAsia" w:eastAsiaTheme="majorEastAsia" w:hAnsiTheme="majorEastAsia"/>
            <w:noProof/>
            <w:webHidden/>
            <w:szCs w:val="21"/>
          </w:rPr>
          <w:t>30</w:t>
        </w:r>
        <w:r w:rsidRPr="006D2B9F">
          <w:rPr>
            <w:rFonts w:asciiTheme="majorEastAsia" w:eastAsiaTheme="majorEastAsia" w:hAnsiTheme="majorEastAsia"/>
            <w:noProof/>
            <w:webHidden/>
            <w:szCs w:val="21"/>
          </w:rPr>
          <w:fldChar w:fldCharType="end"/>
        </w:r>
      </w:hyperlink>
    </w:p>
    <w:p w:rsidR="006D2B9F" w:rsidRPr="006D2B9F" w:rsidRDefault="006D2B9F" w:rsidP="006D2B9F">
      <w:pPr>
        <w:pStyle w:val="30"/>
        <w:spacing w:line="340" w:lineRule="atLeast"/>
        <w:rPr>
          <w:rFonts w:asciiTheme="majorEastAsia" w:eastAsiaTheme="majorEastAsia" w:hAnsiTheme="majorEastAsia" w:cstheme="minorBidi"/>
          <w:noProof/>
          <w:szCs w:val="21"/>
        </w:rPr>
      </w:pPr>
      <w:hyperlink w:anchor="_Toc383427209" w:history="1">
        <w:r w:rsidRPr="006D2B9F">
          <w:rPr>
            <w:rStyle w:val="a7"/>
            <w:rFonts w:asciiTheme="majorEastAsia" w:eastAsiaTheme="majorEastAsia" w:hAnsiTheme="majorEastAsia"/>
            <w:noProof/>
            <w:szCs w:val="21"/>
          </w:rPr>
          <w:t xml:space="preserve">4.1.3 </w:t>
        </w:r>
        <w:r w:rsidRPr="006D2B9F">
          <w:rPr>
            <w:rStyle w:val="a7"/>
            <w:rFonts w:asciiTheme="majorEastAsia" w:eastAsiaTheme="majorEastAsia" w:hAnsiTheme="majorEastAsia" w:hint="eastAsia"/>
            <w:noProof/>
            <w:szCs w:val="21"/>
          </w:rPr>
          <w:t>市场成熟阶段（</w:t>
        </w:r>
        <w:r w:rsidRPr="006D2B9F">
          <w:rPr>
            <w:rStyle w:val="a7"/>
            <w:rFonts w:asciiTheme="majorEastAsia" w:eastAsiaTheme="majorEastAsia" w:hAnsiTheme="majorEastAsia"/>
            <w:noProof/>
            <w:szCs w:val="21"/>
          </w:rPr>
          <w:t>7-10</w:t>
        </w:r>
        <w:r w:rsidRPr="006D2B9F">
          <w:rPr>
            <w:rStyle w:val="a7"/>
            <w:rFonts w:asciiTheme="majorEastAsia" w:eastAsiaTheme="majorEastAsia" w:hAnsiTheme="majorEastAsia" w:hint="eastAsia"/>
            <w:noProof/>
            <w:szCs w:val="21"/>
          </w:rPr>
          <w:t>年）</w:t>
        </w:r>
        <w:r w:rsidRPr="006D2B9F">
          <w:rPr>
            <w:rFonts w:asciiTheme="majorEastAsia" w:eastAsiaTheme="majorEastAsia" w:hAnsiTheme="majorEastAsia"/>
            <w:noProof/>
            <w:webHidden/>
            <w:szCs w:val="21"/>
          </w:rPr>
          <w:tab/>
        </w:r>
        <w:r w:rsidRPr="006D2B9F">
          <w:rPr>
            <w:rFonts w:asciiTheme="majorEastAsia" w:eastAsiaTheme="majorEastAsia" w:hAnsiTheme="majorEastAsia"/>
            <w:noProof/>
            <w:webHidden/>
            <w:szCs w:val="21"/>
          </w:rPr>
          <w:fldChar w:fldCharType="begin"/>
        </w:r>
        <w:r w:rsidRPr="006D2B9F">
          <w:rPr>
            <w:rFonts w:asciiTheme="majorEastAsia" w:eastAsiaTheme="majorEastAsia" w:hAnsiTheme="majorEastAsia"/>
            <w:noProof/>
            <w:webHidden/>
            <w:szCs w:val="21"/>
          </w:rPr>
          <w:instrText xml:space="preserve"> PAGEREF _Toc383427209 \h </w:instrText>
        </w:r>
        <w:r w:rsidRPr="006D2B9F">
          <w:rPr>
            <w:rFonts w:asciiTheme="majorEastAsia" w:eastAsiaTheme="majorEastAsia" w:hAnsiTheme="majorEastAsia"/>
            <w:noProof/>
            <w:webHidden/>
            <w:szCs w:val="21"/>
          </w:rPr>
        </w:r>
        <w:r w:rsidRPr="006D2B9F">
          <w:rPr>
            <w:rFonts w:asciiTheme="majorEastAsia" w:eastAsiaTheme="majorEastAsia" w:hAnsiTheme="majorEastAsia"/>
            <w:noProof/>
            <w:webHidden/>
            <w:szCs w:val="21"/>
          </w:rPr>
          <w:fldChar w:fldCharType="separate"/>
        </w:r>
        <w:r w:rsidRPr="006D2B9F">
          <w:rPr>
            <w:rFonts w:asciiTheme="majorEastAsia" w:eastAsiaTheme="majorEastAsia" w:hAnsiTheme="majorEastAsia"/>
            <w:noProof/>
            <w:webHidden/>
            <w:szCs w:val="21"/>
          </w:rPr>
          <w:t>30</w:t>
        </w:r>
        <w:r w:rsidRPr="006D2B9F">
          <w:rPr>
            <w:rFonts w:asciiTheme="majorEastAsia" w:eastAsiaTheme="majorEastAsia" w:hAnsiTheme="majorEastAsia"/>
            <w:noProof/>
            <w:webHidden/>
            <w:szCs w:val="21"/>
          </w:rPr>
          <w:fldChar w:fldCharType="end"/>
        </w:r>
      </w:hyperlink>
    </w:p>
    <w:p w:rsidR="006D2B9F" w:rsidRPr="006D2B9F" w:rsidRDefault="006D2B9F" w:rsidP="006D2B9F">
      <w:pPr>
        <w:pStyle w:val="20"/>
        <w:spacing w:line="340" w:lineRule="atLeast"/>
        <w:rPr>
          <w:rFonts w:asciiTheme="majorEastAsia" w:eastAsiaTheme="majorEastAsia" w:hAnsiTheme="majorEastAsia" w:cstheme="minorBidi"/>
          <w:color w:val="auto"/>
          <w:sz w:val="21"/>
          <w:szCs w:val="21"/>
        </w:rPr>
      </w:pPr>
      <w:hyperlink w:anchor="_Toc383427210" w:history="1">
        <w:r w:rsidRPr="006D2B9F">
          <w:rPr>
            <w:rStyle w:val="a7"/>
            <w:rFonts w:asciiTheme="majorEastAsia" w:eastAsiaTheme="majorEastAsia" w:hAnsiTheme="majorEastAsia"/>
            <w:sz w:val="21"/>
            <w:szCs w:val="21"/>
          </w:rPr>
          <w:t xml:space="preserve">4.2 </w:t>
        </w:r>
        <w:r w:rsidRPr="006D2B9F">
          <w:rPr>
            <w:rStyle w:val="a7"/>
            <w:rFonts w:asciiTheme="majorEastAsia" w:eastAsiaTheme="majorEastAsia" w:hAnsiTheme="majorEastAsia" w:hint="eastAsia"/>
            <w:sz w:val="21"/>
            <w:szCs w:val="21"/>
          </w:rPr>
          <w:t>价格策略</w:t>
        </w:r>
        <w:r w:rsidRPr="006D2B9F">
          <w:rPr>
            <w:rFonts w:asciiTheme="majorEastAsia" w:eastAsiaTheme="majorEastAsia" w:hAnsiTheme="majorEastAsia"/>
            <w:webHidden/>
            <w:sz w:val="21"/>
            <w:szCs w:val="21"/>
          </w:rPr>
          <w:tab/>
        </w:r>
        <w:r w:rsidRPr="006D2B9F">
          <w:rPr>
            <w:rFonts w:asciiTheme="majorEastAsia" w:eastAsiaTheme="majorEastAsia" w:hAnsiTheme="majorEastAsia"/>
            <w:webHidden/>
            <w:sz w:val="21"/>
            <w:szCs w:val="21"/>
          </w:rPr>
          <w:fldChar w:fldCharType="begin"/>
        </w:r>
        <w:r w:rsidRPr="006D2B9F">
          <w:rPr>
            <w:rFonts w:asciiTheme="majorEastAsia" w:eastAsiaTheme="majorEastAsia" w:hAnsiTheme="majorEastAsia"/>
            <w:webHidden/>
            <w:sz w:val="21"/>
            <w:szCs w:val="21"/>
          </w:rPr>
          <w:instrText xml:space="preserve"> PAGEREF _Toc383427210 \h </w:instrText>
        </w:r>
        <w:r w:rsidRPr="006D2B9F">
          <w:rPr>
            <w:rFonts w:asciiTheme="majorEastAsia" w:eastAsiaTheme="majorEastAsia" w:hAnsiTheme="majorEastAsia"/>
            <w:webHidden/>
            <w:sz w:val="21"/>
            <w:szCs w:val="21"/>
          </w:rPr>
        </w:r>
        <w:r w:rsidRPr="006D2B9F">
          <w:rPr>
            <w:rFonts w:asciiTheme="majorEastAsia" w:eastAsiaTheme="majorEastAsia" w:hAnsiTheme="majorEastAsia"/>
            <w:webHidden/>
            <w:sz w:val="21"/>
            <w:szCs w:val="21"/>
          </w:rPr>
          <w:fldChar w:fldCharType="separate"/>
        </w:r>
        <w:r w:rsidRPr="006D2B9F">
          <w:rPr>
            <w:rFonts w:asciiTheme="majorEastAsia" w:eastAsiaTheme="majorEastAsia" w:hAnsiTheme="majorEastAsia"/>
            <w:webHidden/>
            <w:sz w:val="21"/>
            <w:szCs w:val="21"/>
          </w:rPr>
          <w:t>33</w:t>
        </w:r>
        <w:r w:rsidRPr="006D2B9F">
          <w:rPr>
            <w:rFonts w:asciiTheme="majorEastAsia" w:eastAsiaTheme="majorEastAsia" w:hAnsiTheme="majorEastAsia"/>
            <w:webHidden/>
            <w:sz w:val="21"/>
            <w:szCs w:val="21"/>
          </w:rPr>
          <w:fldChar w:fldCharType="end"/>
        </w:r>
      </w:hyperlink>
    </w:p>
    <w:p w:rsidR="006D2B9F" w:rsidRPr="006D2B9F" w:rsidRDefault="006D2B9F" w:rsidP="006D2B9F">
      <w:pPr>
        <w:pStyle w:val="20"/>
        <w:spacing w:line="340" w:lineRule="atLeast"/>
        <w:rPr>
          <w:rFonts w:asciiTheme="majorEastAsia" w:eastAsiaTheme="majorEastAsia" w:hAnsiTheme="majorEastAsia" w:cstheme="minorBidi"/>
          <w:color w:val="auto"/>
          <w:sz w:val="21"/>
          <w:szCs w:val="21"/>
        </w:rPr>
      </w:pPr>
      <w:hyperlink w:anchor="_Toc383427211" w:history="1">
        <w:r w:rsidRPr="006D2B9F">
          <w:rPr>
            <w:rStyle w:val="a7"/>
            <w:rFonts w:asciiTheme="majorEastAsia" w:eastAsiaTheme="majorEastAsia" w:hAnsiTheme="majorEastAsia"/>
            <w:sz w:val="21"/>
            <w:szCs w:val="21"/>
          </w:rPr>
          <w:t xml:space="preserve">4.3 </w:t>
        </w:r>
        <w:r w:rsidRPr="006D2B9F">
          <w:rPr>
            <w:rStyle w:val="a7"/>
            <w:rFonts w:asciiTheme="majorEastAsia" w:eastAsiaTheme="majorEastAsia" w:hAnsiTheme="majorEastAsia" w:hint="eastAsia"/>
            <w:sz w:val="21"/>
            <w:szCs w:val="21"/>
          </w:rPr>
          <w:t>宣传策略</w:t>
        </w:r>
        <w:r w:rsidRPr="006D2B9F">
          <w:rPr>
            <w:rFonts w:asciiTheme="majorEastAsia" w:eastAsiaTheme="majorEastAsia" w:hAnsiTheme="majorEastAsia"/>
            <w:webHidden/>
            <w:sz w:val="21"/>
            <w:szCs w:val="21"/>
          </w:rPr>
          <w:tab/>
        </w:r>
        <w:r w:rsidRPr="006D2B9F">
          <w:rPr>
            <w:rFonts w:asciiTheme="majorEastAsia" w:eastAsiaTheme="majorEastAsia" w:hAnsiTheme="majorEastAsia"/>
            <w:webHidden/>
            <w:sz w:val="21"/>
            <w:szCs w:val="21"/>
          </w:rPr>
          <w:fldChar w:fldCharType="begin"/>
        </w:r>
        <w:r w:rsidRPr="006D2B9F">
          <w:rPr>
            <w:rFonts w:asciiTheme="majorEastAsia" w:eastAsiaTheme="majorEastAsia" w:hAnsiTheme="majorEastAsia"/>
            <w:webHidden/>
            <w:sz w:val="21"/>
            <w:szCs w:val="21"/>
          </w:rPr>
          <w:instrText xml:space="preserve"> PAGEREF _Toc383427211 \h </w:instrText>
        </w:r>
        <w:r w:rsidRPr="006D2B9F">
          <w:rPr>
            <w:rFonts w:asciiTheme="majorEastAsia" w:eastAsiaTheme="majorEastAsia" w:hAnsiTheme="majorEastAsia"/>
            <w:webHidden/>
            <w:sz w:val="21"/>
            <w:szCs w:val="21"/>
          </w:rPr>
        </w:r>
        <w:r w:rsidRPr="006D2B9F">
          <w:rPr>
            <w:rFonts w:asciiTheme="majorEastAsia" w:eastAsiaTheme="majorEastAsia" w:hAnsiTheme="majorEastAsia"/>
            <w:webHidden/>
            <w:sz w:val="21"/>
            <w:szCs w:val="21"/>
          </w:rPr>
          <w:fldChar w:fldCharType="separate"/>
        </w:r>
        <w:r w:rsidRPr="006D2B9F">
          <w:rPr>
            <w:rFonts w:asciiTheme="majorEastAsia" w:eastAsiaTheme="majorEastAsia" w:hAnsiTheme="majorEastAsia"/>
            <w:webHidden/>
            <w:sz w:val="21"/>
            <w:szCs w:val="21"/>
          </w:rPr>
          <w:t>34</w:t>
        </w:r>
        <w:r w:rsidRPr="006D2B9F">
          <w:rPr>
            <w:rFonts w:asciiTheme="majorEastAsia" w:eastAsiaTheme="majorEastAsia" w:hAnsiTheme="majorEastAsia"/>
            <w:webHidden/>
            <w:sz w:val="21"/>
            <w:szCs w:val="21"/>
          </w:rPr>
          <w:fldChar w:fldCharType="end"/>
        </w:r>
      </w:hyperlink>
    </w:p>
    <w:p w:rsidR="006D2B9F" w:rsidRPr="006D2B9F" w:rsidRDefault="006D2B9F" w:rsidP="006D2B9F">
      <w:pPr>
        <w:pStyle w:val="20"/>
        <w:spacing w:line="340" w:lineRule="atLeast"/>
        <w:rPr>
          <w:rFonts w:asciiTheme="majorEastAsia" w:eastAsiaTheme="majorEastAsia" w:hAnsiTheme="majorEastAsia" w:cstheme="minorBidi"/>
          <w:color w:val="auto"/>
          <w:sz w:val="21"/>
          <w:szCs w:val="21"/>
        </w:rPr>
      </w:pPr>
      <w:hyperlink w:anchor="_Toc383427212" w:history="1">
        <w:r w:rsidRPr="006D2B9F">
          <w:rPr>
            <w:rStyle w:val="a7"/>
            <w:rFonts w:asciiTheme="majorEastAsia" w:eastAsiaTheme="majorEastAsia" w:hAnsiTheme="majorEastAsia"/>
            <w:sz w:val="21"/>
            <w:szCs w:val="21"/>
          </w:rPr>
          <w:t xml:space="preserve">4.4 </w:t>
        </w:r>
        <w:r w:rsidRPr="006D2B9F">
          <w:rPr>
            <w:rStyle w:val="a7"/>
            <w:rFonts w:asciiTheme="majorEastAsia" w:eastAsiaTheme="majorEastAsia" w:hAnsiTheme="majorEastAsia" w:hint="eastAsia"/>
            <w:sz w:val="21"/>
            <w:szCs w:val="21"/>
          </w:rPr>
          <w:t>营销模式</w:t>
        </w:r>
        <w:r w:rsidRPr="006D2B9F">
          <w:rPr>
            <w:rFonts w:asciiTheme="majorEastAsia" w:eastAsiaTheme="majorEastAsia" w:hAnsiTheme="majorEastAsia"/>
            <w:webHidden/>
            <w:sz w:val="21"/>
            <w:szCs w:val="21"/>
          </w:rPr>
          <w:tab/>
        </w:r>
        <w:r w:rsidRPr="006D2B9F">
          <w:rPr>
            <w:rFonts w:asciiTheme="majorEastAsia" w:eastAsiaTheme="majorEastAsia" w:hAnsiTheme="majorEastAsia"/>
            <w:webHidden/>
            <w:sz w:val="21"/>
            <w:szCs w:val="21"/>
          </w:rPr>
          <w:fldChar w:fldCharType="begin"/>
        </w:r>
        <w:r w:rsidRPr="006D2B9F">
          <w:rPr>
            <w:rFonts w:asciiTheme="majorEastAsia" w:eastAsiaTheme="majorEastAsia" w:hAnsiTheme="majorEastAsia"/>
            <w:webHidden/>
            <w:sz w:val="21"/>
            <w:szCs w:val="21"/>
          </w:rPr>
          <w:instrText xml:space="preserve"> PAGEREF _Toc383427212 \h </w:instrText>
        </w:r>
        <w:r w:rsidRPr="006D2B9F">
          <w:rPr>
            <w:rFonts w:asciiTheme="majorEastAsia" w:eastAsiaTheme="majorEastAsia" w:hAnsiTheme="majorEastAsia"/>
            <w:webHidden/>
            <w:sz w:val="21"/>
            <w:szCs w:val="21"/>
          </w:rPr>
        </w:r>
        <w:r w:rsidRPr="006D2B9F">
          <w:rPr>
            <w:rFonts w:asciiTheme="majorEastAsia" w:eastAsiaTheme="majorEastAsia" w:hAnsiTheme="majorEastAsia"/>
            <w:webHidden/>
            <w:sz w:val="21"/>
            <w:szCs w:val="21"/>
          </w:rPr>
          <w:fldChar w:fldCharType="separate"/>
        </w:r>
        <w:r w:rsidRPr="006D2B9F">
          <w:rPr>
            <w:rFonts w:asciiTheme="majorEastAsia" w:eastAsiaTheme="majorEastAsia" w:hAnsiTheme="majorEastAsia"/>
            <w:webHidden/>
            <w:sz w:val="21"/>
            <w:szCs w:val="21"/>
          </w:rPr>
          <w:t>35</w:t>
        </w:r>
        <w:r w:rsidRPr="006D2B9F">
          <w:rPr>
            <w:rFonts w:asciiTheme="majorEastAsia" w:eastAsiaTheme="majorEastAsia" w:hAnsiTheme="majorEastAsia"/>
            <w:webHidden/>
            <w:sz w:val="21"/>
            <w:szCs w:val="21"/>
          </w:rPr>
          <w:fldChar w:fldCharType="end"/>
        </w:r>
      </w:hyperlink>
    </w:p>
    <w:p w:rsidR="006D2B9F" w:rsidRPr="006D2B9F" w:rsidRDefault="006D2B9F" w:rsidP="006D2B9F">
      <w:pPr>
        <w:pStyle w:val="20"/>
        <w:spacing w:line="340" w:lineRule="atLeast"/>
        <w:rPr>
          <w:rFonts w:asciiTheme="majorEastAsia" w:eastAsiaTheme="majorEastAsia" w:hAnsiTheme="majorEastAsia" w:cstheme="minorBidi"/>
          <w:color w:val="auto"/>
          <w:sz w:val="21"/>
          <w:szCs w:val="21"/>
        </w:rPr>
      </w:pPr>
      <w:hyperlink w:anchor="_Toc383427213" w:history="1">
        <w:r w:rsidRPr="006D2B9F">
          <w:rPr>
            <w:rStyle w:val="a7"/>
            <w:rFonts w:asciiTheme="majorEastAsia" w:eastAsiaTheme="majorEastAsia" w:hAnsiTheme="majorEastAsia"/>
            <w:sz w:val="21"/>
            <w:szCs w:val="21"/>
          </w:rPr>
          <w:t xml:space="preserve">4.5 </w:t>
        </w:r>
        <w:r w:rsidRPr="006D2B9F">
          <w:rPr>
            <w:rStyle w:val="a7"/>
            <w:rFonts w:asciiTheme="majorEastAsia" w:eastAsiaTheme="majorEastAsia" w:hAnsiTheme="majorEastAsia" w:hint="eastAsia"/>
            <w:sz w:val="21"/>
            <w:szCs w:val="21"/>
          </w:rPr>
          <w:t>促销策略</w:t>
        </w:r>
        <w:r w:rsidRPr="006D2B9F">
          <w:rPr>
            <w:rFonts w:asciiTheme="majorEastAsia" w:eastAsiaTheme="majorEastAsia" w:hAnsiTheme="majorEastAsia"/>
            <w:webHidden/>
            <w:sz w:val="21"/>
            <w:szCs w:val="21"/>
          </w:rPr>
          <w:tab/>
        </w:r>
        <w:r w:rsidRPr="006D2B9F">
          <w:rPr>
            <w:rFonts w:asciiTheme="majorEastAsia" w:eastAsiaTheme="majorEastAsia" w:hAnsiTheme="majorEastAsia"/>
            <w:webHidden/>
            <w:sz w:val="21"/>
            <w:szCs w:val="21"/>
          </w:rPr>
          <w:fldChar w:fldCharType="begin"/>
        </w:r>
        <w:r w:rsidRPr="006D2B9F">
          <w:rPr>
            <w:rFonts w:asciiTheme="majorEastAsia" w:eastAsiaTheme="majorEastAsia" w:hAnsiTheme="majorEastAsia"/>
            <w:webHidden/>
            <w:sz w:val="21"/>
            <w:szCs w:val="21"/>
          </w:rPr>
          <w:instrText xml:space="preserve"> PAGEREF _Toc383427213 \h </w:instrText>
        </w:r>
        <w:r w:rsidRPr="006D2B9F">
          <w:rPr>
            <w:rFonts w:asciiTheme="majorEastAsia" w:eastAsiaTheme="majorEastAsia" w:hAnsiTheme="majorEastAsia"/>
            <w:webHidden/>
            <w:sz w:val="21"/>
            <w:szCs w:val="21"/>
          </w:rPr>
        </w:r>
        <w:r w:rsidRPr="006D2B9F">
          <w:rPr>
            <w:rFonts w:asciiTheme="majorEastAsia" w:eastAsiaTheme="majorEastAsia" w:hAnsiTheme="majorEastAsia"/>
            <w:webHidden/>
            <w:sz w:val="21"/>
            <w:szCs w:val="21"/>
          </w:rPr>
          <w:fldChar w:fldCharType="separate"/>
        </w:r>
        <w:r w:rsidRPr="006D2B9F">
          <w:rPr>
            <w:rFonts w:asciiTheme="majorEastAsia" w:eastAsiaTheme="majorEastAsia" w:hAnsiTheme="majorEastAsia"/>
            <w:webHidden/>
            <w:sz w:val="21"/>
            <w:szCs w:val="21"/>
          </w:rPr>
          <w:t>36</w:t>
        </w:r>
        <w:r w:rsidRPr="006D2B9F">
          <w:rPr>
            <w:rFonts w:asciiTheme="majorEastAsia" w:eastAsiaTheme="majorEastAsia" w:hAnsiTheme="majorEastAsia"/>
            <w:webHidden/>
            <w:sz w:val="21"/>
            <w:szCs w:val="21"/>
          </w:rPr>
          <w:fldChar w:fldCharType="end"/>
        </w:r>
      </w:hyperlink>
    </w:p>
    <w:p w:rsidR="006D2B9F" w:rsidRPr="006D2B9F" w:rsidRDefault="006D2B9F" w:rsidP="006D2B9F">
      <w:pPr>
        <w:pStyle w:val="20"/>
        <w:spacing w:line="340" w:lineRule="atLeast"/>
        <w:rPr>
          <w:rFonts w:asciiTheme="majorEastAsia" w:eastAsiaTheme="majorEastAsia" w:hAnsiTheme="majorEastAsia" w:cstheme="minorBidi"/>
          <w:color w:val="auto"/>
          <w:sz w:val="21"/>
          <w:szCs w:val="21"/>
        </w:rPr>
      </w:pPr>
      <w:hyperlink w:anchor="_Toc383427214" w:history="1">
        <w:r w:rsidRPr="006D2B9F">
          <w:rPr>
            <w:rStyle w:val="a7"/>
            <w:rFonts w:asciiTheme="majorEastAsia" w:eastAsiaTheme="majorEastAsia" w:hAnsiTheme="majorEastAsia"/>
            <w:sz w:val="21"/>
            <w:szCs w:val="21"/>
          </w:rPr>
          <w:t xml:space="preserve">4.6 </w:t>
        </w:r>
        <w:r w:rsidRPr="006D2B9F">
          <w:rPr>
            <w:rStyle w:val="a7"/>
            <w:rFonts w:asciiTheme="majorEastAsia" w:eastAsiaTheme="majorEastAsia" w:hAnsiTheme="majorEastAsia" w:hint="eastAsia"/>
            <w:sz w:val="21"/>
            <w:szCs w:val="21"/>
          </w:rPr>
          <w:t>消费者协议</w:t>
        </w:r>
        <w:r w:rsidRPr="006D2B9F">
          <w:rPr>
            <w:rFonts w:asciiTheme="majorEastAsia" w:eastAsiaTheme="majorEastAsia" w:hAnsiTheme="majorEastAsia"/>
            <w:webHidden/>
            <w:sz w:val="21"/>
            <w:szCs w:val="21"/>
          </w:rPr>
          <w:tab/>
        </w:r>
        <w:r w:rsidRPr="006D2B9F">
          <w:rPr>
            <w:rFonts w:asciiTheme="majorEastAsia" w:eastAsiaTheme="majorEastAsia" w:hAnsiTheme="majorEastAsia"/>
            <w:webHidden/>
            <w:sz w:val="21"/>
            <w:szCs w:val="21"/>
          </w:rPr>
          <w:fldChar w:fldCharType="begin"/>
        </w:r>
        <w:r w:rsidRPr="006D2B9F">
          <w:rPr>
            <w:rFonts w:asciiTheme="majorEastAsia" w:eastAsiaTheme="majorEastAsia" w:hAnsiTheme="majorEastAsia"/>
            <w:webHidden/>
            <w:sz w:val="21"/>
            <w:szCs w:val="21"/>
          </w:rPr>
          <w:instrText xml:space="preserve"> PAGEREF _Toc383427214 \h </w:instrText>
        </w:r>
        <w:r w:rsidRPr="006D2B9F">
          <w:rPr>
            <w:rFonts w:asciiTheme="majorEastAsia" w:eastAsiaTheme="majorEastAsia" w:hAnsiTheme="majorEastAsia"/>
            <w:webHidden/>
            <w:sz w:val="21"/>
            <w:szCs w:val="21"/>
          </w:rPr>
        </w:r>
        <w:r w:rsidRPr="006D2B9F">
          <w:rPr>
            <w:rFonts w:asciiTheme="majorEastAsia" w:eastAsiaTheme="majorEastAsia" w:hAnsiTheme="majorEastAsia"/>
            <w:webHidden/>
            <w:sz w:val="21"/>
            <w:szCs w:val="21"/>
          </w:rPr>
          <w:fldChar w:fldCharType="separate"/>
        </w:r>
        <w:r w:rsidRPr="006D2B9F">
          <w:rPr>
            <w:rFonts w:asciiTheme="majorEastAsia" w:eastAsiaTheme="majorEastAsia" w:hAnsiTheme="majorEastAsia"/>
            <w:webHidden/>
            <w:sz w:val="21"/>
            <w:szCs w:val="21"/>
          </w:rPr>
          <w:t>38</w:t>
        </w:r>
        <w:r w:rsidRPr="006D2B9F">
          <w:rPr>
            <w:rFonts w:asciiTheme="majorEastAsia" w:eastAsiaTheme="majorEastAsia" w:hAnsiTheme="majorEastAsia"/>
            <w:webHidden/>
            <w:sz w:val="21"/>
            <w:szCs w:val="21"/>
          </w:rPr>
          <w:fldChar w:fldCharType="end"/>
        </w:r>
      </w:hyperlink>
    </w:p>
    <w:p w:rsidR="006D2B9F" w:rsidRPr="006D2B9F" w:rsidRDefault="006D2B9F" w:rsidP="006D2B9F">
      <w:pPr>
        <w:pStyle w:val="20"/>
        <w:spacing w:line="340" w:lineRule="atLeast"/>
        <w:rPr>
          <w:rFonts w:asciiTheme="majorEastAsia" w:eastAsiaTheme="majorEastAsia" w:hAnsiTheme="majorEastAsia" w:cstheme="minorBidi"/>
          <w:color w:val="auto"/>
          <w:sz w:val="21"/>
          <w:szCs w:val="21"/>
        </w:rPr>
      </w:pPr>
      <w:hyperlink w:anchor="_Toc383427215" w:history="1">
        <w:r w:rsidRPr="006D2B9F">
          <w:rPr>
            <w:rStyle w:val="a7"/>
            <w:rFonts w:asciiTheme="majorEastAsia" w:eastAsiaTheme="majorEastAsia" w:hAnsiTheme="majorEastAsia"/>
            <w:sz w:val="21"/>
            <w:szCs w:val="21"/>
          </w:rPr>
          <w:t xml:space="preserve">4.7 </w:t>
        </w:r>
        <w:r w:rsidRPr="006D2B9F">
          <w:rPr>
            <w:rStyle w:val="a7"/>
            <w:rFonts w:asciiTheme="majorEastAsia" w:eastAsiaTheme="majorEastAsia" w:hAnsiTheme="majorEastAsia" w:hint="eastAsia"/>
            <w:sz w:val="21"/>
            <w:szCs w:val="21"/>
          </w:rPr>
          <w:t>营销费用预算</w:t>
        </w:r>
        <w:r w:rsidRPr="006D2B9F">
          <w:rPr>
            <w:rFonts w:asciiTheme="majorEastAsia" w:eastAsiaTheme="majorEastAsia" w:hAnsiTheme="majorEastAsia"/>
            <w:webHidden/>
            <w:sz w:val="21"/>
            <w:szCs w:val="21"/>
          </w:rPr>
          <w:tab/>
        </w:r>
        <w:r w:rsidRPr="006D2B9F">
          <w:rPr>
            <w:rFonts w:asciiTheme="majorEastAsia" w:eastAsiaTheme="majorEastAsia" w:hAnsiTheme="majorEastAsia"/>
            <w:webHidden/>
            <w:sz w:val="21"/>
            <w:szCs w:val="21"/>
          </w:rPr>
          <w:fldChar w:fldCharType="begin"/>
        </w:r>
        <w:r w:rsidRPr="006D2B9F">
          <w:rPr>
            <w:rFonts w:asciiTheme="majorEastAsia" w:eastAsiaTheme="majorEastAsia" w:hAnsiTheme="majorEastAsia"/>
            <w:webHidden/>
            <w:sz w:val="21"/>
            <w:szCs w:val="21"/>
          </w:rPr>
          <w:instrText xml:space="preserve"> PAGEREF _Toc383427215 \h </w:instrText>
        </w:r>
        <w:r w:rsidRPr="006D2B9F">
          <w:rPr>
            <w:rFonts w:asciiTheme="majorEastAsia" w:eastAsiaTheme="majorEastAsia" w:hAnsiTheme="majorEastAsia"/>
            <w:webHidden/>
            <w:sz w:val="21"/>
            <w:szCs w:val="21"/>
          </w:rPr>
        </w:r>
        <w:r w:rsidRPr="006D2B9F">
          <w:rPr>
            <w:rFonts w:asciiTheme="majorEastAsia" w:eastAsiaTheme="majorEastAsia" w:hAnsiTheme="majorEastAsia"/>
            <w:webHidden/>
            <w:sz w:val="21"/>
            <w:szCs w:val="21"/>
          </w:rPr>
          <w:fldChar w:fldCharType="separate"/>
        </w:r>
        <w:r w:rsidRPr="006D2B9F">
          <w:rPr>
            <w:rFonts w:asciiTheme="majorEastAsia" w:eastAsiaTheme="majorEastAsia" w:hAnsiTheme="majorEastAsia"/>
            <w:webHidden/>
            <w:sz w:val="21"/>
            <w:szCs w:val="21"/>
          </w:rPr>
          <w:t>39</w:t>
        </w:r>
        <w:r w:rsidRPr="006D2B9F">
          <w:rPr>
            <w:rFonts w:asciiTheme="majorEastAsia" w:eastAsiaTheme="majorEastAsia" w:hAnsiTheme="majorEastAsia"/>
            <w:webHidden/>
            <w:sz w:val="21"/>
            <w:szCs w:val="21"/>
          </w:rPr>
          <w:fldChar w:fldCharType="end"/>
        </w:r>
      </w:hyperlink>
    </w:p>
    <w:p w:rsidR="006D2B9F" w:rsidRPr="006D2B9F" w:rsidRDefault="006D2B9F" w:rsidP="006D2B9F">
      <w:pPr>
        <w:pStyle w:val="10"/>
        <w:spacing w:line="340" w:lineRule="atLeast"/>
        <w:rPr>
          <w:rFonts w:cstheme="minorBidi"/>
          <w:b w:val="0"/>
          <w:sz w:val="21"/>
          <w:szCs w:val="21"/>
        </w:rPr>
      </w:pPr>
      <w:hyperlink w:anchor="_Toc383427216" w:history="1">
        <w:r w:rsidRPr="006D2B9F">
          <w:rPr>
            <w:rStyle w:val="a7"/>
            <w:rFonts w:hint="eastAsia"/>
            <w:sz w:val="21"/>
            <w:szCs w:val="21"/>
          </w:rPr>
          <w:t>第五章</w:t>
        </w:r>
        <w:r w:rsidRPr="006D2B9F">
          <w:rPr>
            <w:rStyle w:val="a7"/>
            <w:sz w:val="21"/>
            <w:szCs w:val="21"/>
          </w:rPr>
          <w:t xml:space="preserve"> </w:t>
        </w:r>
        <w:r w:rsidRPr="006D2B9F">
          <w:rPr>
            <w:rStyle w:val="a7"/>
            <w:rFonts w:hint="eastAsia"/>
            <w:sz w:val="21"/>
            <w:szCs w:val="21"/>
          </w:rPr>
          <w:t>公司介绍</w:t>
        </w:r>
        <w:r w:rsidRPr="006D2B9F">
          <w:rPr>
            <w:webHidden/>
            <w:sz w:val="21"/>
            <w:szCs w:val="21"/>
          </w:rPr>
          <w:tab/>
        </w:r>
        <w:r w:rsidRPr="006D2B9F">
          <w:rPr>
            <w:webHidden/>
            <w:sz w:val="21"/>
            <w:szCs w:val="21"/>
          </w:rPr>
          <w:fldChar w:fldCharType="begin"/>
        </w:r>
        <w:r w:rsidRPr="006D2B9F">
          <w:rPr>
            <w:webHidden/>
            <w:sz w:val="21"/>
            <w:szCs w:val="21"/>
          </w:rPr>
          <w:instrText xml:space="preserve"> PAGEREF _Toc383427216 \h </w:instrText>
        </w:r>
        <w:r w:rsidRPr="006D2B9F">
          <w:rPr>
            <w:webHidden/>
            <w:sz w:val="21"/>
            <w:szCs w:val="21"/>
          </w:rPr>
        </w:r>
        <w:r w:rsidRPr="006D2B9F">
          <w:rPr>
            <w:webHidden/>
            <w:sz w:val="21"/>
            <w:szCs w:val="21"/>
          </w:rPr>
          <w:fldChar w:fldCharType="separate"/>
        </w:r>
        <w:r w:rsidRPr="006D2B9F">
          <w:rPr>
            <w:webHidden/>
            <w:sz w:val="21"/>
            <w:szCs w:val="21"/>
          </w:rPr>
          <w:t>39</w:t>
        </w:r>
        <w:r w:rsidRPr="006D2B9F">
          <w:rPr>
            <w:webHidden/>
            <w:sz w:val="21"/>
            <w:szCs w:val="21"/>
          </w:rPr>
          <w:fldChar w:fldCharType="end"/>
        </w:r>
      </w:hyperlink>
    </w:p>
    <w:p w:rsidR="006D2B9F" w:rsidRPr="006D2B9F" w:rsidRDefault="006D2B9F" w:rsidP="006D2B9F">
      <w:pPr>
        <w:pStyle w:val="20"/>
        <w:spacing w:line="340" w:lineRule="atLeast"/>
        <w:rPr>
          <w:rFonts w:asciiTheme="majorEastAsia" w:eastAsiaTheme="majorEastAsia" w:hAnsiTheme="majorEastAsia" w:cstheme="minorBidi"/>
          <w:color w:val="auto"/>
          <w:sz w:val="21"/>
          <w:szCs w:val="21"/>
        </w:rPr>
      </w:pPr>
      <w:hyperlink w:anchor="_Toc383427217" w:history="1">
        <w:r w:rsidRPr="006D2B9F">
          <w:rPr>
            <w:rStyle w:val="a7"/>
            <w:rFonts w:asciiTheme="majorEastAsia" w:eastAsiaTheme="majorEastAsia" w:hAnsiTheme="majorEastAsia"/>
            <w:sz w:val="21"/>
            <w:szCs w:val="21"/>
          </w:rPr>
          <w:t xml:space="preserve">5.1 </w:t>
        </w:r>
        <w:r w:rsidRPr="006D2B9F">
          <w:rPr>
            <w:rStyle w:val="a7"/>
            <w:rFonts w:asciiTheme="majorEastAsia" w:eastAsiaTheme="majorEastAsia" w:hAnsiTheme="majorEastAsia" w:hint="eastAsia"/>
            <w:sz w:val="21"/>
            <w:szCs w:val="21"/>
          </w:rPr>
          <w:t>公司简介</w:t>
        </w:r>
        <w:r w:rsidRPr="006D2B9F">
          <w:rPr>
            <w:rFonts w:asciiTheme="majorEastAsia" w:eastAsiaTheme="majorEastAsia" w:hAnsiTheme="majorEastAsia"/>
            <w:webHidden/>
            <w:sz w:val="21"/>
            <w:szCs w:val="21"/>
          </w:rPr>
          <w:tab/>
        </w:r>
        <w:r w:rsidRPr="006D2B9F">
          <w:rPr>
            <w:rFonts w:asciiTheme="majorEastAsia" w:eastAsiaTheme="majorEastAsia" w:hAnsiTheme="majorEastAsia"/>
            <w:webHidden/>
            <w:sz w:val="21"/>
            <w:szCs w:val="21"/>
          </w:rPr>
          <w:fldChar w:fldCharType="begin"/>
        </w:r>
        <w:r w:rsidRPr="006D2B9F">
          <w:rPr>
            <w:rFonts w:asciiTheme="majorEastAsia" w:eastAsiaTheme="majorEastAsia" w:hAnsiTheme="majorEastAsia"/>
            <w:webHidden/>
            <w:sz w:val="21"/>
            <w:szCs w:val="21"/>
          </w:rPr>
          <w:instrText xml:space="preserve"> PAGEREF _Toc383427217 \h </w:instrText>
        </w:r>
        <w:r w:rsidRPr="006D2B9F">
          <w:rPr>
            <w:rFonts w:asciiTheme="majorEastAsia" w:eastAsiaTheme="majorEastAsia" w:hAnsiTheme="majorEastAsia"/>
            <w:webHidden/>
            <w:sz w:val="21"/>
            <w:szCs w:val="21"/>
          </w:rPr>
        </w:r>
        <w:r w:rsidRPr="006D2B9F">
          <w:rPr>
            <w:rFonts w:asciiTheme="majorEastAsia" w:eastAsiaTheme="majorEastAsia" w:hAnsiTheme="majorEastAsia"/>
            <w:webHidden/>
            <w:sz w:val="21"/>
            <w:szCs w:val="21"/>
          </w:rPr>
          <w:fldChar w:fldCharType="separate"/>
        </w:r>
        <w:r w:rsidRPr="006D2B9F">
          <w:rPr>
            <w:rFonts w:asciiTheme="majorEastAsia" w:eastAsiaTheme="majorEastAsia" w:hAnsiTheme="majorEastAsia"/>
            <w:webHidden/>
            <w:sz w:val="21"/>
            <w:szCs w:val="21"/>
          </w:rPr>
          <w:t>39</w:t>
        </w:r>
        <w:r w:rsidRPr="006D2B9F">
          <w:rPr>
            <w:rFonts w:asciiTheme="majorEastAsia" w:eastAsiaTheme="majorEastAsia" w:hAnsiTheme="majorEastAsia"/>
            <w:webHidden/>
            <w:sz w:val="21"/>
            <w:szCs w:val="21"/>
          </w:rPr>
          <w:fldChar w:fldCharType="end"/>
        </w:r>
      </w:hyperlink>
    </w:p>
    <w:p w:rsidR="006D2B9F" w:rsidRPr="006D2B9F" w:rsidRDefault="006D2B9F" w:rsidP="006D2B9F">
      <w:pPr>
        <w:pStyle w:val="20"/>
        <w:spacing w:line="340" w:lineRule="atLeast"/>
        <w:rPr>
          <w:rFonts w:asciiTheme="majorEastAsia" w:eastAsiaTheme="majorEastAsia" w:hAnsiTheme="majorEastAsia" w:cstheme="minorBidi"/>
          <w:color w:val="auto"/>
          <w:sz w:val="21"/>
          <w:szCs w:val="21"/>
        </w:rPr>
      </w:pPr>
      <w:hyperlink w:anchor="_Toc383427218" w:history="1">
        <w:r w:rsidRPr="006D2B9F">
          <w:rPr>
            <w:rStyle w:val="a7"/>
            <w:rFonts w:asciiTheme="majorEastAsia" w:eastAsiaTheme="majorEastAsia" w:hAnsiTheme="majorEastAsia"/>
            <w:sz w:val="21"/>
            <w:szCs w:val="21"/>
          </w:rPr>
          <w:t xml:space="preserve">5.2 </w:t>
        </w:r>
        <w:r w:rsidRPr="006D2B9F">
          <w:rPr>
            <w:rStyle w:val="a7"/>
            <w:rFonts w:asciiTheme="majorEastAsia" w:eastAsiaTheme="majorEastAsia" w:hAnsiTheme="majorEastAsia" w:hint="eastAsia"/>
            <w:sz w:val="21"/>
            <w:szCs w:val="21"/>
          </w:rPr>
          <w:t>公司</w:t>
        </w:r>
        <w:r w:rsidRPr="006D2B9F">
          <w:rPr>
            <w:rStyle w:val="a7"/>
            <w:rFonts w:asciiTheme="majorEastAsia" w:eastAsiaTheme="majorEastAsia" w:hAnsiTheme="majorEastAsia"/>
            <w:sz w:val="21"/>
            <w:szCs w:val="21"/>
          </w:rPr>
          <w:t>logo</w:t>
        </w:r>
        <w:r w:rsidRPr="006D2B9F">
          <w:rPr>
            <w:rStyle w:val="a7"/>
            <w:rFonts w:asciiTheme="majorEastAsia" w:eastAsiaTheme="majorEastAsia" w:hAnsiTheme="majorEastAsia" w:hint="eastAsia"/>
            <w:sz w:val="21"/>
            <w:szCs w:val="21"/>
          </w:rPr>
          <w:t>介绍</w:t>
        </w:r>
        <w:r w:rsidRPr="006D2B9F">
          <w:rPr>
            <w:rFonts w:asciiTheme="majorEastAsia" w:eastAsiaTheme="majorEastAsia" w:hAnsiTheme="majorEastAsia"/>
            <w:webHidden/>
            <w:sz w:val="21"/>
            <w:szCs w:val="21"/>
          </w:rPr>
          <w:tab/>
        </w:r>
        <w:r w:rsidRPr="006D2B9F">
          <w:rPr>
            <w:rFonts w:asciiTheme="majorEastAsia" w:eastAsiaTheme="majorEastAsia" w:hAnsiTheme="majorEastAsia"/>
            <w:webHidden/>
            <w:sz w:val="21"/>
            <w:szCs w:val="21"/>
          </w:rPr>
          <w:fldChar w:fldCharType="begin"/>
        </w:r>
        <w:r w:rsidRPr="006D2B9F">
          <w:rPr>
            <w:rFonts w:asciiTheme="majorEastAsia" w:eastAsiaTheme="majorEastAsia" w:hAnsiTheme="majorEastAsia"/>
            <w:webHidden/>
            <w:sz w:val="21"/>
            <w:szCs w:val="21"/>
          </w:rPr>
          <w:instrText xml:space="preserve"> PAGEREF _Toc383427218 \h </w:instrText>
        </w:r>
        <w:r w:rsidRPr="006D2B9F">
          <w:rPr>
            <w:rFonts w:asciiTheme="majorEastAsia" w:eastAsiaTheme="majorEastAsia" w:hAnsiTheme="majorEastAsia"/>
            <w:webHidden/>
            <w:sz w:val="21"/>
            <w:szCs w:val="21"/>
          </w:rPr>
        </w:r>
        <w:r w:rsidRPr="006D2B9F">
          <w:rPr>
            <w:rFonts w:asciiTheme="majorEastAsia" w:eastAsiaTheme="majorEastAsia" w:hAnsiTheme="majorEastAsia"/>
            <w:webHidden/>
            <w:sz w:val="21"/>
            <w:szCs w:val="21"/>
          </w:rPr>
          <w:fldChar w:fldCharType="separate"/>
        </w:r>
        <w:r w:rsidRPr="006D2B9F">
          <w:rPr>
            <w:rFonts w:asciiTheme="majorEastAsia" w:eastAsiaTheme="majorEastAsia" w:hAnsiTheme="majorEastAsia"/>
            <w:webHidden/>
            <w:sz w:val="21"/>
            <w:szCs w:val="21"/>
          </w:rPr>
          <w:t>40</w:t>
        </w:r>
        <w:r w:rsidRPr="006D2B9F">
          <w:rPr>
            <w:rFonts w:asciiTheme="majorEastAsia" w:eastAsiaTheme="majorEastAsia" w:hAnsiTheme="majorEastAsia"/>
            <w:webHidden/>
            <w:sz w:val="21"/>
            <w:szCs w:val="21"/>
          </w:rPr>
          <w:fldChar w:fldCharType="end"/>
        </w:r>
      </w:hyperlink>
    </w:p>
    <w:p w:rsidR="006D2B9F" w:rsidRPr="006D2B9F" w:rsidRDefault="006D2B9F" w:rsidP="006D2B9F">
      <w:pPr>
        <w:pStyle w:val="20"/>
        <w:spacing w:line="340" w:lineRule="atLeast"/>
        <w:rPr>
          <w:rFonts w:asciiTheme="majorEastAsia" w:eastAsiaTheme="majorEastAsia" w:hAnsiTheme="majorEastAsia" w:cstheme="minorBidi"/>
          <w:color w:val="auto"/>
          <w:sz w:val="21"/>
          <w:szCs w:val="21"/>
        </w:rPr>
      </w:pPr>
      <w:hyperlink w:anchor="_Toc383427219" w:history="1">
        <w:r w:rsidRPr="006D2B9F">
          <w:rPr>
            <w:rStyle w:val="a7"/>
            <w:rFonts w:asciiTheme="majorEastAsia" w:eastAsiaTheme="majorEastAsia" w:hAnsiTheme="majorEastAsia"/>
            <w:sz w:val="21"/>
            <w:szCs w:val="21"/>
          </w:rPr>
          <w:t xml:space="preserve">5.3 </w:t>
        </w:r>
        <w:r w:rsidRPr="006D2B9F">
          <w:rPr>
            <w:rStyle w:val="a7"/>
            <w:rFonts w:asciiTheme="majorEastAsia" w:eastAsiaTheme="majorEastAsia" w:hAnsiTheme="majorEastAsia" w:hint="eastAsia"/>
            <w:sz w:val="21"/>
            <w:szCs w:val="21"/>
          </w:rPr>
          <w:t>公司管理</w:t>
        </w:r>
        <w:r w:rsidRPr="006D2B9F">
          <w:rPr>
            <w:rFonts w:asciiTheme="majorEastAsia" w:eastAsiaTheme="majorEastAsia" w:hAnsiTheme="majorEastAsia"/>
            <w:webHidden/>
            <w:sz w:val="21"/>
            <w:szCs w:val="21"/>
          </w:rPr>
          <w:tab/>
        </w:r>
        <w:r w:rsidRPr="006D2B9F">
          <w:rPr>
            <w:rFonts w:asciiTheme="majorEastAsia" w:eastAsiaTheme="majorEastAsia" w:hAnsiTheme="majorEastAsia"/>
            <w:webHidden/>
            <w:sz w:val="21"/>
            <w:szCs w:val="21"/>
          </w:rPr>
          <w:fldChar w:fldCharType="begin"/>
        </w:r>
        <w:r w:rsidRPr="006D2B9F">
          <w:rPr>
            <w:rFonts w:asciiTheme="majorEastAsia" w:eastAsiaTheme="majorEastAsia" w:hAnsiTheme="majorEastAsia"/>
            <w:webHidden/>
            <w:sz w:val="21"/>
            <w:szCs w:val="21"/>
          </w:rPr>
          <w:instrText xml:space="preserve"> PAGEREF _Toc383427219 \h </w:instrText>
        </w:r>
        <w:r w:rsidRPr="006D2B9F">
          <w:rPr>
            <w:rFonts w:asciiTheme="majorEastAsia" w:eastAsiaTheme="majorEastAsia" w:hAnsiTheme="majorEastAsia"/>
            <w:webHidden/>
            <w:sz w:val="21"/>
            <w:szCs w:val="21"/>
          </w:rPr>
        </w:r>
        <w:r w:rsidRPr="006D2B9F">
          <w:rPr>
            <w:rFonts w:asciiTheme="majorEastAsia" w:eastAsiaTheme="majorEastAsia" w:hAnsiTheme="majorEastAsia"/>
            <w:webHidden/>
            <w:sz w:val="21"/>
            <w:szCs w:val="21"/>
          </w:rPr>
          <w:fldChar w:fldCharType="separate"/>
        </w:r>
        <w:r w:rsidRPr="006D2B9F">
          <w:rPr>
            <w:rFonts w:asciiTheme="majorEastAsia" w:eastAsiaTheme="majorEastAsia" w:hAnsiTheme="majorEastAsia"/>
            <w:webHidden/>
            <w:sz w:val="21"/>
            <w:szCs w:val="21"/>
          </w:rPr>
          <w:t>41</w:t>
        </w:r>
        <w:r w:rsidRPr="006D2B9F">
          <w:rPr>
            <w:rFonts w:asciiTheme="majorEastAsia" w:eastAsiaTheme="majorEastAsia" w:hAnsiTheme="majorEastAsia"/>
            <w:webHidden/>
            <w:sz w:val="21"/>
            <w:szCs w:val="21"/>
          </w:rPr>
          <w:fldChar w:fldCharType="end"/>
        </w:r>
      </w:hyperlink>
    </w:p>
    <w:p w:rsidR="006D2B9F" w:rsidRPr="006D2B9F" w:rsidRDefault="006D2B9F" w:rsidP="006D2B9F">
      <w:pPr>
        <w:pStyle w:val="30"/>
        <w:spacing w:line="340" w:lineRule="atLeast"/>
        <w:rPr>
          <w:rFonts w:asciiTheme="majorEastAsia" w:eastAsiaTheme="majorEastAsia" w:hAnsiTheme="majorEastAsia" w:cstheme="minorBidi"/>
          <w:noProof/>
          <w:szCs w:val="21"/>
        </w:rPr>
      </w:pPr>
      <w:hyperlink w:anchor="_Toc383427220" w:history="1">
        <w:r w:rsidRPr="006D2B9F">
          <w:rPr>
            <w:rStyle w:val="a7"/>
            <w:rFonts w:asciiTheme="majorEastAsia" w:eastAsiaTheme="majorEastAsia" w:hAnsiTheme="majorEastAsia"/>
            <w:noProof/>
            <w:szCs w:val="21"/>
          </w:rPr>
          <w:t xml:space="preserve">5.3.1 </w:t>
        </w:r>
        <w:r w:rsidRPr="006D2B9F">
          <w:rPr>
            <w:rStyle w:val="a7"/>
            <w:rFonts w:asciiTheme="majorEastAsia" w:eastAsiaTheme="majorEastAsia" w:hAnsiTheme="majorEastAsia" w:hint="eastAsia"/>
            <w:noProof/>
            <w:szCs w:val="21"/>
          </w:rPr>
          <w:t>管理与核心团队</w:t>
        </w:r>
        <w:r w:rsidRPr="006D2B9F">
          <w:rPr>
            <w:rFonts w:asciiTheme="majorEastAsia" w:eastAsiaTheme="majorEastAsia" w:hAnsiTheme="majorEastAsia"/>
            <w:noProof/>
            <w:webHidden/>
            <w:szCs w:val="21"/>
          </w:rPr>
          <w:tab/>
        </w:r>
        <w:r w:rsidRPr="006D2B9F">
          <w:rPr>
            <w:rFonts w:asciiTheme="majorEastAsia" w:eastAsiaTheme="majorEastAsia" w:hAnsiTheme="majorEastAsia"/>
            <w:noProof/>
            <w:webHidden/>
            <w:szCs w:val="21"/>
          </w:rPr>
          <w:fldChar w:fldCharType="begin"/>
        </w:r>
        <w:r w:rsidRPr="006D2B9F">
          <w:rPr>
            <w:rFonts w:asciiTheme="majorEastAsia" w:eastAsiaTheme="majorEastAsia" w:hAnsiTheme="majorEastAsia"/>
            <w:noProof/>
            <w:webHidden/>
            <w:szCs w:val="21"/>
          </w:rPr>
          <w:instrText xml:space="preserve"> PAGEREF _Toc383427220 \h </w:instrText>
        </w:r>
        <w:r w:rsidRPr="006D2B9F">
          <w:rPr>
            <w:rFonts w:asciiTheme="majorEastAsia" w:eastAsiaTheme="majorEastAsia" w:hAnsiTheme="majorEastAsia"/>
            <w:noProof/>
            <w:webHidden/>
            <w:szCs w:val="21"/>
          </w:rPr>
        </w:r>
        <w:r w:rsidRPr="006D2B9F">
          <w:rPr>
            <w:rFonts w:asciiTheme="majorEastAsia" w:eastAsiaTheme="majorEastAsia" w:hAnsiTheme="majorEastAsia"/>
            <w:noProof/>
            <w:webHidden/>
            <w:szCs w:val="21"/>
          </w:rPr>
          <w:fldChar w:fldCharType="separate"/>
        </w:r>
        <w:r w:rsidRPr="006D2B9F">
          <w:rPr>
            <w:rFonts w:asciiTheme="majorEastAsia" w:eastAsiaTheme="majorEastAsia" w:hAnsiTheme="majorEastAsia"/>
            <w:noProof/>
            <w:webHidden/>
            <w:szCs w:val="21"/>
          </w:rPr>
          <w:t>41</w:t>
        </w:r>
        <w:r w:rsidRPr="006D2B9F">
          <w:rPr>
            <w:rFonts w:asciiTheme="majorEastAsia" w:eastAsiaTheme="majorEastAsia" w:hAnsiTheme="majorEastAsia"/>
            <w:noProof/>
            <w:webHidden/>
            <w:szCs w:val="21"/>
          </w:rPr>
          <w:fldChar w:fldCharType="end"/>
        </w:r>
      </w:hyperlink>
    </w:p>
    <w:p w:rsidR="006D2B9F" w:rsidRPr="006D2B9F" w:rsidRDefault="006D2B9F" w:rsidP="006D2B9F">
      <w:pPr>
        <w:pStyle w:val="30"/>
        <w:spacing w:line="340" w:lineRule="atLeast"/>
        <w:rPr>
          <w:rFonts w:asciiTheme="majorEastAsia" w:eastAsiaTheme="majorEastAsia" w:hAnsiTheme="majorEastAsia" w:cstheme="minorBidi"/>
          <w:noProof/>
          <w:szCs w:val="21"/>
        </w:rPr>
      </w:pPr>
      <w:hyperlink w:anchor="_Toc383427221" w:history="1">
        <w:r w:rsidRPr="006D2B9F">
          <w:rPr>
            <w:rStyle w:val="a7"/>
            <w:rFonts w:asciiTheme="majorEastAsia" w:eastAsiaTheme="majorEastAsia" w:hAnsiTheme="majorEastAsia"/>
            <w:noProof/>
            <w:szCs w:val="21"/>
          </w:rPr>
          <w:t xml:space="preserve">5.3.2 </w:t>
        </w:r>
        <w:r w:rsidRPr="006D2B9F">
          <w:rPr>
            <w:rStyle w:val="a7"/>
            <w:rFonts w:asciiTheme="majorEastAsia" w:eastAsiaTheme="majorEastAsia" w:hAnsiTheme="majorEastAsia" w:hint="eastAsia"/>
            <w:noProof/>
            <w:szCs w:val="21"/>
          </w:rPr>
          <w:t>各部门职能</w:t>
        </w:r>
        <w:r w:rsidRPr="006D2B9F">
          <w:rPr>
            <w:rFonts w:asciiTheme="majorEastAsia" w:eastAsiaTheme="majorEastAsia" w:hAnsiTheme="majorEastAsia"/>
            <w:noProof/>
            <w:webHidden/>
            <w:szCs w:val="21"/>
          </w:rPr>
          <w:tab/>
        </w:r>
        <w:r w:rsidRPr="006D2B9F">
          <w:rPr>
            <w:rFonts w:asciiTheme="majorEastAsia" w:eastAsiaTheme="majorEastAsia" w:hAnsiTheme="majorEastAsia"/>
            <w:noProof/>
            <w:webHidden/>
            <w:szCs w:val="21"/>
          </w:rPr>
          <w:fldChar w:fldCharType="begin"/>
        </w:r>
        <w:r w:rsidRPr="006D2B9F">
          <w:rPr>
            <w:rFonts w:asciiTheme="majorEastAsia" w:eastAsiaTheme="majorEastAsia" w:hAnsiTheme="majorEastAsia"/>
            <w:noProof/>
            <w:webHidden/>
            <w:szCs w:val="21"/>
          </w:rPr>
          <w:instrText xml:space="preserve"> PAGEREF _Toc383427221 \h </w:instrText>
        </w:r>
        <w:r w:rsidRPr="006D2B9F">
          <w:rPr>
            <w:rFonts w:asciiTheme="majorEastAsia" w:eastAsiaTheme="majorEastAsia" w:hAnsiTheme="majorEastAsia"/>
            <w:noProof/>
            <w:webHidden/>
            <w:szCs w:val="21"/>
          </w:rPr>
        </w:r>
        <w:r w:rsidRPr="006D2B9F">
          <w:rPr>
            <w:rFonts w:asciiTheme="majorEastAsia" w:eastAsiaTheme="majorEastAsia" w:hAnsiTheme="majorEastAsia"/>
            <w:noProof/>
            <w:webHidden/>
            <w:szCs w:val="21"/>
          </w:rPr>
          <w:fldChar w:fldCharType="separate"/>
        </w:r>
        <w:r w:rsidRPr="006D2B9F">
          <w:rPr>
            <w:rFonts w:asciiTheme="majorEastAsia" w:eastAsiaTheme="majorEastAsia" w:hAnsiTheme="majorEastAsia"/>
            <w:noProof/>
            <w:webHidden/>
            <w:szCs w:val="21"/>
          </w:rPr>
          <w:t>42</w:t>
        </w:r>
        <w:r w:rsidRPr="006D2B9F">
          <w:rPr>
            <w:rFonts w:asciiTheme="majorEastAsia" w:eastAsiaTheme="majorEastAsia" w:hAnsiTheme="majorEastAsia"/>
            <w:noProof/>
            <w:webHidden/>
            <w:szCs w:val="21"/>
          </w:rPr>
          <w:fldChar w:fldCharType="end"/>
        </w:r>
      </w:hyperlink>
    </w:p>
    <w:p w:rsidR="006D2B9F" w:rsidRPr="006D2B9F" w:rsidRDefault="006D2B9F" w:rsidP="006D2B9F">
      <w:pPr>
        <w:pStyle w:val="30"/>
        <w:spacing w:line="340" w:lineRule="atLeast"/>
        <w:rPr>
          <w:rFonts w:asciiTheme="majorEastAsia" w:eastAsiaTheme="majorEastAsia" w:hAnsiTheme="majorEastAsia" w:cstheme="minorBidi"/>
          <w:noProof/>
          <w:szCs w:val="21"/>
        </w:rPr>
      </w:pPr>
      <w:hyperlink w:anchor="_Toc383427222" w:history="1">
        <w:r w:rsidRPr="006D2B9F">
          <w:rPr>
            <w:rStyle w:val="a7"/>
            <w:rFonts w:asciiTheme="majorEastAsia" w:eastAsiaTheme="majorEastAsia" w:hAnsiTheme="majorEastAsia"/>
            <w:noProof/>
            <w:szCs w:val="21"/>
          </w:rPr>
          <w:t xml:space="preserve">5.3.3 </w:t>
        </w:r>
        <w:r w:rsidRPr="006D2B9F">
          <w:rPr>
            <w:rStyle w:val="a7"/>
            <w:rFonts w:asciiTheme="majorEastAsia" w:eastAsiaTheme="majorEastAsia" w:hAnsiTheme="majorEastAsia" w:hint="eastAsia"/>
            <w:noProof/>
            <w:szCs w:val="21"/>
          </w:rPr>
          <w:t>薪酬制度</w:t>
        </w:r>
        <w:r w:rsidRPr="006D2B9F">
          <w:rPr>
            <w:rFonts w:asciiTheme="majorEastAsia" w:eastAsiaTheme="majorEastAsia" w:hAnsiTheme="majorEastAsia"/>
            <w:noProof/>
            <w:webHidden/>
            <w:szCs w:val="21"/>
          </w:rPr>
          <w:tab/>
        </w:r>
        <w:r w:rsidRPr="006D2B9F">
          <w:rPr>
            <w:rFonts w:asciiTheme="majorEastAsia" w:eastAsiaTheme="majorEastAsia" w:hAnsiTheme="majorEastAsia"/>
            <w:noProof/>
            <w:webHidden/>
            <w:szCs w:val="21"/>
          </w:rPr>
          <w:fldChar w:fldCharType="begin"/>
        </w:r>
        <w:r w:rsidRPr="006D2B9F">
          <w:rPr>
            <w:rFonts w:asciiTheme="majorEastAsia" w:eastAsiaTheme="majorEastAsia" w:hAnsiTheme="majorEastAsia"/>
            <w:noProof/>
            <w:webHidden/>
            <w:szCs w:val="21"/>
          </w:rPr>
          <w:instrText xml:space="preserve"> PAGEREF _Toc383427222 \h </w:instrText>
        </w:r>
        <w:r w:rsidRPr="006D2B9F">
          <w:rPr>
            <w:rFonts w:asciiTheme="majorEastAsia" w:eastAsiaTheme="majorEastAsia" w:hAnsiTheme="majorEastAsia"/>
            <w:noProof/>
            <w:webHidden/>
            <w:szCs w:val="21"/>
          </w:rPr>
        </w:r>
        <w:r w:rsidRPr="006D2B9F">
          <w:rPr>
            <w:rFonts w:asciiTheme="majorEastAsia" w:eastAsiaTheme="majorEastAsia" w:hAnsiTheme="majorEastAsia"/>
            <w:noProof/>
            <w:webHidden/>
            <w:szCs w:val="21"/>
          </w:rPr>
          <w:fldChar w:fldCharType="separate"/>
        </w:r>
        <w:r w:rsidRPr="006D2B9F">
          <w:rPr>
            <w:rFonts w:asciiTheme="majorEastAsia" w:eastAsiaTheme="majorEastAsia" w:hAnsiTheme="majorEastAsia"/>
            <w:noProof/>
            <w:webHidden/>
            <w:szCs w:val="21"/>
          </w:rPr>
          <w:t>44</w:t>
        </w:r>
        <w:r w:rsidRPr="006D2B9F">
          <w:rPr>
            <w:rFonts w:asciiTheme="majorEastAsia" w:eastAsiaTheme="majorEastAsia" w:hAnsiTheme="majorEastAsia"/>
            <w:noProof/>
            <w:webHidden/>
            <w:szCs w:val="21"/>
          </w:rPr>
          <w:fldChar w:fldCharType="end"/>
        </w:r>
      </w:hyperlink>
    </w:p>
    <w:p w:rsidR="006D2B9F" w:rsidRPr="006D2B9F" w:rsidRDefault="006D2B9F" w:rsidP="006D2B9F">
      <w:pPr>
        <w:pStyle w:val="20"/>
        <w:spacing w:line="340" w:lineRule="atLeast"/>
        <w:rPr>
          <w:rFonts w:asciiTheme="majorEastAsia" w:eastAsiaTheme="majorEastAsia" w:hAnsiTheme="majorEastAsia" w:cstheme="minorBidi"/>
          <w:color w:val="auto"/>
          <w:sz w:val="21"/>
          <w:szCs w:val="21"/>
        </w:rPr>
      </w:pPr>
      <w:hyperlink w:anchor="_Toc383427223" w:history="1">
        <w:r w:rsidRPr="006D2B9F">
          <w:rPr>
            <w:rStyle w:val="a7"/>
            <w:rFonts w:asciiTheme="majorEastAsia" w:eastAsiaTheme="majorEastAsia" w:hAnsiTheme="majorEastAsia"/>
            <w:sz w:val="21"/>
            <w:szCs w:val="21"/>
          </w:rPr>
          <w:t xml:space="preserve">5.4 </w:t>
        </w:r>
        <w:r w:rsidRPr="006D2B9F">
          <w:rPr>
            <w:rStyle w:val="a7"/>
            <w:rFonts w:asciiTheme="majorEastAsia" w:eastAsiaTheme="majorEastAsia" w:hAnsiTheme="majorEastAsia" w:hint="eastAsia"/>
            <w:sz w:val="21"/>
            <w:szCs w:val="21"/>
          </w:rPr>
          <w:t>福利政策</w:t>
        </w:r>
        <w:r w:rsidRPr="006D2B9F">
          <w:rPr>
            <w:rFonts w:asciiTheme="majorEastAsia" w:eastAsiaTheme="majorEastAsia" w:hAnsiTheme="majorEastAsia"/>
            <w:webHidden/>
            <w:sz w:val="21"/>
            <w:szCs w:val="21"/>
          </w:rPr>
          <w:tab/>
        </w:r>
        <w:r w:rsidRPr="006D2B9F">
          <w:rPr>
            <w:rFonts w:asciiTheme="majorEastAsia" w:eastAsiaTheme="majorEastAsia" w:hAnsiTheme="majorEastAsia"/>
            <w:webHidden/>
            <w:sz w:val="21"/>
            <w:szCs w:val="21"/>
          </w:rPr>
          <w:fldChar w:fldCharType="begin"/>
        </w:r>
        <w:r w:rsidRPr="006D2B9F">
          <w:rPr>
            <w:rFonts w:asciiTheme="majorEastAsia" w:eastAsiaTheme="majorEastAsia" w:hAnsiTheme="majorEastAsia"/>
            <w:webHidden/>
            <w:sz w:val="21"/>
            <w:szCs w:val="21"/>
          </w:rPr>
          <w:instrText xml:space="preserve"> PAGEREF _Toc383427223 \h </w:instrText>
        </w:r>
        <w:r w:rsidRPr="006D2B9F">
          <w:rPr>
            <w:rFonts w:asciiTheme="majorEastAsia" w:eastAsiaTheme="majorEastAsia" w:hAnsiTheme="majorEastAsia"/>
            <w:webHidden/>
            <w:sz w:val="21"/>
            <w:szCs w:val="21"/>
          </w:rPr>
        </w:r>
        <w:r w:rsidRPr="006D2B9F">
          <w:rPr>
            <w:rFonts w:asciiTheme="majorEastAsia" w:eastAsiaTheme="majorEastAsia" w:hAnsiTheme="majorEastAsia"/>
            <w:webHidden/>
            <w:sz w:val="21"/>
            <w:szCs w:val="21"/>
          </w:rPr>
          <w:fldChar w:fldCharType="separate"/>
        </w:r>
        <w:r w:rsidRPr="006D2B9F">
          <w:rPr>
            <w:rFonts w:asciiTheme="majorEastAsia" w:eastAsiaTheme="majorEastAsia" w:hAnsiTheme="majorEastAsia"/>
            <w:webHidden/>
            <w:sz w:val="21"/>
            <w:szCs w:val="21"/>
          </w:rPr>
          <w:t>46</w:t>
        </w:r>
        <w:r w:rsidRPr="006D2B9F">
          <w:rPr>
            <w:rFonts w:asciiTheme="majorEastAsia" w:eastAsiaTheme="majorEastAsia" w:hAnsiTheme="majorEastAsia"/>
            <w:webHidden/>
            <w:sz w:val="21"/>
            <w:szCs w:val="21"/>
          </w:rPr>
          <w:fldChar w:fldCharType="end"/>
        </w:r>
      </w:hyperlink>
    </w:p>
    <w:p w:rsidR="006D2B9F" w:rsidRPr="006D2B9F" w:rsidRDefault="006D2B9F" w:rsidP="006D2B9F">
      <w:pPr>
        <w:pStyle w:val="20"/>
        <w:spacing w:line="340" w:lineRule="atLeast"/>
        <w:rPr>
          <w:rFonts w:asciiTheme="majorEastAsia" w:eastAsiaTheme="majorEastAsia" w:hAnsiTheme="majorEastAsia" w:cstheme="minorBidi"/>
          <w:color w:val="auto"/>
          <w:sz w:val="21"/>
          <w:szCs w:val="21"/>
        </w:rPr>
      </w:pPr>
      <w:hyperlink w:anchor="_Toc383427224" w:history="1">
        <w:r w:rsidRPr="006D2B9F">
          <w:rPr>
            <w:rStyle w:val="a7"/>
            <w:rFonts w:asciiTheme="majorEastAsia" w:eastAsiaTheme="majorEastAsia" w:hAnsiTheme="majorEastAsia"/>
            <w:sz w:val="21"/>
            <w:szCs w:val="21"/>
          </w:rPr>
          <w:t xml:space="preserve">5.5 </w:t>
        </w:r>
        <w:r w:rsidRPr="006D2B9F">
          <w:rPr>
            <w:rStyle w:val="a7"/>
            <w:rFonts w:asciiTheme="majorEastAsia" w:eastAsiaTheme="majorEastAsia" w:hAnsiTheme="majorEastAsia" w:hint="eastAsia"/>
            <w:sz w:val="21"/>
            <w:szCs w:val="21"/>
          </w:rPr>
          <w:t>公司发展战略</w:t>
        </w:r>
        <w:r w:rsidRPr="006D2B9F">
          <w:rPr>
            <w:rFonts w:asciiTheme="majorEastAsia" w:eastAsiaTheme="majorEastAsia" w:hAnsiTheme="majorEastAsia"/>
            <w:webHidden/>
            <w:sz w:val="21"/>
            <w:szCs w:val="21"/>
          </w:rPr>
          <w:tab/>
        </w:r>
        <w:r w:rsidRPr="006D2B9F">
          <w:rPr>
            <w:rFonts w:asciiTheme="majorEastAsia" w:eastAsiaTheme="majorEastAsia" w:hAnsiTheme="majorEastAsia"/>
            <w:webHidden/>
            <w:sz w:val="21"/>
            <w:szCs w:val="21"/>
          </w:rPr>
          <w:fldChar w:fldCharType="begin"/>
        </w:r>
        <w:r w:rsidRPr="006D2B9F">
          <w:rPr>
            <w:rFonts w:asciiTheme="majorEastAsia" w:eastAsiaTheme="majorEastAsia" w:hAnsiTheme="majorEastAsia"/>
            <w:webHidden/>
            <w:sz w:val="21"/>
            <w:szCs w:val="21"/>
          </w:rPr>
          <w:instrText xml:space="preserve"> PAGEREF _Toc383427224 \h </w:instrText>
        </w:r>
        <w:r w:rsidRPr="006D2B9F">
          <w:rPr>
            <w:rFonts w:asciiTheme="majorEastAsia" w:eastAsiaTheme="majorEastAsia" w:hAnsiTheme="majorEastAsia"/>
            <w:webHidden/>
            <w:sz w:val="21"/>
            <w:szCs w:val="21"/>
          </w:rPr>
        </w:r>
        <w:r w:rsidRPr="006D2B9F">
          <w:rPr>
            <w:rFonts w:asciiTheme="majorEastAsia" w:eastAsiaTheme="majorEastAsia" w:hAnsiTheme="majorEastAsia"/>
            <w:webHidden/>
            <w:sz w:val="21"/>
            <w:szCs w:val="21"/>
          </w:rPr>
          <w:fldChar w:fldCharType="separate"/>
        </w:r>
        <w:r w:rsidRPr="006D2B9F">
          <w:rPr>
            <w:rFonts w:asciiTheme="majorEastAsia" w:eastAsiaTheme="majorEastAsia" w:hAnsiTheme="majorEastAsia"/>
            <w:webHidden/>
            <w:sz w:val="21"/>
            <w:szCs w:val="21"/>
          </w:rPr>
          <w:t>47</w:t>
        </w:r>
        <w:r w:rsidRPr="006D2B9F">
          <w:rPr>
            <w:rFonts w:asciiTheme="majorEastAsia" w:eastAsiaTheme="majorEastAsia" w:hAnsiTheme="majorEastAsia"/>
            <w:webHidden/>
            <w:sz w:val="21"/>
            <w:szCs w:val="21"/>
          </w:rPr>
          <w:fldChar w:fldCharType="end"/>
        </w:r>
      </w:hyperlink>
    </w:p>
    <w:p w:rsidR="006D2B9F" w:rsidRPr="006D2B9F" w:rsidRDefault="006D2B9F" w:rsidP="006D2B9F">
      <w:pPr>
        <w:pStyle w:val="30"/>
        <w:spacing w:line="340" w:lineRule="atLeast"/>
        <w:rPr>
          <w:rFonts w:asciiTheme="majorEastAsia" w:eastAsiaTheme="majorEastAsia" w:hAnsiTheme="majorEastAsia" w:cstheme="minorBidi"/>
          <w:noProof/>
          <w:szCs w:val="21"/>
        </w:rPr>
      </w:pPr>
      <w:hyperlink w:anchor="_Toc383427225" w:history="1">
        <w:r w:rsidRPr="006D2B9F">
          <w:rPr>
            <w:rStyle w:val="a7"/>
            <w:rFonts w:asciiTheme="majorEastAsia" w:eastAsiaTheme="majorEastAsia" w:hAnsiTheme="majorEastAsia"/>
            <w:noProof/>
            <w:szCs w:val="21"/>
          </w:rPr>
          <w:t xml:space="preserve">5.5.1 </w:t>
        </w:r>
        <w:r w:rsidRPr="006D2B9F">
          <w:rPr>
            <w:rStyle w:val="a7"/>
            <w:rFonts w:asciiTheme="majorEastAsia" w:eastAsiaTheme="majorEastAsia" w:hAnsiTheme="majorEastAsia" w:hint="eastAsia"/>
            <w:noProof/>
            <w:szCs w:val="21"/>
          </w:rPr>
          <w:t>初期</w:t>
        </w:r>
        <w:r w:rsidRPr="006D2B9F">
          <w:rPr>
            <w:rFonts w:asciiTheme="majorEastAsia" w:eastAsiaTheme="majorEastAsia" w:hAnsiTheme="majorEastAsia"/>
            <w:noProof/>
            <w:webHidden/>
            <w:szCs w:val="21"/>
          </w:rPr>
          <w:tab/>
        </w:r>
        <w:r w:rsidRPr="006D2B9F">
          <w:rPr>
            <w:rFonts w:asciiTheme="majorEastAsia" w:eastAsiaTheme="majorEastAsia" w:hAnsiTheme="majorEastAsia"/>
            <w:noProof/>
            <w:webHidden/>
            <w:szCs w:val="21"/>
          </w:rPr>
          <w:fldChar w:fldCharType="begin"/>
        </w:r>
        <w:r w:rsidRPr="006D2B9F">
          <w:rPr>
            <w:rFonts w:asciiTheme="majorEastAsia" w:eastAsiaTheme="majorEastAsia" w:hAnsiTheme="majorEastAsia"/>
            <w:noProof/>
            <w:webHidden/>
            <w:szCs w:val="21"/>
          </w:rPr>
          <w:instrText xml:space="preserve"> PAGEREF _Toc383427225 \h </w:instrText>
        </w:r>
        <w:r w:rsidRPr="006D2B9F">
          <w:rPr>
            <w:rFonts w:asciiTheme="majorEastAsia" w:eastAsiaTheme="majorEastAsia" w:hAnsiTheme="majorEastAsia"/>
            <w:noProof/>
            <w:webHidden/>
            <w:szCs w:val="21"/>
          </w:rPr>
        </w:r>
        <w:r w:rsidRPr="006D2B9F">
          <w:rPr>
            <w:rFonts w:asciiTheme="majorEastAsia" w:eastAsiaTheme="majorEastAsia" w:hAnsiTheme="majorEastAsia"/>
            <w:noProof/>
            <w:webHidden/>
            <w:szCs w:val="21"/>
          </w:rPr>
          <w:fldChar w:fldCharType="separate"/>
        </w:r>
        <w:r w:rsidRPr="006D2B9F">
          <w:rPr>
            <w:rFonts w:asciiTheme="majorEastAsia" w:eastAsiaTheme="majorEastAsia" w:hAnsiTheme="majorEastAsia"/>
            <w:noProof/>
            <w:webHidden/>
            <w:szCs w:val="21"/>
          </w:rPr>
          <w:t>47</w:t>
        </w:r>
        <w:r w:rsidRPr="006D2B9F">
          <w:rPr>
            <w:rFonts w:asciiTheme="majorEastAsia" w:eastAsiaTheme="majorEastAsia" w:hAnsiTheme="majorEastAsia"/>
            <w:noProof/>
            <w:webHidden/>
            <w:szCs w:val="21"/>
          </w:rPr>
          <w:fldChar w:fldCharType="end"/>
        </w:r>
      </w:hyperlink>
    </w:p>
    <w:p w:rsidR="006D2B9F" w:rsidRPr="006D2B9F" w:rsidRDefault="006D2B9F" w:rsidP="006D2B9F">
      <w:pPr>
        <w:pStyle w:val="30"/>
        <w:spacing w:line="340" w:lineRule="atLeast"/>
        <w:rPr>
          <w:rFonts w:asciiTheme="majorEastAsia" w:eastAsiaTheme="majorEastAsia" w:hAnsiTheme="majorEastAsia" w:cstheme="minorBidi"/>
          <w:noProof/>
          <w:szCs w:val="21"/>
        </w:rPr>
      </w:pPr>
      <w:hyperlink w:anchor="_Toc383427226" w:history="1">
        <w:r w:rsidRPr="006D2B9F">
          <w:rPr>
            <w:rStyle w:val="a7"/>
            <w:rFonts w:asciiTheme="majorEastAsia" w:eastAsiaTheme="majorEastAsia" w:hAnsiTheme="majorEastAsia"/>
            <w:noProof/>
            <w:szCs w:val="21"/>
          </w:rPr>
          <w:t xml:space="preserve">5.5.2 </w:t>
        </w:r>
        <w:r w:rsidRPr="006D2B9F">
          <w:rPr>
            <w:rStyle w:val="a7"/>
            <w:rFonts w:asciiTheme="majorEastAsia" w:eastAsiaTheme="majorEastAsia" w:hAnsiTheme="majorEastAsia" w:hint="eastAsia"/>
            <w:noProof/>
            <w:szCs w:val="21"/>
          </w:rPr>
          <w:t>中期</w:t>
        </w:r>
        <w:r w:rsidRPr="006D2B9F">
          <w:rPr>
            <w:rFonts w:asciiTheme="majorEastAsia" w:eastAsiaTheme="majorEastAsia" w:hAnsiTheme="majorEastAsia"/>
            <w:noProof/>
            <w:webHidden/>
            <w:szCs w:val="21"/>
          </w:rPr>
          <w:tab/>
        </w:r>
        <w:r w:rsidRPr="006D2B9F">
          <w:rPr>
            <w:rFonts w:asciiTheme="majorEastAsia" w:eastAsiaTheme="majorEastAsia" w:hAnsiTheme="majorEastAsia"/>
            <w:noProof/>
            <w:webHidden/>
            <w:szCs w:val="21"/>
          </w:rPr>
          <w:fldChar w:fldCharType="begin"/>
        </w:r>
        <w:r w:rsidRPr="006D2B9F">
          <w:rPr>
            <w:rFonts w:asciiTheme="majorEastAsia" w:eastAsiaTheme="majorEastAsia" w:hAnsiTheme="majorEastAsia"/>
            <w:noProof/>
            <w:webHidden/>
            <w:szCs w:val="21"/>
          </w:rPr>
          <w:instrText xml:space="preserve"> PAGEREF _Toc383427226 \h </w:instrText>
        </w:r>
        <w:r w:rsidRPr="006D2B9F">
          <w:rPr>
            <w:rFonts w:asciiTheme="majorEastAsia" w:eastAsiaTheme="majorEastAsia" w:hAnsiTheme="majorEastAsia"/>
            <w:noProof/>
            <w:webHidden/>
            <w:szCs w:val="21"/>
          </w:rPr>
        </w:r>
        <w:r w:rsidRPr="006D2B9F">
          <w:rPr>
            <w:rFonts w:asciiTheme="majorEastAsia" w:eastAsiaTheme="majorEastAsia" w:hAnsiTheme="majorEastAsia"/>
            <w:noProof/>
            <w:webHidden/>
            <w:szCs w:val="21"/>
          </w:rPr>
          <w:fldChar w:fldCharType="separate"/>
        </w:r>
        <w:r w:rsidRPr="006D2B9F">
          <w:rPr>
            <w:rFonts w:asciiTheme="majorEastAsia" w:eastAsiaTheme="majorEastAsia" w:hAnsiTheme="majorEastAsia"/>
            <w:noProof/>
            <w:webHidden/>
            <w:szCs w:val="21"/>
          </w:rPr>
          <w:t>48</w:t>
        </w:r>
        <w:r w:rsidRPr="006D2B9F">
          <w:rPr>
            <w:rFonts w:asciiTheme="majorEastAsia" w:eastAsiaTheme="majorEastAsia" w:hAnsiTheme="majorEastAsia"/>
            <w:noProof/>
            <w:webHidden/>
            <w:szCs w:val="21"/>
          </w:rPr>
          <w:fldChar w:fldCharType="end"/>
        </w:r>
      </w:hyperlink>
    </w:p>
    <w:p w:rsidR="006D2B9F" w:rsidRPr="006D2B9F" w:rsidRDefault="006D2B9F" w:rsidP="006D2B9F">
      <w:pPr>
        <w:pStyle w:val="30"/>
        <w:spacing w:line="340" w:lineRule="atLeast"/>
        <w:rPr>
          <w:rFonts w:asciiTheme="majorEastAsia" w:eastAsiaTheme="majorEastAsia" w:hAnsiTheme="majorEastAsia" w:cstheme="minorBidi"/>
          <w:noProof/>
          <w:szCs w:val="21"/>
        </w:rPr>
      </w:pPr>
      <w:hyperlink w:anchor="_Toc383427227" w:history="1">
        <w:r w:rsidRPr="006D2B9F">
          <w:rPr>
            <w:rStyle w:val="a7"/>
            <w:rFonts w:asciiTheme="majorEastAsia" w:eastAsiaTheme="majorEastAsia" w:hAnsiTheme="majorEastAsia"/>
            <w:noProof/>
            <w:szCs w:val="21"/>
          </w:rPr>
          <w:t xml:space="preserve">5.5.3 </w:t>
        </w:r>
        <w:r w:rsidRPr="006D2B9F">
          <w:rPr>
            <w:rStyle w:val="a7"/>
            <w:rFonts w:asciiTheme="majorEastAsia" w:eastAsiaTheme="majorEastAsia" w:hAnsiTheme="majorEastAsia" w:hint="eastAsia"/>
            <w:noProof/>
            <w:szCs w:val="21"/>
          </w:rPr>
          <w:t>长期</w:t>
        </w:r>
        <w:r w:rsidRPr="006D2B9F">
          <w:rPr>
            <w:rFonts w:asciiTheme="majorEastAsia" w:eastAsiaTheme="majorEastAsia" w:hAnsiTheme="majorEastAsia"/>
            <w:noProof/>
            <w:webHidden/>
            <w:szCs w:val="21"/>
          </w:rPr>
          <w:tab/>
        </w:r>
        <w:r w:rsidRPr="006D2B9F">
          <w:rPr>
            <w:rFonts w:asciiTheme="majorEastAsia" w:eastAsiaTheme="majorEastAsia" w:hAnsiTheme="majorEastAsia"/>
            <w:noProof/>
            <w:webHidden/>
            <w:szCs w:val="21"/>
          </w:rPr>
          <w:fldChar w:fldCharType="begin"/>
        </w:r>
        <w:r w:rsidRPr="006D2B9F">
          <w:rPr>
            <w:rFonts w:asciiTheme="majorEastAsia" w:eastAsiaTheme="majorEastAsia" w:hAnsiTheme="majorEastAsia"/>
            <w:noProof/>
            <w:webHidden/>
            <w:szCs w:val="21"/>
          </w:rPr>
          <w:instrText xml:space="preserve"> PAGEREF _Toc383427227 \h </w:instrText>
        </w:r>
        <w:r w:rsidRPr="006D2B9F">
          <w:rPr>
            <w:rFonts w:asciiTheme="majorEastAsia" w:eastAsiaTheme="majorEastAsia" w:hAnsiTheme="majorEastAsia"/>
            <w:noProof/>
            <w:webHidden/>
            <w:szCs w:val="21"/>
          </w:rPr>
        </w:r>
        <w:r w:rsidRPr="006D2B9F">
          <w:rPr>
            <w:rFonts w:asciiTheme="majorEastAsia" w:eastAsiaTheme="majorEastAsia" w:hAnsiTheme="majorEastAsia"/>
            <w:noProof/>
            <w:webHidden/>
            <w:szCs w:val="21"/>
          </w:rPr>
          <w:fldChar w:fldCharType="separate"/>
        </w:r>
        <w:r w:rsidRPr="006D2B9F">
          <w:rPr>
            <w:rFonts w:asciiTheme="majorEastAsia" w:eastAsiaTheme="majorEastAsia" w:hAnsiTheme="majorEastAsia"/>
            <w:noProof/>
            <w:webHidden/>
            <w:szCs w:val="21"/>
          </w:rPr>
          <w:t>49</w:t>
        </w:r>
        <w:r w:rsidRPr="006D2B9F">
          <w:rPr>
            <w:rFonts w:asciiTheme="majorEastAsia" w:eastAsiaTheme="majorEastAsia" w:hAnsiTheme="majorEastAsia"/>
            <w:noProof/>
            <w:webHidden/>
            <w:szCs w:val="21"/>
          </w:rPr>
          <w:fldChar w:fldCharType="end"/>
        </w:r>
      </w:hyperlink>
    </w:p>
    <w:p w:rsidR="006D2B9F" w:rsidRPr="006D2B9F" w:rsidRDefault="006D2B9F" w:rsidP="006D2B9F">
      <w:pPr>
        <w:pStyle w:val="10"/>
        <w:spacing w:line="340" w:lineRule="atLeast"/>
        <w:rPr>
          <w:rFonts w:cstheme="minorBidi"/>
          <w:b w:val="0"/>
          <w:sz w:val="21"/>
          <w:szCs w:val="21"/>
        </w:rPr>
      </w:pPr>
      <w:hyperlink w:anchor="_Toc383427228" w:history="1">
        <w:r w:rsidRPr="006D2B9F">
          <w:rPr>
            <w:rStyle w:val="a7"/>
            <w:rFonts w:hint="eastAsia"/>
            <w:sz w:val="21"/>
            <w:szCs w:val="21"/>
          </w:rPr>
          <w:t>第六章</w:t>
        </w:r>
        <w:r w:rsidRPr="006D2B9F">
          <w:rPr>
            <w:rStyle w:val="a7"/>
            <w:sz w:val="21"/>
            <w:szCs w:val="21"/>
          </w:rPr>
          <w:t xml:space="preserve"> </w:t>
        </w:r>
        <w:r w:rsidRPr="006D2B9F">
          <w:rPr>
            <w:rStyle w:val="a7"/>
            <w:rFonts w:hint="eastAsia"/>
            <w:sz w:val="21"/>
            <w:szCs w:val="21"/>
          </w:rPr>
          <w:t>投资分析</w:t>
        </w:r>
        <w:r w:rsidRPr="006D2B9F">
          <w:rPr>
            <w:webHidden/>
            <w:sz w:val="21"/>
            <w:szCs w:val="21"/>
          </w:rPr>
          <w:tab/>
        </w:r>
        <w:r w:rsidRPr="006D2B9F">
          <w:rPr>
            <w:webHidden/>
            <w:sz w:val="21"/>
            <w:szCs w:val="21"/>
          </w:rPr>
          <w:fldChar w:fldCharType="begin"/>
        </w:r>
        <w:r w:rsidRPr="006D2B9F">
          <w:rPr>
            <w:webHidden/>
            <w:sz w:val="21"/>
            <w:szCs w:val="21"/>
          </w:rPr>
          <w:instrText xml:space="preserve"> PAGEREF _Toc383427228 \h </w:instrText>
        </w:r>
        <w:r w:rsidRPr="006D2B9F">
          <w:rPr>
            <w:webHidden/>
            <w:sz w:val="21"/>
            <w:szCs w:val="21"/>
          </w:rPr>
        </w:r>
        <w:r w:rsidRPr="006D2B9F">
          <w:rPr>
            <w:webHidden/>
            <w:sz w:val="21"/>
            <w:szCs w:val="21"/>
          </w:rPr>
          <w:fldChar w:fldCharType="separate"/>
        </w:r>
        <w:r w:rsidRPr="006D2B9F">
          <w:rPr>
            <w:webHidden/>
            <w:sz w:val="21"/>
            <w:szCs w:val="21"/>
          </w:rPr>
          <w:t>49</w:t>
        </w:r>
        <w:r w:rsidRPr="006D2B9F">
          <w:rPr>
            <w:webHidden/>
            <w:sz w:val="21"/>
            <w:szCs w:val="21"/>
          </w:rPr>
          <w:fldChar w:fldCharType="end"/>
        </w:r>
      </w:hyperlink>
    </w:p>
    <w:p w:rsidR="006D2B9F" w:rsidRPr="006D2B9F" w:rsidRDefault="006D2B9F" w:rsidP="006D2B9F">
      <w:pPr>
        <w:pStyle w:val="20"/>
        <w:spacing w:line="340" w:lineRule="atLeast"/>
        <w:rPr>
          <w:rFonts w:asciiTheme="majorEastAsia" w:eastAsiaTheme="majorEastAsia" w:hAnsiTheme="majorEastAsia" w:cstheme="minorBidi"/>
          <w:color w:val="auto"/>
          <w:sz w:val="21"/>
          <w:szCs w:val="21"/>
        </w:rPr>
      </w:pPr>
      <w:hyperlink w:anchor="_Toc383427229" w:history="1">
        <w:r w:rsidRPr="006D2B9F">
          <w:rPr>
            <w:rStyle w:val="a7"/>
            <w:rFonts w:asciiTheme="majorEastAsia" w:eastAsiaTheme="majorEastAsia" w:hAnsiTheme="majorEastAsia"/>
            <w:sz w:val="21"/>
            <w:szCs w:val="21"/>
          </w:rPr>
          <w:t xml:space="preserve">6.1 </w:t>
        </w:r>
        <w:r w:rsidRPr="006D2B9F">
          <w:rPr>
            <w:rStyle w:val="a7"/>
            <w:rFonts w:asciiTheme="majorEastAsia" w:eastAsiaTheme="majorEastAsia" w:hAnsiTheme="majorEastAsia" w:hint="eastAsia"/>
            <w:sz w:val="21"/>
            <w:szCs w:val="21"/>
          </w:rPr>
          <w:t>资金结构及来源</w:t>
        </w:r>
        <w:r w:rsidRPr="006D2B9F">
          <w:rPr>
            <w:rFonts w:asciiTheme="majorEastAsia" w:eastAsiaTheme="majorEastAsia" w:hAnsiTheme="majorEastAsia"/>
            <w:webHidden/>
            <w:sz w:val="21"/>
            <w:szCs w:val="21"/>
          </w:rPr>
          <w:tab/>
        </w:r>
        <w:r w:rsidRPr="006D2B9F">
          <w:rPr>
            <w:rFonts w:asciiTheme="majorEastAsia" w:eastAsiaTheme="majorEastAsia" w:hAnsiTheme="majorEastAsia"/>
            <w:webHidden/>
            <w:sz w:val="21"/>
            <w:szCs w:val="21"/>
          </w:rPr>
          <w:fldChar w:fldCharType="begin"/>
        </w:r>
        <w:r w:rsidRPr="006D2B9F">
          <w:rPr>
            <w:rFonts w:asciiTheme="majorEastAsia" w:eastAsiaTheme="majorEastAsia" w:hAnsiTheme="majorEastAsia"/>
            <w:webHidden/>
            <w:sz w:val="21"/>
            <w:szCs w:val="21"/>
          </w:rPr>
          <w:instrText xml:space="preserve"> PAGEREF _Toc383427229 \h </w:instrText>
        </w:r>
        <w:r w:rsidRPr="006D2B9F">
          <w:rPr>
            <w:rFonts w:asciiTheme="majorEastAsia" w:eastAsiaTheme="majorEastAsia" w:hAnsiTheme="majorEastAsia"/>
            <w:webHidden/>
            <w:sz w:val="21"/>
            <w:szCs w:val="21"/>
          </w:rPr>
        </w:r>
        <w:r w:rsidRPr="006D2B9F">
          <w:rPr>
            <w:rFonts w:asciiTheme="majorEastAsia" w:eastAsiaTheme="majorEastAsia" w:hAnsiTheme="majorEastAsia"/>
            <w:webHidden/>
            <w:sz w:val="21"/>
            <w:szCs w:val="21"/>
          </w:rPr>
          <w:fldChar w:fldCharType="separate"/>
        </w:r>
        <w:r w:rsidRPr="006D2B9F">
          <w:rPr>
            <w:rFonts w:asciiTheme="majorEastAsia" w:eastAsiaTheme="majorEastAsia" w:hAnsiTheme="majorEastAsia"/>
            <w:webHidden/>
            <w:sz w:val="21"/>
            <w:szCs w:val="21"/>
          </w:rPr>
          <w:t>49</w:t>
        </w:r>
        <w:r w:rsidRPr="006D2B9F">
          <w:rPr>
            <w:rFonts w:asciiTheme="majorEastAsia" w:eastAsiaTheme="majorEastAsia" w:hAnsiTheme="majorEastAsia"/>
            <w:webHidden/>
            <w:sz w:val="21"/>
            <w:szCs w:val="21"/>
          </w:rPr>
          <w:fldChar w:fldCharType="end"/>
        </w:r>
      </w:hyperlink>
    </w:p>
    <w:p w:rsidR="006D2B9F" w:rsidRPr="006D2B9F" w:rsidRDefault="006D2B9F" w:rsidP="006D2B9F">
      <w:pPr>
        <w:pStyle w:val="20"/>
        <w:spacing w:line="340" w:lineRule="atLeast"/>
        <w:rPr>
          <w:rFonts w:asciiTheme="majorEastAsia" w:eastAsiaTheme="majorEastAsia" w:hAnsiTheme="majorEastAsia" w:cstheme="minorBidi"/>
          <w:color w:val="auto"/>
          <w:sz w:val="21"/>
          <w:szCs w:val="21"/>
        </w:rPr>
      </w:pPr>
      <w:hyperlink w:anchor="_Toc383427230" w:history="1">
        <w:r w:rsidRPr="006D2B9F">
          <w:rPr>
            <w:rStyle w:val="a7"/>
            <w:rFonts w:asciiTheme="majorEastAsia" w:eastAsiaTheme="majorEastAsia" w:hAnsiTheme="majorEastAsia"/>
            <w:sz w:val="21"/>
            <w:szCs w:val="21"/>
          </w:rPr>
          <w:t xml:space="preserve">6.2 </w:t>
        </w:r>
        <w:r w:rsidRPr="006D2B9F">
          <w:rPr>
            <w:rStyle w:val="a7"/>
            <w:rFonts w:asciiTheme="majorEastAsia" w:eastAsiaTheme="majorEastAsia" w:hAnsiTheme="majorEastAsia" w:hint="eastAsia"/>
            <w:sz w:val="21"/>
            <w:szCs w:val="21"/>
          </w:rPr>
          <w:t>资金运营计划</w:t>
        </w:r>
        <w:r w:rsidRPr="006D2B9F">
          <w:rPr>
            <w:rFonts w:asciiTheme="majorEastAsia" w:eastAsiaTheme="majorEastAsia" w:hAnsiTheme="majorEastAsia"/>
            <w:webHidden/>
            <w:sz w:val="21"/>
            <w:szCs w:val="21"/>
          </w:rPr>
          <w:tab/>
        </w:r>
        <w:r w:rsidRPr="006D2B9F">
          <w:rPr>
            <w:rFonts w:asciiTheme="majorEastAsia" w:eastAsiaTheme="majorEastAsia" w:hAnsiTheme="majorEastAsia"/>
            <w:webHidden/>
            <w:sz w:val="21"/>
            <w:szCs w:val="21"/>
          </w:rPr>
          <w:fldChar w:fldCharType="begin"/>
        </w:r>
        <w:r w:rsidRPr="006D2B9F">
          <w:rPr>
            <w:rFonts w:asciiTheme="majorEastAsia" w:eastAsiaTheme="majorEastAsia" w:hAnsiTheme="majorEastAsia"/>
            <w:webHidden/>
            <w:sz w:val="21"/>
            <w:szCs w:val="21"/>
          </w:rPr>
          <w:instrText xml:space="preserve"> PAGEREF _Toc383427230 \h </w:instrText>
        </w:r>
        <w:r w:rsidRPr="006D2B9F">
          <w:rPr>
            <w:rFonts w:asciiTheme="majorEastAsia" w:eastAsiaTheme="majorEastAsia" w:hAnsiTheme="majorEastAsia"/>
            <w:webHidden/>
            <w:sz w:val="21"/>
            <w:szCs w:val="21"/>
          </w:rPr>
        </w:r>
        <w:r w:rsidRPr="006D2B9F">
          <w:rPr>
            <w:rFonts w:asciiTheme="majorEastAsia" w:eastAsiaTheme="majorEastAsia" w:hAnsiTheme="majorEastAsia"/>
            <w:webHidden/>
            <w:sz w:val="21"/>
            <w:szCs w:val="21"/>
          </w:rPr>
          <w:fldChar w:fldCharType="separate"/>
        </w:r>
        <w:r w:rsidRPr="006D2B9F">
          <w:rPr>
            <w:rFonts w:asciiTheme="majorEastAsia" w:eastAsiaTheme="majorEastAsia" w:hAnsiTheme="majorEastAsia"/>
            <w:webHidden/>
            <w:sz w:val="21"/>
            <w:szCs w:val="21"/>
          </w:rPr>
          <w:t>50</w:t>
        </w:r>
        <w:r w:rsidRPr="006D2B9F">
          <w:rPr>
            <w:rFonts w:asciiTheme="majorEastAsia" w:eastAsiaTheme="majorEastAsia" w:hAnsiTheme="majorEastAsia"/>
            <w:webHidden/>
            <w:sz w:val="21"/>
            <w:szCs w:val="21"/>
          </w:rPr>
          <w:fldChar w:fldCharType="end"/>
        </w:r>
      </w:hyperlink>
    </w:p>
    <w:p w:rsidR="006D2B9F" w:rsidRPr="006D2B9F" w:rsidRDefault="006D2B9F" w:rsidP="006D2B9F">
      <w:pPr>
        <w:pStyle w:val="20"/>
        <w:spacing w:line="340" w:lineRule="atLeast"/>
        <w:rPr>
          <w:rFonts w:asciiTheme="majorEastAsia" w:eastAsiaTheme="majorEastAsia" w:hAnsiTheme="majorEastAsia" w:cstheme="minorBidi"/>
          <w:color w:val="auto"/>
          <w:sz w:val="21"/>
          <w:szCs w:val="21"/>
        </w:rPr>
      </w:pPr>
      <w:hyperlink w:anchor="_Toc383427231" w:history="1">
        <w:r w:rsidRPr="006D2B9F">
          <w:rPr>
            <w:rStyle w:val="a7"/>
            <w:rFonts w:asciiTheme="majorEastAsia" w:eastAsiaTheme="majorEastAsia" w:hAnsiTheme="majorEastAsia"/>
            <w:sz w:val="21"/>
            <w:szCs w:val="21"/>
          </w:rPr>
          <w:t xml:space="preserve">6.3 </w:t>
        </w:r>
        <w:r w:rsidRPr="006D2B9F">
          <w:rPr>
            <w:rStyle w:val="a7"/>
            <w:rFonts w:asciiTheme="majorEastAsia" w:eastAsiaTheme="majorEastAsia" w:hAnsiTheme="majorEastAsia" w:hint="eastAsia"/>
            <w:sz w:val="21"/>
            <w:szCs w:val="21"/>
          </w:rPr>
          <w:t>投资分析</w:t>
        </w:r>
        <w:r w:rsidRPr="006D2B9F">
          <w:rPr>
            <w:rFonts w:asciiTheme="majorEastAsia" w:eastAsiaTheme="majorEastAsia" w:hAnsiTheme="majorEastAsia"/>
            <w:webHidden/>
            <w:sz w:val="21"/>
            <w:szCs w:val="21"/>
          </w:rPr>
          <w:tab/>
        </w:r>
        <w:r w:rsidRPr="006D2B9F">
          <w:rPr>
            <w:rFonts w:asciiTheme="majorEastAsia" w:eastAsiaTheme="majorEastAsia" w:hAnsiTheme="majorEastAsia"/>
            <w:webHidden/>
            <w:sz w:val="21"/>
            <w:szCs w:val="21"/>
          </w:rPr>
          <w:fldChar w:fldCharType="begin"/>
        </w:r>
        <w:r w:rsidRPr="006D2B9F">
          <w:rPr>
            <w:rFonts w:asciiTheme="majorEastAsia" w:eastAsiaTheme="majorEastAsia" w:hAnsiTheme="majorEastAsia"/>
            <w:webHidden/>
            <w:sz w:val="21"/>
            <w:szCs w:val="21"/>
          </w:rPr>
          <w:instrText xml:space="preserve"> PAGEREF _Toc383427231 \h </w:instrText>
        </w:r>
        <w:r w:rsidRPr="006D2B9F">
          <w:rPr>
            <w:rFonts w:asciiTheme="majorEastAsia" w:eastAsiaTheme="majorEastAsia" w:hAnsiTheme="majorEastAsia"/>
            <w:webHidden/>
            <w:sz w:val="21"/>
            <w:szCs w:val="21"/>
          </w:rPr>
        </w:r>
        <w:r w:rsidRPr="006D2B9F">
          <w:rPr>
            <w:rFonts w:asciiTheme="majorEastAsia" w:eastAsiaTheme="majorEastAsia" w:hAnsiTheme="majorEastAsia"/>
            <w:webHidden/>
            <w:sz w:val="21"/>
            <w:szCs w:val="21"/>
          </w:rPr>
          <w:fldChar w:fldCharType="separate"/>
        </w:r>
        <w:r w:rsidRPr="006D2B9F">
          <w:rPr>
            <w:rFonts w:asciiTheme="majorEastAsia" w:eastAsiaTheme="majorEastAsia" w:hAnsiTheme="majorEastAsia"/>
            <w:webHidden/>
            <w:sz w:val="21"/>
            <w:szCs w:val="21"/>
          </w:rPr>
          <w:t>51</w:t>
        </w:r>
        <w:r w:rsidRPr="006D2B9F">
          <w:rPr>
            <w:rFonts w:asciiTheme="majorEastAsia" w:eastAsiaTheme="majorEastAsia" w:hAnsiTheme="majorEastAsia"/>
            <w:webHidden/>
            <w:sz w:val="21"/>
            <w:szCs w:val="21"/>
          </w:rPr>
          <w:fldChar w:fldCharType="end"/>
        </w:r>
      </w:hyperlink>
    </w:p>
    <w:p w:rsidR="006D2B9F" w:rsidRPr="006D2B9F" w:rsidRDefault="006D2B9F" w:rsidP="006D2B9F">
      <w:pPr>
        <w:pStyle w:val="30"/>
        <w:spacing w:line="340" w:lineRule="atLeast"/>
        <w:rPr>
          <w:rFonts w:asciiTheme="majorEastAsia" w:eastAsiaTheme="majorEastAsia" w:hAnsiTheme="majorEastAsia" w:cstheme="minorBidi"/>
          <w:noProof/>
          <w:szCs w:val="21"/>
        </w:rPr>
      </w:pPr>
      <w:hyperlink w:anchor="_Toc383427232" w:history="1">
        <w:r w:rsidRPr="006D2B9F">
          <w:rPr>
            <w:rStyle w:val="a7"/>
            <w:rFonts w:asciiTheme="majorEastAsia" w:eastAsiaTheme="majorEastAsia" w:hAnsiTheme="majorEastAsia"/>
            <w:noProof/>
            <w:szCs w:val="21"/>
          </w:rPr>
          <w:t xml:space="preserve">6.3.1 </w:t>
        </w:r>
        <w:r w:rsidRPr="006D2B9F">
          <w:rPr>
            <w:rStyle w:val="a7"/>
            <w:rFonts w:asciiTheme="majorEastAsia" w:eastAsiaTheme="majorEastAsia" w:hAnsiTheme="majorEastAsia" w:hint="eastAsia"/>
            <w:noProof/>
            <w:szCs w:val="21"/>
          </w:rPr>
          <w:t>投资净现值（</w:t>
        </w:r>
        <w:r w:rsidRPr="006D2B9F">
          <w:rPr>
            <w:rStyle w:val="a7"/>
            <w:rFonts w:asciiTheme="majorEastAsia" w:eastAsiaTheme="majorEastAsia" w:hAnsiTheme="majorEastAsia"/>
            <w:noProof/>
            <w:szCs w:val="21"/>
          </w:rPr>
          <w:t>NP2</w:t>
        </w:r>
        <w:r w:rsidRPr="006D2B9F">
          <w:rPr>
            <w:rStyle w:val="a7"/>
            <w:rFonts w:asciiTheme="majorEastAsia" w:eastAsiaTheme="majorEastAsia" w:hAnsiTheme="majorEastAsia" w:hint="eastAsia"/>
            <w:noProof/>
            <w:szCs w:val="21"/>
          </w:rPr>
          <w:t>）</w:t>
        </w:r>
        <w:r w:rsidRPr="006D2B9F">
          <w:rPr>
            <w:rFonts w:asciiTheme="majorEastAsia" w:eastAsiaTheme="majorEastAsia" w:hAnsiTheme="majorEastAsia"/>
            <w:noProof/>
            <w:webHidden/>
            <w:szCs w:val="21"/>
          </w:rPr>
          <w:tab/>
        </w:r>
        <w:r w:rsidRPr="006D2B9F">
          <w:rPr>
            <w:rFonts w:asciiTheme="majorEastAsia" w:eastAsiaTheme="majorEastAsia" w:hAnsiTheme="majorEastAsia"/>
            <w:noProof/>
            <w:webHidden/>
            <w:szCs w:val="21"/>
          </w:rPr>
          <w:fldChar w:fldCharType="begin"/>
        </w:r>
        <w:r w:rsidRPr="006D2B9F">
          <w:rPr>
            <w:rFonts w:asciiTheme="majorEastAsia" w:eastAsiaTheme="majorEastAsia" w:hAnsiTheme="majorEastAsia"/>
            <w:noProof/>
            <w:webHidden/>
            <w:szCs w:val="21"/>
          </w:rPr>
          <w:instrText xml:space="preserve"> PAGEREF _Toc383427232 \h </w:instrText>
        </w:r>
        <w:r w:rsidRPr="006D2B9F">
          <w:rPr>
            <w:rFonts w:asciiTheme="majorEastAsia" w:eastAsiaTheme="majorEastAsia" w:hAnsiTheme="majorEastAsia"/>
            <w:noProof/>
            <w:webHidden/>
            <w:szCs w:val="21"/>
          </w:rPr>
        </w:r>
        <w:r w:rsidRPr="006D2B9F">
          <w:rPr>
            <w:rFonts w:asciiTheme="majorEastAsia" w:eastAsiaTheme="majorEastAsia" w:hAnsiTheme="majorEastAsia"/>
            <w:noProof/>
            <w:webHidden/>
            <w:szCs w:val="21"/>
          </w:rPr>
          <w:fldChar w:fldCharType="separate"/>
        </w:r>
        <w:r w:rsidRPr="006D2B9F">
          <w:rPr>
            <w:rFonts w:asciiTheme="majorEastAsia" w:eastAsiaTheme="majorEastAsia" w:hAnsiTheme="majorEastAsia"/>
            <w:noProof/>
            <w:webHidden/>
            <w:szCs w:val="21"/>
          </w:rPr>
          <w:t>51</w:t>
        </w:r>
        <w:r w:rsidRPr="006D2B9F">
          <w:rPr>
            <w:rFonts w:asciiTheme="majorEastAsia" w:eastAsiaTheme="majorEastAsia" w:hAnsiTheme="majorEastAsia"/>
            <w:noProof/>
            <w:webHidden/>
            <w:szCs w:val="21"/>
          </w:rPr>
          <w:fldChar w:fldCharType="end"/>
        </w:r>
      </w:hyperlink>
    </w:p>
    <w:p w:rsidR="006D2B9F" w:rsidRPr="006D2B9F" w:rsidRDefault="006D2B9F" w:rsidP="006D2B9F">
      <w:pPr>
        <w:pStyle w:val="30"/>
        <w:spacing w:line="340" w:lineRule="atLeast"/>
        <w:rPr>
          <w:rFonts w:asciiTheme="majorEastAsia" w:eastAsiaTheme="majorEastAsia" w:hAnsiTheme="majorEastAsia" w:cstheme="minorBidi"/>
          <w:noProof/>
          <w:szCs w:val="21"/>
        </w:rPr>
      </w:pPr>
      <w:hyperlink w:anchor="_Toc383427233" w:history="1">
        <w:r w:rsidRPr="006D2B9F">
          <w:rPr>
            <w:rStyle w:val="a7"/>
            <w:rFonts w:asciiTheme="majorEastAsia" w:eastAsiaTheme="majorEastAsia" w:hAnsiTheme="majorEastAsia"/>
            <w:noProof/>
            <w:szCs w:val="21"/>
          </w:rPr>
          <w:t xml:space="preserve">6.3.2 </w:t>
        </w:r>
        <w:r w:rsidRPr="006D2B9F">
          <w:rPr>
            <w:rStyle w:val="a7"/>
            <w:rFonts w:asciiTheme="majorEastAsia" w:eastAsiaTheme="majorEastAsia" w:hAnsiTheme="majorEastAsia" w:hint="eastAsia"/>
            <w:noProof/>
            <w:szCs w:val="21"/>
          </w:rPr>
          <w:t>内含报酬率</w:t>
        </w:r>
        <w:r w:rsidRPr="006D2B9F">
          <w:rPr>
            <w:rStyle w:val="a7"/>
            <w:rFonts w:asciiTheme="majorEastAsia" w:eastAsiaTheme="majorEastAsia" w:hAnsiTheme="majorEastAsia"/>
            <w:noProof/>
            <w:szCs w:val="21"/>
          </w:rPr>
          <w:t>(IRR)</w:t>
        </w:r>
        <w:r w:rsidRPr="006D2B9F">
          <w:rPr>
            <w:rFonts w:asciiTheme="majorEastAsia" w:eastAsiaTheme="majorEastAsia" w:hAnsiTheme="majorEastAsia"/>
            <w:noProof/>
            <w:webHidden/>
            <w:szCs w:val="21"/>
          </w:rPr>
          <w:tab/>
        </w:r>
        <w:r w:rsidRPr="006D2B9F">
          <w:rPr>
            <w:rFonts w:asciiTheme="majorEastAsia" w:eastAsiaTheme="majorEastAsia" w:hAnsiTheme="majorEastAsia"/>
            <w:noProof/>
            <w:webHidden/>
            <w:szCs w:val="21"/>
          </w:rPr>
          <w:fldChar w:fldCharType="begin"/>
        </w:r>
        <w:r w:rsidRPr="006D2B9F">
          <w:rPr>
            <w:rFonts w:asciiTheme="majorEastAsia" w:eastAsiaTheme="majorEastAsia" w:hAnsiTheme="majorEastAsia"/>
            <w:noProof/>
            <w:webHidden/>
            <w:szCs w:val="21"/>
          </w:rPr>
          <w:instrText xml:space="preserve"> PAGEREF _Toc383427233 \h </w:instrText>
        </w:r>
        <w:r w:rsidRPr="006D2B9F">
          <w:rPr>
            <w:rFonts w:asciiTheme="majorEastAsia" w:eastAsiaTheme="majorEastAsia" w:hAnsiTheme="majorEastAsia"/>
            <w:noProof/>
            <w:webHidden/>
            <w:szCs w:val="21"/>
          </w:rPr>
        </w:r>
        <w:r w:rsidRPr="006D2B9F">
          <w:rPr>
            <w:rFonts w:asciiTheme="majorEastAsia" w:eastAsiaTheme="majorEastAsia" w:hAnsiTheme="majorEastAsia"/>
            <w:noProof/>
            <w:webHidden/>
            <w:szCs w:val="21"/>
          </w:rPr>
          <w:fldChar w:fldCharType="separate"/>
        </w:r>
        <w:r w:rsidRPr="006D2B9F">
          <w:rPr>
            <w:rFonts w:asciiTheme="majorEastAsia" w:eastAsiaTheme="majorEastAsia" w:hAnsiTheme="majorEastAsia"/>
            <w:noProof/>
            <w:webHidden/>
            <w:szCs w:val="21"/>
          </w:rPr>
          <w:t>52</w:t>
        </w:r>
        <w:r w:rsidRPr="006D2B9F">
          <w:rPr>
            <w:rFonts w:asciiTheme="majorEastAsia" w:eastAsiaTheme="majorEastAsia" w:hAnsiTheme="majorEastAsia"/>
            <w:noProof/>
            <w:webHidden/>
            <w:szCs w:val="21"/>
          </w:rPr>
          <w:fldChar w:fldCharType="end"/>
        </w:r>
      </w:hyperlink>
    </w:p>
    <w:p w:rsidR="006D2B9F" w:rsidRPr="006D2B9F" w:rsidRDefault="006D2B9F" w:rsidP="006D2B9F">
      <w:pPr>
        <w:pStyle w:val="30"/>
        <w:spacing w:line="340" w:lineRule="atLeast"/>
        <w:rPr>
          <w:rFonts w:asciiTheme="majorEastAsia" w:eastAsiaTheme="majorEastAsia" w:hAnsiTheme="majorEastAsia" w:cstheme="minorBidi"/>
          <w:noProof/>
          <w:szCs w:val="21"/>
        </w:rPr>
      </w:pPr>
      <w:hyperlink w:anchor="_Toc383427234" w:history="1">
        <w:r w:rsidRPr="006D2B9F">
          <w:rPr>
            <w:rStyle w:val="a7"/>
            <w:rFonts w:asciiTheme="majorEastAsia" w:eastAsiaTheme="majorEastAsia" w:hAnsiTheme="majorEastAsia"/>
            <w:noProof/>
            <w:szCs w:val="21"/>
          </w:rPr>
          <w:t xml:space="preserve">6.3.3 </w:t>
        </w:r>
        <w:r w:rsidRPr="006D2B9F">
          <w:rPr>
            <w:rStyle w:val="a7"/>
            <w:rFonts w:asciiTheme="majorEastAsia" w:eastAsiaTheme="majorEastAsia" w:hAnsiTheme="majorEastAsia" w:hint="eastAsia"/>
            <w:noProof/>
            <w:szCs w:val="21"/>
          </w:rPr>
          <w:t>获利指数（利润指数</w:t>
        </w:r>
        <w:r w:rsidRPr="006D2B9F">
          <w:rPr>
            <w:rStyle w:val="a7"/>
            <w:rFonts w:asciiTheme="majorEastAsia" w:eastAsiaTheme="majorEastAsia" w:hAnsiTheme="majorEastAsia"/>
            <w:noProof/>
            <w:szCs w:val="21"/>
          </w:rPr>
          <w:t xml:space="preserve"> PI</w:t>
        </w:r>
        <w:r w:rsidRPr="006D2B9F">
          <w:rPr>
            <w:rStyle w:val="a7"/>
            <w:rFonts w:asciiTheme="majorEastAsia" w:eastAsiaTheme="majorEastAsia" w:hAnsiTheme="majorEastAsia" w:hint="eastAsia"/>
            <w:noProof/>
            <w:szCs w:val="21"/>
          </w:rPr>
          <w:t>）</w:t>
        </w:r>
        <w:r w:rsidRPr="006D2B9F">
          <w:rPr>
            <w:rFonts w:asciiTheme="majorEastAsia" w:eastAsiaTheme="majorEastAsia" w:hAnsiTheme="majorEastAsia"/>
            <w:noProof/>
            <w:webHidden/>
            <w:szCs w:val="21"/>
          </w:rPr>
          <w:tab/>
        </w:r>
        <w:r w:rsidRPr="006D2B9F">
          <w:rPr>
            <w:rFonts w:asciiTheme="majorEastAsia" w:eastAsiaTheme="majorEastAsia" w:hAnsiTheme="majorEastAsia"/>
            <w:noProof/>
            <w:webHidden/>
            <w:szCs w:val="21"/>
          </w:rPr>
          <w:fldChar w:fldCharType="begin"/>
        </w:r>
        <w:r w:rsidRPr="006D2B9F">
          <w:rPr>
            <w:rFonts w:asciiTheme="majorEastAsia" w:eastAsiaTheme="majorEastAsia" w:hAnsiTheme="majorEastAsia"/>
            <w:noProof/>
            <w:webHidden/>
            <w:szCs w:val="21"/>
          </w:rPr>
          <w:instrText xml:space="preserve"> PAGEREF _Toc383427234 \h </w:instrText>
        </w:r>
        <w:r w:rsidRPr="006D2B9F">
          <w:rPr>
            <w:rFonts w:asciiTheme="majorEastAsia" w:eastAsiaTheme="majorEastAsia" w:hAnsiTheme="majorEastAsia"/>
            <w:noProof/>
            <w:webHidden/>
            <w:szCs w:val="21"/>
          </w:rPr>
        </w:r>
        <w:r w:rsidRPr="006D2B9F">
          <w:rPr>
            <w:rFonts w:asciiTheme="majorEastAsia" w:eastAsiaTheme="majorEastAsia" w:hAnsiTheme="majorEastAsia"/>
            <w:noProof/>
            <w:webHidden/>
            <w:szCs w:val="21"/>
          </w:rPr>
          <w:fldChar w:fldCharType="separate"/>
        </w:r>
        <w:r w:rsidRPr="006D2B9F">
          <w:rPr>
            <w:rFonts w:asciiTheme="majorEastAsia" w:eastAsiaTheme="majorEastAsia" w:hAnsiTheme="majorEastAsia"/>
            <w:noProof/>
            <w:webHidden/>
            <w:szCs w:val="21"/>
          </w:rPr>
          <w:t>52</w:t>
        </w:r>
        <w:r w:rsidRPr="006D2B9F">
          <w:rPr>
            <w:rFonts w:asciiTheme="majorEastAsia" w:eastAsiaTheme="majorEastAsia" w:hAnsiTheme="majorEastAsia"/>
            <w:noProof/>
            <w:webHidden/>
            <w:szCs w:val="21"/>
          </w:rPr>
          <w:fldChar w:fldCharType="end"/>
        </w:r>
      </w:hyperlink>
    </w:p>
    <w:p w:rsidR="006D2B9F" w:rsidRPr="006D2B9F" w:rsidRDefault="006D2B9F" w:rsidP="006D2B9F">
      <w:pPr>
        <w:pStyle w:val="30"/>
        <w:spacing w:line="340" w:lineRule="atLeast"/>
        <w:rPr>
          <w:rFonts w:asciiTheme="majorEastAsia" w:eastAsiaTheme="majorEastAsia" w:hAnsiTheme="majorEastAsia" w:cstheme="minorBidi"/>
          <w:noProof/>
          <w:szCs w:val="21"/>
        </w:rPr>
      </w:pPr>
      <w:hyperlink w:anchor="_Toc383427235" w:history="1">
        <w:r w:rsidRPr="006D2B9F">
          <w:rPr>
            <w:rStyle w:val="a7"/>
            <w:rFonts w:asciiTheme="majorEastAsia" w:eastAsiaTheme="majorEastAsia" w:hAnsiTheme="majorEastAsia"/>
            <w:noProof/>
            <w:szCs w:val="21"/>
          </w:rPr>
          <w:t xml:space="preserve">6.3.4 </w:t>
        </w:r>
        <w:r w:rsidRPr="006D2B9F">
          <w:rPr>
            <w:rStyle w:val="a7"/>
            <w:rFonts w:asciiTheme="majorEastAsia" w:eastAsiaTheme="majorEastAsia" w:hAnsiTheme="majorEastAsia" w:hint="eastAsia"/>
            <w:noProof/>
            <w:szCs w:val="21"/>
          </w:rPr>
          <w:t>投资回收期</w:t>
        </w:r>
        <w:r w:rsidRPr="006D2B9F">
          <w:rPr>
            <w:rStyle w:val="a7"/>
            <w:rFonts w:asciiTheme="majorEastAsia" w:eastAsiaTheme="majorEastAsia" w:hAnsiTheme="majorEastAsia"/>
            <w:noProof/>
            <w:szCs w:val="21"/>
          </w:rPr>
          <w:t>(PT)</w:t>
        </w:r>
        <w:r w:rsidRPr="006D2B9F">
          <w:rPr>
            <w:rFonts w:asciiTheme="majorEastAsia" w:eastAsiaTheme="majorEastAsia" w:hAnsiTheme="majorEastAsia"/>
            <w:noProof/>
            <w:webHidden/>
            <w:szCs w:val="21"/>
          </w:rPr>
          <w:tab/>
        </w:r>
        <w:r w:rsidRPr="006D2B9F">
          <w:rPr>
            <w:rFonts w:asciiTheme="majorEastAsia" w:eastAsiaTheme="majorEastAsia" w:hAnsiTheme="majorEastAsia"/>
            <w:noProof/>
            <w:webHidden/>
            <w:szCs w:val="21"/>
          </w:rPr>
          <w:fldChar w:fldCharType="begin"/>
        </w:r>
        <w:r w:rsidRPr="006D2B9F">
          <w:rPr>
            <w:rFonts w:asciiTheme="majorEastAsia" w:eastAsiaTheme="majorEastAsia" w:hAnsiTheme="majorEastAsia"/>
            <w:noProof/>
            <w:webHidden/>
            <w:szCs w:val="21"/>
          </w:rPr>
          <w:instrText xml:space="preserve"> PAGEREF _Toc383427235 \h </w:instrText>
        </w:r>
        <w:r w:rsidRPr="006D2B9F">
          <w:rPr>
            <w:rFonts w:asciiTheme="majorEastAsia" w:eastAsiaTheme="majorEastAsia" w:hAnsiTheme="majorEastAsia"/>
            <w:noProof/>
            <w:webHidden/>
            <w:szCs w:val="21"/>
          </w:rPr>
        </w:r>
        <w:r w:rsidRPr="006D2B9F">
          <w:rPr>
            <w:rFonts w:asciiTheme="majorEastAsia" w:eastAsiaTheme="majorEastAsia" w:hAnsiTheme="majorEastAsia"/>
            <w:noProof/>
            <w:webHidden/>
            <w:szCs w:val="21"/>
          </w:rPr>
          <w:fldChar w:fldCharType="separate"/>
        </w:r>
        <w:r w:rsidRPr="006D2B9F">
          <w:rPr>
            <w:rFonts w:asciiTheme="majorEastAsia" w:eastAsiaTheme="majorEastAsia" w:hAnsiTheme="majorEastAsia"/>
            <w:noProof/>
            <w:webHidden/>
            <w:szCs w:val="21"/>
          </w:rPr>
          <w:t>52</w:t>
        </w:r>
        <w:r w:rsidRPr="006D2B9F">
          <w:rPr>
            <w:rFonts w:asciiTheme="majorEastAsia" w:eastAsiaTheme="majorEastAsia" w:hAnsiTheme="majorEastAsia"/>
            <w:noProof/>
            <w:webHidden/>
            <w:szCs w:val="21"/>
          </w:rPr>
          <w:fldChar w:fldCharType="end"/>
        </w:r>
      </w:hyperlink>
    </w:p>
    <w:p w:rsidR="006D2B9F" w:rsidRPr="006D2B9F" w:rsidRDefault="006D2B9F" w:rsidP="006D2B9F">
      <w:pPr>
        <w:pStyle w:val="30"/>
        <w:spacing w:line="340" w:lineRule="atLeast"/>
        <w:rPr>
          <w:rFonts w:asciiTheme="majorEastAsia" w:eastAsiaTheme="majorEastAsia" w:hAnsiTheme="majorEastAsia" w:cstheme="minorBidi"/>
          <w:noProof/>
          <w:szCs w:val="21"/>
        </w:rPr>
      </w:pPr>
      <w:hyperlink w:anchor="_Toc383427236" w:history="1">
        <w:r w:rsidRPr="006D2B9F">
          <w:rPr>
            <w:rStyle w:val="a7"/>
            <w:rFonts w:asciiTheme="majorEastAsia" w:eastAsiaTheme="majorEastAsia" w:hAnsiTheme="majorEastAsia"/>
            <w:noProof/>
            <w:szCs w:val="21"/>
          </w:rPr>
          <w:t xml:space="preserve">6.3.5 </w:t>
        </w:r>
        <w:r w:rsidRPr="006D2B9F">
          <w:rPr>
            <w:rStyle w:val="a7"/>
            <w:rFonts w:asciiTheme="majorEastAsia" w:eastAsiaTheme="majorEastAsia" w:hAnsiTheme="majorEastAsia" w:hint="eastAsia"/>
            <w:noProof/>
            <w:szCs w:val="21"/>
          </w:rPr>
          <w:t>盈亏平衡分析</w:t>
        </w:r>
        <w:r w:rsidRPr="006D2B9F">
          <w:rPr>
            <w:rFonts w:asciiTheme="majorEastAsia" w:eastAsiaTheme="majorEastAsia" w:hAnsiTheme="majorEastAsia"/>
            <w:noProof/>
            <w:webHidden/>
            <w:szCs w:val="21"/>
          </w:rPr>
          <w:tab/>
        </w:r>
        <w:r w:rsidRPr="006D2B9F">
          <w:rPr>
            <w:rFonts w:asciiTheme="majorEastAsia" w:eastAsiaTheme="majorEastAsia" w:hAnsiTheme="majorEastAsia"/>
            <w:noProof/>
            <w:webHidden/>
            <w:szCs w:val="21"/>
          </w:rPr>
          <w:fldChar w:fldCharType="begin"/>
        </w:r>
        <w:r w:rsidRPr="006D2B9F">
          <w:rPr>
            <w:rFonts w:asciiTheme="majorEastAsia" w:eastAsiaTheme="majorEastAsia" w:hAnsiTheme="majorEastAsia"/>
            <w:noProof/>
            <w:webHidden/>
            <w:szCs w:val="21"/>
          </w:rPr>
          <w:instrText xml:space="preserve"> PAGEREF _Toc383427236 \h </w:instrText>
        </w:r>
        <w:r w:rsidRPr="006D2B9F">
          <w:rPr>
            <w:rFonts w:asciiTheme="majorEastAsia" w:eastAsiaTheme="majorEastAsia" w:hAnsiTheme="majorEastAsia"/>
            <w:noProof/>
            <w:webHidden/>
            <w:szCs w:val="21"/>
          </w:rPr>
        </w:r>
        <w:r w:rsidRPr="006D2B9F">
          <w:rPr>
            <w:rFonts w:asciiTheme="majorEastAsia" w:eastAsiaTheme="majorEastAsia" w:hAnsiTheme="majorEastAsia"/>
            <w:noProof/>
            <w:webHidden/>
            <w:szCs w:val="21"/>
          </w:rPr>
          <w:fldChar w:fldCharType="separate"/>
        </w:r>
        <w:r w:rsidRPr="006D2B9F">
          <w:rPr>
            <w:rFonts w:asciiTheme="majorEastAsia" w:eastAsiaTheme="majorEastAsia" w:hAnsiTheme="majorEastAsia"/>
            <w:noProof/>
            <w:webHidden/>
            <w:szCs w:val="21"/>
          </w:rPr>
          <w:t>53</w:t>
        </w:r>
        <w:r w:rsidRPr="006D2B9F">
          <w:rPr>
            <w:rFonts w:asciiTheme="majorEastAsia" w:eastAsiaTheme="majorEastAsia" w:hAnsiTheme="majorEastAsia"/>
            <w:noProof/>
            <w:webHidden/>
            <w:szCs w:val="21"/>
          </w:rPr>
          <w:fldChar w:fldCharType="end"/>
        </w:r>
      </w:hyperlink>
    </w:p>
    <w:p w:rsidR="006D2B9F" w:rsidRPr="006D2B9F" w:rsidRDefault="006D2B9F" w:rsidP="006D2B9F">
      <w:pPr>
        <w:pStyle w:val="30"/>
        <w:spacing w:line="340" w:lineRule="atLeast"/>
        <w:rPr>
          <w:rFonts w:asciiTheme="majorEastAsia" w:eastAsiaTheme="majorEastAsia" w:hAnsiTheme="majorEastAsia" w:cstheme="minorBidi"/>
          <w:noProof/>
          <w:szCs w:val="21"/>
        </w:rPr>
      </w:pPr>
      <w:hyperlink w:anchor="_Toc383427237" w:history="1">
        <w:r w:rsidRPr="006D2B9F">
          <w:rPr>
            <w:rStyle w:val="a7"/>
            <w:rFonts w:asciiTheme="majorEastAsia" w:eastAsiaTheme="majorEastAsia" w:hAnsiTheme="majorEastAsia"/>
            <w:noProof/>
            <w:szCs w:val="21"/>
          </w:rPr>
          <w:t xml:space="preserve">6.3.6 </w:t>
        </w:r>
        <w:r w:rsidRPr="006D2B9F">
          <w:rPr>
            <w:rStyle w:val="a7"/>
            <w:rFonts w:asciiTheme="majorEastAsia" w:eastAsiaTheme="majorEastAsia" w:hAnsiTheme="majorEastAsia" w:hint="eastAsia"/>
            <w:noProof/>
            <w:szCs w:val="21"/>
          </w:rPr>
          <w:t>平均报酬率</w:t>
        </w:r>
        <w:r w:rsidRPr="006D2B9F">
          <w:rPr>
            <w:rStyle w:val="a7"/>
            <w:rFonts w:asciiTheme="majorEastAsia" w:eastAsiaTheme="majorEastAsia" w:hAnsiTheme="majorEastAsia"/>
            <w:noProof/>
            <w:szCs w:val="21"/>
          </w:rPr>
          <w:t xml:space="preserve"> (ARR)</w:t>
        </w:r>
        <w:r w:rsidRPr="006D2B9F">
          <w:rPr>
            <w:rFonts w:asciiTheme="majorEastAsia" w:eastAsiaTheme="majorEastAsia" w:hAnsiTheme="majorEastAsia"/>
            <w:noProof/>
            <w:webHidden/>
            <w:szCs w:val="21"/>
          </w:rPr>
          <w:tab/>
        </w:r>
        <w:r w:rsidRPr="006D2B9F">
          <w:rPr>
            <w:rFonts w:asciiTheme="majorEastAsia" w:eastAsiaTheme="majorEastAsia" w:hAnsiTheme="majorEastAsia"/>
            <w:noProof/>
            <w:webHidden/>
            <w:szCs w:val="21"/>
          </w:rPr>
          <w:fldChar w:fldCharType="begin"/>
        </w:r>
        <w:r w:rsidRPr="006D2B9F">
          <w:rPr>
            <w:rFonts w:asciiTheme="majorEastAsia" w:eastAsiaTheme="majorEastAsia" w:hAnsiTheme="majorEastAsia"/>
            <w:noProof/>
            <w:webHidden/>
            <w:szCs w:val="21"/>
          </w:rPr>
          <w:instrText xml:space="preserve"> PAGEREF _Toc383427237 \h </w:instrText>
        </w:r>
        <w:r w:rsidRPr="006D2B9F">
          <w:rPr>
            <w:rFonts w:asciiTheme="majorEastAsia" w:eastAsiaTheme="majorEastAsia" w:hAnsiTheme="majorEastAsia"/>
            <w:noProof/>
            <w:webHidden/>
            <w:szCs w:val="21"/>
          </w:rPr>
        </w:r>
        <w:r w:rsidRPr="006D2B9F">
          <w:rPr>
            <w:rFonts w:asciiTheme="majorEastAsia" w:eastAsiaTheme="majorEastAsia" w:hAnsiTheme="majorEastAsia"/>
            <w:noProof/>
            <w:webHidden/>
            <w:szCs w:val="21"/>
          </w:rPr>
          <w:fldChar w:fldCharType="separate"/>
        </w:r>
        <w:r w:rsidRPr="006D2B9F">
          <w:rPr>
            <w:rFonts w:asciiTheme="majorEastAsia" w:eastAsiaTheme="majorEastAsia" w:hAnsiTheme="majorEastAsia"/>
            <w:noProof/>
            <w:webHidden/>
            <w:szCs w:val="21"/>
          </w:rPr>
          <w:t>53</w:t>
        </w:r>
        <w:r w:rsidRPr="006D2B9F">
          <w:rPr>
            <w:rFonts w:asciiTheme="majorEastAsia" w:eastAsiaTheme="majorEastAsia" w:hAnsiTheme="majorEastAsia"/>
            <w:noProof/>
            <w:webHidden/>
            <w:szCs w:val="21"/>
          </w:rPr>
          <w:fldChar w:fldCharType="end"/>
        </w:r>
      </w:hyperlink>
    </w:p>
    <w:p w:rsidR="006D2B9F" w:rsidRPr="006D2B9F" w:rsidRDefault="006D2B9F" w:rsidP="006D2B9F">
      <w:pPr>
        <w:pStyle w:val="30"/>
        <w:spacing w:line="340" w:lineRule="atLeast"/>
        <w:rPr>
          <w:rFonts w:asciiTheme="majorEastAsia" w:eastAsiaTheme="majorEastAsia" w:hAnsiTheme="majorEastAsia" w:cstheme="minorBidi"/>
          <w:noProof/>
          <w:szCs w:val="21"/>
        </w:rPr>
      </w:pPr>
      <w:hyperlink w:anchor="_Toc383427238" w:history="1">
        <w:r w:rsidRPr="006D2B9F">
          <w:rPr>
            <w:rStyle w:val="a7"/>
            <w:rFonts w:asciiTheme="majorEastAsia" w:eastAsiaTheme="majorEastAsia" w:hAnsiTheme="majorEastAsia"/>
            <w:noProof/>
            <w:szCs w:val="21"/>
          </w:rPr>
          <w:t xml:space="preserve">6.3.7 </w:t>
        </w:r>
        <w:r w:rsidRPr="006D2B9F">
          <w:rPr>
            <w:rStyle w:val="a7"/>
            <w:rFonts w:asciiTheme="majorEastAsia" w:eastAsiaTheme="majorEastAsia" w:hAnsiTheme="majorEastAsia" w:hint="eastAsia"/>
            <w:noProof/>
            <w:szCs w:val="21"/>
          </w:rPr>
          <w:t>投资回报分析</w:t>
        </w:r>
        <w:r w:rsidRPr="006D2B9F">
          <w:rPr>
            <w:rFonts w:asciiTheme="majorEastAsia" w:eastAsiaTheme="majorEastAsia" w:hAnsiTheme="majorEastAsia"/>
            <w:noProof/>
            <w:webHidden/>
            <w:szCs w:val="21"/>
          </w:rPr>
          <w:tab/>
        </w:r>
        <w:r w:rsidRPr="006D2B9F">
          <w:rPr>
            <w:rFonts w:asciiTheme="majorEastAsia" w:eastAsiaTheme="majorEastAsia" w:hAnsiTheme="majorEastAsia"/>
            <w:noProof/>
            <w:webHidden/>
            <w:szCs w:val="21"/>
          </w:rPr>
          <w:fldChar w:fldCharType="begin"/>
        </w:r>
        <w:r w:rsidRPr="006D2B9F">
          <w:rPr>
            <w:rFonts w:asciiTheme="majorEastAsia" w:eastAsiaTheme="majorEastAsia" w:hAnsiTheme="majorEastAsia"/>
            <w:noProof/>
            <w:webHidden/>
            <w:szCs w:val="21"/>
          </w:rPr>
          <w:instrText xml:space="preserve"> PAGEREF _Toc383427238 \h </w:instrText>
        </w:r>
        <w:r w:rsidRPr="006D2B9F">
          <w:rPr>
            <w:rFonts w:asciiTheme="majorEastAsia" w:eastAsiaTheme="majorEastAsia" w:hAnsiTheme="majorEastAsia"/>
            <w:noProof/>
            <w:webHidden/>
            <w:szCs w:val="21"/>
          </w:rPr>
        </w:r>
        <w:r w:rsidRPr="006D2B9F">
          <w:rPr>
            <w:rFonts w:asciiTheme="majorEastAsia" w:eastAsiaTheme="majorEastAsia" w:hAnsiTheme="majorEastAsia"/>
            <w:noProof/>
            <w:webHidden/>
            <w:szCs w:val="21"/>
          </w:rPr>
          <w:fldChar w:fldCharType="separate"/>
        </w:r>
        <w:r w:rsidRPr="006D2B9F">
          <w:rPr>
            <w:rFonts w:asciiTheme="majorEastAsia" w:eastAsiaTheme="majorEastAsia" w:hAnsiTheme="majorEastAsia"/>
            <w:noProof/>
            <w:webHidden/>
            <w:szCs w:val="21"/>
          </w:rPr>
          <w:t>54</w:t>
        </w:r>
        <w:r w:rsidRPr="006D2B9F">
          <w:rPr>
            <w:rFonts w:asciiTheme="majorEastAsia" w:eastAsiaTheme="majorEastAsia" w:hAnsiTheme="majorEastAsia"/>
            <w:noProof/>
            <w:webHidden/>
            <w:szCs w:val="21"/>
          </w:rPr>
          <w:fldChar w:fldCharType="end"/>
        </w:r>
      </w:hyperlink>
    </w:p>
    <w:p w:rsidR="006D2B9F" w:rsidRPr="006D2B9F" w:rsidRDefault="006D2B9F" w:rsidP="006D2B9F">
      <w:pPr>
        <w:pStyle w:val="10"/>
        <w:spacing w:line="340" w:lineRule="atLeast"/>
        <w:rPr>
          <w:rFonts w:cstheme="minorBidi"/>
          <w:b w:val="0"/>
          <w:sz w:val="21"/>
          <w:szCs w:val="21"/>
        </w:rPr>
      </w:pPr>
      <w:hyperlink w:anchor="_Toc383427239" w:history="1">
        <w:r w:rsidRPr="006D2B9F">
          <w:rPr>
            <w:rStyle w:val="a7"/>
            <w:rFonts w:hint="eastAsia"/>
            <w:sz w:val="21"/>
            <w:szCs w:val="21"/>
          </w:rPr>
          <w:t>第七章</w:t>
        </w:r>
        <w:r w:rsidRPr="006D2B9F">
          <w:rPr>
            <w:rStyle w:val="a7"/>
            <w:sz w:val="21"/>
            <w:szCs w:val="21"/>
          </w:rPr>
          <w:t xml:space="preserve"> </w:t>
        </w:r>
        <w:r w:rsidRPr="006D2B9F">
          <w:rPr>
            <w:rStyle w:val="a7"/>
            <w:rFonts w:hint="eastAsia"/>
            <w:sz w:val="21"/>
            <w:szCs w:val="21"/>
          </w:rPr>
          <w:t>财务分析</w:t>
        </w:r>
        <w:r w:rsidRPr="006D2B9F">
          <w:rPr>
            <w:webHidden/>
            <w:sz w:val="21"/>
            <w:szCs w:val="21"/>
          </w:rPr>
          <w:tab/>
        </w:r>
        <w:r w:rsidRPr="006D2B9F">
          <w:rPr>
            <w:webHidden/>
            <w:sz w:val="21"/>
            <w:szCs w:val="21"/>
          </w:rPr>
          <w:fldChar w:fldCharType="begin"/>
        </w:r>
        <w:r w:rsidRPr="006D2B9F">
          <w:rPr>
            <w:webHidden/>
            <w:sz w:val="21"/>
            <w:szCs w:val="21"/>
          </w:rPr>
          <w:instrText xml:space="preserve"> PAGEREF _Toc383427239 \h </w:instrText>
        </w:r>
        <w:r w:rsidRPr="006D2B9F">
          <w:rPr>
            <w:webHidden/>
            <w:sz w:val="21"/>
            <w:szCs w:val="21"/>
          </w:rPr>
        </w:r>
        <w:r w:rsidRPr="006D2B9F">
          <w:rPr>
            <w:webHidden/>
            <w:sz w:val="21"/>
            <w:szCs w:val="21"/>
          </w:rPr>
          <w:fldChar w:fldCharType="separate"/>
        </w:r>
        <w:r w:rsidRPr="006D2B9F">
          <w:rPr>
            <w:webHidden/>
            <w:sz w:val="21"/>
            <w:szCs w:val="21"/>
          </w:rPr>
          <w:t>55</w:t>
        </w:r>
        <w:r w:rsidRPr="006D2B9F">
          <w:rPr>
            <w:webHidden/>
            <w:sz w:val="21"/>
            <w:szCs w:val="21"/>
          </w:rPr>
          <w:fldChar w:fldCharType="end"/>
        </w:r>
      </w:hyperlink>
    </w:p>
    <w:p w:rsidR="006D2B9F" w:rsidRPr="006D2B9F" w:rsidRDefault="006D2B9F" w:rsidP="006D2B9F">
      <w:pPr>
        <w:pStyle w:val="20"/>
        <w:spacing w:line="340" w:lineRule="atLeast"/>
        <w:rPr>
          <w:rFonts w:asciiTheme="majorEastAsia" w:eastAsiaTheme="majorEastAsia" w:hAnsiTheme="majorEastAsia" w:cstheme="minorBidi"/>
          <w:color w:val="auto"/>
          <w:sz w:val="21"/>
          <w:szCs w:val="21"/>
        </w:rPr>
      </w:pPr>
      <w:hyperlink w:anchor="_Toc383427240" w:history="1">
        <w:r w:rsidRPr="006D2B9F">
          <w:rPr>
            <w:rStyle w:val="a7"/>
            <w:rFonts w:asciiTheme="majorEastAsia" w:eastAsiaTheme="majorEastAsia" w:hAnsiTheme="majorEastAsia"/>
            <w:sz w:val="21"/>
            <w:szCs w:val="21"/>
          </w:rPr>
          <w:t xml:space="preserve">7.1 </w:t>
        </w:r>
        <w:r w:rsidRPr="006D2B9F">
          <w:rPr>
            <w:rStyle w:val="a7"/>
            <w:rFonts w:asciiTheme="majorEastAsia" w:eastAsiaTheme="majorEastAsia" w:hAnsiTheme="majorEastAsia" w:hint="eastAsia"/>
            <w:sz w:val="21"/>
            <w:szCs w:val="21"/>
          </w:rPr>
          <w:t>主要财务假设</w:t>
        </w:r>
        <w:r w:rsidRPr="006D2B9F">
          <w:rPr>
            <w:rFonts w:asciiTheme="majorEastAsia" w:eastAsiaTheme="majorEastAsia" w:hAnsiTheme="majorEastAsia"/>
            <w:webHidden/>
            <w:sz w:val="21"/>
            <w:szCs w:val="21"/>
          </w:rPr>
          <w:tab/>
        </w:r>
        <w:r w:rsidRPr="006D2B9F">
          <w:rPr>
            <w:rFonts w:asciiTheme="majorEastAsia" w:eastAsiaTheme="majorEastAsia" w:hAnsiTheme="majorEastAsia"/>
            <w:webHidden/>
            <w:sz w:val="21"/>
            <w:szCs w:val="21"/>
          </w:rPr>
          <w:fldChar w:fldCharType="begin"/>
        </w:r>
        <w:r w:rsidRPr="006D2B9F">
          <w:rPr>
            <w:rFonts w:asciiTheme="majorEastAsia" w:eastAsiaTheme="majorEastAsia" w:hAnsiTheme="majorEastAsia"/>
            <w:webHidden/>
            <w:sz w:val="21"/>
            <w:szCs w:val="21"/>
          </w:rPr>
          <w:instrText xml:space="preserve"> PAGEREF _Toc383427240 \h </w:instrText>
        </w:r>
        <w:r w:rsidRPr="006D2B9F">
          <w:rPr>
            <w:rFonts w:asciiTheme="majorEastAsia" w:eastAsiaTheme="majorEastAsia" w:hAnsiTheme="majorEastAsia"/>
            <w:webHidden/>
            <w:sz w:val="21"/>
            <w:szCs w:val="21"/>
          </w:rPr>
        </w:r>
        <w:r w:rsidRPr="006D2B9F">
          <w:rPr>
            <w:rFonts w:asciiTheme="majorEastAsia" w:eastAsiaTheme="majorEastAsia" w:hAnsiTheme="majorEastAsia"/>
            <w:webHidden/>
            <w:sz w:val="21"/>
            <w:szCs w:val="21"/>
          </w:rPr>
          <w:fldChar w:fldCharType="separate"/>
        </w:r>
        <w:r w:rsidRPr="006D2B9F">
          <w:rPr>
            <w:rFonts w:asciiTheme="majorEastAsia" w:eastAsiaTheme="majorEastAsia" w:hAnsiTheme="majorEastAsia"/>
            <w:webHidden/>
            <w:sz w:val="21"/>
            <w:szCs w:val="21"/>
          </w:rPr>
          <w:t>55</w:t>
        </w:r>
        <w:r w:rsidRPr="006D2B9F">
          <w:rPr>
            <w:rFonts w:asciiTheme="majorEastAsia" w:eastAsiaTheme="majorEastAsia" w:hAnsiTheme="majorEastAsia"/>
            <w:webHidden/>
            <w:sz w:val="21"/>
            <w:szCs w:val="21"/>
          </w:rPr>
          <w:fldChar w:fldCharType="end"/>
        </w:r>
      </w:hyperlink>
    </w:p>
    <w:p w:rsidR="006D2B9F" w:rsidRPr="006D2B9F" w:rsidRDefault="006D2B9F" w:rsidP="006D2B9F">
      <w:pPr>
        <w:pStyle w:val="20"/>
        <w:spacing w:line="340" w:lineRule="atLeast"/>
        <w:rPr>
          <w:rFonts w:asciiTheme="majorEastAsia" w:eastAsiaTheme="majorEastAsia" w:hAnsiTheme="majorEastAsia" w:cstheme="minorBidi"/>
          <w:color w:val="auto"/>
          <w:sz w:val="21"/>
          <w:szCs w:val="21"/>
        </w:rPr>
      </w:pPr>
      <w:hyperlink w:anchor="_Toc383427241" w:history="1">
        <w:r w:rsidRPr="006D2B9F">
          <w:rPr>
            <w:rStyle w:val="a7"/>
            <w:rFonts w:asciiTheme="majorEastAsia" w:eastAsiaTheme="majorEastAsia" w:hAnsiTheme="majorEastAsia"/>
            <w:sz w:val="21"/>
            <w:szCs w:val="21"/>
          </w:rPr>
          <w:t xml:space="preserve">7.2 </w:t>
        </w:r>
        <w:r w:rsidRPr="006D2B9F">
          <w:rPr>
            <w:rStyle w:val="a7"/>
            <w:rFonts w:asciiTheme="majorEastAsia" w:eastAsiaTheme="majorEastAsia" w:hAnsiTheme="majorEastAsia" w:hint="eastAsia"/>
            <w:sz w:val="21"/>
            <w:szCs w:val="21"/>
          </w:rPr>
          <w:t>预计年营业期间费用表</w:t>
        </w:r>
        <w:r w:rsidRPr="006D2B9F">
          <w:rPr>
            <w:rFonts w:asciiTheme="majorEastAsia" w:eastAsiaTheme="majorEastAsia" w:hAnsiTheme="majorEastAsia"/>
            <w:webHidden/>
            <w:sz w:val="21"/>
            <w:szCs w:val="21"/>
          </w:rPr>
          <w:tab/>
        </w:r>
        <w:r w:rsidRPr="006D2B9F">
          <w:rPr>
            <w:rFonts w:asciiTheme="majorEastAsia" w:eastAsiaTheme="majorEastAsia" w:hAnsiTheme="majorEastAsia"/>
            <w:webHidden/>
            <w:sz w:val="21"/>
            <w:szCs w:val="21"/>
          </w:rPr>
          <w:fldChar w:fldCharType="begin"/>
        </w:r>
        <w:r w:rsidRPr="006D2B9F">
          <w:rPr>
            <w:rFonts w:asciiTheme="majorEastAsia" w:eastAsiaTheme="majorEastAsia" w:hAnsiTheme="majorEastAsia"/>
            <w:webHidden/>
            <w:sz w:val="21"/>
            <w:szCs w:val="21"/>
          </w:rPr>
          <w:instrText xml:space="preserve"> PAGEREF _Toc383427241 \h </w:instrText>
        </w:r>
        <w:r w:rsidRPr="006D2B9F">
          <w:rPr>
            <w:rFonts w:asciiTheme="majorEastAsia" w:eastAsiaTheme="majorEastAsia" w:hAnsiTheme="majorEastAsia"/>
            <w:webHidden/>
            <w:sz w:val="21"/>
            <w:szCs w:val="21"/>
          </w:rPr>
        </w:r>
        <w:r w:rsidRPr="006D2B9F">
          <w:rPr>
            <w:rFonts w:asciiTheme="majorEastAsia" w:eastAsiaTheme="majorEastAsia" w:hAnsiTheme="majorEastAsia"/>
            <w:webHidden/>
            <w:sz w:val="21"/>
            <w:szCs w:val="21"/>
          </w:rPr>
          <w:fldChar w:fldCharType="separate"/>
        </w:r>
        <w:r w:rsidRPr="006D2B9F">
          <w:rPr>
            <w:rFonts w:asciiTheme="majorEastAsia" w:eastAsiaTheme="majorEastAsia" w:hAnsiTheme="majorEastAsia"/>
            <w:webHidden/>
            <w:sz w:val="21"/>
            <w:szCs w:val="21"/>
          </w:rPr>
          <w:t>56</w:t>
        </w:r>
        <w:r w:rsidRPr="006D2B9F">
          <w:rPr>
            <w:rFonts w:asciiTheme="majorEastAsia" w:eastAsiaTheme="majorEastAsia" w:hAnsiTheme="majorEastAsia"/>
            <w:webHidden/>
            <w:sz w:val="21"/>
            <w:szCs w:val="21"/>
          </w:rPr>
          <w:fldChar w:fldCharType="end"/>
        </w:r>
      </w:hyperlink>
    </w:p>
    <w:p w:rsidR="006D2B9F" w:rsidRPr="006D2B9F" w:rsidRDefault="006D2B9F" w:rsidP="006D2B9F">
      <w:pPr>
        <w:pStyle w:val="20"/>
        <w:spacing w:line="340" w:lineRule="atLeast"/>
        <w:rPr>
          <w:rFonts w:asciiTheme="majorEastAsia" w:eastAsiaTheme="majorEastAsia" w:hAnsiTheme="majorEastAsia" w:cstheme="minorBidi"/>
          <w:color w:val="auto"/>
          <w:sz w:val="21"/>
          <w:szCs w:val="21"/>
        </w:rPr>
      </w:pPr>
      <w:hyperlink w:anchor="_Toc383427242" w:history="1">
        <w:r w:rsidRPr="006D2B9F">
          <w:rPr>
            <w:rStyle w:val="a7"/>
            <w:rFonts w:asciiTheme="majorEastAsia" w:eastAsiaTheme="majorEastAsia" w:hAnsiTheme="majorEastAsia"/>
            <w:sz w:val="21"/>
            <w:szCs w:val="21"/>
          </w:rPr>
          <w:t xml:space="preserve">7.3 </w:t>
        </w:r>
        <w:r w:rsidRPr="006D2B9F">
          <w:rPr>
            <w:rStyle w:val="a7"/>
            <w:rFonts w:asciiTheme="majorEastAsia" w:eastAsiaTheme="majorEastAsia" w:hAnsiTheme="majorEastAsia" w:hint="eastAsia"/>
            <w:sz w:val="21"/>
            <w:szCs w:val="21"/>
          </w:rPr>
          <w:t>预计损益表</w:t>
        </w:r>
        <w:r w:rsidRPr="006D2B9F">
          <w:rPr>
            <w:rFonts w:asciiTheme="majorEastAsia" w:eastAsiaTheme="majorEastAsia" w:hAnsiTheme="majorEastAsia"/>
            <w:webHidden/>
            <w:sz w:val="21"/>
            <w:szCs w:val="21"/>
          </w:rPr>
          <w:tab/>
        </w:r>
        <w:r w:rsidRPr="006D2B9F">
          <w:rPr>
            <w:rFonts w:asciiTheme="majorEastAsia" w:eastAsiaTheme="majorEastAsia" w:hAnsiTheme="majorEastAsia"/>
            <w:webHidden/>
            <w:sz w:val="21"/>
            <w:szCs w:val="21"/>
          </w:rPr>
          <w:fldChar w:fldCharType="begin"/>
        </w:r>
        <w:r w:rsidRPr="006D2B9F">
          <w:rPr>
            <w:rFonts w:asciiTheme="majorEastAsia" w:eastAsiaTheme="majorEastAsia" w:hAnsiTheme="majorEastAsia"/>
            <w:webHidden/>
            <w:sz w:val="21"/>
            <w:szCs w:val="21"/>
          </w:rPr>
          <w:instrText xml:space="preserve"> PAGEREF _Toc383427242 \h </w:instrText>
        </w:r>
        <w:r w:rsidRPr="006D2B9F">
          <w:rPr>
            <w:rFonts w:asciiTheme="majorEastAsia" w:eastAsiaTheme="majorEastAsia" w:hAnsiTheme="majorEastAsia"/>
            <w:webHidden/>
            <w:sz w:val="21"/>
            <w:szCs w:val="21"/>
          </w:rPr>
        </w:r>
        <w:r w:rsidRPr="006D2B9F">
          <w:rPr>
            <w:rFonts w:asciiTheme="majorEastAsia" w:eastAsiaTheme="majorEastAsia" w:hAnsiTheme="majorEastAsia"/>
            <w:webHidden/>
            <w:sz w:val="21"/>
            <w:szCs w:val="21"/>
          </w:rPr>
          <w:fldChar w:fldCharType="separate"/>
        </w:r>
        <w:r w:rsidRPr="006D2B9F">
          <w:rPr>
            <w:rFonts w:asciiTheme="majorEastAsia" w:eastAsiaTheme="majorEastAsia" w:hAnsiTheme="majorEastAsia"/>
            <w:webHidden/>
            <w:sz w:val="21"/>
            <w:szCs w:val="21"/>
          </w:rPr>
          <w:t>56</w:t>
        </w:r>
        <w:r w:rsidRPr="006D2B9F">
          <w:rPr>
            <w:rFonts w:asciiTheme="majorEastAsia" w:eastAsiaTheme="majorEastAsia" w:hAnsiTheme="majorEastAsia"/>
            <w:webHidden/>
            <w:sz w:val="21"/>
            <w:szCs w:val="21"/>
          </w:rPr>
          <w:fldChar w:fldCharType="end"/>
        </w:r>
      </w:hyperlink>
    </w:p>
    <w:p w:rsidR="006D2B9F" w:rsidRPr="006D2B9F" w:rsidRDefault="006D2B9F" w:rsidP="006D2B9F">
      <w:pPr>
        <w:pStyle w:val="20"/>
        <w:spacing w:line="340" w:lineRule="atLeast"/>
        <w:rPr>
          <w:rFonts w:asciiTheme="majorEastAsia" w:eastAsiaTheme="majorEastAsia" w:hAnsiTheme="majorEastAsia" w:cstheme="minorBidi"/>
          <w:color w:val="auto"/>
          <w:sz w:val="21"/>
          <w:szCs w:val="21"/>
        </w:rPr>
      </w:pPr>
      <w:hyperlink w:anchor="_Toc383427243" w:history="1">
        <w:r w:rsidRPr="006D2B9F">
          <w:rPr>
            <w:rStyle w:val="a7"/>
            <w:rFonts w:asciiTheme="majorEastAsia" w:eastAsiaTheme="majorEastAsia" w:hAnsiTheme="majorEastAsia"/>
            <w:sz w:val="21"/>
            <w:szCs w:val="21"/>
          </w:rPr>
          <w:t xml:space="preserve">7.4 </w:t>
        </w:r>
        <w:r w:rsidRPr="006D2B9F">
          <w:rPr>
            <w:rStyle w:val="a7"/>
            <w:rFonts w:asciiTheme="majorEastAsia" w:eastAsiaTheme="majorEastAsia" w:hAnsiTheme="majorEastAsia" w:hint="eastAsia"/>
            <w:sz w:val="21"/>
            <w:szCs w:val="21"/>
          </w:rPr>
          <w:t>预计资产负债表</w:t>
        </w:r>
        <w:r w:rsidRPr="006D2B9F">
          <w:rPr>
            <w:rFonts w:asciiTheme="majorEastAsia" w:eastAsiaTheme="majorEastAsia" w:hAnsiTheme="majorEastAsia"/>
            <w:webHidden/>
            <w:sz w:val="21"/>
            <w:szCs w:val="21"/>
          </w:rPr>
          <w:tab/>
        </w:r>
        <w:r w:rsidRPr="006D2B9F">
          <w:rPr>
            <w:rFonts w:asciiTheme="majorEastAsia" w:eastAsiaTheme="majorEastAsia" w:hAnsiTheme="majorEastAsia"/>
            <w:webHidden/>
            <w:sz w:val="21"/>
            <w:szCs w:val="21"/>
          </w:rPr>
          <w:fldChar w:fldCharType="begin"/>
        </w:r>
        <w:r w:rsidRPr="006D2B9F">
          <w:rPr>
            <w:rFonts w:asciiTheme="majorEastAsia" w:eastAsiaTheme="majorEastAsia" w:hAnsiTheme="majorEastAsia"/>
            <w:webHidden/>
            <w:sz w:val="21"/>
            <w:szCs w:val="21"/>
          </w:rPr>
          <w:instrText xml:space="preserve"> PAGEREF _Toc383427243 \h </w:instrText>
        </w:r>
        <w:r w:rsidRPr="006D2B9F">
          <w:rPr>
            <w:rFonts w:asciiTheme="majorEastAsia" w:eastAsiaTheme="majorEastAsia" w:hAnsiTheme="majorEastAsia"/>
            <w:webHidden/>
            <w:sz w:val="21"/>
            <w:szCs w:val="21"/>
          </w:rPr>
        </w:r>
        <w:r w:rsidRPr="006D2B9F">
          <w:rPr>
            <w:rFonts w:asciiTheme="majorEastAsia" w:eastAsiaTheme="majorEastAsia" w:hAnsiTheme="majorEastAsia"/>
            <w:webHidden/>
            <w:sz w:val="21"/>
            <w:szCs w:val="21"/>
          </w:rPr>
          <w:fldChar w:fldCharType="separate"/>
        </w:r>
        <w:r w:rsidRPr="006D2B9F">
          <w:rPr>
            <w:rFonts w:asciiTheme="majorEastAsia" w:eastAsiaTheme="majorEastAsia" w:hAnsiTheme="majorEastAsia"/>
            <w:webHidden/>
            <w:sz w:val="21"/>
            <w:szCs w:val="21"/>
          </w:rPr>
          <w:t>57</w:t>
        </w:r>
        <w:r w:rsidRPr="006D2B9F">
          <w:rPr>
            <w:rFonts w:asciiTheme="majorEastAsia" w:eastAsiaTheme="majorEastAsia" w:hAnsiTheme="majorEastAsia"/>
            <w:webHidden/>
            <w:sz w:val="21"/>
            <w:szCs w:val="21"/>
          </w:rPr>
          <w:fldChar w:fldCharType="end"/>
        </w:r>
      </w:hyperlink>
    </w:p>
    <w:p w:rsidR="006D2B9F" w:rsidRPr="006D2B9F" w:rsidRDefault="006D2B9F" w:rsidP="006D2B9F">
      <w:pPr>
        <w:pStyle w:val="20"/>
        <w:spacing w:line="340" w:lineRule="atLeast"/>
        <w:rPr>
          <w:rFonts w:asciiTheme="majorEastAsia" w:eastAsiaTheme="majorEastAsia" w:hAnsiTheme="majorEastAsia" w:cstheme="minorBidi"/>
          <w:color w:val="auto"/>
          <w:sz w:val="21"/>
          <w:szCs w:val="21"/>
        </w:rPr>
      </w:pPr>
      <w:hyperlink w:anchor="_Toc383427244" w:history="1">
        <w:r w:rsidRPr="006D2B9F">
          <w:rPr>
            <w:rStyle w:val="a7"/>
            <w:rFonts w:asciiTheme="majorEastAsia" w:eastAsiaTheme="majorEastAsia" w:hAnsiTheme="majorEastAsia"/>
            <w:sz w:val="21"/>
            <w:szCs w:val="21"/>
          </w:rPr>
          <w:t xml:space="preserve">7.5 </w:t>
        </w:r>
        <w:r w:rsidRPr="006D2B9F">
          <w:rPr>
            <w:rStyle w:val="a7"/>
            <w:rFonts w:asciiTheme="majorEastAsia" w:eastAsiaTheme="majorEastAsia" w:hAnsiTheme="majorEastAsia" w:hint="eastAsia"/>
            <w:sz w:val="21"/>
            <w:szCs w:val="21"/>
          </w:rPr>
          <w:t>预计现金流量表</w:t>
        </w:r>
        <w:r w:rsidRPr="006D2B9F">
          <w:rPr>
            <w:rFonts w:asciiTheme="majorEastAsia" w:eastAsiaTheme="majorEastAsia" w:hAnsiTheme="majorEastAsia"/>
            <w:webHidden/>
            <w:sz w:val="21"/>
            <w:szCs w:val="21"/>
          </w:rPr>
          <w:tab/>
        </w:r>
        <w:r w:rsidRPr="006D2B9F">
          <w:rPr>
            <w:rFonts w:asciiTheme="majorEastAsia" w:eastAsiaTheme="majorEastAsia" w:hAnsiTheme="majorEastAsia"/>
            <w:webHidden/>
            <w:sz w:val="21"/>
            <w:szCs w:val="21"/>
          </w:rPr>
          <w:fldChar w:fldCharType="begin"/>
        </w:r>
        <w:r w:rsidRPr="006D2B9F">
          <w:rPr>
            <w:rFonts w:asciiTheme="majorEastAsia" w:eastAsiaTheme="majorEastAsia" w:hAnsiTheme="majorEastAsia"/>
            <w:webHidden/>
            <w:sz w:val="21"/>
            <w:szCs w:val="21"/>
          </w:rPr>
          <w:instrText xml:space="preserve"> PAGEREF _Toc383427244 \h </w:instrText>
        </w:r>
        <w:r w:rsidRPr="006D2B9F">
          <w:rPr>
            <w:rFonts w:asciiTheme="majorEastAsia" w:eastAsiaTheme="majorEastAsia" w:hAnsiTheme="majorEastAsia"/>
            <w:webHidden/>
            <w:sz w:val="21"/>
            <w:szCs w:val="21"/>
          </w:rPr>
        </w:r>
        <w:r w:rsidRPr="006D2B9F">
          <w:rPr>
            <w:rFonts w:asciiTheme="majorEastAsia" w:eastAsiaTheme="majorEastAsia" w:hAnsiTheme="majorEastAsia"/>
            <w:webHidden/>
            <w:sz w:val="21"/>
            <w:szCs w:val="21"/>
          </w:rPr>
          <w:fldChar w:fldCharType="separate"/>
        </w:r>
        <w:r w:rsidRPr="006D2B9F">
          <w:rPr>
            <w:rFonts w:asciiTheme="majorEastAsia" w:eastAsiaTheme="majorEastAsia" w:hAnsiTheme="majorEastAsia"/>
            <w:webHidden/>
            <w:sz w:val="21"/>
            <w:szCs w:val="21"/>
          </w:rPr>
          <w:t>58</w:t>
        </w:r>
        <w:r w:rsidRPr="006D2B9F">
          <w:rPr>
            <w:rFonts w:asciiTheme="majorEastAsia" w:eastAsiaTheme="majorEastAsia" w:hAnsiTheme="majorEastAsia"/>
            <w:webHidden/>
            <w:sz w:val="21"/>
            <w:szCs w:val="21"/>
          </w:rPr>
          <w:fldChar w:fldCharType="end"/>
        </w:r>
      </w:hyperlink>
    </w:p>
    <w:p w:rsidR="006D2B9F" w:rsidRPr="006D2B9F" w:rsidRDefault="006D2B9F" w:rsidP="006D2B9F">
      <w:pPr>
        <w:pStyle w:val="20"/>
        <w:spacing w:line="340" w:lineRule="atLeast"/>
        <w:rPr>
          <w:rFonts w:asciiTheme="majorEastAsia" w:eastAsiaTheme="majorEastAsia" w:hAnsiTheme="majorEastAsia" w:cstheme="minorBidi"/>
          <w:color w:val="auto"/>
          <w:sz w:val="21"/>
          <w:szCs w:val="21"/>
        </w:rPr>
      </w:pPr>
      <w:hyperlink w:anchor="_Toc383427245" w:history="1">
        <w:r w:rsidRPr="006D2B9F">
          <w:rPr>
            <w:rStyle w:val="a7"/>
            <w:rFonts w:asciiTheme="majorEastAsia" w:eastAsiaTheme="majorEastAsia" w:hAnsiTheme="majorEastAsia"/>
            <w:sz w:val="21"/>
            <w:szCs w:val="21"/>
          </w:rPr>
          <w:t xml:space="preserve">7.6 </w:t>
        </w:r>
        <w:r w:rsidRPr="006D2B9F">
          <w:rPr>
            <w:rStyle w:val="a7"/>
            <w:rFonts w:asciiTheme="majorEastAsia" w:eastAsiaTheme="majorEastAsia" w:hAnsiTheme="majorEastAsia" w:hint="eastAsia"/>
            <w:sz w:val="21"/>
            <w:szCs w:val="21"/>
          </w:rPr>
          <w:t>财务分析</w:t>
        </w:r>
        <w:r w:rsidRPr="006D2B9F">
          <w:rPr>
            <w:rFonts w:asciiTheme="majorEastAsia" w:eastAsiaTheme="majorEastAsia" w:hAnsiTheme="majorEastAsia"/>
            <w:webHidden/>
            <w:sz w:val="21"/>
            <w:szCs w:val="21"/>
          </w:rPr>
          <w:tab/>
        </w:r>
        <w:r w:rsidRPr="006D2B9F">
          <w:rPr>
            <w:rFonts w:asciiTheme="majorEastAsia" w:eastAsiaTheme="majorEastAsia" w:hAnsiTheme="majorEastAsia"/>
            <w:webHidden/>
            <w:sz w:val="21"/>
            <w:szCs w:val="21"/>
          </w:rPr>
          <w:fldChar w:fldCharType="begin"/>
        </w:r>
        <w:r w:rsidRPr="006D2B9F">
          <w:rPr>
            <w:rFonts w:asciiTheme="majorEastAsia" w:eastAsiaTheme="majorEastAsia" w:hAnsiTheme="majorEastAsia"/>
            <w:webHidden/>
            <w:sz w:val="21"/>
            <w:szCs w:val="21"/>
          </w:rPr>
          <w:instrText xml:space="preserve"> PAGEREF _Toc383427245 \h </w:instrText>
        </w:r>
        <w:r w:rsidRPr="006D2B9F">
          <w:rPr>
            <w:rFonts w:asciiTheme="majorEastAsia" w:eastAsiaTheme="majorEastAsia" w:hAnsiTheme="majorEastAsia"/>
            <w:webHidden/>
            <w:sz w:val="21"/>
            <w:szCs w:val="21"/>
          </w:rPr>
        </w:r>
        <w:r w:rsidRPr="006D2B9F">
          <w:rPr>
            <w:rFonts w:asciiTheme="majorEastAsia" w:eastAsiaTheme="majorEastAsia" w:hAnsiTheme="majorEastAsia"/>
            <w:webHidden/>
            <w:sz w:val="21"/>
            <w:szCs w:val="21"/>
          </w:rPr>
          <w:fldChar w:fldCharType="separate"/>
        </w:r>
        <w:r w:rsidRPr="006D2B9F">
          <w:rPr>
            <w:rFonts w:asciiTheme="majorEastAsia" w:eastAsiaTheme="majorEastAsia" w:hAnsiTheme="majorEastAsia"/>
            <w:webHidden/>
            <w:sz w:val="21"/>
            <w:szCs w:val="21"/>
          </w:rPr>
          <w:t>59</w:t>
        </w:r>
        <w:r w:rsidRPr="006D2B9F">
          <w:rPr>
            <w:rFonts w:asciiTheme="majorEastAsia" w:eastAsiaTheme="majorEastAsia" w:hAnsiTheme="majorEastAsia"/>
            <w:webHidden/>
            <w:sz w:val="21"/>
            <w:szCs w:val="21"/>
          </w:rPr>
          <w:fldChar w:fldCharType="end"/>
        </w:r>
      </w:hyperlink>
    </w:p>
    <w:p w:rsidR="006D2B9F" w:rsidRPr="006D2B9F" w:rsidRDefault="006D2B9F" w:rsidP="006D2B9F">
      <w:pPr>
        <w:pStyle w:val="30"/>
        <w:spacing w:line="340" w:lineRule="atLeast"/>
        <w:rPr>
          <w:rFonts w:asciiTheme="majorEastAsia" w:eastAsiaTheme="majorEastAsia" w:hAnsiTheme="majorEastAsia" w:cstheme="minorBidi"/>
          <w:noProof/>
          <w:szCs w:val="21"/>
        </w:rPr>
      </w:pPr>
      <w:hyperlink w:anchor="_Toc383427246" w:history="1">
        <w:r w:rsidRPr="006D2B9F">
          <w:rPr>
            <w:rStyle w:val="a7"/>
            <w:rFonts w:asciiTheme="majorEastAsia" w:eastAsiaTheme="majorEastAsia" w:hAnsiTheme="majorEastAsia"/>
            <w:noProof/>
            <w:szCs w:val="21"/>
          </w:rPr>
          <w:t xml:space="preserve">7.6.1 </w:t>
        </w:r>
        <w:r w:rsidRPr="006D2B9F">
          <w:rPr>
            <w:rStyle w:val="a7"/>
            <w:rFonts w:asciiTheme="majorEastAsia" w:eastAsiaTheme="majorEastAsia" w:hAnsiTheme="majorEastAsia" w:hint="eastAsia"/>
            <w:noProof/>
            <w:szCs w:val="21"/>
          </w:rPr>
          <w:t>盈利能力分析</w:t>
        </w:r>
        <w:r w:rsidRPr="006D2B9F">
          <w:rPr>
            <w:rFonts w:asciiTheme="majorEastAsia" w:eastAsiaTheme="majorEastAsia" w:hAnsiTheme="majorEastAsia"/>
            <w:noProof/>
            <w:webHidden/>
            <w:szCs w:val="21"/>
          </w:rPr>
          <w:tab/>
        </w:r>
        <w:r w:rsidRPr="006D2B9F">
          <w:rPr>
            <w:rFonts w:asciiTheme="majorEastAsia" w:eastAsiaTheme="majorEastAsia" w:hAnsiTheme="majorEastAsia"/>
            <w:noProof/>
            <w:webHidden/>
            <w:szCs w:val="21"/>
          </w:rPr>
          <w:fldChar w:fldCharType="begin"/>
        </w:r>
        <w:r w:rsidRPr="006D2B9F">
          <w:rPr>
            <w:rFonts w:asciiTheme="majorEastAsia" w:eastAsiaTheme="majorEastAsia" w:hAnsiTheme="majorEastAsia"/>
            <w:noProof/>
            <w:webHidden/>
            <w:szCs w:val="21"/>
          </w:rPr>
          <w:instrText xml:space="preserve"> PAGEREF _Toc383427246 \h </w:instrText>
        </w:r>
        <w:r w:rsidRPr="006D2B9F">
          <w:rPr>
            <w:rFonts w:asciiTheme="majorEastAsia" w:eastAsiaTheme="majorEastAsia" w:hAnsiTheme="majorEastAsia"/>
            <w:noProof/>
            <w:webHidden/>
            <w:szCs w:val="21"/>
          </w:rPr>
        </w:r>
        <w:r w:rsidRPr="006D2B9F">
          <w:rPr>
            <w:rFonts w:asciiTheme="majorEastAsia" w:eastAsiaTheme="majorEastAsia" w:hAnsiTheme="majorEastAsia"/>
            <w:noProof/>
            <w:webHidden/>
            <w:szCs w:val="21"/>
          </w:rPr>
          <w:fldChar w:fldCharType="separate"/>
        </w:r>
        <w:r w:rsidRPr="006D2B9F">
          <w:rPr>
            <w:rFonts w:asciiTheme="majorEastAsia" w:eastAsiaTheme="majorEastAsia" w:hAnsiTheme="majorEastAsia"/>
            <w:noProof/>
            <w:webHidden/>
            <w:szCs w:val="21"/>
          </w:rPr>
          <w:t>59</w:t>
        </w:r>
        <w:r w:rsidRPr="006D2B9F">
          <w:rPr>
            <w:rFonts w:asciiTheme="majorEastAsia" w:eastAsiaTheme="majorEastAsia" w:hAnsiTheme="majorEastAsia"/>
            <w:noProof/>
            <w:webHidden/>
            <w:szCs w:val="21"/>
          </w:rPr>
          <w:fldChar w:fldCharType="end"/>
        </w:r>
      </w:hyperlink>
    </w:p>
    <w:p w:rsidR="006D2B9F" w:rsidRPr="006D2B9F" w:rsidRDefault="006D2B9F" w:rsidP="006D2B9F">
      <w:pPr>
        <w:pStyle w:val="30"/>
        <w:spacing w:line="340" w:lineRule="atLeast"/>
        <w:rPr>
          <w:rFonts w:asciiTheme="majorEastAsia" w:eastAsiaTheme="majorEastAsia" w:hAnsiTheme="majorEastAsia" w:cstheme="minorBidi"/>
          <w:noProof/>
          <w:szCs w:val="21"/>
        </w:rPr>
      </w:pPr>
      <w:hyperlink w:anchor="_Toc383427247" w:history="1">
        <w:r w:rsidRPr="006D2B9F">
          <w:rPr>
            <w:rStyle w:val="a7"/>
            <w:rFonts w:asciiTheme="majorEastAsia" w:eastAsiaTheme="majorEastAsia" w:hAnsiTheme="majorEastAsia"/>
            <w:noProof/>
            <w:szCs w:val="21"/>
          </w:rPr>
          <w:t xml:space="preserve">7.6.2 </w:t>
        </w:r>
        <w:r w:rsidRPr="006D2B9F">
          <w:rPr>
            <w:rStyle w:val="a7"/>
            <w:rFonts w:asciiTheme="majorEastAsia" w:eastAsiaTheme="majorEastAsia" w:hAnsiTheme="majorEastAsia" w:hint="eastAsia"/>
            <w:noProof/>
            <w:szCs w:val="21"/>
          </w:rPr>
          <w:t>敏感性分析</w:t>
        </w:r>
        <w:r w:rsidRPr="006D2B9F">
          <w:rPr>
            <w:rFonts w:asciiTheme="majorEastAsia" w:eastAsiaTheme="majorEastAsia" w:hAnsiTheme="majorEastAsia"/>
            <w:noProof/>
            <w:webHidden/>
            <w:szCs w:val="21"/>
          </w:rPr>
          <w:tab/>
        </w:r>
        <w:r w:rsidRPr="006D2B9F">
          <w:rPr>
            <w:rFonts w:asciiTheme="majorEastAsia" w:eastAsiaTheme="majorEastAsia" w:hAnsiTheme="majorEastAsia"/>
            <w:noProof/>
            <w:webHidden/>
            <w:szCs w:val="21"/>
          </w:rPr>
          <w:fldChar w:fldCharType="begin"/>
        </w:r>
        <w:r w:rsidRPr="006D2B9F">
          <w:rPr>
            <w:rFonts w:asciiTheme="majorEastAsia" w:eastAsiaTheme="majorEastAsia" w:hAnsiTheme="majorEastAsia"/>
            <w:noProof/>
            <w:webHidden/>
            <w:szCs w:val="21"/>
          </w:rPr>
          <w:instrText xml:space="preserve"> PAGEREF _Toc383427247 \h </w:instrText>
        </w:r>
        <w:r w:rsidRPr="006D2B9F">
          <w:rPr>
            <w:rFonts w:asciiTheme="majorEastAsia" w:eastAsiaTheme="majorEastAsia" w:hAnsiTheme="majorEastAsia"/>
            <w:noProof/>
            <w:webHidden/>
            <w:szCs w:val="21"/>
          </w:rPr>
        </w:r>
        <w:r w:rsidRPr="006D2B9F">
          <w:rPr>
            <w:rFonts w:asciiTheme="majorEastAsia" w:eastAsiaTheme="majorEastAsia" w:hAnsiTheme="majorEastAsia"/>
            <w:noProof/>
            <w:webHidden/>
            <w:szCs w:val="21"/>
          </w:rPr>
          <w:fldChar w:fldCharType="separate"/>
        </w:r>
        <w:r w:rsidRPr="006D2B9F">
          <w:rPr>
            <w:rFonts w:asciiTheme="majorEastAsia" w:eastAsiaTheme="majorEastAsia" w:hAnsiTheme="majorEastAsia"/>
            <w:noProof/>
            <w:webHidden/>
            <w:szCs w:val="21"/>
          </w:rPr>
          <w:t>60</w:t>
        </w:r>
        <w:r w:rsidRPr="006D2B9F">
          <w:rPr>
            <w:rFonts w:asciiTheme="majorEastAsia" w:eastAsiaTheme="majorEastAsia" w:hAnsiTheme="majorEastAsia"/>
            <w:noProof/>
            <w:webHidden/>
            <w:szCs w:val="21"/>
          </w:rPr>
          <w:fldChar w:fldCharType="end"/>
        </w:r>
      </w:hyperlink>
    </w:p>
    <w:p w:rsidR="006D2B9F" w:rsidRPr="006D2B9F" w:rsidRDefault="006D2B9F" w:rsidP="006D2B9F">
      <w:pPr>
        <w:pStyle w:val="30"/>
        <w:spacing w:line="340" w:lineRule="atLeast"/>
        <w:rPr>
          <w:rFonts w:asciiTheme="majorEastAsia" w:eastAsiaTheme="majorEastAsia" w:hAnsiTheme="majorEastAsia" w:cstheme="minorBidi"/>
          <w:noProof/>
          <w:szCs w:val="21"/>
        </w:rPr>
      </w:pPr>
      <w:hyperlink w:anchor="_Toc383427248" w:history="1">
        <w:r w:rsidRPr="006D2B9F">
          <w:rPr>
            <w:rStyle w:val="a7"/>
            <w:rFonts w:asciiTheme="majorEastAsia" w:eastAsiaTheme="majorEastAsia" w:hAnsiTheme="majorEastAsia"/>
            <w:noProof/>
            <w:szCs w:val="21"/>
          </w:rPr>
          <w:t>7.6.3</w:t>
        </w:r>
        <w:r w:rsidRPr="006D2B9F">
          <w:rPr>
            <w:rStyle w:val="a7"/>
            <w:rFonts w:asciiTheme="majorEastAsia" w:eastAsiaTheme="majorEastAsia" w:hAnsiTheme="majorEastAsia" w:hint="eastAsia"/>
            <w:noProof/>
            <w:szCs w:val="21"/>
          </w:rPr>
          <w:t>融资及股权结构安排</w:t>
        </w:r>
        <w:r w:rsidRPr="006D2B9F">
          <w:rPr>
            <w:rFonts w:asciiTheme="majorEastAsia" w:eastAsiaTheme="majorEastAsia" w:hAnsiTheme="majorEastAsia"/>
            <w:noProof/>
            <w:webHidden/>
            <w:szCs w:val="21"/>
          </w:rPr>
          <w:tab/>
        </w:r>
        <w:r w:rsidRPr="006D2B9F">
          <w:rPr>
            <w:rFonts w:asciiTheme="majorEastAsia" w:eastAsiaTheme="majorEastAsia" w:hAnsiTheme="majorEastAsia"/>
            <w:noProof/>
            <w:webHidden/>
            <w:szCs w:val="21"/>
          </w:rPr>
          <w:fldChar w:fldCharType="begin"/>
        </w:r>
        <w:r w:rsidRPr="006D2B9F">
          <w:rPr>
            <w:rFonts w:asciiTheme="majorEastAsia" w:eastAsiaTheme="majorEastAsia" w:hAnsiTheme="majorEastAsia"/>
            <w:noProof/>
            <w:webHidden/>
            <w:szCs w:val="21"/>
          </w:rPr>
          <w:instrText xml:space="preserve"> PAGEREF _Toc383427248 \h </w:instrText>
        </w:r>
        <w:r w:rsidRPr="006D2B9F">
          <w:rPr>
            <w:rFonts w:asciiTheme="majorEastAsia" w:eastAsiaTheme="majorEastAsia" w:hAnsiTheme="majorEastAsia"/>
            <w:noProof/>
            <w:webHidden/>
            <w:szCs w:val="21"/>
          </w:rPr>
        </w:r>
        <w:r w:rsidRPr="006D2B9F">
          <w:rPr>
            <w:rFonts w:asciiTheme="majorEastAsia" w:eastAsiaTheme="majorEastAsia" w:hAnsiTheme="majorEastAsia"/>
            <w:noProof/>
            <w:webHidden/>
            <w:szCs w:val="21"/>
          </w:rPr>
          <w:fldChar w:fldCharType="separate"/>
        </w:r>
        <w:r w:rsidRPr="006D2B9F">
          <w:rPr>
            <w:rFonts w:asciiTheme="majorEastAsia" w:eastAsiaTheme="majorEastAsia" w:hAnsiTheme="majorEastAsia"/>
            <w:noProof/>
            <w:webHidden/>
            <w:szCs w:val="21"/>
          </w:rPr>
          <w:t>61</w:t>
        </w:r>
        <w:r w:rsidRPr="006D2B9F">
          <w:rPr>
            <w:rFonts w:asciiTheme="majorEastAsia" w:eastAsiaTheme="majorEastAsia" w:hAnsiTheme="majorEastAsia"/>
            <w:noProof/>
            <w:webHidden/>
            <w:szCs w:val="21"/>
          </w:rPr>
          <w:fldChar w:fldCharType="end"/>
        </w:r>
      </w:hyperlink>
    </w:p>
    <w:p w:rsidR="006D2B9F" w:rsidRPr="006D2B9F" w:rsidRDefault="006D2B9F" w:rsidP="006D2B9F">
      <w:pPr>
        <w:pStyle w:val="10"/>
        <w:spacing w:line="340" w:lineRule="atLeast"/>
        <w:rPr>
          <w:rFonts w:cstheme="minorBidi"/>
          <w:b w:val="0"/>
          <w:sz w:val="21"/>
          <w:szCs w:val="21"/>
        </w:rPr>
      </w:pPr>
      <w:hyperlink w:anchor="_Toc383427249" w:history="1">
        <w:r w:rsidRPr="006D2B9F">
          <w:rPr>
            <w:rStyle w:val="a7"/>
            <w:rFonts w:hint="eastAsia"/>
            <w:sz w:val="21"/>
            <w:szCs w:val="21"/>
          </w:rPr>
          <w:t>第八章</w:t>
        </w:r>
        <w:r w:rsidRPr="006D2B9F">
          <w:rPr>
            <w:rStyle w:val="a7"/>
            <w:sz w:val="21"/>
            <w:szCs w:val="21"/>
          </w:rPr>
          <w:t xml:space="preserve"> </w:t>
        </w:r>
        <w:r w:rsidRPr="006D2B9F">
          <w:rPr>
            <w:rStyle w:val="a7"/>
            <w:rFonts w:hint="eastAsia"/>
            <w:sz w:val="21"/>
            <w:szCs w:val="21"/>
          </w:rPr>
          <w:t>风险分析及规避策略</w:t>
        </w:r>
        <w:r w:rsidRPr="006D2B9F">
          <w:rPr>
            <w:webHidden/>
            <w:sz w:val="21"/>
            <w:szCs w:val="21"/>
          </w:rPr>
          <w:tab/>
        </w:r>
        <w:r w:rsidRPr="006D2B9F">
          <w:rPr>
            <w:webHidden/>
            <w:sz w:val="21"/>
            <w:szCs w:val="21"/>
          </w:rPr>
          <w:fldChar w:fldCharType="begin"/>
        </w:r>
        <w:r w:rsidRPr="006D2B9F">
          <w:rPr>
            <w:webHidden/>
            <w:sz w:val="21"/>
            <w:szCs w:val="21"/>
          </w:rPr>
          <w:instrText xml:space="preserve"> PAGEREF _Toc383427249 \h </w:instrText>
        </w:r>
        <w:r w:rsidRPr="006D2B9F">
          <w:rPr>
            <w:webHidden/>
            <w:sz w:val="21"/>
            <w:szCs w:val="21"/>
          </w:rPr>
        </w:r>
        <w:r w:rsidRPr="006D2B9F">
          <w:rPr>
            <w:webHidden/>
            <w:sz w:val="21"/>
            <w:szCs w:val="21"/>
          </w:rPr>
          <w:fldChar w:fldCharType="separate"/>
        </w:r>
        <w:r w:rsidRPr="006D2B9F">
          <w:rPr>
            <w:webHidden/>
            <w:sz w:val="21"/>
            <w:szCs w:val="21"/>
          </w:rPr>
          <w:t>62</w:t>
        </w:r>
        <w:r w:rsidRPr="006D2B9F">
          <w:rPr>
            <w:webHidden/>
            <w:sz w:val="21"/>
            <w:szCs w:val="21"/>
          </w:rPr>
          <w:fldChar w:fldCharType="end"/>
        </w:r>
      </w:hyperlink>
    </w:p>
    <w:p w:rsidR="006D2B9F" w:rsidRPr="006D2B9F" w:rsidRDefault="006D2B9F" w:rsidP="006D2B9F">
      <w:pPr>
        <w:pStyle w:val="20"/>
        <w:spacing w:line="340" w:lineRule="atLeast"/>
        <w:rPr>
          <w:rFonts w:asciiTheme="majorEastAsia" w:eastAsiaTheme="majorEastAsia" w:hAnsiTheme="majorEastAsia" w:cstheme="minorBidi"/>
          <w:color w:val="auto"/>
          <w:sz w:val="21"/>
          <w:szCs w:val="21"/>
        </w:rPr>
      </w:pPr>
      <w:hyperlink w:anchor="_Toc383427250" w:history="1">
        <w:r w:rsidRPr="006D2B9F">
          <w:rPr>
            <w:rStyle w:val="a7"/>
            <w:rFonts w:asciiTheme="majorEastAsia" w:eastAsiaTheme="majorEastAsia" w:hAnsiTheme="majorEastAsia"/>
            <w:sz w:val="21"/>
            <w:szCs w:val="21"/>
          </w:rPr>
          <w:t xml:space="preserve">8.1 </w:t>
        </w:r>
        <w:r w:rsidRPr="006D2B9F">
          <w:rPr>
            <w:rStyle w:val="a7"/>
            <w:rFonts w:asciiTheme="majorEastAsia" w:eastAsiaTheme="majorEastAsia" w:hAnsiTheme="majorEastAsia" w:hint="eastAsia"/>
            <w:sz w:val="21"/>
            <w:szCs w:val="21"/>
          </w:rPr>
          <w:t>市场风险</w:t>
        </w:r>
        <w:r w:rsidRPr="006D2B9F">
          <w:rPr>
            <w:rFonts w:asciiTheme="majorEastAsia" w:eastAsiaTheme="majorEastAsia" w:hAnsiTheme="majorEastAsia"/>
            <w:webHidden/>
            <w:sz w:val="21"/>
            <w:szCs w:val="21"/>
          </w:rPr>
          <w:tab/>
        </w:r>
        <w:r w:rsidRPr="006D2B9F">
          <w:rPr>
            <w:rFonts w:asciiTheme="majorEastAsia" w:eastAsiaTheme="majorEastAsia" w:hAnsiTheme="majorEastAsia"/>
            <w:webHidden/>
            <w:sz w:val="21"/>
            <w:szCs w:val="21"/>
          </w:rPr>
          <w:fldChar w:fldCharType="begin"/>
        </w:r>
        <w:r w:rsidRPr="006D2B9F">
          <w:rPr>
            <w:rFonts w:asciiTheme="majorEastAsia" w:eastAsiaTheme="majorEastAsia" w:hAnsiTheme="majorEastAsia"/>
            <w:webHidden/>
            <w:sz w:val="21"/>
            <w:szCs w:val="21"/>
          </w:rPr>
          <w:instrText xml:space="preserve"> PAGEREF _Toc383427250 \h </w:instrText>
        </w:r>
        <w:r w:rsidRPr="006D2B9F">
          <w:rPr>
            <w:rFonts w:asciiTheme="majorEastAsia" w:eastAsiaTheme="majorEastAsia" w:hAnsiTheme="majorEastAsia"/>
            <w:webHidden/>
            <w:sz w:val="21"/>
            <w:szCs w:val="21"/>
          </w:rPr>
        </w:r>
        <w:r w:rsidRPr="006D2B9F">
          <w:rPr>
            <w:rFonts w:asciiTheme="majorEastAsia" w:eastAsiaTheme="majorEastAsia" w:hAnsiTheme="majorEastAsia"/>
            <w:webHidden/>
            <w:sz w:val="21"/>
            <w:szCs w:val="21"/>
          </w:rPr>
          <w:fldChar w:fldCharType="separate"/>
        </w:r>
        <w:r w:rsidRPr="006D2B9F">
          <w:rPr>
            <w:rFonts w:asciiTheme="majorEastAsia" w:eastAsiaTheme="majorEastAsia" w:hAnsiTheme="majorEastAsia"/>
            <w:webHidden/>
            <w:sz w:val="21"/>
            <w:szCs w:val="21"/>
          </w:rPr>
          <w:t>62</w:t>
        </w:r>
        <w:r w:rsidRPr="006D2B9F">
          <w:rPr>
            <w:rFonts w:asciiTheme="majorEastAsia" w:eastAsiaTheme="majorEastAsia" w:hAnsiTheme="majorEastAsia"/>
            <w:webHidden/>
            <w:sz w:val="21"/>
            <w:szCs w:val="21"/>
          </w:rPr>
          <w:fldChar w:fldCharType="end"/>
        </w:r>
      </w:hyperlink>
    </w:p>
    <w:p w:rsidR="006D2B9F" w:rsidRPr="006D2B9F" w:rsidRDefault="006D2B9F" w:rsidP="006D2B9F">
      <w:pPr>
        <w:pStyle w:val="20"/>
        <w:spacing w:line="340" w:lineRule="atLeast"/>
        <w:rPr>
          <w:rFonts w:asciiTheme="majorEastAsia" w:eastAsiaTheme="majorEastAsia" w:hAnsiTheme="majorEastAsia" w:cstheme="minorBidi"/>
          <w:color w:val="auto"/>
          <w:sz w:val="21"/>
          <w:szCs w:val="21"/>
        </w:rPr>
      </w:pPr>
      <w:hyperlink w:anchor="_Toc383427251" w:history="1">
        <w:r w:rsidRPr="006D2B9F">
          <w:rPr>
            <w:rStyle w:val="a7"/>
            <w:rFonts w:asciiTheme="majorEastAsia" w:eastAsiaTheme="majorEastAsia" w:hAnsiTheme="majorEastAsia"/>
            <w:sz w:val="21"/>
            <w:szCs w:val="21"/>
          </w:rPr>
          <w:t xml:space="preserve">8.2 </w:t>
        </w:r>
        <w:r w:rsidRPr="006D2B9F">
          <w:rPr>
            <w:rStyle w:val="a7"/>
            <w:rFonts w:asciiTheme="majorEastAsia" w:eastAsiaTheme="majorEastAsia" w:hAnsiTheme="majorEastAsia" w:hint="eastAsia"/>
            <w:sz w:val="21"/>
            <w:szCs w:val="21"/>
          </w:rPr>
          <w:t>财务风险</w:t>
        </w:r>
        <w:r w:rsidRPr="006D2B9F">
          <w:rPr>
            <w:rFonts w:asciiTheme="majorEastAsia" w:eastAsiaTheme="majorEastAsia" w:hAnsiTheme="majorEastAsia"/>
            <w:webHidden/>
            <w:sz w:val="21"/>
            <w:szCs w:val="21"/>
          </w:rPr>
          <w:tab/>
        </w:r>
        <w:r w:rsidRPr="006D2B9F">
          <w:rPr>
            <w:rFonts w:asciiTheme="majorEastAsia" w:eastAsiaTheme="majorEastAsia" w:hAnsiTheme="majorEastAsia"/>
            <w:webHidden/>
            <w:sz w:val="21"/>
            <w:szCs w:val="21"/>
          </w:rPr>
          <w:fldChar w:fldCharType="begin"/>
        </w:r>
        <w:r w:rsidRPr="006D2B9F">
          <w:rPr>
            <w:rFonts w:asciiTheme="majorEastAsia" w:eastAsiaTheme="majorEastAsia" w:hAnsiTheme="majorEastAsia"/>
            <w:webHidden/>
            <w:sz w:val="21"/>
            <w:szCs w:val="21"/>
          </w:rPr>
          <w:instrText xml:space="preserve"> PAGEREF _Toc383427251 \h </w:instrText>
        </w:r>
        <w:r w:rsidRPr="006D2B9F">
          <w:rPr>
            <w:rFonts w:asciiTheme="majorEastAsia" w:eastAsiaTheme="majorEastAsia" w:hAnsiTheme="majorEastAsia"/>
            <w:webHidden/>
            <w:sz w:val="21"/>
            <w:szCs w:val="21"/>
          </w:rPr>
        </w:r>
        <w:r w:rsidRPr="006D2B9F">
          <w:rPr>
            <w:rFonts w:asciiTheme="majorEastAsia" w:eastAsiaTheme="majorEastAsia" w:hAnsiTheme="majorEastAsia"/>
            <w:webHidden/>
            <w:sz w:val="21"/>
            <w:szCs w:val="21"/>
          </w:rPr>
          <w:fldChar w:fldCharType="separate"/>
        </w:r>
        <w:r w:rsidRPr="006D2B9F">
          <w:rPr>
            <w:rFonts w:asciiTheme="majorEastAsia" w:eastAsiaTheme="majorEastAsia" w:hAnsiTheme="majorEastAsia"/>
            <w:webHidden/>
            <w:sz w:val="21"/>
            <w:szCs w:val="21"/>
          </w:rPr>
          <w:t>62</w:t>
        </w:r>
        <w:r w:rsidRPr="006D2B9F">
          <w:rPr>
            <w:rFonts w:asciiTheme="majorEastAsia" w:eastAsiaTheme="majorEastAsia" w:hAnsiTheme="majorEastAsia"/>
            <w:webHidden/>
            <w:sz w:val="21"/>
            <w:szCs w:val="21"/>
          </w:rPr>
          <w:fldChar w:fldCharType="end"/>
        </w:r>
      </w:hyperlink>
    </w:p>
    <w:p w:rsidR="006D2B9F" w:rsidRPr="006D2B9F" w:rsidRDefault="006D2B9F" w:rsidP="006D2B9F">
      <w:pPr>
        <w:pStyle w:val="20"/>
        <w:spacing w:line="340" w:lineRule="atLeast"/>
        <w:rPr>
          <w:rFonts w:asciiTheme="majorEastAsia" w:eastAsiaTheme="majorEastAsia" w:hAnsiTheme="majorEastAsia" w:cstheme="minorBidi"/>
          <w:color w:val="auto"/>
          <w:sz w:val="21"/>
          <w:szCs w:val="21"/>
        </w:rPr>
      </w:pPr>
      <w:hyperlink w:anchor="_Toc383427252" w:history="1">
        <w:r w:rsidRPr="006D2B9F">
          <w:rPr>
            <w:rStyle w:val="a7"/>
            <w:rFonts w:asciiTheme="majorEastAsia" w:eastAsiaTheme="majorEastAsia" w:hAnsiTheme="majorEastAsia"/>
            <w:sz w:val="21"/>
            <w:szCs w:val="21"/>
          </w:rPr>
          <w:t xml:space="preserve">8.3 </w:t>
        </w:r>
        <w:r w:rsidRPr="006D2B9F">
          <w:rPr>
            <w:rStyle w:val="a7"/>
            <w:rFonts w:asciiTheme="majorEastAsia" w:eastAsiaTheme="majorEastAsia" w:hAnsiTheme="majorEastAsia" w:hint="eastAsia"/>
            <w:sz w:val="21"/>
            <w:szCs w:val="21"/>
          </w:rPr>
          <w:t>管理风险</w:t>
        </w:r>
        <w:r w:rsidRPr="006D2B9F">
          <w:rPr>
            <w:rFonts w:asciiTheme="majorEastAsia" w:eastAsiaTheme="majorEastAsia" w:hAnsiTheme="majorEastAsia"/>
            <w:webHidden/>
            <w:sz w:val="21"/>
            <w:szCs w:val="21"/>
          </w:rPr>
          <w:tab/>
        </w:r>
        <w:r w:rsidRPr="006D2B9F">
          <w:rPr>
            <w:rFonts w:asciiTheme="majorEastAsia" w:eastAsiaTheme="majorEastAsia" w:hAnsiTheme="majorEastAsia"/>
            <w:webHidden/>
            <w:sz w:val="21"/>
            <w:szCs w:val="21"/>
          </w:rPr>
          <w:fldChar w:fldCharType="begin"/>
        </w:r>
        <w:r w:rsidRPr="006D2B9F">
          <w:rPr>
            <w:rFonts w:asciiTheme="majorEastAsia" w:eastAsiaTheme="majorEastAsia" w:hAnsiTheme="majorEastAsia"/>
            <w:webHidden/>
            <w:sz w:val="21"/>
            <w:szCs w:val="21"/>
          </w:rPr>
          <w:instrText xml:space="preserve"> PAGEREF _Toc383427252 \h </w:instrText>
        </w:r>
        <w:r w:rsidRPr="006D2B9F">
          <w:rPr>
            <w:rFonts w:asciiTheme="majorEastAsia" w:eastAsiaTheme="majorEastAsia" w:hAnsiTheme="majorEastAsia"/>
            <w:webHidden/>
            <w:sz w:val="21"/>
            <w:szCs w:val="21"/>
          </w:rPr>
        </w:r>
        <w:r w:rsidRPr="006D2B9F">
          <w:rPr>
            <w:rFonts w:asciiTheme="majorEastAsia" w:eastAsiaTheme="majorEastAsia" w:hAnsiTheme="majorEastAsia"/>
            <w:webHidden/>
            <w:sz w:val="21"/>
            <w:szCs w:val="21"/>
          </w:rPr>
          <w:fldChar w:fldCharType="separate"/>
        </w:r>
        <w:r w:rsidRPr="006D2B9F">
          <w:rPr>
            <w:rFonts w:asciiTheme="majorEastAsia" w:eastAsiaTheme="majorEastAsia" w:hAnsiTheme="majorEastAsia"/>
            <w:webHidden/>
            <w:sz w:val="21"/>
            <w:szCs w:val="21"/>
          </w:rPr>
          <w:t>62</w:t>
        </w:r>
        <w:r w:rsidRPr="006D2B9F">
          <w:rPr>
            <w:rFonts w:asciiTheme="majorEastAsia" w:eastAsiaTheme="majorEastAsia" w:hAnsiTheme="majorEastAsia"/>
            <w:webHidden/>
            <w:sz w:val="21"/>
            <w:szCs w:val="21"/>
          </w:rPr>
          <w:fldChar w:fldCharType="end"/>
        </w:r>
      </w:hyperlink>
    </w:p>
    <w:p w:rsidR="006D2B9F" w:rsidRPr="006D2B9F" w:rsidRDefault="006D2B9F" w:rsidP="006D2B9F">
      <w:pPr>
        <w:pStyle w:val="20"/>
        <w:spacing w:line="340" w:lineRule="atLeast"/>
        <w:rPr>
          <w:rFonts w:asciiTheme="majorEastAsia" w:eastAsiaTheme="majorEastAsia" w:hAnsiTheme="majorEastAsia" w:cstheme="minorBidi"/>
          <w:color w:val="auto"/>
          <w:sz w:val="21"/>
          <w:szCs w:val="21"/>
        </w:rPr>
      </w:pPr>
      <w:hyperlink w:anchor="_Toc383427253" w:history="1">
        <w:r w:rsidRPr="006D2B9F">
          <w:rPr>
            <w:rStyle w:val="a7"/>
            <w:rFonts w:asciiTheme="majorEastAsia" w:eastAsiaTheme="majorEastAsia" w:hAnsiTheme="majorEastAsia"/>
            <w:sz w:val="21"/>
            <w:szCs w:val="21"/>
          </w:rPr>
          <w:t xml:space="preserve">8.4 </w:t>
        </w:r>
        <w:r w:rsidRPr="006D2B9F">
          <w:rPr>
            <w:rStyle w:val="a7"/>
            <w:rFonts w:asciiTheme="majorEastAsia" w:eastAsiaTheme="majorEastAsia" w:hAnsiTheme="majorEastAsia" w:hint="eastAsia"/>
            <w:sz w:val="21"/>
            <w:szCs w:val="21"/>
          </w:rPr>
          <w:t>公司的生存风险</w:t>
        </w:r>
        <w:r w:rsidRPr="006D2B9F">
          <w:rPr>
            <w:rFonts w:asciiTheme="majorEastAsia" w:eastAsiaTheme="majorEastAsia" w:hAnsiTheme="majorEastAsia"/>
            <w:webHidden/>
            <w:sz w:val="21"/>
            <w:szCs w:val="21"/>
          </w:rPr>
          <w:tab/>
        </w:r>
        <w:r w:rsidRPr="006D2B9F">
          <w:rPr>
            <w:rFonts w:asciiTheme="majorEastAsia" w:eastAsiaTheme="majorEastAsia" w:hAnsiTheme="majorEastAsia"/>
            <w:webHidden/>
            <w:sz w:val="21"/>
            <w:szCs w:val="21"/>
          </w:rPr>
          <w:fldChar w:fldCharType="begin"/>
        </w:r>
        <w:r w:rsidRPr="006D2B9F">
          <w:rPr>
            <w:rFonts w:asciiTheme="majorEastAsia" w:eastAsiaTheme="majorEastAsia" w:hAnsiTheme="majorEastAsia"/>
            <w:webHidden/>
            <w:sz w:val="21"/>
            <w:szCs w:val="21"/>
          </w:rPr>
          <w:instrText xml:space="preserve"> PAGEREF _Toc383427253 \h </w:instrText>
        </w:r>
        <w:r w:rsidRPr="006D2B9F">
          <w:rPr>
            <w:rFonts w:asciiTheme="majorEastAsia" w:eastAsiaTheme="majorEastAsia" w:hAnsiTheme="majorEastAsia"/>
            <w:webHidden/>
            <w:sz w:val="21"/>
            <w:szCs w:val="21"/>
          </w:rPr>
        </w:r>
        <w:r w:rsidRPr="006D2B9F">
          <w:rPr>
            <w:rFonts w:asciiTheme="majorEastAsia" w:eastAsiaTheme="majorEastAsia" w:hAnsiTheme="majorEastAsia"/>
            <w:webHidden/>
            <w:sz w:val="21"/>
            <w:szCs w:val="21"/>
          </w:rPr>
          <w:fldChar w:fldCharType="separate"/>
        </w:r>
        <w:r w:rsidRPr="006D2B9F">
          <w:rPr>
            <w:rFonts w:asciiTheme="majorEastAsia" w:eastAsiaTheme="majorEastAsia" w:hAnsiTheme="majorEastAsia"/>
            <w:webHidden/>
            <w:sz w:val="21"/>
            <w:szCs w:val="21"/>
          </w:rPr>
          <w:t>63</w:t>
        </w:r>
        <w:r w:rsidRPr="006D2B9F">
          <w:rPr>
            <w:rFonts w:asciiTheme="majorEastAsia" w:eastAsiaTheme="majorEastAsia" w:hAnsiTheme="majorEastAsia"/>
            <w:webHidden/>
            <w:sz w:val="21"/>
            <w:szCs w:val="21"/>
          </w:rPr>
          <w:fldChar w:fldCharType="end"/>
        </w:r>
      </w:hyperlink>
    </w:p>
    <w:p w:rsidR="006D2B9F" w:rsidRPr="006D2B9F" w:rsidRDefault="006D2B9F" w:rsidP="006D2B9F">
      <w:pPr>
        <w:pStyle w:val="10"/>
        <w:spacing w:line="340" w:lineRule="atLeast"/>
        <w:rPr>
          <w:rFonts w:cstheme="minorBidi"/>
          <w:b w:val="0"/>
          <w:sz w:val="21"/>
          <w:szCs w:val="21"/>
        </w:rPr>
      </w:pPr>
      <w:hyperlink w:anchor="_Toc383427254" w:history="1">
        <w:r w:rsidRPr="006D2B9F">
          <w:rPr>
            <w:rStyle w:val="a7"/>
            <w:rFonts w:hint="eastAsia"/>
            <w:sz w:val="21"/>
            <w:szCs w:val="21"/>
          </w:rPr>
          <w:t>第九章</w:t>
        </w:r>
        <w:r w:rsidRPr="006D2B9F">
          <w:rPr>
            <w:rStyle w:val="a7"/>
            <w:sz w:val="21"/>
            <w:szCs w:val="21"/>
          </w:rPr>
          <w:t xml:space="preserve"> </w:t>
        </w:r>
        <w:r w:rsidRPr="006D2B9F">
          <w:rPr>
            <w:rStyle w:val="a7"/>
            <w:rFonts w:hint="eastAsia"/>
            <w:sz w:val="21"/>
            <w:szCs w:val="21"/>
          </w:rPr>
          <w:t>风险资本退出</w:t>
        </w:r>
        <w:r w:rsidRPr="006D2B9F">
          <w:rPr>
            <w:webHidden/>
            <w:sz w:val="21"/>
            <w:szCs w:val="21"/>
          </w:rPr>
          <w:tab/>
        </w:r>
        <w:r w:rsidRPr="006D2B9F">
          <w:rPr>
            <w:webHidden/>
            <w:sz w:val="21"/>
            <w:szCs w:val="21"/>
          </w:rPr>
          <w:fldChar w:fldCharType="begin"/>
        </w:r>
        <w:r w:rsidRPr="006D2B9F">
          <w:rPr>
            <w:webHidden/>
            <w:sz w:val="21"/>
            <w:szCs w:val="21"/>
          </w:rPr>
          <w:instrText xml:space="preserve"> PAGEREF _Toc383427254 \h </w:instrText>
        </w:r>
        <w:r w:rsidRPr="006D2B9F">
          <w:rPr>
            <w:webHidden/>
            <w:sz w:val="21"/>
            <w:szCs w:val="21"/>
          </w:rPr>
        </w:r>
        <w:r w:rsidRPr="006D2B9F">
          <w:rPr>
            <w:webHidden/>
            <w:sz w:val="21"/>
            <w:szCs w:val="21"/>
          </w:rPr>
          <w:fldChar w:fldCharType="separate"/>
        </w:r>
        <w:r w:rsidRPr="006D2B9F">
          <w:rPr>
            <w:webHidden/>
            <w:sz w:val="21"/>
            <w:szCs w:val="21"/>
          </w:rPr>
          <w:t>63</w:t>
        </w:r>
        <w:r w:rsidRPr="006D2B9F">
          <w:rPr>
            <w:webHidden/>
            <w:sz w:val="21"/>
            <w:szCs w:val="21"/>
          </w:rPr>
          <w:fldChar w:fldCharType="end"/>
        </w:r>
      </w:hyperlink>
    </w:p>
    <w:p w:rsidR="006D2B9F" w:rsidRPr="006D2B9F" w:rsidRDefault="006D2B9F" w:rsidP="006D2B9F">
      <w:pPr>
        <w:pStyle w:val="20"/>
        <w:spacing w:line="340" w:lineRule="atLeast"/>
        <w:rPr>
          <w:rFonts w:asciiTheme="majorEastAsia" w:eastAsiaTheme="majorEastAsia" w:hAnsiTheme="majorEastAsia" w:cstheme="minorBidi"/>
          <w:color w:val="auto"/>
          <w:sz w:val="21"/>
          <w:szCs w:val="21"/>
        </w:rPr>
      </w:pPr>
      <w:hyperlink w:anchor="_Toc383427255" w:history="1">
        <w:r w:rsidRPr="006D2B9F">
          <w:rPr>
            <w:rStyle w:val="a7"/>
            <w:rFonts w:asciiTheme="majorEastAsia" w:eastAsiaTheme="majorEastAsia" w:hAnsiTheme="majorEastAsia"/>
            <w:sz w:val="21"/>
            <w:szCs w:val="21"/>
          </w:rPr>
          <w:t xml:space="preserve">9.1 </w:t>
        </w:r>
        <w:r w:rsidRPr="006D2B9F">
          <w:rPr>
            <w:rStyle w:val="a7"/>
            <w:rFonts w:asciiTheme="majorEastAsia" w:eastAsiaTheme="majorEastAsia" w:hAnsiTheme="majorEastAsia" w:hint="eastAsia"/>
            <w:sz w:val="21"/>
            <w:szCs w:val="21"/>
          </w:rPr>
          <w:t>退出的意义</w:t>
        </w:r>
        <w:r w:rsidRPr="006D2B9F">
          <w:rPr>
            <w:rFonts w:asciiTheme="majorEastAsia" w:eastAsiaTheme="majorEastAsia" w:hAnsiTheme="majorEastAsia"/>
            <w:webHidden/>
            <w:sz w:val="21"/>
            <w:szCs w:val="21"/>
          </w:rPr>
          <w:tab/>
        </w:r>
        <w:r w:rsidRPr="006D2B9F">
          <w:rPr>
            <w:rFonts w:asciiTheme="majorEastAsia" w:eastAsiaTheme="majorEastAsia" w:hAnsiTheme="majorEastAsia"/>
            <w:webHidden/>
            <w:sz w:val="21"/>
            <w:szCs w:val="21"/>
          </w:rPr>
          <w:fldChar w:fldCharType="begin"/>
        </w:r>
        <w:r w:rsidRPr="006D2B9F">
          <w:rPr>
            <w:rFonts w:asciiTheme="majorEastAsia" w:eastAsiaTheme="majorEastAsia" w:hAnsiTheme="majorEastAsia"/>
            <w:webHidden/>
            <w:sz w:val="21"/>
            <w:szCs w:val="21"/>
          </w:rPr>
          <w:instrText xml:space="preserve"> PAGEREF _Toc383427255 \h </w:instrText>
        </w:r>
        <w:r w:rsidRPr="006D2B9F">
          <w:rPr>
            <w:rFonts w:asciiTheme="majorEastAsia" w:eastAsiaTheme="majorEastAsia" w:hAnsiTheme="majorEastAsia"/>
            <w:webHidden/>
            <w:sz w:val="21"/>
            <w:szCs w:val="21"/>
          </w:rPr>
        </w:r>
        <w:r w:rsidRPr="006D2B9F">
          <w:rPr>
            <w:rFonts w:asciiTheme="majorEastAsia" w:eastAsiaTheme="majorEastAsia" w:hAnsiTheme="majorEastAsia"/>
            <w:webHidden/>
            <w:sz w:val="21"/>
            <w:szCs w:val="21"/>
          </w:rPr>
          <w:fldChar w:fldCharType="separate"/>
        </w:r>
        <w:r w:rsidRPr="006D2B9F">
          <w:rPr>
            <w:rFonts w:asciiTheme="majorEastAsia" w:eastAsiaTheme="majorEastAsia" w:hAnsiTheme="majorEastAsia"/>
            <w:webHidden/>
            <w:sz w:val="21"/>
            <w:szCs w:val="21"/>
          </w:rPr>
          <w:t>63</w:t>
        </w:r>
        <w:r w:rsidRPr="006D2B9F">
          <w:rPr>
            <w:rFonts w:asciiTheme="majorEastAsia" w:eastAsiaTheme="majorEastAsia" w:hAnsiTheme="majorEastAsia"/>
            <w:webHidden/>
            <w:sz w:val="21"/>
            <w:szCs w:val="21"/>
          </w:rPr>
          <w:fldChar w:fldCharType="end"/>
        </w:r>
      </w:hyperlink>
    </w:p>
    <w:p w:rsidR="006D2B9F" w:rsidRPr="006D2B9F" w:rsidRDefault="006D2B9F" w:rsidP="006D2B9F">
      <w:pPr>
        <w:pStyle w:val="20"/>
        <w:spacing w:line="340" w:lineRule="atLeast"/>
        <w:rPr>
          <w:rFonts w:asciiTheme="majorEastAsia" w:eastAsiaTheme="majorEastAsia" w:hAnsiTheme="majorEastAsia" w:cstheme="minorBidi"/>
          <w:color w:val="auto"/>
          <w:sz w:val="21"/>
          <w:szCs w:val="21"/>
        </w:rPr>
      </w:pPr>
      <w:hyperlink w:anchor="_Toc383427256" w:history="1">
        <w:r w:rsidRPr="006D2B9F">
          <w:rPr>
            <w:rStyle w:val="a7"/>
            <w:rFonts w:asciiTheme="majorEastAsia" w:eastAsiaTheme="majorEastAsia" w:hAnsiTheme="majorEastAsia"/>
            <w:sz w:val="21"/>
            <w:szCs w:val="21"/>
          </w:rPr>
          <w:t>9.2</w:t>
        </w:r>
        <w:r w:rsidRPr="006D2B9F">
          <w:rPr>
            <w:rStyle w:val="a7"/>
            <w:rFonts w:asciiTheme="majorEastAsia" w:eastAsiaTheme="majorEastAsia" w:hAnsiTheme="majorEastAsia" w:hint="eastAsia"/>
            <w:sz w:val="21"/>
            <w:szCs w:val="21"/>
          </w:rPr>
          <w:t>退出的风险管理策略</w:t>
        </w:r>
        <w:r w:rsidRPr="006D2B9F">
          <w:rPr>
            <w:rFonts w:asciiTheme="majorEastAsia" w:eastAsiaTheme="majorEastAsia" w:hAnsiTheme="majorEastAsia"/>
            <w:webHidden/>
            <w:sz w:val="21"/>
            <w:szCs w:val="21"/>
          </w:rPr>
          <w:tab/>
        </w:r>
        <w:r w:rsidRPr="006D2B9F">
          <w:rPr>
            <w:rFonts w:asciiTheme="majorEastAsia" w:eastAsiaTheme="majorEastAsia" w:hAnsiTheme="majorEastAsia"/>
            <w:webHidden/>
            <w:sz w:val="21"/>
            <w:szCs w:val="21"/>
          </w:rPr>
          <w:fldChar w:fldCharType="begin"/>
        </w:r>
        <w:r w:rsidRPr="006D2B9F">
          <w:rPr>
            <w:rFonts w:asciiTheme="majorEastAsia" w:eastAsiaTheme="majorEastAsia" w:hAnsiTheme="majorEastAsia"/>
            <w:webHidden/>
            <w:sz w:val="21"/>
            <w:szCs w:val="21"/>
          </w:rPr>
          <w:instrText xml:space="preserve"> PAGEREF _Toc383427256 \h </w:instrText>
        </w:r>
        <w:r w:rsidRPr="006D2B9F">
          <w:rPr>
            <w:rFonts w:asciiTheme="majorEastAsia" w:eastAsiaTheme="majorEastAsia" w:hAnsiTheme="majorEastAsia"/>
            <w:webHidden/>
            <w:sz w:val="21"/>
            <w:szCs w:val="21"/>
          </w:rPr>
        </w:r>
        <w:r w:rsidRPr="006D2B9F">
          <w:rPr>
            <w:rFonts w:asciiTheme="majorEastAsia" w:eastAsiaTheme="majorEastAsia" w:hAnsiTheme="majorEastAsia"/>
            <w:webHidden/>
            <w:sz w:val="21"/>
            <w:szCs w:val="21"/>
          </w:rPr>
          <w:fldChar w:fldCharType="separate"/>
        </w:r>
        <w:r w:rsidRPr="006D2B9F">
          <w:rPr>
            <w:rFonts w:asciiTheme="majorEastAsia" w:eastAsiaTheme="majorEastAsia" w:hAnsiTheme="majorEastAsia"/>
            <w:webHidden/>
            <w:sz w:val="21"/>
            <w:szCs w:val="21"/>
          </w:rPr>
          <w:t>64</w:t>
        </w:r>
        <w:r w:rsidRPr="006D2B9F">
          <w:rPr>
            <w:rFonts w:asciiTheme="majorEastAsia" w:eastAsiaTheme="majorEastAsia" w:hAnsiTheme="majorEastAsia"/>
            <w:webHidden/>
            <w:sz w:val="21"/>
            <w:szCs w:val="21"/>
          </w:rPr>
          <w:fldChar w:fldCharType="end"/>
        </w:r>
      </w:hyperlink>
    </w:p>
    <w:p w:rsidR="006D2B9F" w:rsidRPr="006D2B9F" w:rsidRDefault="006D2B9F" w:rsidP="006D2B9F">
      <w:pPr>
        <w:pStyle w:val="30"/>
        <w:spacing w:line="340" w:lineRule="atLeast"/>
        <w:rPr>
          <w:rFonts w:asciiTheme="majorEastAsia" w:eastAsiaTheme="majorEastAsia" w:hAnsiTheme="majorEastAsia" w:cstheme="minorBidi"/>
          <w:noProof/>
          <w:szCs w:val="21"/>
        </w:rPr>
      </w:pPr>
      <w:hyperlink w:anchor="_Toc383427257" w:history="1">
        <w:r w:rsidRPr="006D2B9F">
          <w:rPr>
            <w:rStyle w:val="a7"/>
            <w:rFonts w:asciiTheme="majorEastAsia" w:eastAsiaTheme="majorEastAsia" w:hAnsiTheme="majorEastAsia"/>
            <w:noProof/>
            <w:szCs w:val="21"/>
          </w:rPr>
          <w:t>9.2.1</w:t>
        </w:r>
        <w:r w:rsidRPr="006D2B9F">
          <w:rPr>
            <w:rStyle w:val="a7"/>
            <w:rFonts w:asciiTheme="majorEastAsia" w:eastAsiaTheme="majorEastAsia" w:hAnsiTheme="majorEastAsia" w:hint="eastAsia"/>
            <w:noProof/>
            <w:szCs w:val="21"/>
          </w:rPr>
          <w:t>风险控制的动态性和一致性</w:t>
        </w:r>
        <w:r w:rsidRPr="006D2B9F">
          <w:rPr>
            <w:rFonts w:asciiTheme="majorEastAsia" w:eastAsiaTheme="majorEastAsia" w:hAnsiTheme="majorEastAsia"/>
            <w:noProof/>
            <w:webHidden/>
            <w:szCs w:val="21"/>
          </w:rPr>
          <w:tab/>
        </w:r>
        <w:r w:rsidRPr="006D2B9F">
          <w:rPr>
            <w:rFonts w:asciiTheme="majorEastAsia" w:eastAsiaTheme="majorEastAsia" w:hAnsiTheme="majorEastAsia"/>
            <w:noProof/>
            <w:webHidden/>
            <w:szCs w:val="21"/>
          </w:rPr>
          <w:fldChar w:fldCharType="begin"/>
        </w:r>
        <w:r w:rsidRPr="006D2B9F">
          <w:rPr>
            <w:rFonts w:asciiTheme="majorEastAsia" w:eastAsiaTheme="majorEastAsia" w:hAnsiTheme="majorEastAsia"/>
            <w:noProof/>
            <w:webHidden/>
            <w:szCs w:val="21"/>
          </w:rPr>
          <w:instrText xml:space="preserve"> PAGEREF _Toc383427257 \h </w:instrText>
        </w:r>
        <w:r w:rsidRPr="006D2B9F">
          <w:rPr>
            <w:rFonts w:asciiTheme="majorEastAsia" w:eastAsiaTheme="majorEastAsia" w:hAnsiTheme="majorEastAsia"/>
            <w:noProof/>
            <w:webHidden/>
            <w:szCs w:val="21"/>
          </w:rPr>
        </w:r>
        <w:r w:rsidRPr="006D2B9F">
          <w:rPr>
            <w:rFonts w:asciiTheme="majorEastAsia" w:eastAsiaTheme="majorEastAsia" w:hAnsiTheme="majorEastAsia"/>
            <w:noProof/>
            <w:webHidden/>
            <w:szCs w:val="21"/>
          </w:rPr>
          <w:fldChar w:fldCharType="separate"/>
        </w:r>
        <w:r w:rsidRPr="006D2B9F">
          <w:rPr>
            <w:rFonts w:asciiTheme="majorEastAsia" w:eastAsiaTheme="majorEastAsia" w:hAnsiTheme="majorEastAsia"/>
            <w:noProof/>
            <w:webHidden/>
            <w:szCs w:val="21"/>
          </w:rPr>
          <w:t>64</w:t>
        </w:r>
        <w:r w:rsidRPr="006D2B9F">
          <w:rPr>
            <w:rFonts w:asciiTheme="majorEastAsia" w:eastAsiaTheme="majorEastAsia" w:hAnsiTheme="majorEastAsia"/>
            <w:noProof/>
            <w:webHidden/>
            <w:szCs w:val="21"/>
          </w:rPr>
          <w:fldChar w:fldCharType="end"/>
        </w:r>
      </w:hyperlink>
    </w:p>
    <w:p w:rsidR="006D2B9F" w:rsidRPr="006D2B9F" w:rsidRDefault="006D2B9F" w:rsidP="006D2B9F">
      <w:pPr>
        <w:pStyle w:val="30"/>
        <w:spacing w:line="340" w:lineRule="atLeast"/>
        <w:rPr>
          <w:rFonts w:asciiTheme="majorEastAsia" w:eastAsiaTheme="majorEastAsia" w:hAnsiTheme="majorEastAsia" w:cstheme="minorBidi"/>
          <w:noProof/>
          <w:szCs w:val="21"/>
        </w:rPr>
      </w:pPr>
      <w:hyperlink w:anchor="_Toc383427258" w:history="1">
        <w:r w:rsidRPr="006D2B9F">
          <w:rPr>
            <w:rStyle w:val="a7"/>
            <w:rFonts w:asciiTheme="majorEastAsia" w:eastAsiaTheme="majorEastAsia" w:hAnsiTheme="majorEastAsia"/>
            <w:noProof/>
            <w:szCs w:val="21"/>
          </w:rPr>
          <w:t xml:space="preserve">9.2.2 </w:t>
        </w:r>
        <w:r w:rsidRPr="006D2B9F">
          <w:rPr>
            <w:rStyle w:val="a7"/>
            <w:rFonts w:asciiTheme="majorEastAsia" w:eastAsiaTheme="majorEastAsia" w:hAnsiTheme="majorEastAsia" w:hint="eastAsia"/>
            <w:noProof/>
            <w:szCs w:val="21"/>
          </w:rPr>
          <w:t>风险资本的组合退出策略</w:t>
        </w:r>
        <w:r w:rsidRPr="006D2B9F">
          <w:rPr>
            <w:rFonts w:asciiTheme="majorEastAsia" w:eastAsiaTheme="majorEastAsia" w:hAnsiTheme="majorEastAsia"/>
            <w:noProof/>
            <w:webHidden/>
            <w:szCs w:val="21"/>
          </w:rPr>
          <w:tab/>
        </w:r>
        <w:r w:rsidRPr="006D2B9F">
          <w:rPr>
            <w:rFonts w:asciiTheme="majorEastAsia" w:eastAsiaTheme="majorEastAsia" w:hAnsiTheme="majorEastAsia"/>
            <w:noProof/>
            <w:webHidden/>
            <w:szCs w:val="21"/>
          </w:rPr>
          <w:fldChar w:fldCharType="begin"/>
        </w:r>
        <w:r w:rsidRPr="006D2B9F">
          <w:rPr>
            <w:rFonts w:asciiTheme="majorEastAsia" w:eastAsiaTheme="majorEastAsia" w:hAnsiTheme="majorEastAsia"/>
            <w:noProof/>
            <w:webHidden/>
            <w:szCs w:val="21"/>
          </w:rPr>
          <w:instrText xml:space="preserve"> PAGEREF _Toc383427258 \h </w:instrText>
        </w:r>
        <w:r w:rsidRPr="006D2B9F">
          <w:rPr>
            <w:rFonts w:asciiTheme="majorEastAsia" w:eastAsiaTheme="majorEastAsia" w:hAnsiTheme="majorEastAsia"/>
            <w:noProof/>
            <w:webHidden/>
            <w:szCs w:val="21"/>
          </w:rPr>
        </w:r>
        <w:r w:rsidRPr="006D2B9F">
          <w:rPr>
            <w:rFonts w:asciiTheme="majorEastAsia" w:eastAsiaTheme="majorEastAsia" w:hAnsiTheme="majorEastAsia"/>
            <w:noProof/>
            <w:webHidden/>
            <w:szCs w:val="21"/>
          </w:rPr>
          <w:fldChar w:fldCharType="separate"/>
        </w:r>
        <w:r w:rsidRPr="006D2B9F">
          <w:rPr>
            <w:rFonts w:asciiTheme="majorEastAsia" w:eastAsiaTheme="majorEastAsia" w:hAnsiTheme="majorEastAsia"/>
            <w:noProof/>
            <w:webHidden/>
            <w:szCs w:val="21"/>
          </w:rPr>
          <w:t>64</w:t>
        </w:r>
        <w:r w:rsidRPr="006D2B9F">
          <w:rPr>
            <w:rFonts w:asciiTheme="majorEastAsia" w:eastAsiaTheme="majorEastAsia" w:hAnsiTheme="majorEastAsia"/>
            <w:noProof/>
            <w:webHidden/>
            <w:szCs w:val="21"/>
          </w:rPr>
          <w:fldChar w:fldCharType="end"/>
        </w:r>
      </w:hyperlink>
    </w:p>
    <w:p w:rsidR="006D2B9F" w:rsidRPr="006D2B9F" w:rsidRDefault="006D2B9F" w:rsidP="006D2B9F">
      <w:pPr>
        <w:pStyle w:val="20"/>
        <w:spacing w:line="340" w:lineRule="atLeast"/>
        <w:rPr>
          <w:rFonts w:asciiTheme="majorEastAsia" w:eastAsiaTheme="majorEastAsia" w:hAnsiTheme="majorEastAsia" w:cstheme="minorBidi"/>
          <w:color w:val="auto"/>
          <w:sz w:val="21"/>
          <w:szCs w:val="21"/>
        </w:rPr>
      </w:pPr>
      <w:hyperlink w:anchor="_Toc383427259" w:history="1">
        <w:r w:rsidRPr="006D2B9F">
          <w:rPr>
            <w:rStyle w:val="a7"/>
            <w:rFonts w:asciiTheme="majorEastAsia" w:eastAsiaTheme="majorEastAsia" w:hAnsiTheme="majorEastAsia"/>
            <w:sz w:val="21"/>
            <w:szCs w:val="21"/>
          </w:rPr>
          <w:t xml:space="preserve">9.3 </w:t>
        </w:r>
        <w:r w:rsidRPr="006D2B9F">
          <w:rPr>
            <w:rStyle w:val="a7"/>
            <w:rFonts w:asciiTheme="majorEastAsia" w:eastAsiaTheme="majorEastAsia" w:hAnsiTheme="majorEastAsia" w:hint="eastAsia"/>
            <w:sz w:val="21"/>
            <w:szCs w:val="21"/>
          </w:rPr>
          <w:t>退出策略</w:t>
        </w:r>
        <w:r w:rsidRPr="006D2B9F">
          <w:rPr>
            <w:rFonts w:asciiTheme="majorEastAsia" w:eastAsiaTheme="majorEastAsia" w:hAnsiTheme="majorEastAsia"/>
            <w:webHidden/>
            <w:sz w:val="21"/>
            <w:szCs w:val="21"/>
          </w:rPr>
          <w:tab/>
        </w:r>
        <w:r w:rsidRPr="006D2B9F">
          <w:rPr>
            <w:rFonts w:asciiTheme="majorEastAsia" w:eastAsiaTheme="majorEastAsia" w:hAnsiTheme="majorEastAsia"/>
            <w:webHidden/>
            <w:sz w:val="21"/>
            <w:szCs w:val="21"/>
          </w:rPr>
          <w:fldChar w:fldCharType="begin"/>
        </w:r>
        <w:r w:rsidRPr="006D2B9F">
          <w:rPr>
            <w:rFonts w:asciiTheme="majorEastAsia" w:eastAsiaTheme="majorEastAsia" w:hAnsiTheme="majorEastAsia"/>
            <w:webHidden/>
            <w:sz w:val="21"/>
            <w:szCs w:val="21"/>
          </w:rPr>
          <w:instrText xml:space="preserve"> PAGEREF _Toc383427259 \h </w:instrText>
        </w:r>
        <w:r w:rsidRPr="006D2B9F">
          <w:rPr>
            <w:rFonts w:asciiTheme="majorEastAsia" w:eastAsiaTheme="majorEastAsia" w:hAnsiTheme="majorEastAsia"/>
            <w:webHidden/>
            <w:sz w:val="21"/>
            <w:szCs w:val="21"/>
          </w:rPr>
        </w:r>
        <w:r w:rsidRPr="006D2B9F">
          <w:rPr>
            <w:rFonts w:asciiTheme="majorEastAsia" w:eastAsiaTheme="majorEastAsia" w:hAnsiTheme="majorEastAsia"/>
            <w:webHidden/>
            <w:sz w:val="21"/>
            <w:szCs w:val="21"/>
          </w:rPr>
          <w:fldChar w:fldCharType="separate"/>
        </w:r>
        <w:r w:rsidRPr="006D2B9F">
          <w:rPr>
            <w:rFonts w:asciiTheme="majorEastAsia" w:eastAsiaTheme="majorEastAsia" w:hAnsiTheme="majorEastAsia"/>
            <w:webHidden/>
            <w:sz w:val="21"/>
            <w:szCs w:val="21"/>
          </w:rPr>
          <w:t>65</w:t>
        </w:r>
        <w:r w:rsidRPr="006D2B9F">
          <w:rPr>
            <w:rFonts w:asciiTheme="majorEastAsia" w:eastAsiaTheme="majorEastAsia" w:hAnsiTheme="majorEastAsia"/>
            <w:webHidden/>
            <w:sz w:val="21"/>
            <w:szCs w:val="21"/>
          </w:rPr>
          <w:fldChar w:fldCharType="end"/>
        </w:r>
      </w:hyperlink>
    </w:p>
    <w:p w:rsidR="006D2B9F" w:rsidRPr="006D2B9F" w:rsidRDefault="006D2B9F" w:rsidP="006D2B9F">
      <w:pPr>
        <w:pStyle w:val="30"/>
        <w:spacing w:line="340" w:lineRule="atLeast"/>
        <w:rPr>
          <w:rFonts w:asciiTheme="majorEastAsia" w:eastAsiaTheme="majorEastAsia" w:hAnsiTheme="majorEastAsia" w:cstheme="minorBidi"/>
          <w:noProof/>
          <w:szCs w:val="21"/>
        </w:rPr>
      </w:pPr>
      <w:hyperlink w:anchor="_Toc383427260" w:history="1">
        <w:r w:rsidRPr="006D2B9F">
          <w:rPr>
            <w:rStyle w:val="a7"/>
            <w:rFonts w:asciiTheme="majorEastAsia" w:eastAsiaTheme="majorEastAsia" w:hAnsiTheme="majorEastAsia"/>
            <w:noProof/>
            <w:szCs w:val="21"/>
          </w:rPr>
          <w:t>9.3.1</w:t>
        </w:r>
        <w:r w:rsidRPr="006D2B9F">
          <w:rPr>
            <w:rStyle w:val="a7"/>
            <w:rFonts w:asciiTheme="majorEastAsia" w:eastAsiaTheme="majorEastAsia" w:hAnsiTheme="majorEastAsia" w:hint="eastAsia"/>
            <w:noProof/>
            <w:szCs w:val="21"/>
          </w:rPr>
          <w:t>管理层收购（</w:t>
        </w:r>
        <w:r w:rsidRPr="006D2B9F">
          <w:rPr>
            <w:rStyle w:val="a7"/>
            <w:rFonts w:asciiTheme="majorEastAsia" w:eastAsiaTheme="majorEastAsia" w:hAnsiTheme="majorEastAsia"/>
            <w:noProof/>
            <w:szCs w:val="21"/>
          </w:rPr>
          <w:t>MBO</w:t>
        </w:r>
        <w:r w:rsidRPr="006D2B9F">
          <w:rPr>
            <w:rStyle w:val="a7"/>
            <w:rFonts w:asciiTheme="majorEastAsia" w:eastAsiaTheme="majorEastAsia" w:hAnsiTheme="majorEastAsia" w:hint="eastAsia"/>
            <w:noProof/>
            <w:szCs w:val="21"/>
          </w:rPr>
          <w:t>）</w:t>
        </w:r>
        <w:r w:rsidRPr="006D2B9F">
          <w:rPr>
            <w:rFonts w:asciiTheme="majorEastAsia" w:eastAsiaTheme="majorEastAsia" w:hAnsiTheme="majorEastAsia"/>
            <w:noProof/>
            <w:webHidden/>
            <w:szCs w:val="21"/>
          </w:rPr>
          <w:tab/>
        </w:r>
        <w:r w:rsidRPr="006D2B9F">
          <w:rPr>
            <w:rFonts w:asciiTheme="majorEastAsia" w:eastAsiaTheme="majorEastAsia" w:hAnsiTheme="majorEastAsia"/>
            <w:noProof/>
            <w:webHidden/>
            <w:szCs w:val="21"/>
          </w:rPr>
          <w:fldChar w:fldCharType="begin"/>
        </w:r>
        <w:r w:rsidRPr="006D2B9F">
          <w:rPr>
            <w:rFonts w:asciiTheme="majorEastAsia" w:eastAsiaTheme="majorEastAsia" w:hAnsiTheme="majorEastAsia"/>
            <w:noProof/>
            <w:webHidden/>
            <w:szCs w:val="21"/>
          </w:rPr>
          <w:instrText xml:space="preserve"> PAGEREF _Toc383427260 \h </w:instrText>
        </w:r>
        <w:r w:rsidRPr="006D2B9F">
          <w:rPr>
            <w:rFonts w:asciiTheme="majorEastAsia" w:eastAsiaTheme="majorEastAsia" w:hAnsiTheme="majorEastAsia"/>
            <w:noProof/>
            <w:webHidden/>
            <w:szCs w:val="21"/>
          </w:rPr>
        </w:r>
        <w:r w:rsidRPr="006D2B9F">
          <w:rPr>
            <w:rFonts w:asciiTheme="majorEastAsia" w:eastAsiaTheme="majorEastAsia" w:hAnsiTheme="majorEastAsia"/>
            <w:noProof/>
            <w:webHidden/>
            <w:szCs w:val="21"/>
          </w:rPr>
          <w:fldChar w:fldCharType="separate"/>
        </w:r>
        <w:r w:rsidRPr="006D2B9F">
          <w:rPr>
            <w:rFonts w:asciiTheme="majorEastAsia" w:eastAsiaTheme="majorEastAsia" w:hAnsiTheme="majorEastAsia"/>
            <w:noProof/>
            <w:webHidden/>
            <w:szCs w:val="21"/>
          </w:rPr>
          <w:t>65</w:t>
        </w:r>
        <w:r w:rsidRPr="006D2B9F">
          <w:rPr>
            <w:rFonts w:asciiTheme="majorEastAsia" w:eastAsiaTheme="majorEastAsia" w:hAnsiTheme="majorEastAsia"/>
            <w:noProof/>
            <w:webHidden/>
            <w:szCs w:val="21"/>
          </w:rPr>
          <w:fldChar w:fldCharType="end"/>
        </w:r>
      </w:hyperlink>
    </w:p>
    <w:p w:rsidR="006D2B9F" w:rsidRPr="006D2B9F" w:rsidRDefault="006D2B9F" w:rsidP="006D2B9F">
      <w:pPr>
        <w:pStyle w:val="30"/>
        <w:spacing w:line="340" w:lineRule="atLeast"/>
        <w:rPr>
          <w:rFonts w:asciiTheme="majorEastAsia" w:eastAsiaTheme="majorEastAsia" w:hAnsiTheme="majorEastAsia" w:cstheme="minorBidi"/>
          <w:noProof/>
          <w:szCs w:val="21"/>
        </w:rPr>
      </w:pPr>
      <w:hyperlink w:anchor="_Toc383427261" w:history="1">
        <w:r w:rsidRPr="006D2B9F">
          <w:rPr>
            <w:rStyle w:val="a7"/>
            <w:rFonts w:asciiTheme="majorEastAsia" w:eastAsiaTheme="majorEastAsia" w:hAnsiTheme="majorEastAsia"/>
            <w:noProof/>
            <w:szCs w:val="21"/>
          </w:rPr>
          <w:t xml:space="preserve">9.3.2 </w:t>
        </w:r>
        <w:r w:rsidRPr="006D2B9F">
          <w:rPr>
            <w:rStyle w:val="a7"/>
            <w:rFonts w:asciiTheme="majorEastAsia" w:eastAsiaTheme="majorEastAsia" w:hAnsiTheme="majorEastAsia" w:hint="eastAsia"/>
            <w:noProof/>
            <w:szCs w:val="21"/>
          </w:rPr>
          <w:t>首次公开募股（</w:t>
        </w:r>
        <w:r w:rsidRPr="006D2B9F">
          <w:rPr>
            <w:rStyle w:val="a7"/>
            <w:rFonts w:asciiTheme="majorEastAsia" w:eastAsiaTheme="majorEastAsia" w:hAnsiTheme="majorEastAsia"/>
            <w:noProof/>
            <w:szCs w:val="21"/>
          </w:rPr>
          <w:t>IPO</w:t>
        </w:r>
        <w:r w:rsidRPr="006D2B9F">
          <w:rPr>
            <w:rStyle w:val="a7"/>
            <w:rFonts w:asciiTheme="majorEastAsia" w:eastAsiaTheme="majorEastAsia" w:hAnsiTheme="majorEastAsia" w:hint="eastAsia"/>
            <w:noProof/>
            <w:szCs w:val="21"/>
          </w:rPr>
          <w:t>）</w:t>
        </w:r>
        <w:r w:rsidRPr="006D2B9F">
          <w:rPr>
            <w:rFonts w:asciiTheme="majorEastAsia" w:eastAsiaTheme="majorEastAsia" w:hAnsiTheme="majorEastAsia"/>
            <w:noProof/>
            <w:webHidden/>
            <w:szCs w:val="21"/>
          </w:rPr>
          <w:tab/>
        </w:r>
        <w:r w:rsidRPr="006D2B9F">
          <w:rPr>
            <w:rFonts w:asciiTheme="majorEastAsia" w:eastAsiaTheme="majorEastAsia" w:hAnsiTheme="majorEastAsia"/>
            <w:noProof/>
            <w:webHidden/>
            <w:szCs w:val="21"/>
          </w:rPr>
          <w:fldChar w:fldCharType="begin"/>
        </w:r>
        <w:r w:rsidRPr="006D2B9F">
          <w:rPr>
            <w:rFonts w:asciiTheme="majorEastAsia" w:eastAsiaTheme="majorEastAsia" w:hAnsiTheme="majorEastAsia"/>
            <w:noProof/>
            <w:webHidden/>
            <w:szCs w:val="21"/>
          </w:rPr>
          <w:instrText xml:space="preserve"> PAGEREF _Toc383427261 \h </w:instrText>
        </w:r>
        <w:r w:rsidRPr="006D2B9F">
          <w:rPr>
            <w:rFonts w:asciiTheme="majorEastAsia" w:eastAsiaTheme="majorEastAsia" w:hAnsiTheme="majorEastAsia"/>
            <w:noProof/>
            <w:webHidden/>
            <w:szCs w:val="21"/>
          </w:rPr>
        </w:r>
        <w:r w:rsidRPr="006D2B9F">
          <w:rPr>
            <w:rFonts w:asciiTheme="majorEastAsia" w:eastAsiaTheme="majorEastAsia" w:hAnsiTheme="majorEastAsia"/>
            <w:noProof/>
            <w:webHidden/>
            <w:szCs w:val="21"/>
          </w:rPr>
          <w:fldChar w:fldCharType="separate"/>
        </w:r>
        <w:r w:rsidRPr="006D2B9F">
          <w:rPr>
            <w:rFonts w:asciiTheme="majorEastAsia" w:eastAsiaTheme="majorEastAsia" w:hAnsiTheme="majorEastAsia"/>
            <w:noProof/>
            <w:webHidden/>
            <w:szCs w:val="21"/>
          </w:rPr>
          <w:t>65</w:t>
        </w:r>
        <w:r w:rsidRPr="006D2B9F">
          <w:rPr>
            <w:rFonts w:asciiTheme="majorEastAsia" w:eastAsiaTheme="majorEastAsia" w:hAnsiTheme="majorEastAsia"/>
            <w:noProof/>
            <w:webHidden/>
            <w:szCs w:val="21"/>
          </w:rPr>
          <w:fldChar w:fldCharType="end"/>
        </w:r>
      </w:hyperlink>
    </w:p>
    <w:p w:rsidR="006D2B9F" w:rsidRPr="006D2B9F" w:rsidRDefault="006D2B9F" w:rsidP="006D2B9F">
      <w:pPr>
        <w:pStyle w:val="30"/>
        <w:spacing w:line="340" w:lineRule="atLeast"/>
        <w:rPr>
          <w:rFonts w:asciiTheme="majorEastAsia" w:eastAsiaTheme="majorEastAsia" w:hAnsiTheme="majorEastAsia" w:cstheme="minorBidi"/>
          <w:noProof/>
          <w:szCs w:val="21"/>
        </w:rPr>
      </w:pPr>
      <w:hyperlink w:anchor="_Toc383427262" w:history="1">
        <w:r w:rsidRPr="006D2B9F">
          <w:rPr>
            <w:rStyle w:val="a7"/>
            <w:rFonts w:asciiTheme="majorEastAsia" w:eastAsiaTheme="majorEastAsia" w:hAnsiTheme="majorEastAsia"/>
            <w:noProof/>
            <w:szCs w:val="21"/>
          </w:rPr>
          <w:t xml:space="preserve">9.3.3 </w:t>
        </w:r>
        <w:r w:rsidRPr="006D2B9F">
          <w:rPr>
            <w:rStyle w:val="a7"/>
            <w:rFonts w:asciiTheme="majorEastAsia" w:eastAsiaTheme="majorEastAsia" w:hAnsiTheme="majorEastAsia" w:hint="eastAsia"/>
            <w:noProof/>
            <w:szCs w:val="21"/>
          </w:rPr>
          <w:t>二次出售</w:t>
        </w:r>
        <w:r w:rsidRPr="006D2B9F">
          <w:rPr>
            <w:rFonts w:asciiTheme="majorEastAsia" w:eastAsiaTheme="majorEastAsia" w:hAnsiTheme="majorEastAsia"/>
            <w:noProof/>
            <w:webHidden/>
            <w:szCs w:val="21"/>
          </w:rPr>
          <w:tab/>
        </w:r>
        <w:r w:rsidRPr="006D2B9F">
          <w:rPr>
            <w:rFonts w:asciiTheme="majorEastAsia" w:eastAsiaTheme="majorEastAsia" w:hAnsiTheme="majorEastAsia"/>
            <w:noProof/>
            <w:webHidden/>
            <w:szCs w:val="21"/>
          </w:rPr>
          <w:fldChar w:fldCharType="begin"/>
        </w:r>
        <w:r w:rsidRPr="006D2B9F">
          <w:rPr>
            <w:rFonts w:asciiTheme="majorEastAsia" w:eastAsiaTheme="majorEastAsia" w:hAnsiTheme="majorEastAsia"/>
            <w:noProof/>
            <w:webHidden/>
            <w:szCs w:val="21"/>
          </w:rPr>
          <w:instrText xml:space="preserve"> PAGEREF _Toc383427262 \h </w:instrText>
        </w:r>
        <w:r w:rsidRPr="006D2B9F">
          <w:rPr>
            <w:rFonts w:asciiTheme="majorEastAsia" w:eastAsiaTheme="majorEastAsia" w:hAnsiTheme="majorEastAsia"/>
            <w:noProof/>
            <w:webHidden/>
            <w:szCs w:val="21"/>
          </w:rPr>
        </w:r>
        <w:r w:rsidRPr="006D2B9F">
          <w:rPr>
            <w:rFonts w:asciiTheme="majorEastAsia" w:eastAsiaTheme="majorEastAsia" w:hAnsiTheme="majorEastAsia"/>
            <w:noProof/>
            <w:webHidden/>
            <w:szCs w:val="21"/>
          </w:rPr>
          <w:fldChar w:fldCharType="separate"/>
        </w:r>
        <w:r w:rsidRPr="006D2B9F">
          <w:rPr>
            <w:rFonts w:asciiTheme="majorEastAsia" w:eastAsiaTheme="majorEastAsia" w:hAnsiTheme="majorEastAsia"/>
            <w:noProof/>
            <w:webHidden/>
            <w:szCs w:val="21"/>
          </w:rPr>
          <w:t>65</w:t>
        </w:r>
        <w:r w:rsidRPr="006D2B9F">
          <w:rPr>
            <w:rFonts w:asciiTheme="majorEastAsia" w:eastAsiaTheme="majorEastAsia" w:hAnsiTheme="majorEastAsia"/>
            <w:noProof/>
            <w:webHidden/>
            <w:szCs w:val="21"/>
          </w:rPr>
          <w:fldChar w:fldCharType="end"/>
        </w:r>
      </w:hyperlink>
    </w:p>
    <w:p w:rsidR="006D2B9F" w:rsidRPr="006D2B9F" w:rsidRDefault="006D2B9F" w:rsidP="006D2B9F">
      <w:pPr>
        <w:pStyle w:val="30"/>
        <w:spacing w:line="340" w:lineRule="atLeast"/>
        <w:rPr>
          <w:rFonts w:asciiTheme="majorEastAsia" w:eastAsiaTheme="majorEastAsia" w:hAnsiTheme="majorEastAsia" w:cstheme="minorBidi"/>
          <w:noProof/>
          <w:szCs w:val="21"/>
        </w:rPr>
      </w:pPr>
      <w:hyperlink w:anchor="_Toc383427263" w:history="1">
        <w:r w:rsidRPr="006D2B9F">
          <w:rPr>
            <w:rStyle w:val="a7"/>
            <w:rFonts w:asciiTheme="majorEastAsia" w:eastAsiaTheme="majorEastAsia" w:hAnsiTheme="majorEastAsia"/>
            <w:noProof/>
            <w:szCs w:val="21"/>
          </w:rPr>
          <w:t xml:space="preserve">9.3.4 </w:t>
        </w:r>
        <w:r w:rsidRPr="006D2B9F">
          <w:rPr>
            <w:rStyle w:val="a7"/>
            <w:rFonts w:asciiTheme="majorEastAsia" w:eastAsiaTheme="majorEastAsia" w:hAnsiTheme="majorEastAsia" w:hint="eastAsia"/>
            <w:noProof/>
            <w:szCs w:val="21"/>
          </w:rPr>
          <w:t>并购与合作</w:t>
        </w:r>
        <w:r w:rsidRPr="006D2B9F">
          <w:rPr>
            <w:rFonts w:asciiTheme="majorEastAsia" w:eastAsiaTheme="majorEastAsia" w:hAnsiTheme="majorEastAsia"/>
            <w:noProof/>
            <w:webHidden/>
            <w:szCs w:val="21"/>
          </w:rPr>
          <w:tab/>
        </w:r>
        <w:r w:rsidRPr="006D2B9F">
          <w:rPr>
            <w:rFonts w:asciiTheme="majorEastAsia" w:eastAsiaTheme="majorEastAsia" w:hAnsiTheme="majorEastAsia"/>
            <w:noProof/>
            <w:webHidden/>
            <w:szCs w:val="21"/>
          </w:rPr>
          <w:fldChar w:fldCharType="begin"/>
        </w:r>
        <w:r w:rsidRPr="006D2B9F">
          <w:rPr>
            <w:rFonts w:asciiTheme="majorEastAsia" w:eastAsiaTheme="majorEastAsia" w:hAnsiTheme="majorEastAsia"/>
            <w:noProof/>
            <w:webHidden/>
            <w:szCs w:val="21"/>
          </w:rPr>
          <w:instrText xml:space="preserve"> PAGEREF _Toc383427263 \h </w:instrText>
        </w:r>
        <w:r w:rsidRPr="006D2B9F">
          <w:rPr>
            <w:rFonts w:asciiTheme="majorEastAsia" w:eastAsiaTheme="majorEastAsia" w:hAnsiTheme="majorEastAsia"/>
            <w:noProof/>
            <w:webHidden/>
            <w:szCs w:val="21"/>
          </w:rPr>
        </w:r>
        <w:r w:rsidRPr="006D2B9F">
          <w:rPr>
            <w:rFonts w:asciiTheme="majorEastAsia" w:eastAsiaTheme="majorEastAsia" w:hAnsiTheme="majorEastAsia"/>
            <w:noProof/>
            <w:webHidden/>
            <w:szCs w:val="21"/>
          </w:rPr>
          <w:fldChar w:fldCharType="separate"/>
        </w:r>
        <w:r w:rsidRPr="006D2B9F">
          <w:rPr>
            <w:rFonts w:asciiTheme="majorEastAsia" w:eastAsiaTheme="majorEastAsia" w:hAnsiTheme="majorEastAsia"/>
            <w:noProof/>
            <w:webHidden/>
            <w:szCs w:val="21"/>
          </w:rPr>
          <w:t>66</w:t>
        </w:r>
        <w:r w:rsidRPr="006D2B9F">
          <w:rPr>
            <w:rFonts w:asciiTheme="majorEastAsia" w:eastAsiaTheme="majorEastAsia" w:hAnsiTheme="majorEastAsia"/>
            <w:noProof/>
            <w:webHidden/>
            <w:szCs w:val="21"/>
          </w:rPr>
          <w:fldChar w:fldCharType="end"/>
        </w:r>
      </w:hyperlink>
    </w:p>
    <w:p w:rsidR="006D2B9F" w:rsidRPr="006D2B9F" w:rsidRDefault="006D2B9F" w:rsidP="006D2B9F">
      <w:pPr>
        <w:pStyle w:val="30"/>
        <w:spacing w:line="340" w:lineRule="atLeast"/>
        <w:rPr>
          <w:rFonts w:asciiTheme="majorEastAsia" w:eastAsiaTheme="majorEastAsia" w:hAnsiTheme="majorEastAsia" w:cstheme="minorBidi"/>
          <w:noProof/>
          <w:szCs w:val="21"/>
        </w:rPr>
      </w:pPr>
      <w:hyperlink w:anchor="_Toc383427264" w:history="1">
        <w:r w:rsidRPr="006D2B9F">
          <w:rPr>
            <w:rStyle w:val="a7"/>
            <w:rFonts w:asciiTheme="majorEastAsia" w:eastAsiaTheme="majorEastAsia" w:hAnsiTheme="majorEastAsia"/>
            <w:noProof/>
            <w:szCs w:val="21"/>
          </w:rPr>
          <w:t>9.3.5</w:t>
        </w:r>
        <w:r w:rsidRPr="006D2B9F">
          <w:rPr>
            <w:rStyle w:val="a7"/>
            <w:rFonts w:asciiTheme="majorEastAsia" w:eastAsiaTheme="majorEastAsia" w:hAnsiTheme="majorEastAsia" w:hint="eastAsia"/>
            <w:noProof/>
            <w:szCs w:val="21"/>
          </w:rPr>
          <w:t>清算退出</w:t>
        </w:r>
        <w:r w:rsidRPr="006D2B9F">
          <w:rPr>
            <w:rFonts w:asciiTheme="majorEastAsia" w:eastAsiaTheme="majorEastAsia" w:hAnsiTheme="majorEastAsia"/>
            <w:noProof/>
            <w:webHidden/>
            <w:szCs w:val="21"/>
          </w:rPr>
          <w:tab/>
        </w:r>
        <w:r w:rsidRPr="006D2B9F">
          <w:rPr>
            <w:rFonts w:asciiTheme="majorEastAsia" w:eastAsiaTheme="majorEastAsia" w:hAnsiTheme="majorEastAsia"/>
            <w:noProof/>
            <w:webHidden/>
            <w:szCs w:val="21"/>
          </w:rPr>
          <w:fldChar w:fldCharType="begin"/>
        </w:r>
        <w:r w:rsidRPr="006D2B9F">
          <w:rPr>
            <w:rFonts w:asciiTheme="majorEastAsia" w:eastAsiaTheme="majorEastAsia" w:hAnsiTheme="majorEastAsia"/>
            <w:noProof/>
            <w:webHidden/>
            <w:szCs w:val="21"/>
          </w:rPr>
          <w:instrText xml:space="preserve"> PAGEREF _Toc383427264 \h </w:instrText>
        </w:r>
        <w:r w:rsidRPr="006D2B9F">
          <w:rPr>
            <w:rFonts w:asciiTheme="majorEastAsia" w:eastAsiaTheme="majorEastAsia" w:hAnsiTheme="majorEastAsia"/>
            <w:noProof/>
            <w:webHidden/>
            <w:szCs w:val="21"/>
          </w:rPr>
        </w:r>
        <w:r w:rsidRPr="006D2B9F">
          <w:rPr>
            <w:rFonts w:asciiTheme="majorEastAsia" w:eastAsiaTheme="majorEastAsia" w:hAnsiTheme="majorEastAsia"/>
            <w:noProof/>
            <w:webHidden/>
            <w:szCs w:val="21"/>
          </w:rPr>
          <w:fldChar w:fldCharType="separate"/>
        </w:r>
        <w:r w:rsidRPr="006D2B9F">
          <w:rPr>
            <w:rFonts w:asciiTheme="majorEastAsia" w:eastAsiaTheme="majorEastAsia" w:hAnsiTheme="majorEastAsia"/>
            <w:noProof/>
            <w:webHidden/>
            <w:szCs w:val="21"/>
          </w:rPr>
          <w:t>66</w:t>
        </w:r>
        <w:r w:rsidRPr="006D2B9F">
          <w:rPr>
            <w:rFonts w:asciiTheme="majorEastAsia" w:eastAsiaTheme="majorEastAsia" w:hAnsiTheme="majorEastAsia"/>
            <w:noProof/>
            <w:webHidden/>
            <w:szCs w:val="21"/>
          </w:rPr>
          <w:fldChar w:fldCharType="end"/>
        </w:r>
      </w:hyperlink>
    </w:p>
    <w:p w:rsidR="006D2B9F" w:rsidRPr="006D2B9F" w:rsidRDefault="006D2B9F" w:rsidP="006D2B9F">
      <w:pPr>
        <w:pStyle w:val="20"/>
        <w:spacing w:line="340" w:lineRule="atLeast"/>
        <w:rPr>
          <w:rFonts w:asciiTheme="majorEastAsia" w:eastAsiaTheme="majorEastAsia" w:hAnsiTheme="majorEastAsia" w:cstheme="minorBidi"/>
          <w:color w:val="auto"/>
          <w:sz w:val="21"/>
          <w:szCs w:val="21"/>
        </w:rPr>
      </w:pPr>
      <w:hyperlink w:anchor="_Toc383427265" w:history="1">
        <w:r w:rsidRPr="006D2B9F">
          <w:rPr>
            <w:rStyle w:val="a7"/>
            <w:rFonts w:asciiTheme="majorEastAsia" w:eastAsiaTheme="majorEastAsia" w:hAnsiTheme="majorEastAsia" w:hint="eastAsia"/>
            <w:sz w:val="21"/>
            <w:szCs w:val="21"/>
          </w:rPr>
          <w:t>附录</w:t>
        </w:r>
        <w:r w:rsidRPr="006D2B9F">
          <w:rPr>
            <w:rStyle w:val="a7"/>
            <w:rFonts w:asciiTheme="majorEastAsia" w:eastAsiaTheme="majorEastAsia" w:hAnsiTheme="majorEastAsia" w:cs="宋体" w:hint="eastAsia"/>
            <w:sz w:val="21"/>
            <w:szCs w:val="21"/>
          </w:rPr>
          <w:t>Ⅰ</w:t>
        </w:r>
        <w:r w:rsidRPr="006D2B9F">
          <w:rPr>
            <w:rStyle w:val="a7"/>
            <w:rFonts w:asciiTheme="majorEastAsia" w:eastAsiaTheme="majorEastAsia" w:hAnsiTheme="majorEastAsia" w:cs="宋体"/>
            <w:sz w:val="21"/>
            <w:szCs w:val="21"/>
          </w:rPr>
          <w:t xml:space="preserve"> </w:t>
        </w:r>
        <w:r w:rsidRPr="006D2B9F">
          <w:rPr>
            <w:rStyle w:val="a7"/>
            <w:rFonts w:asciiTheme="majorEastAsia" w:eastAsiaTheme="majorEastAsia" w:hAnsiTheme="majorEastAsia" w:hint="eastAsia"/>
            <w:sz w:val="21"/>
            <w:szCs w:val="21"/>
          </w:rPr>
          <w:t>家电清洗需求问卷调查表</w:t>
        </w:r>
        <w:r w:rsidRPr="006D2B9F">
          <w:rPr>
            <w:rFonts w:asciiTheme="majorEastAsia" w:eastAsiaTheme="majorEastAsia" w:hAnsiTheme="majorEastAsia"/>
            <w:webHidden/>
            <w:sz w:val="21"/>
            <w:szCs w:val="21"/>
          </w:rPr>
          <w:tab/>
        </w:r>
        <w:r w:rsidRPr="006D2B9F">
          <w:rPr>
            <w:rFonts w:asciiTheme="majorEastAsia" w:eastAsiaTheme="majorEastAsia" w:hAnsiTheme="majorEastAsia"/>
            <w:webHidden/>
            <w:sz w:val="21"/>
            <w:szCs w:val="21"/>
          </w:rPr>
          <w:fldChar w:fldCharType="begin"/>
        </w:r>
        <w:r w:rsidRPr="006D2B9F">
          <w:rPr>
            <w:rFonts w:asciiTheme="majorEastAsia" w:eastAsiaTheme="majorEastAsia" w:hAnsiTheme="majorEastAsia"/>
            <w:webHidden/>
            <w:sz w:val="21"/>
            <w:szCs w:val="21"/>
          </w:rPr>
          <w:instrText xml:space="preserve"> PAGEREF _Toc383427265 \h </w:instrText>
        </w:r>
        <w:r w:rsidRPr="006D2B9F">
          <w:rPr>
            <w:rFonts w:asciiTheme="majorEastAsia" w:eastAsiaTheme="majorEastAsia" w:hAnsiTheme="majorEastAsia"/>
            <w:webHidden/>
            <w:sz w:val="21"/>
            <w:szCs w:val="21"/>
          </w:rPr>
        </w:r>
        <w:r w:rsidRPr="006D2B9F">
          <w:rPr>
            <w:rFonts w:asciiTheme="majorEastAsia" w:eastAsiaTheme="majorEastAsia" w:hAnsiTheme="majorEastAsia"/>
            <w:webHidden/>
            <w:sz w:val="21"/>
            <w:szCs w:val="21"/>
          </w:rPr>
          <w:fldChar w:fldCharType="separate"/>
        </w:r>
        <w:r w:rsidRPr="006D2B9F">
          <w:rPr>
            <w:rFonts w:asciiTheme="majorEastAsia" w:eastAsiaTheme="majorEastAsia" w:hAnsiTheme="majorEastAsia"/>
            <w:webHidden/>
            <w:sz w:val="21"/>
            <w:szCs w:val="21"/>
          </w:rPr>
          <w:t>67</w:t>
        </w:r>
        <w:r w:rsidRPr="006D2B9F">
          <w:rPr>
            <w:rFonts w:asciiTheme="majorEastAsia" w:eastAsiaTheme="majorEastAsia" w:hAnsiTheme="majorEastAsia"/>
            <w:webHidden/>
            <w:sz w:val="21"/>
            <w:szCs w:val="21"/>
          </w:rPr>
          <w:fldChar w:fldCharType="end"/>
        </w:r>
      </w:hyperlink>
    </w:p>
    <w:p w:rsidR="006D2B9F" w:rsidRPr="006D2B9F" w:rsidRDefault="006D2B9F" w:rsidP="006D2B9F">
      <w:pPr>
        <w:pStyle w:val="20"/>
        <w:spacing w:line="340" w:lineRule="atLeast"/>
        <w:rPr>
          <w:rFonts w:asciiTheme="majorEastAsia" w:eastAsiaTheme="majorEastAsia" w:hAnsiTheme="majorEastAsia" w:cstheme="minorBidi"/>
          <w:color w:val="auto"/>
          <w:sz w:val="21"/>
          <w:szCs w:val="21"/>
        </w:rPr>
      </w:pPr>
      <w:hyperlink w:anchor="_Toc383427266" w:history="1">
        <w:r w:rsidRPr="006D2B9F">
          <w:rPr>
            <w:rStyle w:val="a7"/>
            <w:rFonts w:asciiTheme="majorEastAsia" w:eastAsiaTheme="majorEastAsia" w:hAnsiTheme="majorEastAsia" w:hint="eastAsia"/>
            <w:sz w:val="21"/>
            <w:szCs w:val="21"/>
          </w:rPr>
          <w:t>附录</w:t>
        </w:r>
        <w:r w:rsidRPr="006D2B9F">
          <w:rPr>
            <w:rStyle w:val="a7"/>
            <w:rFonts w:asciiTheme="majorEastAsia" w:eastAsiaTheme="majorEastAsia" w:hAnsiTheme="majorEastAsia" w:cs="宋体" w:hint="eastAsia"/>
            <w:sz w:val="21"/>
            <w:szCs w:val="21"/>
          </w:rPr>
          <w:t>Ⅱ</w:t>
        </w:r>
        <w:r w:rsidRPr="006D2B9F">
          <w:rPr>
            <w:rStyle w:val="a7"/>
            <w:rFonts w:asciiTheme="majorEastAsia" w:eastAsiaTheme="majorEastAsia" w:hAnsiTheme="majorEastAsia" w:cs="宋体"/>
            <w:sz w:val="21"/>
            <w:szCs w:val="21"/>
          </w:rPr>
          <w:t xml:space="preserve"> </w:t>
        </w:r>
        <w:r w:rsidRPr="006D2B9F">
          <w:rPr>
            <w:rStyle w:val="a7"/>
            <w:rFonts w:asciiTheme="majorEastAsia" w:eastAsiaTheme="majorEastAsia" w:hAnsiTheme="majorEastAsia" w:hint="eastAsia"/>
            <w:sz w:val="21"/>
            <w:szCs w:val="21"/>
          </w:rPr>
          <w:t>家电清洗市场问卷调查分析</w:t>
        </w:r>
        <w:r w:rsidRPr="006D2B9F">
          <w:rPr>
            <w:rFonts w:asciiTheme="majorEastAsia" w:eastAsiaTheme="majorEastAsia" w:hAnsiTheme="majorEastAsia"/>
            <w:webHidden/>
            <w:sz w:val="21"/>
            <w:szCs w:val="21"/>
          </w:rPr>
          <w:tab/>
        </w:r>
        <w:r w:rsidRPr="006D2B9F">
          <w:rPr>
            <w:rFonts w:asciiTheme="majorEastAsia" w:eastAsiaTheme="majorEastAsia" w:hAnsiTheme="majorEastAsia"/>
            <w:webHidden/>
            <w:sz w:val="21"/>
            <w:szCs w:val="21"/>
          </w:rPr>
          <w:fldChar w:fldCharType="begin"/>
        </w:r>
        <w:r w:rsidRPr="006D2B9F">
          <w:rPr>
            <w:rFonts w:asciiTheme="majorEastAsia" w:eastAsiaTheme="majorEastAsia" w:hAnsiTheme="majorEastAsia"/>
            <w:webHidden/>
            <w:sz w:val="21"/>
            <w:szCs w:val="21"/>
          </w:rPr>
          <w:instrText xml:space="preserve"> PAGEREF _Toc383427266 \h </w:instrText>
        </w:r>
        <w:r w:rsidRPr="006D2B9F">
          <w:rPr>
            <w:rFonts w:asciiTheme="majorEastAsia" w:eastAsiaTheme="majorEastAsia" w:hAnsiTheme="majorEastAsia"/>
            <w:webHidden/>
            <w:sz w:val="21"/>
            <w:szCs w:val="21"/>
          </w:rPr>
        </w:r>
        <w:r w:rsidRPr="006D2B9F">
          <w:rPr>
            <w:rFonts w:asciiTheme="majorEastAsia" w:eastAsiaTheme="majorEastAsia" w:hAnsiTheme="majorEastAsia"/>
            <w:webHidden/>
            <w:sz w:val="21"/>
            <w:szCs w:val="21"/>
          </w:rPr>
          <w:fldChar w:fldCharType="separate"/>
        </w:r>
        <w:r w:rsidRPr="006D2B9F">
          <w:rPr>
            <w:rFonts w:asciiTheme="majorEastAsia" w:eastAsiaTheme="majorEastAsia" w:hAnsiTheme="majorEastAsia"/>
            <w:webHidden/>
            <w:sz w:val="21"/>
            <w:szCs w:val="21"/>
          </w:rPr>
          <w:t>68</w:t>
        </w:r>
        <w:r w:rsidRPr="006D2B9F">
          <w:rPr>
            <w:rFonts w:asciiTheme="majorEastAsia" w:eastAsiaTheme="majorEastAsia" w:hAnsiTheme="majorEastAsia"/>
            <w:webHidden/>
            <w:sz w:val="21"/>
            <w:szCs w:val="21"/>
          </w:rPr>
          <w:fldChar w:fldCharType="end"/>
        </w:r>
      </w:hyperlink>
    </w:p>
    <w:p w:rsidR="006D2B9F" w:rsidRPr="006D2B9F" w:rsidRDefault="006D2B9F" w:rsidP="006D2B9F">
      <w:pPr>
        <w:pStyle w:val="20"/>
        <w:spacing w:line="340" w:lineRule="atLeast"/>
        <w:rPr>
          <w:rFonts w:asciiTheme="majorEastAsia" w:eastAsiaTheme="majorEastAsia" w:hAnsiTheme="majorEastAsia" w:cstheme="minorBidi"/>
          <w:color w:val="auto"/>
          <w:sz w:val="21"/>
          <w:szCs w:val="21"/>
        </w:rPr>
      </w:pPr>
      <w:hyperlink w:anchor="_Toc383427267" w:history="1">
        <w:r w:rsidRPr="006D2B9F">
          <w:rPr>
            <w:rStyle w:val="a7"/>
            <w:rFonts w:asciiTheme="majorEastAsia" w:eastAsiaTheme="majorEastAsia" w:hAnsiTheme="majorEastAsia" w:hint="eastAsia"/>
            <w:sz w:val="21"/>
            <w:szCs w:val="21"/>
          </w:rPr>
          <w:t>附录Ⅲ</w:t>
        </w:r>
        <w:r w:rsidRPr="006D2B9F">
          <w:rPr>
            <w:rStyle w:val="a7"/>
            <w:rFonts w:asciiTheme="majorEastAsia" w:eastAsiaTheme="majorEastAsia" w:hAnsiTheme="majorEastAsia"/>
            <w:sz w:val="21"/>
            <w:szCs w:val="21"/>
          </w:rPr>
          <w:t xml:space="preserve"> </w:t>
        </w:r>
        <w:r w:rsidRPr="006D2B9F">
          <w:rPr>
            <w:rStyle w:val="a7"/>
            <w:rFonts w:asciiTheme="majorEastAsia" w:eastAsiaTheme="majorEastAsia" w:hAnsiTheme="majorEastAsia" w:hint="eastAsia"/>
            <w:sz w:val="21"/>
            <w:szCs w:val="21"/>
          </w:rPr>
          <w:t>家电长未清洗的坏处</w:t>
        </w:r>
        <w:r w:rsidRPr="006D2B9F">
          <w:rPr>
            <w:rFonts w:asciiTheme="majorEastAsia" w:eastAsiaTheme="majorEastAsia" w:hAnsiTheme="majorEastAsia"/>
            <w:webHidden/>
            <w:sz w:val="21"/>
            <w:szCs w:val="21"/>
          </w:rPr>
          <w:tab/>
        </w:r>
        <w:r w:rsidRPr="006D2B9F">
          <w:rPr>
            <w:rFonts w:asciiTheme="majorEastAsia" w:eastAsiaTheme="majorEastAsia" w:hAnsiTheme="majorEastAsia"/>
            <w:webHidden/>
            <w:sz w:val="21"/>
            <w:szCs w:val="21"/>
          </w:rPr>
          <w:fldChar w:fldCharType="begin"/>
        </w:r>
        <w:r w:rsidRPr="006D2B9F">
          <w:rPr>
            <w:rFonts w:asciiTheme="majorEastAsia" w:eastAsiaTheme="majorEastAsia" w:hAnsiTheme="majorEastAsia"/>
            <w:webHidden/>
            <w:sz w:val="21"/>
            <w:szCs w:val="21"/>
          </w:rPr>
          <w:instrText xml:space="preserve"> PAGEREF _Toc383427267 \h </w:instrText>
        </w:r>
        <w:r w:rsidRPr="006D2B9F">
          <w:rPr>
            <w:rFonts w:asciiTheme="majorEastAsia" w:eastAsiaTheme="majorEastAsia" w:hAnsiTheme="majorEastAsia"/>
            <w:webHidden/>
            <w:sz w:val="21"/>
            <w:szCs w:val="21"/>
          </w:rPr>
        </w:r>
        <w:r w:rsidRPr="006D2B9F">
          <w:rPr>
            <w:rFonts w:asciiTheme="majorEastAsia" w:eastAsiaTheme="majorEastAsia" w:hAnsiTheme="majorEastAsia"/>
            <w:webHidden/>
            <w:sz w:val="21"/>
            <w:szCs w:val="21"/>
          </w:rPr>
          <w:fldChar w:fldCharType="separate"/>
        </w:r>
        <w:r w:rsidRPr="006D2B9F">
          <w:rPr>
            <w:rFonts w:asciiTheme="majorEastAsia" w:eastAsiaTheme="majorEastAsia" w:hAnsiTheme="majorEastAsia"/>
            <w:webHidden/>
            <w:sz w:val="21"/>
            <w:szCs w:val="21"/>
          </w:rPr>
          <w:t>73</w:t>
        </w:r>
        <w:r w:rsidRPr="006D2B9F">
          <w:rPr>
            <w:rFonts w:asciiTheme="majorEastAsia" w:eastAsiaTheme="majorEastAsia" w:hAnsiTheme="majorEastAsia"/>
            <w:webHidden/>
            <w:sz w:val="21"/>
            <w:szCs w:val="21"/>
          </w:rPr>
          <w:fldChar w:fldCharType="end"/>
        </w:r>
      </w:hyperlink>
    </w:p>
    <w:p w:rsidR="006D2B9F" w:rsidRPr="006D2B9F" w:rsidRDefault="006D2B9F" w:rsidP="006D2B9F">
      <w:pPr>
        <w:pStyle w:val="20"/>
        <w:spacing w:line="340" w:lineRule="atLeast"/>
        <w:rPr>
          <w:rFonts w:asciiTheme="majorEastAsia" w:eastAsiaTheme="majorEastAsia" w:hAnsiTheme="majorEastAsia" w:cstheme="minorBidi"/>
          <w:color w:val="auto"/>
          <w:sz w:val="21"/>
          <w:szCs w:val="21"/>
        </w:rPr>
      </w:pPr>
      <w:hyperlink w:anchor="_Toc383427268" w:history="1">
        <w:r w:rsidRPr="006D2B9F">
          <w:rPr>
            <w:rStyle w:val="a7"/>
            <w:rFonts w:asciiTheme="majorEastAsia" w:eastAsiaTheme="majorEastAsia" w:hAnsiTheme="majorEastAsia" w:hint="eastAsia"/>
            <w:sz w:val="21"/>
            <w:szCs w:val="21"/>
          </w:rPr>
          <w:t>附录</w:t>
        </w:r>
        <w:r w:rsidRPr="006D2B9F">
          <w:rPr>
            <w:rStyle w:val="a7"/>
            <w:rFonts w:asciiTheme="majorEastAsia" w:eastAsiaTheme="majorEastAsia" w:hAnsiTheme="majorEastAsia"/>
            <w:sz w:val="21"/>
            <w:szCs w:val="21"/>
          </w:rPr>
          <w:t xml:space="preserve">IV </w:t>
        </w:r>
        <w:r w:rsidRPr="006D2B9F">
          <w:rPr>
            <w:rStyle w:val="a7"/>
            <w:rFonts w:asciiTheme="majorEastAsia" w:eastAsiaTheme="majorEastAsia" w:hAnsiTheme="majorEastAsia" w:hint="eastAsia"/>
            <w:sz w:val="21"/>
            <w:szCs w:val="21"/>
          </w:rPr>
          <w:t>协议书</w:t>
        </w:r>
        <w:r w:rsidRPr="006D2B9F">
          <w:rPr>
            <w:rFonts w:asciiTheme="majorEastAsia" w:eastAsiaTheme="majorEastAsia" w:hAnsiTheme="majorEastAsia"/>
            <w:webHidden/>
            <w:sz w:val="21"/>
            <w:szCs w:val="21"/>
          </w:rPr>
          <w:tab/>
        </w:r>
        <w:r w:rsidRPr="006D2B9F">
          <w:rPr>
            <w:rFonts w:asciiTheme="majorEastAsia" w:eastAsiaTheme="majorEastAsia" w:hAnsiTheme="majorEastAsia"/>
            <w:webHidden/>
            <w:sz w:val="21"/>
            <w:szCs w:val="21"/>
          </w:rPr>
          <w:fldChar w:fldCharType="begin"/>
        </w:r>
        <w:r w:rsidRPr="006D2B9F">
          <w:rPr>
            <w:rFonts w:asciiTheme="majorEastAsia" w:eastAsiaTheme="majorEastAsia" w:hAnsiTheme="majorEastAsia"/>
            <w:webHidden/>
            <w:sz w:val="21"/>
            <w:szCs w:val="21"/>
          </w:rPr>
          <w:instrText xml:space="preserve"> PAGEREF _Toc383427268 \h </w:instrText>
        </w:r>
        <w:r w:rsidRPr="006D2B9F">
          <w:rPr>
            <w:rFonts w:asciiTheme="majorEastAsia" w:eastAsiaTheme="majorEastAsia" w:hAnsiTheme="majorEastAsia"/>
            <w:webHidden/>
            <w:sz w:val="21"/>
            <w:szCs w:val="21"/>
          </w:rPr>
        </w:r>
        <w:r w:rsidRPr="006D2B9F">
          <w:rPr>
            <w:rFonts w:asciiTheme="majorEastAsia" w:eastAsiaTheme="majorEastAsia" w:hAnsiTheme="majorEastAsia"/>
            <w:webHidden/>
            <w:sz w:val="21"/>
            <w:szCs w:val="21"/>
          </w:rPr>
          <w:fldChar w:fldCharType="separate"/>
        </w:r>
        <w:r w:rsidRPr="006D2B9F">
          <w:rPr>
            <w:rFonts w:asciiTheme="majorEastAsia" w:eastAsiaTheme="majorEastAsia" w:hAnsiTheme="majorEastAsia"/>
            <w:webHidden/>
            <w:sz w:val="21"/>
            <w:szCs w:val="21"/>
          </w:rPr>
          <w:t>78</w:t>
        </w:r>
        <w:r w:rsidRPr="006D2B9F">
          <w:rPr>
            <w:rFonts w:asciiTheme="majorEastAsia" w:eastAsiaTheme="majorEastAsia" w:hAnsiTheme="majorEastAsia"/>
            <w:webHidden/>
            <w:sz w:val="21"/>
            <w:szCs w:val="21"/>
          </w:rPr>
          <w:fldChar w:fldCharType="end"/>
        </w:r>
      </w:hyperlink>
    </w:p>
    <w:p w:rsidR="006D2B9F" w:rsidRPr="006D2B9F" w:rsidRDefault="006D2B9F" w:rsidP="006D2B9F">
      <w:pPr>
        <w:pStyle w:val="20"/>
        <w:spacing w:line="340" w:lineRule="atLeast"/>
        <w:rPr>
          <w:rFonts w:asciiTheme="majorEastAsia" w:eastAsiaTheme="majorEastAsia" w:hAnsiTheme="majorEastAsia" w:cstheme="minorBidi"/>
          <w:color w:val="auto"/>
          <w:sz w:val="21"/>
          <w:szCs w:val="21"/>
        </w:rPr>
      </w:pPr>
      <w:hyperlink w:anchor="_Toc383427269" w:history="1">
        <w:r w:rsidRPr="006D2B9F">
          <w:rPr>
            <w:rStyle w:val="a7"/>
            <w:rFonts w:asciiTheme="majorEastAsia" w:eastAsiaTheme="majorEastAsia" w:hAnsiTheme="majorEastAsia" w:hint="eastAsia"/>
            <w:sz w:val="21"/>
            <w:szCs w:val="21"/>
          </w:rPr>
          <w:t>附录</w:t>
        </w:r>
        <w:r w:rsidRPr="006D2B9F">
          <w:rPr>
            <w:rStyle w:val="a7"/>
            <w:rFonts w:asciiTheme="majorEastAsia" w:eastAsiaTheme="majorEastAsia" w:hAnsiTheme="majorEastAsia"/>
            <w:sz w:val="21"/>
            <w:szCs w:val="21"/>
          </w:rPr>
          <w:t xml:space="preserve">V </w:t>
        </w:r>
        <w:r w:rsidRPr="006D2B9F">
          <w:rPr>
            <w:rStyle w:val="a7"/>
            <w:rFonts w:asciiTheme="majorEastAsia" w:eastAsiaTheme="majorEastAsia" w:hAnsiTheme="majorEastAsia" w:hint="eastAsia"/>
            <w:sz w:val="21"/>
            <w:szCs w:val="21"/>
          </w:rPr>
          <w:t>会员管理制度</w:t>
        </w:r>
        <w:r w:rsidRPr="006D2B9F">
          <w:rPr>
            <w:rFonts w:asciiTheme="majorEastAsia" w:eastAsiaTheme="majorEastAsia" w:hAnsiTheme="majorEastAsia"/>
            <w:webHidden/>
            <w:sz w:val="21"/>
            <w:szCs w:val="21"/>
          </w:rPr>
          <w:tab/>
        </w:r>
        <w:r w:rsidRPr="006D2B9F">
          <w:rPr>
            <w:rFonts w:asciiTheme="majorEastAsia" w:eastAsiaTheme="majorEastAsia" w:hAnsiTheme="majorEastAsia"/>
            <w:webHidden/>
            <w:sz w:val="21"/>
            <w:szCs w:val="21"/>
          </w:rPr>
          <w:fldChar w:fldCharType="begin"/>
        </w:r>
        <w:r w:rsidRPr="006D2B9F">
          <w:rPr>
            <w:rFonts w:asciiTheme="majorEastAsia" w:eastAsiaTheme="majorEastAsia" w:hAnsiTheme="majorEastAsia"/>
            <w:webHidden/>
            <w:sz w:val="21"/>
            <w:szCs w:val="21"/>
          </w:rPr>
          <w:instrText xml:space="preserve"> PAGEREF _Toc383427269 \h </w:instrText>
        </w:r>
        <w:r w:rsidRPr="006D2B9F">
          <w:rPr>
            <w:rFonts w:asciiTheme="majorEastAsia" w:eastAsiaTheme="majorEastAsia" w:hAnsiTheme="majorEastAsia"/>
            <w:webHidden/>
            <w:sz w:val="21"/>
            <w:szCs w:val="21"/>
          </w:rPr>
        </w:r>
        <w:r w:rsidRPr="006D2B9F">
          <w:rPr>
            <w:rFonts w:asciiTheme="majorEastAsia" w:eastAsiaTheme="majorEastAsia" w:hAnsiTheme="majorEastAsia"/>
            <w:webHidden/>
            <w:sz w:val="21"/>
            <w:szCs w:val="21"/>
          </w:rPr>
          <w:fldChar w:fldCharType="separate"/>
        </w:r>
        <w:r w:rsidRPr="006D2B9F">
          <w:rPr>
            <w:rFonts w:asciiTheme="majorEastAsia" w:eastAsiaTheme="majorEastAsia" w:hAnsiTheme="majorEastAsia"/>
            <w:webHidden/>
            <w:sz w:val="21"/>
            <w:szCs w:val="21"/>
          </w:rPr>
          <w:t>81</w:t>
        </w:r>
        <w:r w:rsidRPr="006D2B9F">
          <w:rPr>
            <w:rFonts w:asciiTheme="majorEastAsia" w:eastAsiaTheme="majorEastAsia" w:hAnsiTheme="majorEastAsia"/>
            <w:webHidden/>
            <w:sz w:val="21"/>
            <w:szCs w:val="21"/>
          </w:rPr>
          <w:fldChar w:fldCharType="end"/>
        </w:r>
      </w:hyperlink>
    </w:p>
    <w:p w:rsidR="006D2B9F" w:rsidRPr="006D2B9F" w:rsidRDefault="006D2B9F" w:rsidP="006D2B9F">
      <w:pPr>
        <w:pStyle w:val="20"/>
        <w:spacing w:line="340" w:lineRule="atLeast"/>
        <w:rPr>
          <w:rFonts w:asciiTheme="majorEastAsia" w:eastAsiaTheme="majorEastAsia" w:hAnsiTheme="majorEastAsia" w:cstheme="minorBidi"/>
          <w:color w:val="auto"/>
          <w:sz w:val="21"/>
          <w:szCs w:val="21"/>
        </w:rPr>
      </w:pPr>
      <w:hyperlink w:anchor="_Toc383427270" w:history="1">
        <w:r w:rsidRPr="006D2B9F">
          <w:rPr>
            <w:rStyle w:val="a7"/>
            <w:rFonts w:asciiTheme="majorEastAsia" w:eastAsiaTheme="majorEastAsia" w:hAnsiTheme="majorEastAsia" w:hint="eastAsia"/>
            <w:sz w:val="21"/>
            <w:szCs w:val="21"/>
          </w:rPr>
          <w:t>附录</w:t>
        </w:r>
        <w:r w:rsidRPr="006D2B9F">
          <w:rPr>
            <w:rStyle w:val="a7"/>
            <w:rFonts w:asciiTheme="majorEastAsia" w:eastAsiaTheme="majorEastAsia" w:hAnsiTheme="majorEastAsia"/>
            <w:sz w:val="21"/>
            <w:szCs w:val="21"/>
          </w:rPr>
          <w:t xml:space="preserve">VI </w:t>
        </w:r>
        <w:r w:rsidRPr="006D2B9F">
          <w:rPr>
            <w:rStyle w:val="a7"/>
            <w:rFonts w:asciiTheme="majorEastAsia" w:eastAsiaTheme="majorEastAsia" w:hAnsiTheme="majorEastAsia" w:hint="eastAsia"/>
            <w:sz w:val="21"/>
            <w:szCs w:val="21"/>
          </w:rPr>
          <w:t>清洗设备</w:t>
        </w:r>
        <w:r w:rsidRPr="006D2B9F">
          <w:rPr>
            <w:rFonts w:asciiTheme="majorEastAsia" w:eastAsiaTheme="majorEastAsia" w:hAnsiTheme="majorEastAsia"/>
            <w:webHidden/>
            <w:sz w:val="21"/>
            <w:szCs w:val="21"/>
          </w:rPr>
          <w:tab/>
        </w:r>
        <w:r w:rsidRPr="006D2B9F">
          <w:rPr>
            <w:rFonts w:asciiTheme="majorEastAsia" w:eastAsiaTheme="majorEastAsia" w:hAnsiTheme="majorEastAsia"/>
            <w:webHidden/>
            <w:sz w:val="21"/>
            <w:szCs w:val="21"/>
          </w:rPr>
          <w:fldChar w:fldCharType="begin"/>
        </w:r>
        <w:r w:rsidRPr="006D2B9F">
          <w:rPr>
            <w:rFonts w:asciiTheme="majorEastAsia" w:eastAsiaTheme="majorEastAsia" w:hAnsiTheme="majorEastAsia"/>
            <w:webHidden/>
            <w:sz w:val="21"/>
            <w:szCs w:val="21"/>
          </w:rPr>
          <w:instrText xml:space="preserve"> PAGEREF _Toc383427270 \h </w:instrText>
        </w:r>
        <w:r w:rsidRPr="006D2B9F">
          <w:rPr>
            <w:rFonts w:asciiTheme="majorEastAsia" w:eastAsiaTheme="majorEastAsia" w:hAnsiTheme="majorEastAsia"/>
            <w:webHidden/>
            <w:sz w:val="21"/>
            <w:szCs w:val="21"/>
          </w:rPr>
        </w:r>
        <w:r w:rsidRPr="006D2B9F">
          <w:rPr>
            <w:rFonts w:asciiTheme="majorEastAsia" w:eastAsiaTheme="majorEastAsia" w:hAnsiTheme="majorEastAsia"/>
            <w:webHidden/>
            <w:sz w:val="21"/>
            <w:szCs w:val="21"/>
          </w:rPr>
          <w:fldChar w:fldCharType="separate"/>
        </w:r>
        <w:r w:rsidRPr="006D2B9F">
          <w:rPr>
            <w:rFonts w:asciiTheme="majorEastAsia" w:eastAsiaTheme="majorEastAsia" w:hAnsiTheme="majorEastAsia"/>
            <w:webHidden/>
            <w:sz w:val="21"/>
            <w:szCs w:val="21"/>
          </w:rPr>
          <w:t>82</w:t>
        </w:r>
        <w:r w:rsidRPr="006D2B9F">
          <w:rPr>
            <w:rFonts w:asciiTheme="majorEastAsia" w:eastAsiaTheme="majorEastAsia" w:hAnsiTheme="majorEastAsia"/>
            <w:webHidden/>
            <w:sz w:val="21"/>
            <w:szCs w:val="21"/>
          </w:rPr>
          <w:fldChar w:fldCharType="end"/>
        </w:r>
      </w:hyperlink>
    </w:p>
    <w:p w:rsidR="006D2B9F" w:rsidRPr="006D2B9F" w:rsidRDefault="006D2B9F" w:rsidP="006D2B9F">
      <w:pPr>
        <w:pStyle w:val="20"/>
        <w:spacing w:line="340" w:lineRule="atLeast"/>
        <w:rPr>
          <w:rFonts w:asciiTheme="majorEastAsia" w:eastAsiaTheme="majorEastAsia" w:hAnsiTheme="majorEastAsia" w:cstheme="minorBidi"/>
          <w:color w:val="auto"/>
          <w:sz w:val="21"/>
          <w:szCs w:val="21"/>
        </w:rPr>
      </w:pPr>
      <w:hyperlink w:anchor="_Toc383427271" w:history="1">
        <w:r w:rsidRPr="006D2B9F">
          <w:rPr>
            <w:rStyle w:val="a7"/>
            <w:rFonts w:asciiTheme="majorEastAsia" w:eastAsiaTheme="majorEastAsia" w:hAnsiTheme="majorEastAsia" w:hint="eastAsia"/>
            <w:sz w:val="21"/>
            <w:szCs w:val="21"/>
          </w:rPr>
          <w:t>附录</w:t>
        </w:r>
        <w:r w:rsidRPr="006D2B9F">
          <w:rPr>
            <w:rStyle w:val="a7"/>
            <w:rFonts w:asciiTheme="majorEastAsia" w:eastAsiaTheme="majorEastAsia" w:hAnsiTheme="majorEastAsia" w:cs="宋体" w:hint="eastAsia"/>
            <w:sz w:val="21"/>
            <w:szCs w:val="21"/>
          </w:rPr>
          <w:t>Ⅶ</w:t>
        </w:r>
        <w:r w:rsidRPr="006D2B9F">
          <w:rPr>
            <w:rStyle w:val="a7"/>
            <w:rFonts w:asciiTheme="majorEastAsia" w:eastAsiaTheme="majorEastAsia" w:hAnsiTheme="majorEastAsia"/>
            <w:sz w:val="21"/>
            <w:szCs w:val="21"/>
          </w:rPr>
          <w:t xml:space="preserve"> </w:t>
        </w:r>
        <w:r w:rsidRPr="006D2B9F">
          <w:rPr>
            <w:rStyle w:val="a7"/>
            <w:rFonts w:asciiTheme="majorEastAsia" w:eastAsiaTheme="majorEastAsia" w:hAnsiTheme="majorEastAsia" w:hint="eastAsia"/>
            <w:sz w:val="21"/>
            <w:szCs w:val="21"/>
          </w:rPr>
          <w:t>公司章程</w:t>
        </w:r>
        <w:r w:rsidRPr="006D2B9F">
          <w:rPr>
            <w:rFonts w:asciiTheme="majorEastAsia" w:eastAsiaTheme="majorEastAsia" w:hAnsiTheme="majorEastAsia"/>
            <w:webHidden/>
            <w:sz w:val="21"/>
            <w:szCs w:val="21"/>
          </w:rPr>
          <w:tab/>
        </w:r>
        <w:r w:rsidRPr="006D2B9F">
          <w:rPr>
            <w:rFonts w:asciiTheme="majorEastAsia" w:eastAsiaTheme="majorEastAsia" w:hAnsiTheme="majorEastAsia"/>
            <w:webHidden/>
            <w:sz w:val="21"/>
            <w:szCs w:val="21"/>
          </w:rPr>
          <w:fldChar w:fldCharType="begin"/>
        </w:r>
        <w:r w:rsidRPr="006D2B9F">
          <w:rPr>
            <w:rFonts w:asciiTheme="majorEastAsia" w:eastAsiaTheme="majorEastAsia" w:hAnsiTheme="majorEastAsia"/>
            <w:webHidden/>
            <w:sz w:val="21"/>
            <w:szCs w:val="21"/>
          </w:rPr>
          <w:instrText xml:space="preserve"> PAGEREF _Toc383427271 \h </w:instrText>
        </w:r>
        <w:r w:rsidRPr="006D2B9F">
          <w:rPr>
            <w:rFonts w:asciiTheme="majorEastAsia" w:eastAsiaTheme="majorEastAsia" w:hAnsiTheme="majorEastAsia"/>
            <w:webHidden/>
            <w:sz w:val="21"/>
            <w:szCs w:val="21"/>
          </w:rPr>
        </w:r>
        <w:r w:rsidRPr="006D2B9F">
          <w:rPr>
            <w:rFonts w:asciiTheme="majorEastAsia" w:eastAsiaTheme="majorEastAsia" w:hAnsiTheme="majorEastAsia"/>
            <w:webHidden/>
            <w:sz w:val="21"/>
            <w:szCs w:val="21"/>
          </w:rPr>
          <w:fldChar w:fldCharType="separate"/>
        </w:r>
        <w:r w:rsidRPr="006D2B9F">
          <w:rPr>
            <w:rFonts w:asciiTheme="majorEastAsia" w:eastAsiaTheme="majorEastAsia" w:hAnsiTheme="majorEastAsia"/>
            <w:webHidden/>
            <w:sz w:val="21"/>
            <w:szCs w:val="21"/>
          </w:rPr>
          <w:t>86</w:t>
        </w:r>
        <w:r w:rsidRPr="006D2B9F">
          <w:rPr>
            <w:rFonts w:asciiTheme="majorEastAsia" w:eastAsiaTheme="majorEastAsia" w:hAnsiTheme="majorEastAsia"/>
            <w:webHidden/>
            <w:sz w:val="21"/>
            <w:szCs w:val="21"/>
          </w:rPr>
          <w:fldChar w:fldCharType="end"/>
        </w:r>
      </w:hyperlink>
    </w:p>
    <w:p w:rsidR="00147A04" w:rsidRPr="00F445B6" w:rsidRDefault="00A127D0" w:rsidP="001016C5">
      <w:pPr>
        <w:tabs>
          <w:tab w:val="right" w:leader="dot" w:pos="8364"/>
        </w:tabs>
        <w:adjustRightInd w:val="0"/>
        <w:snapToGrid w:val="0"/>
        <w:spacing w:line="340" w:lineRule="atLeast"/>
        <w:ind w:firstLine="420"/>
        <w:jc w:val="center"/>
        <w:outlineLvl w:val="2"/>
        <w:rPr>
          <w:rFonts w:asciiTheme="majorEastAsia" w:eastAsiaTheme="majorEastAsia" w:hAnsiTheme="majorEastAsia"/>
          <w:szCs w:val="21"/>
        </w:rPr>
        <w:sectPr w:rsidR="00147A04" w:rsidRPr="00F445B6" w:rsidSect="006849FC">
          <w:headerReference w:type="default" r:id="rId11"/>
          <w:footerReference w:type="default" r:id="rId12"/>
          <w:pgSz w:w="11906" w:h="16838"/>
          <w:pgMar w:top="1440" w:right="1274" w:bottom="1440" w:left="1800" w:header="851" w:footer="992" w:gutter="0"/>
          <w:pgNumType w:start="1"/>
          <w:cols w:space="425"/>
          <w:docGrid w:type="lines" w:linePitch="312"/>
        </w:sectPr>
      </w:pPr>
      <w:r w:rsidRPr="001016C5">
        <w:rPr>
          <w:rFonts w:asciiTheme="majorEastAsia" w:eastAsiaTheme="majorEastAsia" w:hAnsiTheme="majorEastAsia"/>
          <w:szCs w:val="21"/>
        </w:rPr>
        <w:fldChar w:fldCharType="end"/>
      </w:r>
    </w:p>
    <w:p w:rsidR="004772D3" w:rsidRPr="00232CAF" w:rsidRDefault="004772D3" w:rsidP="00147A04">
      <w:pPr>
        <w:rPr>
          <w:rFonts w:asciiTheme="majorEastAsia" w:eastAsiaTheme="majorEastAsia" w:hAnsiTheme="majorEastAsia"/>
          <w:sz w:val="28"/>
          <w:szCs w:val="28"/>
        </w:rPr>
      </w:pPr>
    </w:p>
    <w:p w:rsidR="000653BD" w:rsidRPr="006C547A" w:rsidRDefault="00F06006" w:rsidP="00C44450">
      <w:pPr>
        <w:pStyle w:val="1"/>
        <w:jc w:val="center"/>
        <w:rPr>
          <w:rFonts w:ascii="黑体" w:eastAsia="黑体" w:hAnsi="黑体"/>
          <w:sz w:val="32"/>
          <w:szCs w:val="32"/>
        </w:rPr>
      </w:pPr>
      <w:bookmarkStart w:id="28" w:name="_Toc383427157"/>
      <w:r w:rsidRPr="006C547A">
        <w:rPr>
          <w:rFonts w:ascii="黑体" w:eastAsia="黑体" w:hAnsi="黑体" w:hint="eastAsia"/>
          <w:sz w:val="32"/>
          <w:szCs w:val="32"/>
        </w:rPr>
        <w:t xml:space="preserve">第一章 </w:t>
      </w:r>
      <w:r w:rsidR="00293625" w:rsidRPr="006C547A">
        <w:rPr>
          <w:rFonts w:ascii="黑体" w:eastAsia="黑体" w:hAnsi="黑体" w:hint="eastAsia"/>
          <w:sz w:val="32"/>
          <w:szCs w:val="32"/>
        </w:rPr>
        <w:t>执行总结</w:t>
      </w:r>
      <w:bookmarkEnd w:id="28"/>
    </w:p>
    <w:p w:rsidR="002622B2" w:rsidRPr="006C547A" w:rsidRDefault="004772D3" w:rsidP="002622B2">
      <w:pPr>
        <w:pStyle w:val="2"/>
        <w:rPr>
          <w:rFonts w:ascii="黑体" w:hAnsi="黑体"/>
          <w:sz w:val="28"/>
          <w:szCs w:val="28"/>
        </w:rPr>
      </w:pPr>
      <w:bookmarkStart w:id="29" w:name="_Toc383427158"/>
      <w:r w:rsidRPr="006C547A">
        <w:rPr>
          <w:rFonts w:ascii="黑体" w:hAnsi="黑体" w:hint="eastAsia"/>
          <w:sz w:val="28"/>
          <w:szCs w:val="28"/>
        </w:rPr>
        <w:t>1</w:t>
      </w:r>
      <w:r w:rsidR="00787049" w:rsidRPr="006C547A">
        <w:rPr>
          <w:rFonts w:ascii="黑体" w:hAnsi="黑体" w:hint="eastAsia"/>
          <w:sz w:val="28"/>
          <w:szCs w:val="28"/>
        </w:rPr>
        <w:t xml:space="preserve">.1 </w:t>
      </w:r>
      <w:r w:rsidR="002622B2" w:rsidRPr="006C547A">
        <w:rPr>
          <w:rFonts w:ascii="黑体" w:hAnsi="黑体" w:hint="eastAsia"/>
          <w:sz w:val="28"/>
          <w:szCs w:val="28"/>
        </w:rPr>
        <w:t>项目</w:t>
      </w:r>
      <w:r w:rsidR="000653BD" w:rsidRPr="006C547A">
        <w:rPr>
          <w:rFonts w:ascii="黑体" w:hAnsi="黑体" w:hint="eastAsia"/>
          <w:sz w:val="28"/>
          <w:szCs w:val="28"/>
        </w:rPr>
        <w:t>背景</w:t>
      </w:r>
      <w:bookmarkStart w:id="30" w:name="_Toc381960671"/>
      <w:bookmarkEnd w:id="29"/>
    </w:p>
    <w:p w:rsidR="0057432C" w:rsidRDefault="00F963EE" w:rsidP="0057432C">
      <w:pPr>
        <w:spacing w:line="360" w:lineRule="auto"/>
        <w:ind w:firstLineChars="200" w:firstLine="420"/>
        <w:rPr>
          <w:rFonts w:ascii="宋体" w:hAnsi="宋体" w:cs="宋体"/>
          <w:color w:val="000000"/>
          <w:sz w:val="24"/>
          <w:szCs w:val="24"/>
        </w:rPr>
      </w:pPr>
      <w:r>
        <w:rPr>
          <w:rFonts w:hint="eastAsia"/>
        </w:rPr>
        <w:t>随着</w:t>
      </w:r>
      <w:r>
        <w:rPr>
          <w:rFonts w:ascii="宋体" w:hAnsi="宋体" w:cs="宋体" w:hint="eastAsia"/>
          <w:color w:val="000000"/>
          <w:sz w:val="24"/>
          <w:szCs w:val="24"/>
        </w:rPr>
        <w:t>人们生活水平的逐步提高，各色各样的家电早已进入人们的生活，然而由于使用家电引发的健康、安全问题越来越来突出，究其原因是人们长期不对家电不保养、不清洗，导致家电电路的老化，从而出现各种各样的问题。</w:t>
      </w:r>
    </w:p>
    <w:p w:rsidR="009A5E5A" w:rsidRDefault="009A5E5A" w:rsidP="009A5E5A">
      <w:pPr>
        <w:spacing w:line="360" w:lineRule="auto"/>
        <w:ind w:firstLineChars="200" w:firstLine="480"/>
        <w:rPr>
          <w:rFonts w:ascii="宋体" w:hAnsi="宋体" w:cs="宋体"/>
          <w:color w:val="000000"/>
          <w:sz w:val="24"/>
          <w:szCs w:val="24"/>
        </w:rPr>
      </w:pPr>
      <w:r>
        <w:rPr>
          <w:rFonts w:ascii="宋体" w:hAnsi="宋体" w:cs="宋体" w:hint="eastAsia"/>
          <w:color w:val="000000"/>
          <w:sz w:val="24"/>
          <w:szCs w:val="24"/>
        </w:rPr>
        <w:t>我创业团队曾前往南昌市进行市场调查，发现</w:t>
      </w:r>
      <w:r w:rsidR="004C088F">
        <w:rPr>
          <w:rFonts w:ascii="宋体" w:hAnsi="宋体" w:cs="宋体" w:hint="eastAsia"/>
          <w:color w:val="000000"/>
          <w:sz w:val="24"/>
          <w:szCs w:val="24"/>
        </w:rPr>
        <w:t>南昌市对于饮水机清洗完全不重视，而且饮水机中有青苔呈现，由此我们进一步推广发现在热水器、油烟机、空调，居民对其清洗意识不够，由此引起了我们创业团队的重视。</w:t>
      </w:r>
    </w:p>
    <w:p w:rsidR="005D6CFF" w:rsidRPr="005D6CFF" w:rsidRDefault="005D6CFF" w:rsidP="005D6CFF">
      <w:pPr>
        <w:spacing w:line="360" w:lineRule="auto"/>
        <w:ind w:firstLineChars="200" w:firstLine="480"/>
        <w:rPr>
          <w:rFonts w:ascii="宋体" w:hAnsi="宋体" w:hint="eastAsia"/>
          <w:sz w:val="24"/>
          <w:szCs w:val="24"/>
        </w:rPr>
      </w:pPr>
      <w:r w:rsidRPr="005D6CFF">
        <w:rPr>
          <w:rFonts w:hint="eastAsia"/>
          <w:sz w:val="24"/>
          <w:szCs w:val="24"/>
        </w:rPr>
        <w:t>我们创业团队曾在吉安市</w:t>
      </w:r>
      <w:r w:rsidRPr="005D6CFF">
        <w:rPr>
          <w:rFonts w:ascii="宋体" w:hAnsi="宋体" w:hint="eastAsia"/>
          <w:sz w:val="24"/>
          <w:szCs w:val="24"/>
        </w:rPr>
        <w:t>吉安步行街、市区大型商场和周边城镇人流密集地方发出了</w:t>
      </w:r>
      <w:r>
        <w:rPr>
          <w:rFonts w:ascii="宋体" w:hAnsi="宋体" w:hint="eastAsia"/>
          <w:sz w:val="24"/>
          <w:szCs w:val="24"/>
        </w:rPr>
        <w:t>300</w:t>
      </w:r>
      <w:r w:rsidRPr="005D6CFF">
        <w:rPr>
          <w:rFonts w:ascii="宋体" w:hAnsi="宋体" w:hint="eastAsia"/>
          <w:sz w:val="24"/>
          <w:szCs w:val="24"/>
        </w:rPr>
        <w:t>份</w:t>
      </w:r>
      <w:r w:rsidRPr="005D6CFF">
        <w:rPr>
          <w:rFonts w:hint="eastAsia"/>
          <w:sz w:val="24"/>
          <w:szCs w:val="24"/>
        </w:rPr>
        <w:t>家电清洗需求问卷调查表，</w:t>
      </w:r>
      <w:r w:rsidRPr="005D6CFF">
        <w:rPr>
          <w:rFonts w:ascii="宋体" w:hAnsi="宋体" w:hint="eastAsia"/>
          <w:sz w:val="24"/>
          <w:szCs w:val="24"/>
        </w:rPr>
        <w:t>通过对其有效数据进行得整理分析，我们发现目前广大消费者对于家用电器的定时清洗工作并不重视。有些消费者虽然意识到长期未清洗的家用电器存在安全隐患，但是却没有专业的清洗能力。</w:t>
      </w:r>
      <w:r w:rsidRPr="005D6CFF">
        <w:rPr>
          <w:rFonts w:hint="eastAsia"/>
          <w:sz w:val="24"/>
          <w:szCs w:val="24"/>
        </w:rPr>
        <w:t>在这种新形势的要求下</w:t>
      </w:r>
      <w:r w:rsidRPr="005D6CFF">
        <w:rPr>
          <w:rFonts w:ascii="宋体" w:hAnsi="宋体" w:hint="eastAsia"/>
          <w:sz w:val="24"/>
          <w:szCs w:val="24"/>
        </w:rPr>
        <w:t>，我们创业团队秉承“人无我有，人有我专”的创新理念，将传统的家电售后与清洗服务相结合，将专业清洁产品代入服务行业进行销售。通过</w:t>
      </w:r>
      <w:proofErr w:type="gramStart"/>
      <w:r w:rsidRPr="005D6CFF">
        <w:rPr>
          <w:rFonts w:ascii="宋体" w:hAnsi="宋体" w:hint="eastAsia"/>
          <w:sz w:val="24"/>
          <w:szCs w:val="24"/>
        </w:rPr>
        <w:t>我们净尔佳</w:t>
      </w:r>
      <w:proofErr w:type="gramEnd"/>
      <w:r w:rsidRPr="005D6CFF">
        <w:rPr>
          <w:rFonts w:ascii="宋体" w:hAnsi="宋体" w:hint="eastAsia"/>
          <w:sz w:val="24"/>
          <w:szCs w:val="24"/>
        </w:rPr>
        <w:t>清洁服务公司的专业家电清洁服务，为广大消费者创造一个健康安全舒适的生活环境。</w:t>
      </w:r>
    </w:p>
    <w:p w:rsidR="00F963EE" w:rsidRPr="009A5E5A" w:rsidRDefault="00F963EE" w:rsidP="005D6CFF">
      <w:pPr>
        <w:spacing w:line="360" w:lineRule="auto"/>
        <w:ind w:firstLineChars="200" w:firstLine="480"/>
        <w:rPr>
          <w:rFonts w:ascii="宋体" w:hAnsi="宋体" w:cs="宋体"/>
          <w:color w:val="000000"/>
          <w:sz w:val="24"/>
          <w:szCs w:val="24"/>
        </w:rPr>
      </w:pPr>
      <w:r>
        <w:rPr>
          <w:rFonts w:ascii="宋体" w:hAnsi="宋体" w:cs="宋体" w:hint="eastAsia"/>
          <w:color w:val="000000"/>
          <w:sz w:val="24"/>
          <w:szCs w:val="24"/>
        </w:rPr>
        <w:t>正对以上出现的问题，</w:t>
      </w:r>
      <w:proofErr w:type="gramStart"/>
      <w:r>
        <w:rPr>
          <w:rFonts w:ascii="宋体" w:hAnsi="宋体" w:cs="宋体" w:hint="eastAsia"/>
          <w:color w:val="000000"/>
          <w:sz w:val="24"/>
          <w:szCs w:val="24"/>
        </w:rPr>
        <w:t>净尔佳</w:t>
      </w:r>
      <w:proofErr w:type="gramEnd"/>
      <w:r>
        <w:rPr>
          <w:rFonts w:ascii="宋体" w:hAnsi="宋体" w:cs="宋体" w:hint="eastAsia"/>
          <w:color w:val="000000"/>
          <w:sz w:val="24"/>
          <w:szCs w:val="24"/>
        </w:rPr>
        <w:t>清洁有限责任公司成立了，公司不是生产清洗产品或卖清洗产品的公司，也不是传统以往的家政服务公司，公司是服务公司，公司聘请专业的清洗人员作为公司的员工，同时公司与深圳家电清洗剂生产公司和吉安家</w:t>
      </w:r>
      <w:proofErr w:type="gramStart"/>
      <w:r>
        <w:rPr>
          <w:rFonts w:ascii="宋体" w:hAnsi="宋体" w:cs="宋体" w:hint="eastAsia"/>
          <w:color w:val="000000"/>
          <w:sz w:val="24"/>
          <w:szCs w:val="24"/>
        </w:rPr>
        <w:t>电销售</w:t>
      </w:r>
      <w:proofErr w:type="gramEnd"/>
      <w:r>
        <w:rPr>
          <w:rFonts w:ascii="宋体" w:hAnsi="宋体" w:cs="宋体" w:hint="eastAsia"/>
          <w:color w:val="000000"/>
          <w:sz w:val="24"/>
          <w:szCs w:val="24"/>
        </w:rPr>
        <w:t>商合作。</w:t>
      </w:r>
    </w:p>
    <w:p w:rsidR="00464C6E" w:rsidRPr="006C547A" w:rsidRDefault="00464C6E" w:rsidP="00464C6E">
      <w:pPr>
        <w:pStyle w:val="2"/>
        <w:rPr>
          <w:rFonts w:ascii="黑体" w:hAnsi="黑体" w:hint="eastAsia"/>
          <w:sz w:val="28"/>
          <w:szCs w:val="28"/>
        </w:rPr>
      </w:pPr>
      <w:bookmarkStart w:id="31" w:name="_Toc383427159"/>
      <w:r w:rsidRPr="006C547A">
        <w:rPr>
          <w:rFonts w:ascii="黑体" w:hAnsi="黑体" w:hint="eastAsia"/>
          <w:sz w:val="28"/>
          <w:szCs w:val="28"/>
        </w:rPr>
        <w:t>1.2 项目介绍</w:t>
      </w:r>
      <w:bookmarkEnd w:id="30"/>
      <w:bookmarkEnd w:id="31"/>
    </w:p>
    <w:p w:rsidR="005D6CFF" w:rsidRDefault="005D6CFF" w:rsidP="005D6CFF">
      <w:pPr>
        <w:spacing w:line="360" w:lineRule="auto"/>
        <w:ind w:firstLineChars="200" w:firstLine="480"/>
        <w:rPr>
          <w:rFonts w:asciiTheme="minorEastAsia" w:eastAsiaTheme="minorEastAsia" w:hAnsiTheme="minorEastAsia"/>
          <w:sz w:val="24"/>
          <w:szCs w:val="24"/>
        </w:rPr>
      </w:pPr>
      <w:proofErr w:type="gramStart"/>
      <w:r w:rsidRPr="00D64009">
        <w:rPr>
          <w:rFonts w:asciiTheme="minorEastAsia" w:eastAsiaTheme="minorEastAsia" w:hAnsiTheme="minorEastAsia" w:hint="eastAsia"/>
          <w:sz w:val="24"/>
          <w:szCs w:val="24"/>
        </w:rPr>
        <w:t>净</w:t>
      </w:r>
      <w:r>
        <w:rPr>
          <w:rFonts w:asciiTheme="minorEastAsia" w:eastAsiaTheme="minorEastAsia" w:hAnsiTheme="minorEastAsia" w:hint="eastAsia"/>
          <w:sz w:val="24"/>
          <w:szCs w:val="24"/>
        </w:rPr>
        <w:t>尔</w:t>
      </w:r>
      <w:r w:rsidRPr="00D64009">
        <w:rPr>
          <w:rFonts w:asciiTheme="minorEastAsia" w:eastAsiaTheme="minorEastAsia" w:hAnsiTheme="minorEastAsia" w:hint="eastAsia"/>
          <w:sz w:val="24"/>
          <w:szCs w:val="24"/>
        </w:rPr>
        <w:t>佳</w:t>
      </w:r>
      <w:proofErr w:type="gramEnd"/>
      <w:r w:rsidRPr="00D64009">
        <w:rPr>
          <w:rFonts w:asciiTheme="minorEastAsia" w:eastAsiaTheme="minorEastAsia" w:hAnsiTheme="minorEastAsia" w:hint="eastAsia"/>
          <w:sz w:val="24"/>
          <w:szCs w:val="24"/>
        </w:rPr>
        <w:t>清洗</w:t>
      </w:r>
      <w:r>
        <w:rPr>
          <w:rFonts w:asciiTheme="minorEastAsia" w:eastAsiaTheme="minorEastAsia" w:hAnsiTheme="minorEastAsia" w:hint="eastAsia"/>
          <w:sz w:val="24"/>
          <w:szCs w:val="24"/>
        </w:rPr>
        <w:t>责任</w:t>
      </w:r>
      <w:r w:rsidRPr="00D64009">
        <w:rPr>
          <w:rFonts w:asciiTheme="minorEastAsia" w:eastAsiaTheme="minorEastAsia" w:hAnsiTheme="minorEastAsia" w:hint="eastAsia"/>
          <w:sz w:val="24"/>
          <w:szCs w:val="24"/>
        </w:rPr>
        <w:t>有限公司是</w:t>
      </w:r>
      <w:r>
        <w:rPr>
          <w:rFonts w:asciiTheme="minorEastAsia" w:eastAsiaTheme="minorEastAsia" w:hAnsiTheme="minorEastAsia" w:hint="eastAsia"/>
          <w:sz w:val="24"/>
          <w:szCs w:val="24"/>
        </w:rPr>
        <w:t>一家</w:t>
      </w:r>
      <w:r w:rsidRPr="00712F52">
        <w:rPr>
          <w:rFonts w:hint="eastAsia"/>
          <w:color w:val="FF0000"/>
          <w:sz w:val="24"/>
        </w:rPr>
        <w:t>拟建中</w:t>
      </w:r>
      <w:r>
        <w:rPr>
          <w:rFonts w:hint="eastAsia"/>
          <w:sz w:val="24"/>
        </w:rPr>
        <w:t>的</w:t>
      </w:r>
      <w:r>
        <w:rPr>
          <w:rFonts w:asciiTheme="minorEastAsia" w:eastAsiaTheme="minorEastAsia" w:hAnsiTheme="minorEastAsia" w:hint="eastAsia"/>
          <w:sz w:val="24"/>
          <w:szCs w:val="24"/>
        </w:rPr>
        <w:t>家电清洗的服务性公司。它引进独立创新高效的家电清洗技术，招聘专业的家电清洗团队，提倡“健康使用家电，安全享受生活”的理念，</w:t>
      </w:r>
      <w:r w:rsidRPr="00E24365">
        <w:rPr>
          <w:rFonts w:asciiTheme="minorEastAsia" w:eastAsiaTheme="minorEastAsia" w:hAnsiTheme="minorEastAsia" w:cs="Arial"/>
          <w:color w:val="333333"/>
          <w:sz w:val="24"/>
          <w:szCs w:val="24"/>
          <w:shd w:val="clear" w:color="auto" w:fill="FFFFFF"/>
        </w:rPr>
        <w:t>高度强调GNC绿色清洗对环境的无污染，对清洗实物的无损伤</w:t>
      </w:r>
      <w:r>
        <w:rPr>
          <w:rFonts w:asciiTheme="minorEastAsia" w:eastAsiaTheme="minorEastAsia" w:hAnsiTheme="minorEastAsia" w:cs="Arial" w:hint="eastAsia"/>
          <w:color w:val="333333"/>
          <w:sz w:val="24"/>
          <w:szCs w:val="24"/>
          <w:shd w:val="clear" w:color="auto" w:fill="FFFFFF"/>
        </w:rPr>
        <w:t>，</w:t>
      </w:r>
      <w:r>
        <w:rPr>
          <w:rFonts w:asciiTheme="minorEastAsia" w:eastAsiaTheme="minorEastAsia" w:hAnsiTheme="minorEastAsia" w:cs="Arial"/>
          <w:color w:val="333333"/>
          <w:sz w:val="24"/>
          <w:szCs w:val="24"/>
          <w:shd w:val="clear" w:color="auto" w:fill="FFFFFF"/>
        </w:rPr>
        <w:t>为</w:t>
      </w:r>
      <w:r w:rsidRPr="00017188">
        <w:rPr>
          <w:rFonts w:ascii="宋体" w:hAnsi="宋体" w:hint="eastAsia"/>
          <w:sz w:val="24"/>
          <w:szCs w:val="24"/>
        </w:rPr>
        <w:t>吉安市人民创造</w:t>
      </w:r>
      <w:r w:rsidRPr="00017188">
        <w:rPr>
          <w:rFonts w:ascii="宋体" w:hAnsi="宋体" w:hint="eastAsia"/>
          <w:sz w:val="24"/>
          <w:szCs w:val="24"/>
        </w:rPr>
        <w:lastRenderedPageBreak/>
        <w:t>安全健康的家</w:t>
      </w:r>
      <w:r>
        <w:rPr>
          <w:rFonts w:ascii="宋体" w:hAnsi="宋体" w:hint="eastAsia"/>
          <w:sz w:val="24"/>
          <w:szCs w:val="24"/>
        </w:rPr>
        <w:t>居</w:t>
      </w:r>
      <w:r w:rsidRPr="00017188">
        <w:rPr>
          <w:rFonts w:ascii="宋体" w:hAnsi="宋体" w:hint="eastAsia"/>
          <w:sz w:val="24"/>
          <w:szCs w:val="24"/>
        </w:rPr>
        <w:t>环境</w:t>
      </w:r>
      <w:r>
        <w:rPr>
          <w:rFonts w:asciiTheme="minorEastAsia" w:eastAsiaTheme="minorEastAsia" w:hAnsiTheme="minorEastAsia" w:hint="eastAsia"/>
          <w:sz w:val="24"/>
          <w:szCs w:val="24"/>
        </w:rPr>
        <w:t>。我公司的专业技术团队有扎实的家电清洗基础，并且我公司技术人员多次去比较前沿的家电清洗公司进行培训。</w:t>
      </w:r>
    </w:p>
    <w:p w:rsidR="005D6CFF" w:rsidRDefault="005D6CFF" w:rsidP="005D6CFF">
      <w:pPr>
        <w:spacing w:line="360" w:lineRule="auto"/>
        <w:ind w:firstLineChars="200" w:firstLine="480"/>
        <w:rPr>
          <w:rFonts w:asciiTheme="minorEastAsia" w:eastAsiaTheme="minorEastAsia" w:hAnsiTheme="minorEastAsia"/>
          <w:sz w:val="24"/>
          <w:szCs w:val="24"/>
        </w:rPr>
      </w:pPr>
      <w:r w:rsidRPr="00017188">
        <w:rPr>
          <w:rFonts w:ascii="宋体" w:hAnsi="宋体" w:hint="eastAsia"/>
          <w:sz w:val="24"/>
          <w:szCs w:val="24"/>
        </w:rPr>
        <w:t>我们提供的服务是引用国外的</w:t>
      </w:r>
      <w:r>
        <w:rPr>
          <w:rFonts w:ascii="宋体" w:hAnsi="宋体" w:hint="eastAsia"/>
          <w:sz w:val="24"/>
          <w:szCs w:val="24"/>
        </w:rPr>
        <w:t>家电</w:t>
      </w:r>
      <w:r w:rsidRPr="00017188">
        <w:rPr>
          <w:rFonts w:ascii="宋体" w:hAnsi="宋体" w:hint="eastAsia"/>
          <w:sz w:val="24"/>
          <w:szCs w:val="24"/>
        </w:rPr>
        <w:t>清洗服务标准和先进的清洗设备，收费统一，管理统一，是现在中国</w:t>
      </w:r>
      <w:r>
        <w:rPr>
          <w:rFonts w:ascii="宋体" w:hAnsi="宋体" w:hint="eastAsia"/>
          <w:sz w:val="24"/>
          <w:szCs w:val="24"/>
        </w:rPr>
        <w:t>家电</w:t>
      </w:r>
      <w:r w:rsidRPr="00017188">
        <w:rPr>
          <w:rFonts w:ascii="宋体" w:hAnsi="宋体" w:hint="eastAsia"/>
          <w:sz w:val="24"/>
          <w:szCs w:val="24"/>
        </w:rPr>
        <w:t>清洗市场特别是江西的吉安市场的一面新旗，引领市场进步，受益消费者，创造</w:t>
      </w:r>
      <w:r>
        <w:rPr>
          <w:rFonts w:ascii="宋体" w:hAnsi="宋体" w:hint="eastAsia"/>
          <w:sz w:val="24"/>
          <w:szCs w:val="24"/>
        </w:rPr>
        <w:t>家电</w:t>
      </w:r>
      <w:r w:rsidRPr="00017188">
        <w:rPr>
          <w:rFonts w:ascii="宋体" w:hAnsi="宋体" w:hint="eastAsia"/>
          <w:sz w:val="24"/>
          <w:szCs w:val="24"/>
        </w:rPr>
        <w:t>清洗市场新局面。创业团队自主创新，研究节能、环保、高效的</w:t>
      </w:r>
      <w:r>
        <w:rPr>
          <w:rFonts w:ascii="宋体" w:hAnsi="宋体" w:hint="eastAsia"/>
          <w:sz w:val="24"/>
          <w:szCs w:val="24"/>
        </w:rPr>
        <w:t>家电</w:t>
      </w:r>
      <w:r w:rsidRPr="00017188">
        <w:rPr>
          <w:rFonts w:ascii="宋体" w:hAnsi="宋体" w:hint="eastAsia"/>
          <w:sz w:val="24"/>
          <w:szCs w:val="24"/>
        </w:rPr>
        <w:t>清洗方案，</w:t>
      </w:r>
      <w:r>
        <w:rPr>
          <w:rFonts w:asciiTheme="minorEastAsia" w:eastAsiaTheme="minorEastAsia" w:hAnsiTheme="minorEastAsia" w:hint="eastAsia"/>
          <w:sz w:val="24"/>
          <w:szCs w:val="24"/>
        </w:rPr>
        <w:t>为广大家电使用者提供优质的家电清洗服务，提高家电使用的健康系数。</w:t>
      </w:r>
    </w:p>
    <w:p w:rsidR="005D6CFF" w:rsidRPr="001E4EF9" w:rsidRDefault="005D6CFF" w:rsidP="005D6CFF">
      <w:pPr>
        <w:spacing w:line="420" w:lineRule="exact"/>
        <w:ind w:firstLineChars="200" w:firstLine="480"/>
        <w:rPr>
          <w:sz w:val="24"/>
        </w:rPr>
      </w:pPr>
      <w:r w:rsidRPr="001E4EF9">
        <w:rPr>
          <w:rFonts w:hint="eastAsia"/>
          <w:sz w:val="24"/>
        </w:rPr>
        <w:t>公司秉承“</w:t>
      </w:r>
      <w:r w:rsidRPr="00170EC8">
        <w:rPr>
          <w:rFonts w:asciiTheme="minorEastAsia" w:eastAsiaTheme="minorEastAsia" w:hAnsiTheme="minorEastAsia" w:hint="eastAsia"/>
          <w:bCs/>
          <w:sz w:val="24"/>
          <w:szCs w:val="24"/>
        </w:rPr>
        <w:t>干净家电，健康家居，服务社会</w:t>
      </w:r>
      <w:r w:rsidRPr="001E4EF9">
        <w:rPr>
          <w:rFonts w:hint="eastAsia"/>
          <w:sz w:val="24"/>
        </w:rPr>
        <w:t>、造福人类”的核心理念，</w:t>
      </w:r>
      <w:r w:rsidRPr="001E4EF9">
        <w:rPr>
          <w:sz w:val="24"/>
        </w:rPr>
        <w:t>坚持</w:t>
      </w:r>
      <w:r w:rsidRPr="001E4EF9">
        <w:rPr>
          <w:sz w:val="24"/>
        </w:rPr>
        <w:t>“</w:t>
      </w:r>
      <w:r w:rsidRPr="001E4EF9">
        <w:rPr>
          <w:sz w:val="24"/>
        </w:rPr>
        <w:t>质量第一</w:t>
      </w:r>
      <w:r w:rsidRPr="001E4EF9">
        <w:rPr>
          <w:sz w:val="24"/>
        </w:rPr>
        <w:t>”</w:t>
      </w:r>
      <w:r w:rsidRPr="001E4EF9">
        <w:rPr>
          <w:sz w:val="24"/>
        </w:rPr>
        <w:t>、</w:t>
      </w:r>
      <w:r w:rsidRPr="001E4EF9">
        <w:rPr>
          <w:sz w:val="24"/>
        </w:rPr>
        <w:t>“</w:t>
      </w:r>
      <w:r w:rsidRPr="001E4EF9">
        <w:rPr>
          <w:sz w:val="24"/>
        </w:rPr>
        <w:t>客户第一</w:t>
      </w:r>
      <w:r w:rsidRPr="001E4EF9">
        <w:rPr>
          <w:sz w:val="24"/>
        </w:rPr>
        <w:t>”</w:t>
      </w:r>
      <w:r w:rsidRPr="001E4EF9">
        <w:rPr>
          <w:sz w:val="24"/>
        </w:rPr>
        <w:t>的原则为广大客户提供优质的服务</w:t>
      </w:r>
      <w:r w:rsidRPr="001E4EF9">
        <w:rPr>
          <w:rFonts w:hint="eastAsia"/>
          <w:sz w:val="24"/>
        </w:rPr>
        <w:t>，为</w:t>
      </w:r>
      <w:r>
        <w:rPr>
          <w:rFonts w:hint="eastAsia"/>
          <w:sz w:val="24"/>
        </w:rPr>
        <w:t>家电服务</w:t>
      </w:r>
      <w:r w:rsidRPr="001E4EF9">
        <w:rPr>
          <w:rFonts w:hint="eastAsia"/>
          <w:sz w:val="24"/>
        </w:rPr>
        <w:t>行业做出卓越贡献。</w:t>
      </w:r>
    </w:p>
    <w:p w:rsidR="005D6CFF" w:rsidRPr="005D6CFF" w:rsidRDefault="005D6CFF" w:rsidP="005D6CFF">
      <w:pPr>
        <w:spacing w:line="360" w:lineRule="auto"/>
        <w:ind w:firstLineChars="200" w:firstLine="480"/>
      </w:pPr>
      <w:r>
        <w:rPr>
          <w:rFonts w:asciiTheme="minorEastAsia" w:eastAsiaTheme="minorEastAsia" w:hAnsiTheme="minorEastAsia" w:hint="eastAsia"/>
          <w:sz w:val="24"/>
          <w:szCs w:val="24"/>
        </w:rPr>
        <w:t>在保证家电清洗的全面性，我公司最大化地提高了家电清洗的专业性与针对性，进而提高家电清洗的清洁标准。</w:t>
      </w:r>
    </w:p>
    <w:p w:rsidR="00464C6E" w:rsidRPr="006C547A" w:rsidRDefault="00464C6E" w:rsidP="00464C6E">
      <w:pPr>
        <w:pStyle w:val="2"/>
        <w:rPr>
          <w:rFonts w:ascii="黑体" w:hAnsi="黑体" w:hint="eastAsia"/>
          <w:sz w:val="28"/>
          <w:szCs w:val="28"/>
        </w:rPr>
      </w:pPr>
      <w:bookmarkStart w:id="32" w:name="_Toc381960674"/>
      <w:bookmarkStart w:id="33" w:name="_Toc383427160"/>
      <w:r w:rsidRPr="006C547A">
        <w:rPr>
          <w:rFonts w:ascii="黑体" w:hAnsi="黑体" w:hint="eastAsia"/>
          <w:sz w:val="28"/>
          <w:szCs w:val="28"/>
        </w:rPr>
        <w:t xml:space="preserve">1.3 </w:t>
      </w:r>
      <w:bookmarkEnd w:id="32"/>
      <w:r w:rsidRPr="006C547A">
        <w:rPr>
          <w:rFonts w:ascii="黑体" w:hAnsi="黑体" w:hint="eastAsia"/>
          <w:sz w:val="28"/>
          <w:szCs w:val="28"/>
        </w:rPr>
        <w:t>目标市场</w:t>
      </w:r>
      <w:r w:rsidRPr="006C547A">
        <w:rPr>
          <w:rFonts w:ascii="黑体" w:hAnsi="黑体"/>
          <w:sz w:val="28"/>
          <w:szCs w:val="28"/>
        </w:rPr>
        <w:t>与市场分析</w:t>
      </w:r>
      <w:bookmarkEnd w:id="33"/>
    </w:p>
    <w:p w:rsidR="005D6CFF" w:rsidRPr="00CC2CE6" w:rsidRDefault="005D6CFF" w:rsidP="005D6CFF">
      <w:pPr>
        <w:spacing w:line="360" w:lineRule="auto"/>
        <w:ind w:firstLineChars="200" w:firstLine="480"/>
        <w:rPr>
          <w:rFonts w:ascii="宋体"/>
          <w:sz w:val="24"/>
        </w:rPr>
      </w:pPr>
      <w:r w:rsidRPr="00CC2CE6">
        <w:rPr>
          <w:rFonts w:ascii="宋体" w:hAnsi="simsun" w:cs="Arial"/>
          <w:kern w:val="0"/>
          <w:sz w:val="24"/>
          <w:szCs w:val="21"/>
        </w:rPr>
        <w:t>在发达国家，专业的家电清洗行业已经有了几十年的发展历史，经过几十年的整合、改革与创新，如今已经形成了一条分工细致的产业链和庞大的产业大军。而作为发展中国家的中国，随着近几年人们生活水平的提高，家电清洗的意识也在逐渐攀升，中国家电清洗行业也在慢慢起步</w:t>
      </w:r>
      <w:r w:rsidRPr="00CC2CE6">
        <w:rPr>
          <w:rFonts w:ascii="宋体" w:hAnsi="simsun" w:cs="Arial" w:hint="eastAsia"/>
          <w:kern w:val="0"/>
          <w:sz w:val="24"/>
          <w:szCs w:val="21"/>
        </w:rPr>
        <w:t>。现在我国家电清洁行业呈现</w:t>
      </w:r>
      <w:proofErr w:type="gramStart"/>
      <w:r w:rsidRPr="00CC2CE6">
        <w:rPr>
          <w:rFonts w:ascii="宋体" w:hAnsi="simsun" w:cs="Arial" w:hint="eastAsia"/>
          <w:kern w:val="0"/>
          <w:sz w:val="24"/>
          <w:szCs w:val="21"/>
        </w:rPr>
        <w:t>出一下</w:t>
      </w:r>
      <w:proofErr w:type="gramEnd"/>
      <w:r w:rsidRPr="00CC2CE6">
        <w:rPr>
          <w:rFonts w:ascii="宋体" w:hAnsi="simsun" w:cs="Arial" w:hint="eastAsia"/>
          <w:kern w:val="0"/>
          <w:sz w:val="24"/>
          <w:szCs w:val="21"/>
        </w:rPr>
        <w:t>特点：1.</w:t>
      </w:r>
      <w:r w:rsidRPr="00CC2CE6">
        <w:rPr>
          <w:rFonts w:ascii="宋体" w:hAnsi="simsun" w:cs="Arial"/>
          <w:kern w:val="0"/>
          <w:sz w:val="24"/>
          <w:szCs w:val="21"/>
        </w:rPr>
        <w:t>从业人员参差不齐</w:t>
      </w:r>
      <w:r w:rsidRPr="00CC2CE6">
        <w:rPr>
          <w:rFonts w:ascii="宋体" w:hAnsi="simsun" w:cs="Arial" w:hint="eastAsia"/>
          <w:kern w:val="0"/>
          <w:sz w:val="24"/>
          <w:szCs w:val="21"/>
        </w:rPr>
        <w:t>、</w:t>
      </w:r>
      <w:r w:rsidRPr="00CC2CE6">
        <w:rPr>
          <w:rFonts w:ascii="宋体" w:hAnsi="simsun" w:cs="Arial"/>
          <w:kern w:val="0"/>
          <w:sz w:val="24"/>
          <w:szCs w:val="21"/>
        </w:rPr>
        <w:t>收费混乱惹投诉</w:t>
      </w:r>
      <w:r w:rsidRPr="00CC2CE6">
        <w:rPr>
          <w:rFonts w:ascii="宋体" w:hAnsi="simsun" w:cs="Arial" w:hint="eastAsia"/>
          <w:kern w:val="0"/>
          <w:sz w:val="24"/>
          <w:szCs w:val="21"/>
        </w:rPr>
        <w:t>。2.</w:t>
      </w:r>
      <w:r w:rsidRPr="00CC2CE6">
        <w:rPr>
          <w:rFonts w:ascii="宋体" w:hAnsi="simsun" w:cs="Arial"/>
          <w:kern w:val="0"/>
          <w:sz w:val="24"/>
          <w:szCs w:val="21"/>
        </w:rPr>
        <w:t xml:space="preserve"> 缺少行业标准及有力监管</w:t>
      </w:r>
      <w:r w:rsidRPr="00CC2CE6">
        <w:rPr>
          <w:rFonts w:ascii="宋体" w:hint="eastAsia"/>
          <w:sz w:val="24"/>
        </w:rPr>
        <w:t>。3.</w:t>
      </w:r>
      <w:r w:rsidRPr="00CC2CE6">
        <w:rPr>
          <w:rFonts w:ascii="宋体" w:hAnsi="simsun" w:cs="Arial"/>
          <w:kern w:val="0"/>
          <w:sz w:val="24"/>
          <w:szCs w:val="21"/>
        </w:rPr>
        <w:t>消费者维权苦难</w:t>
      </w:r>
      <w:r w:rsidRPr="00CC2CE6">
        <w:rPr>
          <w:rFonts w:ascii="宋体" w:hAnsi="simsun" w:cs="Arial" w:hint="eastAsia"/>
          <w:kern w:val="0"/>
          <w:sz w:val="24"/>
          <w:szCs w:val="21"/>
        </w:rPr>
        <w:t>。在家电清洁市场空白，供求关系不平衡</w:t>
      </w:r>
      <w:r w:rsidRPr="00CC2CE6">
        <w:rPr>
          <w:rFonts w:ascii="宋体" w:hint="eastAsia"/>
          <w:sz w:val="24"/>
        </w:rPr>
        <w:t>的情况下，专业高效健康的家电清洁服务必定深受消费者</w:t>
      </w:r>
      <w:proofErr w:type="gramStart"/>
      <w:r w:rsidRPr="00CC2CE6">
        <w:rPr>
          <w:rFonts w:ascii="宋体" w:hint="eastAsia"/>
          <w:sz w:val="24"/>
        </w:rPr>
        <w:t>亲睐</w:t>
      </w:r>
      <w:proofErr w:type="gramEnd"/>
      <w:r w:rsidRPr="00CC2CE6">
        <w:rPr>
          <w:rFonts w:ascii="宋体" w:hint="eastAsia"/>
          <w:sz w:val="24"/>
        </w:rPr>
        <w:t>。</w:t>
      </w:r>
    </w:p>
    <w:p w:rsidR="005D6CFF" w:rsidRDefault="005D6CFF" w:rsidP="005D6CFF">
      <w:pPr>
        <w:spacing w:line="360" w:lineRule="auto"/>
        <w:ind w:firstLineChars="182" w:firstLine="437"/>
        <w:rPr>
          <w:rFonts w:ascii="宋体" w:hAnsiTheme="minorEastAsia" w:hint="eastAsia"/>
          <w:sz w:val="24"/>
          <w:szCs w:val="24"/>
        </w:rPr>
      </w:pPr>
      <w:r w:rsidRPr="00CC2CE6">
        <w:rPr>
          <w:rFonts w:ascii="宋体" w:hAnsiTheme="minorEastAsia" w:hint="eastAsia"/>
          <w:sz w:val="24"/>
          <w:szCs w:val="24"/>
        </w:rPr>
        <w:t>据吉安连续四年家电下乡补贴政策数据显示，小家电的市场空间十分广阔，销售数量多达</w:t>
      </w:r>
      <w:r w:rsidRPr="00CC2CE6">
        <w:rPr>
          <w:rFonts w:ascii="宋体" w:hAnsi="黑体" w:cs="Arial" w:hint="eastAsia"/>
          <w:kern w:val="0"/>
          <w:sz w:val="24"/>
          <w:szCs w:val="21"/>
        </w:rPr>
        <w:t>312379台，且年递增率高达12.5%</w:t>
      </w:r>
      <w:r w:rsidRPr="00CC2CE6">
        <w:rPr>
          <w:rFonts w:ascii="宋体" w:hAnsiTheme="minorEastAsia" w:hint="eastAsia"/>
          <w:sz w:val="24"/>
          <w:szCs w:val="24"/>
        </w:rPr>
        <w:t>。吉安地区的家电产品销售量的扩大带动了吉安家电清洁服务市场的扩大。而吉安地区仅有少数</w:t>
      </w:r>
      <w:proofErr w:type="gramStart"/>
      <w:r w:rsidRPr="00CC2CE6">
        <w:rPr>
          <w:rFonts w:ascii="宋体" w:hAnsiTheme="minorEastAsia" w:hint="eastAsia"/>
          <w:sz w:val="24"/>
          <w:szCs w:val="24"/>
        </w:rPr>
        <w:t>不</w:t>
      </w:r>
      <w:proofErr w:type="gramEnd"/>
      <w:r w:rsidRPr="00CC2CE6">
        <w:rPr>
          <w:rFonts w:ascii="宋体" w:hAnsiTheme="minorEastAsia" w:hint="eastAsia"/>
          <w:sz w:val="24"/>
          <w:szCs w:val="24"/>
        </w:rPr>
        <w:t>专业无标准的清洁服务公司，提供一般性的清洁，不能做到专业高效健康的家电清洁。在此背景下，</w:t>
      </w:r>
      <w:proofErr w:type="gramStart"/>
      <w:r w:rsidRPr="00CC2CE6">
        <w:rPr>
          <w:rFonts w:ascii="宋体" w:hAnsiTheme="minorEastAsia" w:hint="eastAsia"/>
          <w:sz w:val="24"/>
          <w:szCs w:val="24"/>
        </w:rPr>
        <w:t>净尔佳</w:t>
      </w:r>
      <w:proofErr w:type="gramEnd"/>
      <w:r w:rsidRPr="00CC2CE6">
        <w:rPr>
          <w:rFonts w:ascii="宋体" w:hAnsiTheme="minorEastAsia" w:hint="eastAsia"/>
          <w:sz w:val="24"/>
          <w:szCs w:val="24"/>
        </w:rPr>
        <w:t>清洁公司横空出世，瞄准吉安空白的家电清洁市场，为家庭个体、企业公司集体提供各具特色的专业家电清洁服务。</w:t>
      </w:r>
    </w:p>
    <w:p w:rsidR="006C547A" w:rsidRDefault="006C547A" w:rsidP="006C547A">
      <w:pPr>
        <w:spacing w:line="360" w:lineRule="auto"/>
        <w:ind w:firstLineChars="182" w:firstLine="437"/>
        <w:rPr>
          <w:rFonts w:ascii="宋体" w:hAnsiTheme="minorEastAsia" w:hint="eastAsia"/>
          <w:sz w:val="24"/>
          <w:szCs w:val="24"/>
        </w:rPr>
      </w:pPr>
    </w:p>
    <w:p w:rsidR="006C547A" w:rsidRPr="005D6CFF" w:rsidRDefault="006C547A" w:rsidP="006C547A">
      <w:pPr>
        <w:spacing w:line="360" w:lineRule="auto"/>
        <w:ind w:firstLineChars="182" w:firstLine="382"/>
      </w:pPr>
    </w:p>
    <w:p w:rsidR="00EC3F44" w:rsidRPr="006C547A" w:rsidRDefault="00EC3F44" w:rsidP="00EC3F44">
      <w:pPr>
        <w:pStyle w:val="2"/>
        <w:rPr>
          <w:rFonts w:ascii="黑体" w:hAnsi="黑体"/>
          <w:sz w:val="28"/>
          <w:szCs w:val="28"/>
        </w:rPr>
      </w:pPr>
      <w:bookmarkStart w:id="34" w:name="_Toc381960675"/>
      <w:bookmarkStart w:id="35" w:name="_Toc383427161"/>
      <w:r w:rsidRPr="006C547A">
        <w:rPr>
          <w:rFonts w:ascii="黑体" w:hAnsi="黑体" w:hint="eastAsia"/>
          <w:sz w:val="28"/>
          <w:szCs w:val="28"/>
        </w:rPr>
        <w:lastRenderedPageBreak/>
        <w:t xml:space="preserve">1.4 </w:t>
      </w:r>
      <w:r w:rsidRPr="006C547A">
        <w:rPr>
          <w:rFonts w:ascii="黑体" w:hAnsi="黑体"/>
          <w:sz w:val="28"/>
          <w:szCs w:val="28"/>
        </w:rPr>
        <w:t>竞争分析</w:t>
      </w:r>
      <w:bookmarkEnd w:id="34"/>
      <w:bookmarkEnd w:id="35"/>
    </w:p>
    <w:p w:rsidR="00D95A79" w:rsidRPr="000012BA" w:rsidRDefault="00D95A79" w:rsidP="009E1112">
      <w:pPr>
        <w:pStyle w:val="ac"/>
        <w:widowControl w:val="0"/>
        <w:numPr>
          <w:ilvl w:val="0"/>
          <w:numId w:val="92"/>
        </w:numPr>
        <w:ind w:firstLineChars="0"/>
        <w:jc w:val="both"/>
        <w:rPr>
          <w:b/>
          <w:sz w:val="24"/>
          <w:szCs w:val="24"/>
        </w:rPr>
      </w:pPr>
      <w:r w:rsidRPr="000012BA">
        <w:rPr>
          <w:rFonts w:hint="eastAsia"/>
          <w:b/>
          <w:sz w:val="24"/>
          <w:szCs w:val="24"/>
        </w:rPr>
        <w:t>专业家电清洗</w:t>
      </w:r>
      <w:r>
        <w:rPr>
          <w:rFonts w:hint="eastAsia"/>
          <w:b/>
          <w:sz w:val="24"/>
          <w:szCs w:val="24"/>
        </w:rPr>
        <w:t>市场</w:t>
      </w:r>
      <w:r w:rsidRPr="000012BA">
        <w:rPr>
          <w:rFonts w:hint="eastAsia"/>
          <w:b/>
          <w:sz w:val="24"/>
          <w:szCs w:val="24"/>
        </w:rPr>
        <w:t>空</w:t>
      </w:r>
      <w:r>
        <w:rPr>
          <w:rFonts w:hint="eastAsia"/>
          <w:b/>
          <w:sz w:val="24"/>
          <w:szCs w:val="24"/>
        </w:rPr>
        <w:t>缺</w:t>
      </w:r>
    </w:p>
    <w:p w:rsidR="00D95A79" w:rsidRDefault="00D95A79" w:rsidP="00D95A79">
      <w:pPr>
        <w:spacing w:line="360" w:lineRule="auto"/>
        <w:ind w:firstLineChars="200" w:firstLine="480"/>
        <w:rPr>
          <w:rFonts w:asciiTheme="minorEastAsia" w:eastAsiaTheme="minorEastAsia" w:hAnsiTheme="minorEastAsia" w:cs="Arial"/>
          <w:color w:val="000000" w:themeColor="text1"/>
          <w:sz w:val="24"/>
          <w:szCs w:val="24"/>
        </w:rPr>
      </w:pPr>
      <w:r w:rsidRPr="00645EF6">
        <w:rPr>
          <w:rFonts w:asciiTheme="minorEastAsia" w:eastAsiaTheme="minorEastAsia" w:hAnsiTheme="minorEastAsia" w:cs="Arial" w:hint="eastAsia"/>
          <w:color w:val="000000" w:themeColor="text1"/>
          <w:sz w:val="24"/>
          <w:szCs w:val="24"/>
        </w:rPr>
        <w:t>根据我们</w:t>
      </w:r>
      <w:r>
        <w:rPr>
          <w:rFonts w:asciiTheme="minorEastAsia" w:eastAsiaTheme="minorEastAsia" w:hAnsiTheme="minorEastAsia" w:cs="Arial" w:hint="eastAsia"/>
          <w:color w:val="000000" w:themeColor="text1"/>
          <w:sz w:val="24"/>
          <w:szCs w:val="24"/>
        </w:rPr>
        <w:t>团队</w:t>
      </w:r>
      <w:r w:rsidRPr="00645EF6">
        <w:rPr>
          <w:rFonts w:asciiTheme="minorEastAsia" w:eastAsiaTheme="minorEastAsia" w:hAnsiTheme="minorEastAsia" w:cs="Arial" w:hint="eastAsia"/>
          <w:color w:val="000000" w:themeColor="text1"/>
          <w:sz w:val="24"/>
          <w:szCs w:val="24"/>
        </w:rPr>
        <w:t>的调查，吉安市目前还没有拥有专业技术</w:t>
      </w:r>
      <w:r>
        <w:rPr>
          <w:rFonts w:asciiTheme="minorEastAsia" w:eastAsiaTheme="minorEastAsia" w:hAnsiTheme="minorEastAsia" w:cs="Arial" w:hint="eastAsia"/>
          <w:color w:val="000000" w:themeColor="text1"/>
          <w:sz w:val="24"/>
          <w:szCs w:val="24"/>
        </w:rPr>
        <w:t>、</w:t>
      </w:r>
      <w:r w:rsidRPr="00645EF6">
        <w:rPr>
          <w:rFonts w:asciiTheme="minorEastAsia" w:eastAsiaTheme="minorEastAsia" w:hAnsiTheme="minorEastAsia" w:cs="Arial" w:hint="eastAsia"/>
          <w:color w:val="000000" w:themeColor="text1"/>
          <w:sz w:val="24"/>
          <w:szCs w:val="24"/>
        </w:rPr>
        <w:t>管理和收费都系统规范的</w:t>
      </w:r>
      <w:r>
        <w:rPr>
          <w:rFonts w:asciiTheme="minorEastAsia" w:eastAsiaTheme="minorEastAsia" w:hAnsiTheme="minorEastAsia" w:cs="Arial" w:hint="eastAsia"/>
          <w:color w:val="000000" w:themeColor="text1"/>
          <w:sz w:val="24"/>
          <w:szCs w:val="24"/>
        </w:rPr>
        <w:t>家电</w:t>
      </w:r>
      <w:r w:rsidRPr="00645EF6">
        <w:rPr>
          <w:rFonts w:asciiTheme="minorEastAsia" w:eastAsiaTheme="minorEastAsia" w:hAnsiTheme="minorEastAsia" w:cs="Arial" w:hint="eastAsia"/>
          <w:color w:val="000000" w:themeColor="text1"/>
          <w:sz w:val="24"/>
          <w:szCs w:val="24"/>
        </w:rPr>
        <w:t>清洗公司，只有个别清洗类公司会兼顾</w:t>
      </w:r>
      <w:r>
        <w:rPr>
          <w:rFonts w:asciiTheme="minorEastAsia" w:eastAsiaTheme="minorEastAsia" w:hAnsiTheme="minorEastAsia" w:cs="Arial" w:hint="eastAsia"/>
          <w:color w:val="000000" w:themeColor="text1"/>
          <w:sz w:val="24"/>
          <w:szCs w:val="24"/>
        </w:rPr>
        <w:t>家电</w:t>
      </w:r>
      <w:r w:rsidRPr="00645EF6">
        <w:rPr>
          <w:rFonts w:asciiTheme="minorEastAsia" w:eastAsiaTheme="minorEastAsia" w:hAnsiTheme="minorEastAsia" w:cs="Arial" w:hint="eastAsia"/>
          <w:color w:val="000000" w:themeColor="text1"/>
          <w:sz w:val="24"/>
          <w:szCs w:val="24"/>
        </w:rPr>
        <w:t>清洗，如雅林清洗服务有限公司，针对的主体对象是一些装饰的用品的清洗，比如外墙打蜡，磨石，附带一点点</w:t>
      </w:r>
      <w:r>
        <w:rPr>
          <w:rFonts w:asciiTheme="minorEastAsia" w:eastAsiaTheme="minorEastAsia" w:hAnsiTheme="minorEastAsia" w:cs="Arial" w:hint="eastAsia"/>
          <w:color w:val="000000" w:themeColor="text1"/>
          <w:sz w:val="24"/>
          <w:szCs w:val="24"/>
        </w:rPr>
        <w:t>家电</w:t>
      </w:r>
      <w:r w:rsidRPr="00645EF6">
        <w:rPr>
          <w:rFonts w:asciiTheme="minorEastAsia" w:eastAsiaTheme="minorEastAsia" w:hAnsiTheme="minorEastAsia" w:cs="Arial" w:hint="eastAsia"/>
          <w:color w:val="000000" w:themeColor="text1"/>
          <w:sz w:val="24"/>
          <w:szCs w:val="24"/>
        </w:rPr>
        <w:t>清洗项目；还用一些临时</w:t>
      </w:r>
      <w:r>
        <w:rPr>
          <w:rFonts w:asciiTheme="minorEastAsia" w:eastAsiaTheme="minorEastAsia" w:hAnsiTheme="minorEastAsia" w:cs="Arial" w:hint="eastAsia"/>
          <w:color w:val="000000" w:themeColor="text1"/>
          <w:sz w:val="24"/>
          <w:szCs w:val="24"/>
        </w:rPr>
        <w:t>家电</w:t>
      </w:r>
      <w:r w:rsidRPr="00645EF6">
        <w:rPr>
          <w:rFonts w:asciiTheme="minorEastAsia" w:eastAsiaTheme="minorEastAsia" w:hAnsiTheme="minorEastAsia" w:cs="Arial" w:hint="eastAsia"/>
          <w:color w:val="000000" w:themeColor="text1"/>
          <w:sz w:val="24"/>
          <w:szCs w:val="24"/>
        </w:rPr>
        <w:t>清洗经营店和个体游击式</w:t>
      </w:r>
      <w:r>
        <w:rPr>
          <w:rFonts w:asciiTheme="minorEastAsia" w:eastAsiaTheme="minorEastAsia" w:hAnsiTheme="minorEastAsia" w:cs="Arial" w:hint="eastAsia"/>
          <w:color w:val="000000" w:themeColor="text1"/>
          <w:sz w:val="24"/>
          <w:szCs w:val="24"/>
        </w:rPr>
        <w:t>家电</w:t>
      </w:r>
      <w:r w:rsidRPr="00645EF6">
        <w:rPr>
          <w:rFonts w:asciiTheme="minorEastAsia" w:eastAsiaTheme="minorEastAsia" w:hAnsiTheme="minorEastAsia" w:cs="Arial" w:hint="eastAsia"/>
          <w:color w:val="000000" w:themeColor="text1"/>
          <w:sz w:val="24"/>
          <w:szCs w:val="24"/>
        </w:rPr>
        <w:t>清洗，他们的技术很不专业，收费杂乱，如清洗同一种空调的收费相差会高达</w:t>
      </w:r>
      <w:r w:rsidRPr="00645EF6">
        <w:rPr>
          <w:rFonts w:asciiTheme="minorEastAsia" w:eastAsiaTheme="minorEastAsia" w:hAnsiTheme="minorEastAsia" w:cs="Arial"/>
          <w:color w:val="000000" w:themeColor="text1"/>
          <w:sz w:val="24"/>
          <w:szCs w:val="24"/>
        </w:rPr>
        <w:t>200</w:t>
      </w:r>
      <w:r w:rsidRPr="00645EF6">
        <w:rPr>
          <w:rFonts w:asciiTheme="minorEastAsia" w:eastAsiaTheme="minorEastAsia" w:hAnsiTheme="minorEastAsia" w:cs="Arial" w:hint="eastAsia"/>
          <w:color w:val="000000" w:themeColor="text1"/>
          <w:sz w:val="24"/>
          <w:szCs w:val="24"/>
        </w:rPr>
        <w:t>元；而其他一些家政服务、保洁公司，经营范围很广，完全属于一些普通的家政服务，清洁家具，打扫房屋等等。所以只要我公司专业的技术、合理的收费标准和贴心的服务反馈形象进入消费者眼球，我们的优势便会</w:t>
      </w:r>
      <w:proofErr w:type="gramStart"/>
      <w:r w:rsidRPr="00645EF6">
        <w:rPr>
          <w:rFonts w:asciiTheme="minorEastAsia" w:eastAsiaTheme="minorEastAsia" w:hAnsiTheme="minorEastAsia" w:cs="Arial" w:hint="eastAsia"/>
          <w:color w:val="000000" w:themeColor="text1"/>
          <w:sz w:val="24"/>
          <w:szCs w:val="24"/>
        </w:rPr>
        <w:t>凸</w:t>
      </w:r>
      <w:proofErr w:type="gramEnd"/>
      <w:r w:rsidRPr="00645EF6">
        <w:rPr>
          <w:rFonts w:asciiTheme="minorEastAsia" w:eastAsiaTheme="minorEastAsia" w:hAnsiTheme="minorEastAsia" w:cs="Arial" w:hint="eastAsia"/>
          <w:color w:val="000000" w:themeColor="text1"/>
          <w:sz w:val="24"/>
          <w:szCs w:val="24"/>
        </w:rPr>
        <w:t>显出来，消费者当然会更优选择的也就是</w:t>
      </w:r>
      <w:proofErr w:type="gramStart"/>
      <w:r w:rsidRPr="00645EF6">
        <w:rPr>
          <w:rFonts w:asciiTheme="minorEastAsia" w:eastAsiaTheme="minorEastAsia" w:hAnsiTheme="minorEastAsia" w:cs="Arial" w:hint="eastAsia"/>
          <w:color w:val="000000" w:themeColor="text1"/>
          <w:sz w:val="24"/>
          <w:szCs w:val="24"/>
        </w:rPr>
        <w:t>选择</w:t>
      </w:r>
      <w:r>
        <w:rPr>
          <w:rFonts w:asciiTheme="minorEastAsia" w:eastAsiaTheme="minorEastAsia" w:hAnsiTheme="minorEastAsia" w:cs="Arial" w:hint="eastAsia"/>
          <w:color w:val="000000" w:themeColor="text1"/>
          <w:sz w:val="24"/>
          <w:szCs w:val="24"/>
        </w:rPr>
        <w:t>净</w:t>
      </w:r>
      <w:r w:rsidRPr="00645EF6">
        <w:rPr>
          <w:rFonts w:asciiTheme="minorEastAsia" w:eastAsiaTheme="minorEastAsia" w:hAnsiTheme="minorEastAsia" w:cs="Arial" w:hint="eastAsia"/>
          <w:color w:val="000000" w:themeColor="text1"/>
          <w:sz w:val="24"/>
          <w:szCs w:val="24"/>
        </w:rPr>
        <w:t>尔佳</w:t>
      </w:r>
      <w:proofErr w:type="gramEnd"/>
      <w:r w:rsidRPr="00645EF6">
        <w:rPr>
          <w:rFonts w:asciiTheme="minorEastAsia" w:eastAsiaTheme="minorEastAsia" w:hAnsiTheme="minorEastAsia" w:cs="Arial" w:hint="eastAsia"/>
          <w:color w:val="000000" w:themeColor="text1"/>
          <w:sz w:val="24"/>
          <w:szCs w:val="24"/>
        </w:rPr>
        <w:t>。</w:t>
      </w:r>
    </w:p>
    <w:p w:rsidR="00D95A79" w:rsidRDefault="00D95A79" w:rsidP="009E1112">
      <w:pPr>
        <w:pStyle w:val="ac"/>
        <w:widowControl w:val="0"/>
        <w:numPr>
          <w:ilvl w:val="0"/>
          <w:numId w:val="93"/>
        </w:numPr>
        <w:spacing w:line="360" w:lineRule="auto"/>
        <w:ind w:firstLineChars="0"/>
        <w:jc w:val="both"/>
        <w:rPr>
          <w:rFonts w:asciiTheme="minorEastAsia" w:eastAsiaTheme="minorEastAsia" w:hAnsiTheme="minorEastAsia" w:cs="Arial"/>
          <w:b/>
          <w:color w:val="000000" w:themeColor="text1"/>
          <w:sz w:val="24"/>
          <w:szCs w:val="24"/>
        </w:rPr>
      </w:pPr>
      <w:r w:rsidRPr="000012BA">
        <w:rPr>
          <w:rFonts w:asciiTheme="minorEastAsia" w:eastAsiaTheme="minorEastAsia" w:hAnsiTheme="minorEastAsia" w:cs="Arial"/>
          <w:b/>
          <w:color w:val="000000" w:themeColor="text1"/>
          <w:sz w:val="24"/>
          <w:szCs w:val="24"/>
        </w:rPr>
        <w:t>合作式经营</w:t>
      </w:r>
    </w:p>
    <w:p w:rsidR="00D95A79" w:rsidRDefault="00D95A79" w:rsidP="00D95A79">
      <w:pPr>
        <w:spacing w:line="360" w:lineRule="auto"/>
        <w:ind w:firstLineChars="200" w:firstLine="480"/>
        <w:rPr>
          <w:rFonts w:asciiTheme="minorEastAsia" w:eastAsiaTheme="minorEastAsia" w:hAnsiTheme="minorEastAsia" w:cs="Arial"/>
          <w:color w:val="000000" w:themeColor="text1"/>
          <w:sz w:val="24"/>
          <w:szCs w:val="24"/>
        </w:rPr>
      </w:pPr>
      <w:r w:rsidRPr="000012BA">
        <w:rPr>
          <w:rFonts w:asciiTheme="minorEastAsia" w:eastAsiaTheme="minorEastAsia" w:hAnsiTheme="minorEastAsia" w:cs="Arial" w:hint="eastAsia"/>
          <w:color w:val="000000" w:themeColor="text1"/>
          <w:sz w:val="24"/>
          <w:szCs w:val="24"/>
        </w:rPr>
        <w:t>公司运营</w:t>
      </w:r>
      <w:r>
        <w:rPr>
          <w:rFonts w:asciiTheme="minorEastAsia" w:eastAsiaTheme="minorEastAsia" w:hAnsiTheme="minorEastAsia" w:cs="Arial" w:hint="eastAsia"/>
          <w:color w:val="000000" w:themeColor="text1"/>
          <w:sz w:val="24"/>
          <w:szCs w:val="24"/>
        </w:rPr>
        <w:t>前期，我们已经和各大型家电维修公司、商城、超市、家电品牌销售企业、物业管理公司等已构成合作。我们负责以低利润的进行合作方式，通过商城、超市来帮我公司进行家电清洗服务宣传；通过和家电维修公司合作，帮助进行家电清洗项目，从而配合家电维修的需要；通过与物业管理公司合作，增强小区家电清洗宣传效应；通过和家电销售公司合作，增添家电清洗服务，更加完善家电出售售后服务，更加满意顾客，进而提高家电清洗市场占有率，提高公司核心竞争力。</w:t>
      </w:r>
    </w:p>
    <w:p w:rsidR="004C088F" w:rsidRPr="00EA1617" w:rsidRDefault="00EA1617" w:rsidP="009E1112">
      <w:pPr>
        <w:pStyle w:val="ac"/>
        <w:numPr>
          <w:ilvl w:val="0"/>
          <w:numId w:val="94"/>
        </w:numPr>
        <w:ind w:firstLineChars="0"/>
        <w:rPr>
          <w:b/>
          <w:sz w:val="24"/>
          <w:szCs w:val="24"/>
        </w:rPr>
      </w:pPr>
      <w:r w:rsidRPr="00EA1617">
        <w:rPr>
          <w:rFonts w:hint="eastAsia"/>
          <w:b/>
          <w:sz w:val="24"/>
          <w:szCs w:val="24"/>
        </w:rPr>
        <w:t>会员积分制度</w:t>
      </w:r>
    </w:p>
    <w:p w:rsidR="004C088F" w:rsidRPr="00EA1617" w:rsidRDefault="00EA1617" w:rsidP="007101F2">
      <w:pPr>
        <w:spacing w:line="360" w:lineRule="auto"/>
        <w:rPr>
          <w:sz w:val="24"/>
          <w:szCs w:val="24"/>
        </w:rPr>
      </w:pPr>
      <w:r>
        <w:rPr>
          <w:rFonts w:hint="eastAsia"/>
        </w:rPr>
        <w:t xml:space="preserve">  </w:t>
      </w:r>
      <w:r w:rsidR="007101F2">
        <w:rPr>
          <w:rFonts w:hint="eastAsia"/>
        </w:rPr>
        <w:t xml:space="preserve">   </w:t>
      </w:r>
      <w:r w:rsidRPr="00EA1617">
        <w:rPr>
          <w:rFonts w:hint="eastAsia"/>
          <w:sz w:val="24"/>
          <w:szCs w:val="24"/>
        </w:rPr>
        <w:t>为了</w:t>
      </w:r>
      <w:r>
        <w:rPr>
          <w:rFonts w:hint="eastAsia"/>
          <w:sz w:val="24"/>
          <w:szCs w:val="24"/>
        </w:rPr>
        <w:t>更好地稳固消费者，我公司推出会员积分制度</w:t>
      </w:r>
      <w:r w:rsidR="007101F2">
        <w:rPr>
          <w:rFonts w:hint="eastAsia"/>
          <w:sz w:val="24"/>
          <w:szCs w:val="24"/>
        </w:rPr>
        <w:t>，拉拢更多的消费者，将消费者清洗服务进行存档，然后进行不定期回访制度，拉近与消费者之间的距离。同时当积分达到一定的数额，消费者可随机兑换由我公司推出的在沃尔玛、国光等大型超市的购物</w:t>
      </w:r>
      <w:proofErr w:type="gramStart"/>
      <w:r w:rsidR="007101F2">
        <w:rPr>
          <w:rFonts w:hint="eastAsia"/>
          <w:sz w:val="24"/>
          <w:szCs w:val="24"/>
        </w:rPr>
        <w:t>券</w:t>
      </w:r>
      <w:proofErr w:type="gramEnd"/>
      <w:r w:rsidR="007101F2">
        <w:rPr>
          <w:rFonts w:hint="eastAsia"/>
          <w:sz w:val="24"/>
          <w:szCs w:val="24"/>
        </w:rPr>
        <w:t>，真正的让消费者感到满意、实惠。</w:t>
      </w:r>
    </w:p>
    <w:p w:rsidR="004C088F" w:rsidRPr="007101F2" w:rsidRDefault="007101F2" w:rsidP="009E1112">
      <w:pPr>
        <w:pStyle w:val="ac"/>
        <w:numPr>
          <w:ilvl w:val="0"/>
          <w:numId w:val="95"/>
        </w:numPr>
        <w:ind w:firstLineChars="0"/>
        <w:rPr>
          <w:b/>
          <w:sz w:val="24"/>
          <w:szCs w:val="24"/>
        </w:rPr>
      </w:pPr>
      <w:r w:rsidRPr="007101F2">
        <w:rPr>
          <w:rFonts w:hint="eastAsia"/>
          <w:b/>
          <w:sz w:val="24"/>
          <w:szCs w:val="24"/>
        </w:rPr>
        <w:t>专业清洗剂代销</w:t>
      </w:r>
    </w:p>
    <w:p w:rsidR="006C547A" w:rsidRDefault="007101F2" w:rsidP="006C547A">
      <w:pPr>
        <w:spacing w:line="360" w:lineRule="auto"/>
        <w:ind w:firstLineChars="200" w:firstLine="480"/>
        <w:rPr>
          <w:rFonts w:asciiTheme="minorEastAsia" w:eastAsiaTheme="minorEastAsia" w:hAnsiTheme="minorEastAsia" w:hint="eastAsia"/>
          <w:sz w:val="24"/>
          <w:szCs w:val="24"/>
        </w:rPr>
      </w:pPr>
      <w:r>
        <w:rPr>
          <w:rFonts w:asciiTheme="minorEastAsia" w:eastAsiaTheme="minorEastAsia" w:hAnsiTheme="minorEastAsia" w:hint="eastAsia"/>
          <w:sz w:val="24"/>
          <w:szCs w:val="24"/>
        </w:rPr>
        <w:t>早期和家电清洗剂销售者达成代销协议（协议见附表），将吉安市的清洗剂的代销权拿下，创建属于自己家电清洗店的品牌，突出家电清洗的专业性。而且清洗剂具有高性价比、实用性高的性能，无形之间增强了公司的盈利能力。同时也防止了后起之秀对于家电清洗的竞争力，提高公司的核心竞争力。</w:t>
      </w:r>
      <w:bookmarkStart w:id="36" w:name="_Toc381960676"/>
    </w:p>
    <w:p w:rsidR="004C088F" w:rsidRPr="006C547A" w:rsidRDefault="006C547A" w:rsidP="004C088F">
      <w:pPr>
        <w:pStyle w:val="2"/>
        <w:rPr>
          <w:rFonts w:ascii="黑体" w:hAnsi="黑体"/>
          <w:sz w:val="28"/>
          <w:szCs w:val="28"/>
        </w:rPr>
      </w:pPr>
      <w:bookmarkStart w:id="37" w:name="_Toc383427162"/>
      <w:r w:rsidRPr="006C547A">
        <w:rPr>
          <w:rFonts w:ascii="黑体" w:hAnsi="黑体"/>
          <w:noProof/>
          <w:sz w:val="28"/>
          <w:szCs w:val="28"/>
        </w:rPr>
        <w:lastRenderedPageBreak/>
        <w:drawing>
          <wp:anchor distT="0" distB="0" distL="114300" distR="114300" simplePos="0" relativeHeight="251958272" behindDoc="1" locked="0" layoutInCell="1" allowOverlap="1" wp14:anchorId="6FF00D3F" wp14:editId="67390A05">
            <wp:simplePos x="0" y="0"/>
            <wp:positionH relativeFrom="column">
              <wp:posOffset>3200400</wp:posOffset>
            </wp:positionH>
            <wp:positionV relativeFrom="paragraph">
              <wp:posOffset>510540</wp:posOffset>
            </wp:positionV>
            <wp:extent cx="2654935" cy="2162810"/>
            <wp:effectExtent l="0" t="0" r="0" b="8890"/>
            <wp:wrapTight wrapText="bothSides">
              <wp:wrapPolygon edited="0">
                <wp:start x="0" y="0"/>
                <wp:lineTo x="0" y="21499"/>
                <wp:lineTo x="21388" y="21499"/>
                <wp:lineTo x="21388" y="0"/>
                <wp:lineTo x="0" y="0"/>
              </wp:wrapPolygon>
            </wp:wrapTight>
            <wp:docPr id="1" name="图片 1" descr="C:\Users\Administrator\Desktop\1L4YYKK]VFOHGYG7LMJK`L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1L4YYKK]VFOHGYG7LMJK`LP.jpg"/>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7624" t="4286" r="3813" b="-133"/>
                    <a:stretch/>
                  </pic:blipFill>
                  <pic:spPr bwMode="auto">
                    <a:xfrm>
                      <a:off x="0" y="0"/>
                      <a:ext cx="2654935" cy="21628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C3F44" w:rsidRPr="006C547A">
        <w:rPr>
          <w:rFonts w:ascii="黑体" w:hAnsi="黑体" w:hint="eastAsia"/>
          <w:sz w:val="28"/>
          <w:szCs w:val="28"/>
        </w:rPr>
        <w:t>1.5</w:t>
      </w:r>
      <w:bookmarkEnd w:id="36"/>
      <w:r w:rsidR="004D436D" w:rsidRPr="006C547A">
        <w:rPr>
          <w:rFonts w:ascii="黑体" w:hAnsi="黑体" w:hint="eastAsia"/>
          <w:sz w:val="28"/>
          <w:szCs w:val="28"/>
        </w:rPr>
        <w:t xml:space="preserve"> </w:t>
      </w:r>
      <w:r w:rsidR="00D50094" w:rsidRPr="006C547A">
        <w:rPr>
          <w:rFonts w:ascii="黑体" w:hAnsi="黑体" w:hint="eastAsia"/>
          <w:sz w:val="28"/>
          <w:szCs w:val="28"/>
        </w:rPr>
        <w:t>商业模式</w:t>
      </w:r>
      <w:bookmarkEnd w:id="37"/>
    </w:p>
    <w:p w:rsidR="004C088F" w:rsidRPr="00D40E3B" w:rsidRDefault="004C088F" w:rsidP="004C088F">
      <w:pPr>
        <w:spacing w:line="360" w:lineRule="auto"/>
        <w:ind w:firstLineChars="200" w:firstLine="480"/>
        <w:rPr>
          <w:rFonts w:ascii="宋体" w:hAnsi="宋体" w:cs="宋体"/>
          <w:kern w:val="0"/>
          <w:sz w:val="24"/>
          <w:szCs w:val="24"/>
        </w:rPr>
      </w:pPr>
      <w:r w:rsidRPr="00D40E3B">
        <w:rPr>
          <w:rFonts w:ascii="宋体" w:hAnsi="宋体" w:cs="宋体"/>
          <w:kern w:val="0"/>
          <w:sz w:val="24"/>
          <w:szCs w:val="24"/>
        </w:rPr>
        <w:t>公司在</w:t>
      </w:r>
      <w:proofErr w:type="gramStart"/>
      <w:r w:rsidRPr="00D40E3B">
        <w:rPr>
          <w:rFonts w:ascii="宋体" w:hAnsi="宋体" w:cs="宋体"/>
          <w:kern w:val="0"/>
          <w:sz w:val="24"/>
          <w:szCs w:val="24"/>
        </w:rPr>
        <w:t>前期会</w:t>
      </w:r>
      <w:proofErr w:type="gramEnd"/>
      <w:r w:rsidRPr="00D40E3B">
        <w:rPr>
          <w:rFonts w:ascii="宋体" w:hAnsi="宋体" w:cs="宋体"/>
          <w:kern w:val="0"/>
          <w:sz w:val="24"/>
          <w:szCs w:val="24"/>
        </w:rPr>
        <w:t>采用“过河搭桥”的商业模式，即借助一些品牌的家电销售公司，大型超市、商城，大型专业的家电维修公司来为净尔佳清洁公司创造品牌，</w:t>
      </w:r>
      <w:proofErr w:type="gramStart"/>
      <w:r w:rsidRPr="00D40E3B">
        <w:rPr>
          <w:rFonts w:ascii="宋体" w:hAnsi="宋体" w:cs="宋体"/>
          <w:kern w:val="0"/>
          <w:sz w:val="24"/>
          <w:szCs w:val="24"/>
        </w:rPr>
        <w:t>宣传净尔佳</w:t>
      </w:r>
      <w:proofErr w:type="gramEnd"/>
      <w:r w:rsidRPr="00D40E3B">
        <w:rPr>
          <w:rFonts w:ascii="宋体" w:hAnsi="宋体" w:cs="宋体"/>
          <w:kern w:val="0"/>
          <w:sz w:val="24"/>
          <w:szCs w:val="24"/>
        </w:rPr>
        <w:t>家电清洗的专业性、创新性与性价比高的特点。</w:t>
      </w:r>
      <w:proofErr w:type="gramStart"/>
      <w:r w:rsidRPr="00D40E3B">
        <w:rPr>
          <w:rFonts w:ascii="宋体" w:hAnsi="宋体" w:cs="宋体"/>
          <w:kern w:val="0"/>
          <w:sz w:val="24"/>
          <w:szCs w:val="24"/>
        </w:rPr>
        <w:t>净尔佳只要</w:t>
      </w:r>
      <w:proofErr w:type="gramEnd"/>
      <w:r w:rsidRPr="00D40E3B">
        <w:rPr>
          <w:rFonts w:ascii="宋体" w:hAnsi="宋体" w:cs="宋体"/>
          <w:kern w:val="0"/>
          <w:sz w:val="24"/>
          <w:szCs w:val="24"/>
        </w:rPr>
        <w:t>打造出自己的商业品牌，在家电清洗行业便会有足够的市场与利润。早期，</w:t>
      </w:r>
      <w:proofErr w:type="gramStart"/>
      <w:r w:rsidRPr="00D40E3B">
        <w:rPr>
          <w:rFonts w:ascii="宋体" w:hAnsi="宋体" w:cs="宋体"/>
          <w:kern w:val="0"/>
          <w:sz w:val="24"/>
          <w:szCs w:val="24"/>
        </w:rPr>
        <w:t>净尔佳</w:t>
      </w:r>
      <w:proofErr w:type="gramEnd"/>
      <w:r w:rsidRPr="00D40E3B">
        <w:rPr>
          <w:rFonts w:ascii="宋体" w:hAnsi="宋体" w:cs="宋体"/>
          <w:kern w:val="0"/>
          <w:sz w:val="24"/>
          <w:szCs w:val="24"/>
        </w:rPr>
        <w:t>在联盟、广告上投资大量资金。</w:t>
      </w:r>
      <w:r>
        <w:rPr>
          <w:rFonts w:ascii="宋体" w:hAnsi="宋体" w:cs="宋体" w:hint="eastAsia"/>
          <w:kern w:val="0"/>
          <w:sz w:val="24"/>
          <w:szCs w:val="24"/>
        </w:rPr>
        <w:t>后期，公司将利用自己的客户资源，积极向省外发展，争取省外市场。</w:t>
      </w:r>
    </w:p>
    <w:p w:rsidR="00EC3F44" w:rsidRPr="006C547A" w:rsidRDefault="00EC3F44" w:rsidP="00EC3F44">
      <w:pPr>
        <w:pStyle w:val="2"/>
        <w:rPr>
          <w:rFonts w:ascii="黑体" w:hAnsi="黑体"/>
          <w:sz w:val="28"/>
          <w:szCs w:val="28"/>
        </w:rPr>
      </w:pPr>
      <w:bookmarkStart w:id="38" w:name="_Toc381960679"/>
      <w:bookmarkStart w:id="39" w:name="_Toc383427163"/>
      <w:r w:rsidRPr="006C547A">
        <w:rPr>
          <w:rFonts w:ascii="黑体" w:hAnsi="黑体" w:hint="eastAsia"/>
          <w:sz w:val="28"/>
          <w:szCs w:val="28"/>
        </w:rPr>
        <w:t>1.6 市场营销</w:t>
      </w:r>
      <w:bookmarkEnd w:id="38"/>
      <w:bookmarkEnd w:id="39"/>
    </w:p>
    <w:p w:rsidR="004C088F" w:rsidRDefault="004C088F" w:rsidP="004C088F">
      <w:pPr>
        <w:spacing w:line="360" w:lineRule="auto"/>
        <w:ind w:firstLineChars="200" w:firstLine="480"/>
        <w:rPr>
          <w:rFonts w:ascii="宋体" w:hAnsi="宋体"/>
          <w:sz w:val="24"/>
          <w:szCs w:val="24"/>
        </w:rPr>
      </w:pPr>
      <w:r>
        <w:rPr>
          <w:rFonts w:hint="eastAsia"/>
          <w:sz w:val="24"/>
          <w:szCs w:val="24"/>
        </w:rPr>
        <w:t>公司建立并完善营销机制、信息价格管理，将营销策略分工到位，及时反馈市场需求信息，为公司</w:t>
      </w:r>
      <w:r>
        <w:rPr>
          <w:rFonts w:ascii="宋体" w:hAnsi="宋体" w:hint="eastAsia"/>
          <w:sz w:val="24"/>
          <w:szCs w:val="24"/>
        </w:rPr>
        <w:t>的健康稳步发展奠定坚实的基础。我公司针对家电清洁服务的特色，建立顾客会员制度，保证消费者资源，同时能让消费者获得一定的优惠。</w:t>
      </w:r>
    </w:p>
    <w:p w:rsidR="004C088F" w:rsidRPr="004C088F" w:rsidRDefault="004C088F" w:rsidP="004C088F">
      <w:pPr>
        <w:spacing w:line="360" w:lineRule="auto"/>
        <w:ind w:firstLineChars="200" w:firstLine="480"/>
      </w:pPr>
      <w:r>
        <w:rPr>
          <w:rFonts w:ascii="宋体" w:hAnsi="宋体" w:hint="eastAsia"/>
          <w:sz w:val="24"/>
          <w:szCs w:val="24"/>
        </w:rPr>
        <w:t>公司针对公司发展的阶段性，在不同的发展阶段制定不同的营销计划。在市场进入开发阶段，公司的营销计划是以多种销售渠道配合销售。以上门服务为主，和物业管理公司、家电商城、家电维修处合作及网络营销相结合。在成长阶段，公司将目标市场延伸至福建广州， 设立办事处、分公司，加大宣传力度，投放大量广告，提高公司知名度，抢占家电清洁市场。市场成熟阶段，公司将向全国市场进军，广招全国代理商，低代理费、资金技术扶持，加强上下游渠道管理，保证高效专业的家电清洁服务。</w:t>
      </w:r>
    </w:p>
    <w:p w:rsidR="00464C6E" w:rsidRPr="006C547A" w:rsidRDefault="00464C6E" w:rsidP="00464C6E">
      <w:pPr>
        <w:pStyle w:val="2"/>
        <w:rPr>
          <w:rFonts w:ascii="黑体" w:hAnsi="黑体"/>
          <w:sz w:val="28"/>
          <w:szCs w:val="28"/>
        </w:rPr>
      </w:pPr>
      <w:bookmarkStart w:id="40" w:name="_Toc381960683"/>
      <w:bookmarkStart w:id="41" w:name="_Toc383427164"/>
      <w:r w:rsidRPr="006C547A">
        <w:rPr>
          <w:rFonts w:ascii="黑体" w:hAnsi="黑体" w:hint="eastAsia"/>
          <w:sz w:val="28"/>
          <w:szCs w:val="28"/>
        </w:rPr>
        <w:t>1.7 财务与投资分析</w:t>
      </w:r>
      <w:bookmarkEnd w:id="40"/>
      <w:bookmarkEnd w:id="41"/>
    </w:p>
    <w:p w:rsidR="0057432C" w:rsidRDefault="0057432C" w:rsidP="0057432C">
      <w:pPr>
        <w:spacing w:line="360" w:lineRule="auto"/>
        <w:ind w:firstLineChars="200" w:firstLine="480"/>
        <w:rPr>
          <w:rFonts w:asciiTheme="minorEastAsia" w:eastAsiaTheme="minorEastAsia" w:hAnsiTheme="minorEastAsia"/>
          <w:color w:val="000000"/>
          <w:sz w:val="24"/>
          <w:szCs w:val="24"/>
        </w:rPr>
      </w:pPr>
      <w:r w:rsidRPr="00C47064">
        <w:rPr>
          <w:rFonts w:asciiTheme="minorEastAsia" w:eastAsiaTheme="minorEastAsia" w:hAnsiTheme="minorEastAsia" w:hint="eastAsia"/>
          <w:sz w:val="24"/>
          <w:szCs w:val="24"/>
        </w:rPr>
        <w:t>公司注册资本</w:t>
      </w:r>
      <w:r>
        <w:rPr>
          <w:rFonts w:asciiTheme="minorEastAsia" w:eastAsiaTheme="minorEastAsia" w:hAnsiTheme="minorEastAsia" w:hint="eastAsia"/>
          <w:sz w:val="24"/>
          <w:szCs w:val="24"/>
        </w:rPr>
        <w:t>100</w:t>
      </w:r>
      <w:r w:rsidRPr="00C47064">
        <w:rPr>
          <w:rFonts w:asciiTheme="minorEastAsia" w:eastAsiaTheme="minorEastAsia" w:hAnsiTheme="minorEastAsia" w:hint="eastAsia"/>
          <w:sz w:val="24"/>
          <w:szCs w:val="24"/>
        </w:rPr>
        <w:t>万，其中风险投资</w:t>
      </w:r>
      <w:r>
        <w:rPr>
          <w:rFonts w:asciiTheme="minorEastAsia" w:eastAsiaTheme="minorEastAsia" w:hAnsiTheme="minorEastAsia" w:hint="eastAsia"/>
          <w:sz w:val="24"/>
          <w:szCs w:val="24"/>
        </w:rPr>
        <w:t>3</w:t>
      </w:r>
      <w:r w:rsidRPr="00C47064">
        <w:rPr>
          <w:rFonts w:asciiTheme="minorEastAsia" w:eastAsiaTheme="minorEastAsia" w:hAnsiTheme="minorEastAsia" w:hint="eastAsia"/>
          <w:sz w:val="24"/>
          <w:szCs w:val="24"/>
        </w:rPr>
        <w:t>0</w:t>
      </w:r>
      <w:r>
        <w:rPr>
          <w:rFonts w:asciiTheme="minorEastAsia" w:eastAsiaTheme="minorEastAsia" w:hAnsiTheme="minorEastAsia" w:hint="eastAsia"/>
          <w:sz w:val="24"/>
          <w:szCs w:val="24"/>
        </w:rPr>
        <w:t>万</w:t>
      </w:r>
      <w:r w:rsidRPr="00C47064">
        <w:rPr>
          <w:rFonts w:asciiTheme="minorEastAsia" w:eastAsiaTheme="minorEastAsia" w:hAnsiTheme="minorEastAsia" w:hint="eastAsia"/>
          <w:color w:val="000000"/>
          <w:sz w:val="24"/>
          <w:szCs w:val="24"/>
        </w:rPr>
        <w:t>，</w:t>
      </w:r>
      <w:r w:rsidRPr="00C47064">
        <w:rPr>
          <w:rFonts w:asciiTheme="minorEastAsia" w:eastAsiaTheme="minorEastAsia" w:hAnsiTheme="minorEastAsia" w:hint="eastAsia"/>
          <w:sz w:val="24"/>
          <w:szCs w:val="24"/>
        </w:rPr>
        <w:t>团队资金入股</w:t>
      </w:r>
      <w:r>
        <w:rPr>
          <w:rFonts w:asciiTheme="minorEastAsia" w:eastAsiaTheme="minorEastAsia" w:hAnsiTheme="minorEastAsia" w:hint="eastAsia"/>
          <w:sz w:val="24"/>
          <w:szCs w:val="24"/>
        </w:rPr>
        <w:t>45</w:t>
      </w:r>
      <w:r w:rsidRPr="00C47064">
        <w:rPr>
          <w:rFonts w:asciiTheme="minorEastAsia" w:eastAsiaTheme="minorEastAsia" w:hAnsiTheme="minorEastAsia" w:hint="eastAsia"/>
          <w:sz w:val="24"/>
          <w:szCs w:val="24"/>
        </w:rPr>
        <w:t>万，团队技术入股</w:t>
      </w:r>
      <w:r>
        <w:rPr>
          <w:rFonts w:asciiTheme="minorEastAsia" w:eastAsiaTheme="minorEastAsia" w:hAnsiTheme="minorEastAsia" w:hint="eastAsia"/>
          <w:sz w:val="24"/>
          <w:szCs w:val="24"/>
        </w:rPr>
        <w:t>15</w:t>
      </w:r>
      <w:r w:rsidRPr="00C47064">
        <w:rPr>
          <w:rFonts w:asciiTheme="minorEastAsia" w:eastAsiaTheme="minorEastAsia" w:hAnsiTheme="minorEastAsia" w:hint="eastAsia"/>
          <w:sz w:val="24"/>
          <w:szCs w:val="24"/>
        </w:rPr>
        <w:t>万</w:t>
      </w:r>
      <w:r>
        <w:rPr>
          <w:rFonts w:asciiTheme="minorEastAsia" w:eastAsiaTheme="minorEastAsia" w:hAnsiTheme="minorEastAsia" w:hint="eastAsia"/>
          <w:sz w:val="24"/>
          <w:szCs w:val="24"/>
        </w:rPr>
        <w:t>，大学生创业贷款10万</w:t>
      </w:r>
      <w:r w:rsidRPr="00C47064">
        <w:rPr>
          <w:rFonts w:asciiTheme="minorEastAsia" w:eastAsiaTheme="minorEastAsia" w:hAnsiTheme="minorEastAsia" w:hint="eastAsia"/>
          <w:sz w:val="24"/>
          <w:szCs w:val="24"/>
        </w:rPr>
        <w:t>。</w:t>
      </w:r>
      <w:r w:rsidRPr="00C47064">
        <w:rPr>
          <w:rFonts w:asciiTheme="minorEastAsia" w:eastAsiaTheme="minorEastAsia" w:hAnsiTheme="minorEastAsia" w:hint="eastAsia"/>
          <w:color w:val="000000"/>
          <w:sz w:val="24"/>
          <w:szCs w:val="24"/>
        </w:rPr>
        <w:t>公司资金主要运用在以下方面：固定资产</w:t>
      </w:r>
      <w:r w:rsidR="009A5E5A">
        <w:rPr>
          <w:rFonts w:asciiTheme="minorEastAsia" w:eastAsiaTheme="minorEastAsia" w:hAnsiTheme="minorEastAsia" w:hint="eastAsia"/>
          <w:color w:val="000000"/>
          <w:sz w:val="24"/>
          <w:szCs w:val="24"/>
        </w:rPr>
        <w:t>23.91</w:t>
      </w:r>
      <w:r w:rsidRPr="00C47064">
        <w:rPr>
          <w:rFonts w:asciiTheme="minorEastAsia" w:eastAsiaTheme="minorEastAsia" w:hAnsiTheme="minorEastAsia" w:hint="eastAsia"/>
          <w:color w:val="000000"/>
          <w:sz w:val="24"/>
          <w:szCs w:val="24"/>
        </w:rPr>
        <w:t>万；原材料费</w:t>
      </w:r>
      <w:r>
        <w:rPr>
          <w:rFonts w:asciiTheme="minorEastAsia" w:eastAsiaTheme="minorEastAsia" w:hAnsiTheme="minorEastAsia" w:hint="eastAsia"/>
          <w:color w:val="000000"/>
          <w:sz w:val="24"/>
          <w:szCs w:val="24"/>
        </w:rPr>
        <w:t>6</w:t>
      </w:r>
      <w:r w:rsidRPr="00C47064">
        <w:rPr>
          <w:rFonts w:asciiTheme="minorEastAsia" w:eastAsiaTheme="minorEastAsia" w:hAnsiTheme="minorEastAsia" w:hint="eastAsia"/>
          <w:color w:val="000000"/>
          <w:sz w:val="24"/>
          <w:szCs w:val="24"/>
        </w:rPr>
        <w:t>万；人员工资</w:t>
      </w:r>
      <w:r>
        <w:rPr>
          <w:rFonts w:asciiTheme="minorEastAsia" w:eastAsiaTheme="minorEastAsia" w:hAnsiTheme="minorEastAsia" w:hint="eastAsia"/>
          <w:color w:val="000000"/>
          <w:sz w:val="24"/>
          <w:szCs w:val="24"/>
        </w:rPr>
        <w:t>2</w:t>
      </w:r>
      <w:r w:rsidR="009A5E5A">
        <w:rPr>
          <w:rFonts w:asciiTheme="minorEastAsia" w:eastAsiaTheme="minorEastAsia" w:hAnsiTheme="minorEastAsia" w:hint="eastAsia"/>
          <w:color w:val="000000"/>
          <w:sz w:val="24"/>
          <w:szCs w:val="24"/>
        </w:rPr>
        <w:t>8.8</w:t>
      </w:r>
      <w:r w:rsidRPr="00C47064">
        <w:rPr>
          <w:rFonts w:asciiTheme="minorEastAsia" w:eastAsiaTheme="minorEastAsia" w:hAnsiTheme="minorEastAsia" w:hint="eastAsia"/>
          <w:color w:val="000000"/>
          <w:sz w:val="24"/>
          <w:szCs w:val="24"/>
        </w:rPr>
        <w:t>万；</w:t>
      </w:r>
      <w:r>
        <w:rPr>
          <w:rFonts w:asciiTheme="minorEastAsia" w:eastAsiaTheme="minorEastAsia" w:hAnsiTheme="minorEastAsia" w:hint="eastAsia"/>
          <w:color w:val="000000"/>
          <w:sz w:val="24"/>
          <w:szCs w:val="24"/>
        </w:rPr>
        <w:t>营销宣传</w:t>
      </w:r>
      <w:r w:rsidRPr="00C47064">
        <w:rPr>
          <w:rFonts w:asciiTheme="minorEastAsia" w:eastAsiaTheme="minorEastAsia" w:hAnsiTheme="minorEastAsia" w:hint="eastAsia"/>
          <w:color w:val="000000"/>
          <w:sz w:val="24"/>
          <w:szCs w:val="24"/>
        </w:rPr>
        <w:t>费</w:t>
      </w:r>
      <w:r>
        <w:rPr>
          <w:rFonts w:asciiTheme="minorEastAsia" w:eastAsiaTheme="minorEastAsia" w:hAnsiTheme="minorEastAsia" w:hint="eastAsia"/>
          <w:color w:val="000000"/>
          <w:sz w:val="24"/>
          <w:szCs w:val="24"/>
        </w:rPr>
        <w:t>用6</w:t>
      </w:r>
      <w:r w:rsidRPr="00C47064">
        <w:rPr>
          <w:rFonts w:asciiTheme="minorEastAsia" w:eastAsiaTheme="minorEastAsia" w:hAnsiTheme="minorEastAsia" w:hint="eastAsia"/>
          <w:color w:val="000000"/>
          <w:sz w:val="24"/>
          <w:szCs w:val="24"/>
        </w:rPr>
        <w:t>万；</w:t>
      </w:r>
      <w:r>
        <w:rPr>
          <w:rFonts w:asciiTheme="minorEastAsia" w:eastAsiaTheme="minorEastAsia" w:hAnsiTheme="minorEastAsia" w:hint="eastAsia"/>
          <w:color w:val="000000"/>
          <w:sz w:val="24"/>
          <w:szCs w:val="24"/>
        </w:rPr>
        <w:t>清洗剂</w:t>
      </w:r>
      <w:r w:rsidRPr="00C47064">
        <w:rPr>
          <w:rFonts w:asciiTheme="minorEastAsia" w:eastAsiaTheme="minorEastAsia" w:hAnsiTheme="minorEastAsia" w:hint="eastAsia"/>
          <w:color w:val="000000"/>
          <w:sz w:val="24"/>
          <w:szCs w:val="24"/>
        </w:rPr>
        <w:t>研究费用1</w:t>
      </w:r>
      <w:r w:rsidR="009A5E5A">
        <w:rPr>
          <w:rFonts w:asciiTheme="minorEastAsia" w:eastAsiaTheme="minorEastAsia" w:hAnsiTheme="minorEastAsia" w:hint="eastAsia"/>
          <w:color w:val="000000"/>
          <w:sz w:val="24"/>
          <w:szCs w:val="24"/>
        </w:rPr>
        <w:t>0</w:t>
      </w:r>
      <w:r w:rsidRPr="00C47064">
        <w:rPr>
          <w:rFonts w:asciiTheme="minorEastAsia" w:eastAsiaTheme="minorEastAsia" w:hAnsiTheme="minorEastAsia" w:hint="eastAsia"/>
          <w:color w:val="000000"/>
          <w:sz w:val="24"/>
          <w:szCs w:val="24"/>
        </w:rPr>
        <w:t>万；</w:t>
      </w:r>
      <w:r>
        <w:rPr>
          <w:rFonts w:asciiTheme="minorEastAsia" w:eastAsiaTheme="minorEastAsia" w:hAnsiTheme="minorEastAsia" w:hint="eastAsia"/>
          <w:color w:val="000000"/>
          <w:sz w:val="24"/>
          <w:szCs w:val="24"/>
        </w:rPr>
        <w:t>经营管理费用8万；</w:t>
      </w:r>
      <w:r w:rsidRPr="00C47064">
        <w:rPr>
          <w:rFonts w:asciiTheme="minorEastAsia" w:eastAsiaTheme="minorEastAsia" w:hAnsiTheme="minorEastAsia" w:hint="eastAsia"/>
          <w:color w:val="000000"/>
          <w:sz w:val="24"/>
          <w:szCs w:val="24"/>
        </w:rPr>
        <w:t>流动资金</w:t>
      </w:r>
      <w:r w:rsidR="009A5E5A">
        <w:rPr>
          <w:rFonts w:asciiTheme="minorEastAsia" w:eastAsiaTheme="minorEastAsia" w:hAnsiTheme="minorEastAsia" w:hint="eastAsia"/>
          <w:color w:val="000000"/>
          <w:sz w:val="24"/>
          <w:szCs w:val="24"/>
        </w:rPr>
        <w:t>17.29</w:t>
      </w:r>
      <w:r w:rsidRPr="00C47064">
        <w:rPr>
          <w:rFonts w:asciiTheme="minorEastAsia" w:eastAsiaTheme="minorEastAsia" w:hAnsiTheme="minorEastAsia" w:hint="eastAsia"/>
          <w:color w:val="000000"/>
          <w:sz w:val="24"/>
          <w:szCs w:val="24"/>
        </w:rPr>
        <w:t>万。</w:t>
      </w:r>
    </w:p>
    <w:p w:rsidR="009A5E5A" w:rsidRDefault="009A5E5A" w:rsidP="006C547A">
      <w:pPr>
        <w:pStyle w:val="a4"/>
        <w:spacing w:before="0" w:beforeAutospacing="0" w:after="0" w:afterAutospacing="0" w:line="276" w:lineRule="auto"/>
        <w:ind w:firstLineChars="200" w:firstLine="480"/>
        <w:jc w:val="both"/>
        <w:rPr>
          <w:kern w:val="2"/>
        </w:rPr>
      </w:pPr>
      <w:r>
        <w:rPr>
          <w:rFonts w:hint="eastAsia"/>
          <w:kern w:val="2"/>
        </w:rPr>
        <w:lastRenderedPageBreak/>
        <w:t>根据公司前五年主要财务报表可以预测前五年的主要财务指标，如下表所示：</w:t>
      </w:r>
    </w:p>
    <w:tbl>
      <w:tblPr>
        <w:tblStyle w:val="a9"/>
        <w:tblW w:w="0" w:type="auto"/>
        <w:jc w:val="center"/>
        <w:tblLook w:val="04A0" w:firstRow="1" w:lastRow="0" w:firstColumn="1" w:lastColumn="0" w:noHBand="0" w:noVBand="1"/>
      </w:tblPr>
      <w:tblGrid>
        <w:gridCol w:w="2235"/>
        <w:gridCol w:w="1114"/>
        <w:gridCol w:w="1114"/>
        <w:gridCol w:w="1114"/>
        <w:gridCol w:w="1114"/>
        <w:gridCol w:w="1115"/>
      </w:tblGrid>
      <w:tr w:rsidR="009A5E5A" w:rsidTr="00CF04F1">
        <w:trPr>
          <w:trHeight w:val="922"/>
          <w:jc w:val="center"/>
        </w:trPr>
        <w:tc>
          <w:tcPr>
            <w:tcW w:w="2235" w:type="dxa"/>
            <w:shd w:val="clear" w:color="auto" w:fill="00B0F0"/>
          </w:tcPr>
          <w:p w:rsidR="009A5E5A" w:rsidRDefault="009A5E5A" w:rsidP="00CF04F1">
            <w:pPr>
              <w:spacing w:line="360" w:lineRule="auto"/>
              <w:rPr>
                <w:rFonts w:ascii="宋体"/>
                <w:sz w:val="24"/>
                <w:szCs w:val="24"/>
              </w:rPr>
            </w:pPr>
            <w:r>
              <w:rPr>
                <w:rFonts w:ascii="宋体" w:hint="eastAsia"/>
                <w:noProof/>
                <w:sz w:val="24"/>
                <w:szCs w:val="24"/>
              </w:rPr>
              <mc:AlternateContent>
                <mc:Choice Requires="wps">
                  <w:drawing>
                    <wp:anchor distT="0" distB="0" distL="114300" distR="114300" simplePos="0" relativeHeight="251957248" behindDoc="0" locked="0" layoutInCell="1" allowOverlap="1" wp14:anchorId="2F7593F0" wp14:editId="4CB92871">
                      <wp:simplePos x="0" y="0"/>
                      <wp:positionH relativeFrom="column">
                        <wp:posOffset>-57151</wp:posOffset>
                      </wp:positionH>
                      <wp:positionV relativeFrom="paragraph">
                        <wp:posOffset>5715</wp:posOffset>
                      </wp:positionV>
                      <wp:extent cx="1419225" cy="590550"/>
                      <wp:effectExtent l="0" t="0" r="28575" b="19050"/>
                      <wp:wrapNone/>
                      <wp:docPr id="121" name="直接连接符 121"/>
                      <wp:cNvGraphicFramePr/>
                      <a:graphic xmlns:a="http://schemas.openxmlformats.org/drawingml/2006/main">
                        <a:graphicData uri="http://schemas.microsoft.com/office/word/2010/wordprocessingShape">
                          <wps:wsp>
                            <wps:cNvCnPr/>
                            <wps:spPr>
                              <a:xfrm>
                                <a:off x="0" y="0"/>
                                <a:ext cx="1419225" cy="5905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直接连接符 121" o:spid="_x0000_s1026" style="position:absolute;left:0;text-align:left;z-index:251957248;visibility:visible;mso-wrap-style:square;mso-wrap-distance-left:9pt;mso-wrap-distance-top:0;mso-wrap-distance-right:9pt;mso-wrap-distance-bottom:0;mso-position-horizontal:absolute;mso-position-horizontal-relative:text;mso-position-vertical:absolute;mso-position-vertical-relative:text" from="-4.5pt,.45pt" to="107.25pt,4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" strokecolor="black [3213]"/>
                  </w:pict>
                </mc:Fallback>
              </mc:AlternateContent>
            </w:r>
            <w:r>
              <w:rPr>
                <w:rFonts w:ascii="宋体" w:hint="eastAsia"/>
                <w:sz w:val="24"/>
                <w:szCs w:val="24"/>
              </w:rPr>
              <w:t xml:space="preserve">          年份</w:t>
            </w:r>
          </w:p>
          <w:p w:rsidR="009A5E5A" w:rsidRDefault="009A5E5A" w:rsidP="00CF04F1">
            <w:pPr>
              <w:spacing w:line="360" w:lineRule="auto"/>
              <w:ind w:firstLineChars="100" w:firstLine="240"/>
              <w:rPr>
                <w:rFonts w:ascii="宋体"/>
                <w:sz w:val="24"/>
                <w:szCs w:val="24"/>
              </w:rPr>
            </w:pPr>
            <w:r>
              <w:rPr>
                <w:rFonts w:ascii="宋体"/>
                <w:sz w:val="24"/>
                <w:szCs w:val="24"/>
              </w:rPr>
              <w:t>利率</w:t>
            </w:r>
          </w:p>
        </w:tc>
        <w:tc>
          <w:tcPr>
            <w:tcW w:w="1114" w:type="dxa"/>
            <w:shd w:val="clear" w:color="auto" w:fill="00B0F0"/>
          </w:tcPr>
          <w:p w:rsidR="009A5E5A" w:rsidRDefault="009A5E5A" w:rsidP="00CF04F1">
            <w:pPr>
              <w:spacing w:line="360" w:lineRule="auto"/>
              <w:rPr>
                <w:rFonts w:ascii="宋体"/>
                <w:sz w:val="24"/>
                <w:szCs w:val="24"/>
              </w:rPr>
            </w:pPr>
          </w:p>
          <w:p w:rsidR="009A5E5A" w:rsidRDefault="009A5E5A" w:rsidP="00CF04F1">
            <w:pPr>
              <w:spacing w:line="360" w:lineRule="auto"/>
              <w:rPr>
                <w:rFonts w:ascii="宋体"/>
                <w:sz w:val="24"/>
                <w:szCs w:val="24"/>
              </w:rPr>
            </w:pPr>
            <w:r>
              <w:rPr>
                <w:rFonts w:ascii="宋体" w:hint="eastAsia"/>
                <w:sz w:val="24"/>
                <w:szCs w:val="24"/>
              </w:rPr>
              <w:t>2014</w:t>
            </w:r>
          </w:p>
        </w:tc>
        <w:tc>
          <w:tcPr>
            <w:tcW w:w="1114" w:type="dxa"/>
            <w:shd w:val="clear" w:color="auto" w:fill="00B0F0"/>
          </w:tcPr>
          <w:p w:rsidR="009A5E5A" w:rsidRDefault="009A5E5A" w:rsidP="00CF04F1">
            <w:pPr>
              <w:spacing w:line="360" w:lineRule="auto"/>
              <w:rPr>
                <w:rFonts w:ascii="宋体"/>
                <w:sz w:val="24"/>
                <w:szCs w:val="24"/>
              </w:rPr>
            </w:pPr>
          </w:p>
          <w:p w:rsidR="009A5E5A" w:rsidRDefault="009A5E5A" w:rsidP="00CF04F1">
            <w:pPr>
              <w:spacing w:line="360" w:lineRule="auto"/>
              <w:rPr>
                <w:rFonts w:ascii="宋体"/>
                <w:sz w:val="24"/>
                <w:szCs w:val="24"/>
              </w:rPr>
            </w:pPr>
            <w:r>
              <w:rPr>
                <w:rFonts w:ascii="宋体" w:hint="eastAsia"/>
                <w:sz w:val="24"/>
                <w:szCs w:val="24"/>
              </w:rPr>
              <w:t>2015</w:t>
            </w:r>
          </w:p>
        </w:tc>
        <w:tc>
          <w:tcPr>
            <w:tcW w:w="1114" w:type="dxa"/>
            <w:shd w:val="clear" w:color="auto" w:fill="00B0F0"/>
          </w:tcPr>
          <w:p w:rsidR="009A5E5A" w:rsidRDefault="009A5E5A" w:rsidP="00CF04F1">
            <w:pPr>
              <w:spacing w:line="360" w:lineRule="auto"/>
              <w:rPr>
                <w:rFonts w:ascii="宋体"/>
                <w:sz w:val="24"/>
                <w:szCs w:val="24"/>
              </w:rPr>
            </w:pPr>
          </w:p>
          <w:p w:rsidR="009A5E5A" w:rsidRDefault="009A5E5A" w:rsidP="00CF04F1">
            <w:pPr>
              <w:spacing w:line="360" w:lineRule="auto"/>
              <w:rPr>
                <w:rFonts w:ascii="宋体"/>
                <w:sz w:val="24"/>
                <w:szCs w:val="24"/>
              </w:rPr>
            </w:pPr>
            <w:r>
              <w:rPr>
                <w:rFonts w:ascii="宋体" w:hint="eastAsia"/>
                <w:sz w:val="24"/>
                <w:szCs w:val="24"/>
              </w:rPr>
              <w:t>2016</w:t>
            </w:r>
          </w:p>
        </w:tc>
        <w:tc>
          <w:tcPr>
            <w:tcW w:w="1114" w:type="dxa"/>
            <w:shd w:val="clear" w:color="auto" w:fill="00B0F0"/>
          </w:tcPr>
          <w:p w:rsidR="009A5E5A" w:rsidRDefault="009A5E5A" w:rsidP="00CF04F1">
            <w:pPr>
              <w:spacing w:line="360" w:lineRule="auto"/>
              <w:rPr>
                <w:rFonts w:ascii="宋体"/>
                <w:sz w:val="24"/>
                <w:szCs w:val="24"/>
              </w:rPr>
            </w:pPr>
          </w:p>
          <w:p w:rsidR="009A5E5A" w:rsidRDefault="009A5E5A" w:rsidP="00CF04F1">
            <w:pPr>
              <w:spacing w:line="360" w:lineRule="auto"/>
              <w:rPr>
                <w:rFonts w:ascii="宋体"/>
                <w:sz w:val="24"/>
                <w:szCs w:val="24"/>
              </w:rPr>
            </w:pPr>
            <w:r>
              <w:rPr>
                <w:rFonts w:ascii="宋体" w:hint="eastAsia"/>
                <w:sz w:val="24"/>
                <w:szCs w:val="24"/>
              </w:rPr>
              <w:t>2017</w:t>
            </w:r>
          </w:p>
        </w:tc>
        <w:tc>
          <w:tcPr>
            <w:tcW w:w="1115" w:type="dxa"/>
            <w:shd w:val="clear" w:color="auto" w:fill="00B0F0"/>
          </w:tcPr>
          <w:p w:rsidR="009A5E5A" w:rsidRDefault="009A5E5A" w:rsidP="00CF04F1">
            <w:pPr>
              <w:spacing w:line="360" w:lineRule="auto"/>
              <w:rPr>
                <w:rFonts w:ascii="宋体"/>
                <w:sz w:val="24"/>
                <w:szCs w:val="24"/>
              </w:rPr>
            </w:pPr>
          </w:p>
          <w:p w:rsidR="009A5E5A" w:rsidRDefault="009A5E5A" w:rsidP="00CF04F1">
            <w:pPr>
              <w:spacing w:line="360" w:lineRule="auto"/>
              <w:rPr>
                <w:rFonts w:ascii="宋体"/>
                <w:sz w:val="24"/>
                <w:szCs w:val="24"/>
              </w:rPr>
            </w:pPr>
            <w:r>
              <w:rPr>
                <w:rFonts w:ascii="宋体" w:hint="eastAsia"/>
                <w:sz w:val="24"/>
                <w:szCs w:val="24"/>
              </w:rPr>
              <w:t>2018</w:t>
            </w:r>
          </w:p>
        </w:tc>
      </w:tr>
      <w:tr w:rsidR="009A5E5A" w:rsidTr="00CF04F1">
        <w:trPr>
          <w:jc w:val="center"/>
        </w:trPr>
        <w:tc>
          <w:tcPr>
            <w:tcW w:w="2235" w:type="dxa"/>
          </w:tcPr>
          <w:p w:rsidR="009A5E5A" w:rsidRDefault="009A5E5A" w:rsidP="00CF04F1">
            <w:pPr>
              <w:spacing w:line="360" w:lineRule="auto"/>
              <w:rPr>
                <w:rFonts w:ascii="宋体"/>
                <w:sz w:val="24"/>
                <w:szCs w:val="24"/>
              </w:rPr>
            </w:pPr>
            <w:r>
              <w:rPr>
                <w:rFonts w:ascii="宋体"/>
                <w:sz w:val="24"/>
                <w:szCs w:val="24"/>
              </w:rPr>
              <w:t>毛利率</w:t>
            </w:r>
          </w:p>
        </w:tc>
        <w:tc>
          <w:tcPr>
            <w:tcW w:w="1114" w:type="dxa"/>
          </w:tcPr>
          <w:p w:rsidR="009A5E5A" w:rsidRDefault="009A5E5A" w:rsidP="00CF04F1">
            <w:pPr>
              <w:spacing w:line="360" w:lineRule="auto"/>
              <w:rPr>
                <w:rFonts w:ascii="宋体"/>
                <w:sz w:val="24"/>
                <w:szCs w:val="24"/>
              </w:rPr>
            </w:pPr>
            <w:r>
              <w:rPr>
                <w:rFonts w:ascii="宋体" w:hint="eastAsia"/>
                <w:sz w:val="24"/>
                <w:szCs w:val="24"/>
              </w:rPr>
              <w:t>0.528</w:t>
            </w:r>
          </w:p>
        </w:tc>
        <w:tc>
          <w:tcPr>
            <w:tcW w:w="1114" w:type="dxa"/>
          </w:tcPr>
          <w:p w:rsidR="009A5E5A" w:rsidRDefault="009A5E5A" w:rsidP="00CF04F1">
            <w:pPr>
              <w:spacing w:line="360" w:lineRule="auto"/>
              <w:rPr>
                <w:rFonts w:ascii="宋体"/>
                <w:sz w:val="24"/>
                <w:szCs w:val="24"/>
              </w:rPr>
            </w:pPr>
            <w:r>
              <w:rPr>
                <w:rFonts w:ascii="宋体" w:hint="eastAsia"/>
                <w:sz w:val="24"/>
                <w:szCs w:val="24"/>
              </w:rPr>
              <w:t>0.509</w:t>
            </w:r>
          </w:p>
        </w:tc>
        <w:tc>
          <w:tcPr>
            <w:tcW w:w="1114" w:type="dxa"/>
          </w:tcPr>
          <w:p w:rsidR="009A5E5A" w:rsidRDefault="009A5E5A" w:rsidP="00CF04F1">
            <w:pPr>
              <w:spacing w:line="360" w:lineRule="auto"/>
              <w:rPr>
                <w:rFonts w:ascii="宋体"/>
                <w:sz w:val="24"/>
                <w:szCs w:val="24"/>
              </w:rPr>
            </w:pPr>
            <w:r>
              <w:rPr>
                <w:rFonts w:ascii="宋体" w:hint="eastAsia"/>
                <w:sz w:val="24"/>
                <w:szCs w:val="24"/>
              </w:rPr>
              <w:t>0.558</w:t>
            </w:r>
          </w:p>
        </w:tc>
        <w:tc>
          <w:tcPr>
            <w:tcW w:w="1114" w:type="dxa"/>
          </w:tcPr>
          <w:p w:rsidR="009A5E5A" w:rsidRDefault="009A5E5A" w:rsidP="00CF04F1">
            <w:pPr>
              <w:spacing w:line="360" w:lineRule="auto"/>
              <w:rPr>
                <w:rFonts w:ascii="宋体"/>
                <w:sz w:val="24"/>
                <w:szCs w:val="24"/>
              </w:rPr>
            </w:pPr>
            <w:r>
              <w:rPr>
                <w:rFonts w:ascii="宋体" w:hint="eastAsia"/>
                <w:sz w:val="24"/>
                <w:szCs w:val="24"/>
              </w:rPr>
              <w:t>0.637</w:t>
            </w:r>
          </w:p>
        </w:tc>
        <w:tc>
          <w:tcPr>
            <w:tcW w:w="1115" w:type="dxa"/>
          </w:tcPr>
          <w:p w:rsidR="009A5E5A" w:rsidRDefault="009A5E5A" w:rsidP="00CF04F1">
            <w:pPr>
              <w:spacing w:line="360" w:lineRule="auto"/>
              <w:rPr>
                <w:rFonts w:ascii="宋体"/>
                <w:sz w:val="24"/>
                <w:szCs w:val="24"/>
              </w:rPr>
            </w:pPr>
            <w:r>
              <w:rPr>
                <w:rFonts w:ascii="宋体" w:hint="eastAsia"/>
                <w:sz w:val="24"/>
                <w:szCs w:val="24"/>
              </w:rPr>
              <w:t>0.653</w:t>
            </w:r>
          </w:p>
        </w:tc>
      </w:tr>
      <w:tr w:rsidR="009A5E5A" w:rsidTr="00CF04F1">
        <w:trPr>
          <w:jc w:val="center"/>
        </w:trPr>
        <w:tc>
          <w:tcPr>
            <w:tcW w:w="2235" w:type="dxa"/>
          </w:tcPr>
          <w:p w:rsidR="009A5E5A" w:rsidRDefault="009A5E5A" w:rsidP="00CF04F1">
            <w:pPr>
              <w:spacing w:line="360" w:lineRule="auto"/>
              <w:rPr>
                <w:rFonts w:ascii="宋体"/>
                <w:sz w:val="24"/>
                <w:szCs w:val="24"/>
              </w:rPr>
            </w:pPr>
            <w:r>
              <w:rPr>
                <w:rFonts w:ascii="宋体"/>
                <w:sz w:val="24"/>
                <w:szCs w:val="24"/>
              </w:rPr>
              <w:t>营业利润率</w:t>
            </w:r>
          </w:p>
        </w:tc>
        <w:tc>
          <w:tcPr>
            <w:tcW w:w="1114" w:type="dxa"/>
          </w:tcPr>
          <w:p w:rsidR="009A5E5A" w:rsidRDefault="009A5E5A" w:rsidP="00CF04F1">
            <w:pPr>
              <w:spacing w:line="360" w:lineRule="auto"/>
              <w:rPr>
                <w:rFonts w:ascii="宋体"/>
                <w:sz w:val="24"/>
                <w:szCs w:val="24"/>
              </w:rPr>
            </w:pPr>
            <w:r>
              <w:rPr>
                <w:rFonts w:ascii="宋体" w:hint="eastAsia"/>
                <w:sz w:val="24"/>
                <w:szCs w:val="24"/>
              </w:rPr>
              <w:t>0.141</w:t>
            </w:r>
          </w:p>
        </w:tc>
        <w:tc>
          <w:tcPr>
            <w:tcW w:w="1114" w:type="dxa"/>
          </w:tcPr>
          <w:p w:rsidR="009A5E5A" w:rsidRDefault="009A5E5A" w:rsidP="00CF04F1">
            <w:pPr>
              <w:spacing w:line="360" w:lineRule="auto"/>
              <w:rPr>
                <w:rFonts w:ascii="宋体"/>
                <w:sz w:val="24"/>
                <w:szCs w:val="24"/>
              </w:rPr>
            </w:pPr>
            <w:r>
              <w:rPr>
                <w:rFonts w:ascii="宋体" w:hint="eastAsia"/>
                <w:sz w:val="24"/>
                <w:szCs w:val="24"/>
              </w:rPr>
              <w:t>0.245</w:t>
            </w:r>
          </w:p>
        </w:tc>
        <w:tc>
          <w:tcPr>
            <w:tcW w:w="1114" w:type="dxa"/>
          </w:tcPr>
          <w:p w:rsidR="009A5E5A" w:rsidRDefault="009A5E5A" w:rsidP="00CF04F1">
            <w:pPr>
              <w:spacing w:line="360" w:lineRule="auto"/>
              <w:rPr>
                <w:rFonts w:ascii="宋体"/>
                <w:sz w:val="24"/>
                <w:szCs w:val="24"/>
              </w:rPr>
            </w:pPr>
            <w:r>
              <w:rPr>
                <w:rFonts w:ascii="宋体" w:hint="eastAsia"/>
                <w:sz w:val="24"/>
                <w:szCs w:val="24"/>
              </w:rPr>
              <w:t>0.401</w:t>
            </w:r>
          </w:p>
        </w:tc>
        <w:tc>
          <w:tcPr>
            <w:tcW w:w="1114" w:type="dxa"/>
          </w:tcPr>
          <w:p w:rsidR="009A5E5A" w:rsidRDefault="009A5E5A" w:rsidP="00CF04F1">
            <w:pPr>
              <w:spacing w:line="360" w:lineRule="auto"/>
              <w:rPr>
                <w:rFonts w:ascii="宋体"/>
                <w:sz w:val="24"/>
                <w:szCs w:val="24"/>
              </w:rPr>
            </w:pPr>
            <w:r>
              <w:rPr>
                <w:rFonts w:ascii="宋体" w:hint="eastAsia"/>
                <w:sz w:val="24"/>
                <w:szCs w:val="24"/>
              </w:rPr>
              <w:t>0.481</w:t>
            </w:r>
          </w:p>
        </w:tc>
        <w:tc>
          <w:tcPr>
            <w:tcW w:w="1115" w:type="dxa"/>
          </w:tcPr>
          <w:p w:rsidR="009A5E5A" w:rsidRDefault="009A5E5A" w:rsidP="00CF04F1">
            <w:pPr>
              <w:spacing w:line="360" w:lineRule="auto"/>
              <w:rPr>
                <w:rFonts w:ascii="宋体"/>
                <w:sz w:val="24"/>
                <w:szCs w:val="24"/>
              </w:rPr>
            </w:pPr>
            <w:r>
              <w:rPr>
                <w:rFonts w:ascii="宋体" w:hint="eastAsia"/>
                <w:sz w:val="24"/>
                <w:szCs w:val="24"/>
              </w:rPr>
              <w:t>0.521</w:t>
            </w:r>
          </w:p>
        </w:tc>
      </w:tr>
      <w:tr w:rsidR="009A5E5A" w:rsidTr="00CF04F1">
        <w:trPr>
          <w:jc w:val="center"/>
        </w:trPr>
        <w:tc>
          <w:tcPr>
            <w:tcW w:w="2235" w:type="dxa"/>
          </w:tcPr>
          <w:p w:rsidR="009A5E5A" w:rsidRDefault="009A5E5A" w:rsidP="00CF04F1">
            <w:pPr>
              <w:spacing w:line="360" w:lineRule="auto"/>
              <w:rPr>
                <w:rFonts w:ascii="宋体"/>
                <w:sz w:val="24"/>
                <w:szCs w:val="24"/>
              </w:rPr>
            </w:pPr>
            <w:r>
              <w:rPr>
                <w:rFonts w:ascii="宋体"/>
                <w:sz w:val="24"/>
                <w:szCs w:val="24"/>
              </w:rPr>
              <w:t>净利润率</w:t>
            </w:r>
          </w:p>
        </w:tc>
        <w:tc>
          <w:tcPr>
            <w:tcW w:w="1114" w:type="dxa"/>
          </w:tcPr>
          <w:p w:rsidR="009A5E5A" w:rsidRDefault="009A5E5A" w:rsidP="00CF04F1">
            <w:pPr>
              <w:spacing w:line="360" w:lineRule="auto"/>
              <w:rPr>
                <w:rFonts w:ascii="宋体"/>
                <w:sz w:val="24"/>
                <w:szCs w:val="24"/>
              </w:rPr>
            </w:pPr>
            <w:r>
              <w:rPr>
                <w:rFonts w:ascii="宋体" w:hint="eastAsia"/>
                <w:sz w:val="24"/>
                <w:szCs w:val="24"/>
              </w:rPr>
              <w:t>0.105</w:t>
            </w:r>
          </w:p>
        </w:tc>
        <w:tc>
          <w:tcPr>
            <w:tcW w:w="1114" w:type="dxa"/>
          </w:tcPr>
          <w:p w:rsidR="009A5E5A" w:rsidRDefault="009A5E5A" w:rsidP="00CF04F1">
            <w:pPr>
              <w:spacing w:line="360" w:lineRule="auto"/>
              <w:rPr>
                <w:rFonts w:ascii="宋体"/>
                <w:sz w:val="24"/>
                <w:szCs w:val="24"/>
              </w:rPr>
            </w:pPr>
            <w:r>
              <w:rPr>
                <w:rFonts w:ascii="宋体" w:hint="eastAsia"/>
                <w:sz w:val="24"/>
                <w:szCs w:val="24"/>
              </w:rPr>
              <w:t>0.196</w:t>
            </w:r>
          </w:p>
        </w:tc>
        <w:tc>
          <w:tcPr>
            <w:tcW w:w="1114" w:type="dxa"/>
          </w:tcPr>
          <w:p w:rsidR="009A5E5A" w:rsidRDefault="009A5E5A" w:rsidP="00CF04F1">
            <w:pPr>
              <w:spacing w:line="360" w:lineRule="auto"/>
              <w:rPr>
                <w:rFonts w:ascii="宋体"/>
                <w:sz w:val="24"/>
                <w:szCs w:val="24"/>
              </w:rPr>
            </w:pPr>
            <w:r>
              <w:rPr>
                <w:rFonts w:ascii="宋体" w:hint="eastAsia"/>
                <w:sz w:val="24"/>
                <w:szCs w:val="24"/>
              </w:rPr>
              <w:t>0.285</w:t>
            </w:r>
          </w:p>
        </w:tc>
        <w:tc>
          <w:tcPr>
            <w:tcW w:w="1114" w:type="dxa"/>
          </w:tcPr>
          <w:p w:rsidR="009A5E5A" w:rsidRDefault="009A5E5A" w:rsidP="00CF04F1">
            <w:pPr>
              <w:spacing w:line="360" w:lineRule="auto"/>
              <w:rPr>
                <w:rFonts w:ascii="宋体"/>
                <w:sz w:val="24"/>
                <w:szCs w:val="24"/>
              </w:rPr>
            </w:pPr>
            <w:r>
              <w:rPr>
                <w:rFonts w:ascii="宋体" w:hint="eastAsia"/>
                <w:sz w:val="24"/>
                <w:szCs w:val="24"/>
              </w:rPr>
              <w:t>0.361</w:t>
            </w:r>
          </w:p>
        </w:tc>
        <w:tc>
          <w:tcPr>
            <w:tcW w:w="1115" w:type="dxa"/>
          </w:tcPr>
          <w:p w:rsidR="009A5E5A" w:rsidRDefault="009A5E5A" w:rsidP="00CF04F1">
            <w:pPr>
              <w:spacing w:line="360" w:lineRule="auto"/>
              <w:rPr>
                <w:rFonts w:ascii="宋体"/>
                <w:sz w:val="24"/>
                <w:szCs w:val="24"/>
              </w:rPr>
            </w:pPr>
            <w:r>
              <w:rPr>
                <w:rFonts w:ascii="宋体" w:hint="eastAsia"/>
                <w:sz w:val="24"/>
                <w:szCs w:val="24"/>
              </w:rPr>
              <w:t>0.383</w:t>
            </w:r>
          </w:p>
        </w:tc>
      </w:tr>
    </w:tbl>
    <w:p w:rsidR="009A5E5A" w:rsidRPr="009A5E5A" w:rsidRDefault="009A5E5A" w:rsidP="009A5E5A">
      <w:pPr>
        <w:rPr>
          <w:rFonts w:ascii="宋体" w:hAnsi="宋体"/>
          <w:b/>
          <w:sz w:val="24"/>
          <w:szCs w:val="28"/>
        </w:rPr>
      </w:pPr>
      <w:r>
        <w:rPr>
          <w:rFonts w:ascii="宋体" w:hAnsi="宋体" w:hint="eastAsia"/>
          <w:color w:val="000000"/>
          <w:sz w:val="24"/>
        </w:rPr>
        <w:t xml:space="preserve">                          </w:t>
      </w:r>
      <w:r w:rsidRPr="009A5E5A">
        <w:rPr>
          <w:rFonts w:ascii="宋体" w:hAnsi="宋体" w:hint="eastAsia"/>
          <w:b/>
          <w:color w:val="000000"/>
          <w:sz w:val="24"/>
        </w:rPr>
        <w:t xml:space="preserve"> 图1-7</w:t>
      </w:r>
      <w:r w:rsidRPr="009A5E5A">
        <w:rPr>
          <w:rFonts w:ascii="宋体" w:hAnsi="宋体" w:hint="eastAsia"/>
          <w:b/>
          <w:sz w:val="24"/>
          <w:szCs w:val="28"/>
        </w:rPr>
        <w:t>前五年主要财务指标</w:t>
      </w:r>
    </w:p>
    <w:p w:rsidR="009A5E5A" w:rsidRPr="009A5E5A" w:rsidRDefault="009A5E5A" w:rsidP="009A5E5A">
      <w:pPr>
        <w:spacing w:line="360" w:lineRule="auto"/>
        <w:ind w:firstLineChars="200" w:firstLine="480"/>
        <w:rPr>
          <w:rFonts w:ascii="宋体" w:hAnsi="宋体"/>
          <w:color w:val="000000"/>
          <w:sz w:val="24"/>
        </w:rPr>
      </w:pPr>
      <w:r>
        <w:rPr>
          <w:rFonts w:ascii="宋体" w:hAnsi="宋体" w:hint="eastAsia"/>
          <w:color w:val="000000"/>
          <w:sz w:val="24"/>
        </w:rPr>
        <w:t>从表中可以看出，净资产收益率逐年上升，说明本公司的资本经营盈利能力逐年增强，总资产净利润率也逐年上升，说明公司资产的运营效率好，资产盈利能力强。营业净利率也逐年上升，说明企业的市场竞争力越来越强，发展潜力越来越大，盈利能力强。根据这三项指标可以得出初步的结论，本公司的盈利能力逐年增强</w:t>
      </w:r>
    </w:p>
    <w:p w:rsidR="009A5E5A" w:rsidRPr="00BB7D66" w:rsidRDefault="009A5E5A" w:rsidP="009A5E5A">
      <w:pPr>
        <w:spacing w:line="360" w:lineRule="auto"/>
        <w:ind w:firstLineChars="200" w:firstLine="480"/>
        <w:rPr>
          <w:sz w:val="24"/>
          <w:szCs w:val="24"/>
        </w:rPr>
      </w:pPr>
      <w:r w:rsidRPr="00BB7D66">
        <w:rPr>
          <w:sz w:val="24"/>
          <w:szCs w:val="24"/>
        </w:rPr>
        <w:t>公司的投资回收期为</w:t>
      </w:r>
      <w:r>
        <w:rPr>
          <w:rFonts w:hint="eastAsia"/>
          <w:sz w:val="24"/>
          <w:szCs w:val="24"/>
        </w:rPr>
        <w:t>1.53</w:t>
      </w:r>
      <w:r w:rsidRPr="00BB7D66">
        <w:rPr>
          <w:rFonts w:hint="eastAsia"/>
          <w:sz w:val="24"/>
          <w:szCs w:val="24"/>
        </w:rPr>
        <w:t>年</w:t>
      </w:r>
      <w:r>
        <w:rPr>
          <w:rFonts w:hint="eastAsia"/>
          <w:sz w:val="24"/>
          <w:szCs w:val="24"/>
        </w:rPr>
        <w:t>，公司的内部报酬率为</w:t>
      </w:r>
      <w:r>
        <w:rPr>
          <w:rFonts w:hint="eastAsia"/>
          <w:sz w:val="24"/>
          <w:szCs w:val="24"/>
        </w:rPr>
        <w:t>42.37%</w:t>
      </w:r>
      <w:r>
        <w:rPr>
          <w:rFonts w:hint="eastAsia"/>
          <w:sz w:val="24"/>
          <w:szCs w:val="24"/>
        </w:rPr>
        <w:t>，远大于资金成本率。回收周期较快，投资方案可行。</w:t>
      </w:r>
    </w:p>
    <w:p w:rsidR="00464C6E" w:rsidRPr="006C547A" w:rsidRDefault="00464C6E" w:rsidP="009A5E5A">
      <w:pPr>
        <w:pStyle w:val="2"/>
        <w:rPr>
          <w:rFonts w:ascii="黑体" w:hAnsi="黑体"/>
          <w:sz w:val="28"/>
          <w:szCs w:val="28"/>
        </w:rPr>
      </w:pPr>
      <w:bookmarkStart w:id="42" w:name="_Toc381960686"/>
      <w:bookmarkStart w:id="43" w:name="_Toc383427165"/>
      <w:r w:rsidRPr="006C547A">
        <w:rPr>
          <w:rFonts w:ascii="黑体" w:hAnsi="黑体" w:hint="eastAsia"/>
          <w:sz w:val="28"/>
          <w:szCs w:val="28"/>
        </w:rPr>
        <w:t>1.8 风险资本退出</w:t>
      </w:r>
      <w:bookmarkEnd w:id="42"/>
      <w:bookmarkEnd w:id="43"/>
    </w:p>
    <w:p w:rsidR="0057432C" w:rsidRPr="00181291" w:rsidRDefault="0057432C" w:rsidP="0057432C">
      <w:pPr>
        <w:spacing w:line="360" w:lineRule="auto"/>
        <w:ind w:firstLineChars="200" w:firstLine="480"/>
        <w:rPr>
          <w:rFonts w:asciiTheme="minorEastAsia" w:eastAsiaTheme="minorEastAsia" w:hAnsiTheme="minorEastAsia"/>
          <w:sz w:val="24"/>
          <w:szCs w:val="24"/>
        </w:rPr>
      </w:pPr>
      <w:r w:rsidRPr="00181291">
        <w:rPr>
          <w:rFonts w:asciiTheme="minorEastAsia" w:eastAsiaTheme="minorEastAsia" w:hAnsiTheme="minorEastAsia"/>
          <w:sz w:val="24"/>
          <w:szCs w:val="24"/>
        </w:rPr>
        <w:t>风险资本退出是指风险投资</w:t>
      </w:r>
      <w:r w:rsidRPr="00181291">
        <w:rPr>
          <w:rFonts w:asciiTheme="minorEastAsia" w:eastAsiaTheme="minorEastAsia" w:hAnsiTheme="minorEastAsia" w:hint="eastAsia"/>
          <w:sz w:val="24"/>
          <w:szCs w:val="24"/>
        </w:rPr>
        <w:t>者</w:t>
      </w:r>
      <w:r w:rsidRPr="00181291">
        <w:rPr>
          <w:rFonts w:asciiTheme="minorEastAsia" w:eastAsiaTheme="minorEastAsia" w:hAnsiTheme="minorEastAsia"/>
          <w:sz w:val="24"/>
          <w:szCs w:val="24"/>
        </w:rPr>
        <w:t>在其所投资的风险</w:t>
      </w:r>
      <w:hyperlink r:id="rId14" w:history="1">
        <w:r w:rsidRPr="00181291">
          <w:rPr>
            <w:rFonts w:asciiTheme="minorEastAsia" w:eastAsiaTheme="minorEastAsia" w:hAnsiTheme="minorEastAsia"/>
            <w:sz w:val="24"/>
            <w:szCs w:val="24"/>
          </w:rPr>
          <w:t>企业</w:t>
        </w:r>
      </w:hyperlink>
      <w:hyperlink r:id="rId15" w:history="1">
        <w:r w:rsidRPr="00181291">
          <w:rPr>
            <w:rFonts w:asciiTheme="minorEastAsia" w:eastAsiaTheme="minorEastAsia" w:hAnsiTheme="minorEastAsia"/>
            <w:sz w:val="24"/>
            <w:szCs w:val="24"/>
          </w:rPr>
          <w:t>发展</w:t>
        </w:r>
      </w:hyperlink>
      <w:r w:rsidRPr="00181291">
        <w:rPr>
          <w:rFonts w:asciiTheme="minorEastAsia" w:eastAsiaTheme="minorEastAsia" w:hAnsiTheme="minorEastAsia"/>
          <w:sz w:val="24"/>
          <w:szCs w:val="24"/>
        </w:rPr>
        <w:t>到一定阶段时，依据所持有的风险企业的股权增值状况，将其所投入的风险资本由股权形态转化为资金或可流通证券形态的运作行为。</w:t>
      </w:r>
    </w:p>
    <w:p w:rsidR="0057432C" w:rsidRPr="0057432C" w:rsidRDefault="0057432C" w:rsidP="0057432C">
      <w:pPr>
        <w:spacing w:line="360" w:lineRule="auto"/>
        <w:ind w:firstLineChars="200" w:firstLine="480"/>
        <w:rPr>
          <w:rFonts w:asciiTheme="minorEastAsia" w:eastAsiaTheme="minorEastAsia" w:hAnsiTheme="minorEastAsia"/>
          <w:sz w:val="24"/>
          <w:szCs w:val="24"/>
        </w:rPr>
      </w:pPr>
      <w:r w:rsidRPr="00181291">
        <w:rPr>
          <w:rFonts w:asciiTheme="minorEastAsia" w:eastAsiaTheme="minorEastAsia" w:hAnsiTheme="minorEastAsia" w:hint="eastAsia"/>
          <w:sz w:val="24"/>
          <w:szCs w:val="24"/>
        </w:rPr>
        <w:t>公司将结合自身的发展情况，采取相应的融资情况。从投资者最大利润化来实现风险资本的投资，若公司经营状况良好，我公司会采取管理者收购政策；若公司经营有所不妥，我公司会采取二次出售或者合作与并购政策；倘若公司运营失败，最终也只能采取破产清算政策。</w:t>
      </w:r>
    </w:p>
    <w:p w:rsidR="00464C6E" w:rsidRPr="006C547A" w:rsidRDefault="00464C6E" w:rsidP="00464C6E">
      <w:pPr>
        <w:pStyle w:val="2"/>
        <w:rPr>
          <w:rFonts w:ascii="黑体" w:hAnsi="黑体"/>
          <w:sz w:val="28"/>
          <w:szCs w:val="28"/>
        </w:rPr>
      </w:pPr>
      <w:bookmarkStart w:id="44" w:name="_Toc381960687"/>
      <w:bookmarkStart w:id="45" w:name="_Toc383427166"/>
      <w:r w:rsidRPr="006C547A">
        <w:rPr>
          <w:rFonts w:ascii="黑体" w:hAnsi="黑体" w:hint="eastAsia"/>
          <w:sz w:val="28"/>
          <w:szCs w:val="28"/>
        </w:rPr>
        <w:t>1.9 团队介绍</w:t>
      </w:r>
      <w:bookmarkEnd w:id="44"/>
      <w:bookmarkEnd w:id="45"/>
    </w:p>
    <w:p w:rsidR="00D50094" w:rsidRPr="0057432C" w:rsidRDefault="0057432C" w:rsidP="0057432C">
      <w:pPr>
        <w:spacing w:line="360" w:lineRule="auto"/>
        <w:ind w:firstLineChars="200" w:firstLine="480"/>
        <w:rPr>
          <w:rFonts w:asciiTheme="minorEastAsia" w:eastAsiaTheme="minorEastAsia" w:hAnsiTheme="minorEastAsia"/>
          <w:color w:val="000000" w:themeColor="text1"/>
          <w:sz w:val="24"/>
          <w:szCs w:val="24"/>
        </w:rPr>
      </w:pPr>
      <w:r w:rsidRPr="0057432C">
        <w:rPr>
          <w:rFonts w:asciiTheme="minorEastAsia" w:eastAsiaTheme="minorEastAsia" w:hAnsiTheme="minorEastAsia" w:hint="eastAsia"/>
          <w:color w:val="000000" w:themeColor="text1"/>
          <w:sz w:val="24"/>
          <w:szCs w:val="24"/>
        </w:rPr>
        <w:t>我们是</w:t>
      </w:r>
      <w:r w:rsidRPr="0057432C">
        <w:rPr>
          <w:rFonts w:asciiTheme="minorEastAsia" w:eastAsiaTheme="minorEastAsia" w:hAnsiTheme="minorEastAsia"/>
          <w:color w:val="000000" w:themeColor="text1"/>
          <w:sz w:val="24"/>
          <w:szCs w:val="24"/>
        </w:rPr>
        <w:t>一群具有</w:t>
      </w:r>
      <w:hyperlink r:id="rId16" w:tgtFrame="_blank" w:history="1">
        <w:r w:rsidRPr="0057432C">
          <w:rPr>
            <w:rStyle w:val="a7"/>
            <w:rFonts w:asciiTheme="minorEastAsia" w:eastAsiaTheme="minorEastAsia" w:hAnsiTheme="minorEastAsia"/>
            <w:color w:val="000000" w:themeColor="text1"/>
            <w:sz w:val="24"/>
            <w:szCs w:val="24"/>
            <w:u w:val="none"/>
          </w:rPr>
          <w:t>创新意识</w:t>
        </w:r>
      </w:hyperlink>
      <w:r w:rsidRPr="0057432C">
        <w:rPr>
          <w:rFonts w:asciiTheme="minorEastAsia" w:eastAsiaTheme="minorEastAsia" w:hAnsiTheme="minorEastAsia"/>
          <w:color w:val="000000" w:themeColor="text1"/>
          <w:sz w:val="24"/>
          <w:szCs w:val="24"/>
        </w:rPr>
        <w:t>、拥</w:t>
      </w:r>
      <w:r w:rsidRPr="0057432C">
        <w:rPr>
          <w:rFonts w:asciiTheme="minorEastAsia" w:eastAsiaTheme="minorEastAsia" w:hAnsiTheme="minorEastAsia" w:hint="eastAsia"/>
          <w:color w:val="000000" w:themeColor="text1"/>
          <w:sz w:val="24"/>
          <w:szCs w:val="24"/>
        </w:rPr>
        <w:t>有打造品牌家电清洗</w:t>
      </w:r>
      <w:r>
        <w:rPr>
          <w:rFonts w:asciiTheme="minorEastAsia" w:eastAsiaTheme="minorEastAsia" w:hAnsiTheme="minorEastAsia" w:hint="eastAsia"/>
          <w:color w:val="000000" w:themeColor="text1"/>
          <w:sz w:val="24"/>
          <w:szCs w:val="24"/>
        </w:rPr>
        <w:t>服务</w:t>
      </w:r>
      <w:r w:rsidRPr="0057432C">
        <w:rPr>
          <w:rFonts w:asciiTheme="minorEastAsia" w:eastAsiaTheme="minorEastAsia" w:hAnsiTheme="minorEastAsia" w:hint="eastAsia"/>
          <w:color w:val="000000" w:themeColor="text1"/>
          <w:sz w:val="24"/>
          <w:szCs w:val="24"/>
        </w:rPr>
        <w:t>的</w:t>
      </w:r>
      <w:r w:rsidRPr="0057432C">
        <w:rPr>
          <w:rFonts w:asciiTheme="minorEastAsia" w:eastAsiaTheme="minorEastAsia" w:hAnsiTheme="minorEastAsia"/>
          <w:color w:val="000000" w:themeColor="text1"/>
          <w:sz w:val="24"/>
          <w:szCs w:val="24"/>
        </w:rPr>
        <w:t>共同目标</w:t>
      </w:r>
      <w:r>
        <w:rPr>
          <w:rFonts w:asciiTheme="minorEastAsia" w:eastAsiaTheme="minorEastAsia" w:hAnsiTheme="minorEastAsia" w:hint="eastAsia"/>
          <w:color w:val="000000" w:themeColor="text1"/>
          <w:sz w:val="24"/>
          <w:szCs w:val="24"/>
        </w:rPr>
        <w:t>，</w:t>
      </w:r>
      <w:r w:rsidRPr="0057432C">
        <w:rPr>
          <w:rFonts w:asciiTheme="minorEastAsia" w:eastAsiaTheme="minorEastAsia" w:hAnsiTheme="minorEastAsia"/>
          <w:color w:val="000000" w:themeColor="text1"/>
          <w:sz w:val="24"/>
          <w:szCs w:val="24"/>
        </w:rPr>
        <w:t>有着</w:t>
      </w:r>
      <w:r>
        <w:rPr>
          <w:rFonts w:asciiTheme="minorEastAsia" w:eastAsiaTheme="minorEastAsia" w:hAnsiTheme="minorEastAsia"/>
          <w:color w:val="000000" w:themeColor="text1"/>
          <w:sz w:val="24"/>
          <w:szCs w:val="24"/>
        </w:rPr>
        <w:t>集</w:t>
      </w:r>
      <w:r w:rsidRPr="0057432C">
        <w:rPr>
          <w:rFonts w:asciiTheme="minorEastAsia" w:eastAsiaTheme="minorEastAsia" w:hAnsiTheme="minorEastAsia" w:hint="eastAsia"/>
          <w:color w:val="000000" w:themeColor="text1"/>
          <w:sz w:val="24"/>
          <w:szCs w:val="24"/>
        </w:rPr>
        <w:t>会计、营销、计算机、通信、信息管理等</w:t>
      </w:r>
      <w:r w:rsidRPr="0057432C">
        <w:rPr>
          <w:rFonts w:asciiTheme="minorEastAsia" w:eastAsiaTheme="minorEastAsia" w:hAnsiTheme="minorEastAsia"/>
          <w:color w:val="000000" w:themeColor="text1"/>
          <w:sz w:val="24"/>
          <w:szCs w:val="24"/>
        </w:rPr>
        <w:t>不同专业知识背景的朝气蓬勃的</w:t>
      </w:r>
      <w:r w:rsidRPr="0057432C">
        <w:rPr>
          <w:rFonts w:asciiTheme="minorEastAsia" w:eastAsiaTheme="minorEastAsia" w:hAnsiTheme="minorEastAsia" w:hint="eastAsia"/>
          <w:color w:val="000000" w:themeColor="text1"/>
          <w:sz w:val="24"/>
          <w:szCs w:val="24"/>
        </w:rPr>
        <w:t>创业团队。</w:t>
      </w:r>
      <w:r w:rsidR="004C088F">
        <w:rPr>
          <w:rFonts w:asciiTheme="minorEastAsia" w:eastAsiaTheme="minorEastAsia" w:hAnsiTheme="minorEastAsia" w:hint="eastAsia"/>
          <w:color w:val="000000" w:themeColor="text1"/>
          <w:sz w:val="24"/>
          <w:szCs w:val="24"/>
        </w:rPr>
        <w:t>团</w:t>
      </w:r>
      <w:r w:rsidRPr="0057432C">
        <w:rPr>
          <w:rFonts w:asciiTheme="minorEastAsia" w:eastAsiaTheme="minorEastAsia" w:hAnsiTheme="minorEastAsia" w:hint="eastAsia"/>
          <w:color w:val="000000" w:themeColor="text1"/>
          <w:sz w:val="24"/>
          <w:szCs w:val="24"/>
        </w:rPr>
        <w:t>队</w:t>
      </w:r>
      <w:r w:rsidR="004C088F">
        <w:rPr>
          <w:rFonts w:asciiTheme="minorEastAsia" w:eastAsiaTheme="minorEastAsia" w:hAnsiTheme="minorEastAsia" w:hint="eastAsia"/>
          <w:color w:val="000000" w:themeColor="text1"/>
          <w:sz w:val="24"/>
          <w:szCs w:val="24"/>
        </w:rPr>
        <w:t>成</w:t>
      </w:r>
      <w:r w:rsidRPr="0057432C">
        <w:rPr>
          <w:rFonts w:asciiTheme="minorEastAsia" w:eastAsiaTheme="minorEastAsia" w:hAnsiTheme="minorEastAsia" w:hint="eastAsia"/>
          <w:color w:val="000000" w:themeColor="text1"/>
          <w:sz w:val="24"/>
          <w:szCs w:val="24"/>
        </w:rPr>
        <w:t>员间善于沟通，知识互补、能力互补。在创业初期分别从权威网站、政府机构获取有关资料，自行组织市场调查、家访</w:t>
      </w:r>
      <w:r w:rsidR="004C088F">
        <w:rPr>
          <w:rFonts w:asciiTheme="minorEastAsia" w:eastAsiaTheme="minorEastAsia" w:hAnsiTheme="minorEastAsia" w:hint="eastAsia"/>
          <w:color w:val="000000" w:themeColor="text1"/>
          <w:sz w:val="24"/>
          <w:szCs w:val="24"/>
        </w:rPr>
        <w:t>，实地考察</w:t>
      </w:r>
      <w:r w:rsidRPr="0057432C">
        <w:rPr>
          <w:rFonts w:asciiTheme="minorEastAsia" w:eastAsiaTheme="minorEastAsia" w:hAnsiTheme="minorEastAsia" w:hint="eastAsia"/>
          <w:color w:val="000000" w:themeColor="text1"/>
          <w:sz w:val="24"/>
          <w:szCs w:val="24"/>
        </w:rPr>
        <w:t>等活动</w:t>
      </w:r>
      <w:r w:rsidR="004C088F">
        <w:rPr>
          <w:rFonts w:asciiTheme="minorEastAsia" w:eastAsiaTheme="minorEastAsia" w:hAnsiTheme="minorEastAsia" w:hint="eastAsia"/>
          <w:color w:val="000000" w:themeColor="text1"/>
          <w:sz w:val="24"/>
          <w:szCs w:val="24"/>
        </w:rPr>
        <w:t>，</w:t>
      </w:r>
      <w:r w:rsidRPr="0057432C">
        <w:rPr>
          <w:rFonts w:asciiTheme="minorEastAsia" w:eastAsiaTheme="minorEastAsia" w:hAnsiTheme="minorEastAsia" w:hint="eastAsia"/>
          <w:color w:val="000000" w:themeColor="text1"/>
          <w:sz w:val="24"/>
          <w:szCs w:val="24"/>
        </w:rPr>
        <w:t>从各个角度了解家电清洗市场现状，已为创业</w:t>
      </w:r>
      <w:r w:rsidRPr="0057432C">
        <w:rPr>
          <w:rFonts w:asciiTheme="minorEastAsia" w:eastAsiaTheme="minorEastAsia" w:hAnsiTheme="minorEastAsia" w:hint="eastAsia"/>
          <w:color w:val="000000" w:themeColor="text1"/>
          <w:sz w:val="24"/>
          <w:szCs w:val="24"/>
        </w:rPr>
        <w:lastRenderedPageBreak/>
        <w:t>做了充分的准备。并且团队同心协力，有足够的信心</w:t>
      </w:r>
      <w:r w:rsidR="004C088F">
        <w:rPr>
          <w:rFonts w:asciiTheme="minorEastAsia" w:eastAsiaTheme="minorEastAsia" w:hAnsiTheme="minorEastAsia" w:hint="eastAsia"/>
          <w:color w:val="000000" w:themeColor="text1"/>
          <w:sz w:val="24"/>
          <w:szCs w:val="24"/>
        </w:rPr>
        <w:t>与激情</w:t>
      </w:r>
      <w:r w:rsidRPr="0057432C">
        <w:rPr>
          <w:rFonts w:asciiTheme="minorEastAsia" w:eastAsiaTheme="minorEastAsia" w:hAnsiTheme="minorEastAsia" w:hint="eastAsia"/>
          <w:color w:val="000000" w:themeColor="text1"/>
          <w:sz w:val="24"/>
          <w:szCs w:val="24"/>
        </w:rPr>
        <w:t>面对并解决可能出现的所有困难。</w:t>
      </w:r>
    </w:p>
    <w:p w:rsidR="00096513" w:rsidRPr="006C547A" w:rsidRDefault="008C6AE7" w:rsidP="008C6AE7">
      <w:pPr>
        <w:pStyle w:val="1"/>
        <w:tabs>
          <w:tab w:val="left" w:pos="195"/>
          <w:tab w:val="center" w:pos="4486"/>
        </w:tabs>
        <w:rPr>
          <w:rFonts w:ascii="黑体" w:eastAsia="黑体" w:hAnsi="黑体"/>
          <w:sz w:val="32"/>
          <w:szCs w:val="32"/>
        </w:rPr>
      </w:pPr>
      <w:r>
        <w:tab/>
      </w:r>
      <w:r>
        <w:tab/>
      </w:r>
      <w:bookmarkStart w:id="46" w:name="_Toc383427167"/>
      <w:r w:rsidR="00F06006" w:rsidRPr="006C547A">
        <w:rPr>
          <w:rFonts w:ascii="黑体" w:eastAsia="黑体" w:hAnsi="黑体" w:hint="eastAsia"/>
          <w:sz w:val="32"/>
          <w:szCs w:val="32"/>
        </w:rPr>
        <w:t xml:space="preserve">第二章 </w:t>
      </w:r>
      <w:r w:rsidR="00CE165A" w:rsidRPr="006C547A">
        <w:rPr>
          <w:rFonts w:ascii="黑体" w:eastAsia="黑体" w:hAnsi="黑体" w:hint="eastAsia"/>
          <w:sz w:val="32"/>
          <w:szCs w:val="32"/>
        </w:rPr>
        <w:t>项目介绍</w:t>
      </w:r>
      <w:bookmarkEnd w:id="46"/>
    </w:p>
    <w:p w:rsidR="00856910" w:rsidRPr="006C547A" w:rsidRDefault="00856910" w:rsidP="00856910">
      <w:pPr>
        <w:pStyle w:val="2"/>
        <w:rPr>
          <w:rFonts w:ascii="黑体" w:hAnsi="黑体"/>
          <w:sz w:val="28"/>
          <w:szCs w:val="28"/>
        </w:rPr>
      </w:pPr>
      <w:bookmarkStart w:id="47" w:name="_Toc383427168"/>
      <w:r w:rsidRPr="006C547A">
        <w:rPr>
          <w:rFonts w:ascii="黑体" w:hAnsi="黑体" w:hint="eastAsia"/>
          <w:sz w:val="28"/>
          <w:szCs w:val="28"/>
        </w:rPr>
        <w:t>2.1 项目背景</w:t>
      </w:r>
      <w:bookmarkEnd w:id="47"/>
    </w:p>
    <w:p w:rsidR="0071060A" w:rsidRPr="006C547A" w:rsidRDefault="0071060A" w:rsidP="0071060A">
      <w:pPr>
        <w:pStyle w:val="3"/>
        <w:rPr>
          <w:rFonts w:ascii="黑体" w:eastAsia="黑体" w:hAnsi="黑体"/>
          <w:sz w:val="24"/>
          <w:szCs w:val="24"/>
        </w:rPr>
      </w:pPr>
      <w:bookmarkStart w:id="48" w:name="_Toc383427169"/>
      <w:r w:rsidRPr="006C547A">
        <w:rPr>
          <w:rFonts w:ascii="黑体" w:eastAsia="黑体" w:hAnsi="黑体" w:hint="eastAsia"/>
          <w:sz w:val="24"/>
          <w:szCs w:val="24"/>
        </w:rPr>
        <w:t>2.1.1 创业机会描述</w:t>
      </w:r>
      <w:bookmarkEnd w:id="48"/>
    </w:p>
    <w:p w:rsidR="00856910" w:rsidRPr="000A46F2" w:rsidRDefault="00856910" w:rsidP="00856910">
      <w:pPr>
        <w:shd w:val="clear" w:color="auto" w:fill="FFFFFF"/>
        <w:spacing w:line="360" w:lineRule="auto"/>
        <w:ind w:firstLineChars="200" w:firstLine="480"/>
        <w:rPr>
          <w:rFonts w:ascii="ˎ̥" w:hAnsi="ˎ̥" w:cs="宋体" w:hint="eastAsia"/>
          <w:color w:val="000000"/>
          <w:kern w:val="0"/>
          <w:sz w:val="18"/>
          <w:szCs w:val="18"/>
        </w:rPr>
      </w:pPr>
      <w:r>
        <w:rPr>
          <w:rFonts w:asciiTheme="minorEastAsia" w:eastAsiaTheme="minorEastAsia" w:hAnsiTheme="minorEastAsia" w:hint="eastAsia"/>
          <w:sz w:val="24"/>
          <w:szCs w:val="24"/>
        </w:rPr>
        <w:t>近年来，随着人口增长、经济发展和城市化水平的提高，人们越来越追求高品质、健康的生活。家电的使用为人们的居家生活带来了方便，但</w:t>
      </w:r>
      <w:r w:rsidRPr="000A46F2">
        <w:rPr>
          <w:color w:val="000000"/>
          <w:kern w:val="0"/>
          <w:sz w:val="24"/>
          <w:szCs w:val="24"/>
        </w:rPr>
        <w:t>家用电器在使用一段时间后，会受到环境中的静电微粒、金属尘埃、油烟等影响，导致家电运行不稳定、耗电量增大、使用寿命缩短等问题。而且，家电所产生的强烈静电会牢固吸附大量灰尘和污垢，使得家电内部逐渐变成滋生细菌的新场所。定期对家电进行清洗不但可以带来一个舒适健康的环境，还可以提高整机使用效果、延长家电使用寿命，既可节省电费又能减少维修费用</w:t>
      </w:r>
      <w:r>
        <w:rPr>
          <w:rFonts w:hint="eastAsia"/>
          <w:color w:val="000000"/>
          <w:kern w:val="0"/>
          <w:sz w:val="24"/>
          <w:szCs w:val="24"/>
        </w:rPr>
        <w:t>。</w:t>
      </w:r>
      <w:r w:rsidRPr="000A46F2">
        <w:rPr>
          <w:rFonts w:ascii="ˎ̥" w:hAnsi="ˎ̥" w:cs="宋体"/>
          <w:color w:val="000000"/>
          <w:kern w:val="0"/>
          <w:sz w:val="24"/>
          <w:szCs w:val="24"/>
        </w:rPr>
        <w:t xml:space="preserve"> </w:t>
      </w:r>
    </w:p>
    <w:p w:rsidR="00856910" w:rsidRDefault="00856910" w:rsidP="00856910">
      <w:pPr>
        <w:adjustRightInd w:val="0"/>
        <w:snapToGrid w:val="0"/>
        <w:spacing w:line="360" w:lineRule="auto"/>
        <w:ind w:firstLineChars="200" w:firstLine="480"/>
        <w:rPr>
          <w:rFonts w:asciiTheme="minorEastAsia" w:eastAsiaTheme="minorEastAsia" w:hAnsiTheme="minorEastAsia" w:cs="Arial"/>
          <w:kern w:val="0"/>
          <w:sz w:val="24"/>
          <w:szCs w:val="24"/>
        </w:rPr>
      </w:pPr>
      <w:r w:rsidRPr="00E87107">
        <w:rPr>
          <w:rFonts w:asciiTheme="minorEastAsia" w:eastAsiaTheme="minorEastAsia" w:hAnsiTheme="minorEastAsia" w:cs="Arial"/>
          <w:kern w:val="0"/>
          <w:sz w:val="24"/>
          <w:szCs w:val="24"/>
        </w:rPr>
        <w:t>“十一五”期间</w:t>
      </w:r>
      <w:r w:rsidRPr="00507F69">
        <w:rPr>
          <w:rFonts w:asciiTheme="minorEastAsia" w:eastAsiaTheme="minorEastAsia" w:hAnsiTheme="minorEastAsia" w:hint="eastAsia"/>
          <w:sz w:val="24"/>
          <w:szCs w:val="24"/>
        </w:rPr>
        <w:t>，我国着力推广节能减耗，为贯彻落实中央、国务院关于做好能源资源工作和建</w:t>
      </w:r>
      <w:r>
        <w:rPr>
          <w:rFonts w:asciiTheme="minorEastAsia" w:eastAsiaTheme="minorEastAsia" w:hAnsiTheme="minorEastAsia" w:hint="eastAsia"/>
          <w:sz w:val="24"/>
          <w:szCs w:val="24"/>
        </w:rPr>
        <w:t>设节约型社会的科学发展观，一批批节能降耗措施在全国各地相继登台</w:t>
      </w:r>
      <w:r w:rsidRPr="00E87107">
        <w:rPr>
          <w:rFonts w:asciiTheme="minorEastAsia" w:eastAsiaTheme="minorEastAsia" w:hAnsiTheme="minorEastAsia" w:cs="Arial"/>
          <w:kern w:val="0"/>
          <w:sz w:val="24"/>
          <w:szCs w:val="24"/>
        </w:rPr>
        <w:t>，改变着能源的生产和消费方式。</w:t>
      </w:r>
      <w:r w:rsidRPr="00E87107">
        <w:rPr>
          <w:rFonts w:asciiTheme="minorEastAsia" w:eastAsiaTheme="minorEastAsia" w:hAnsiTheme="minorEastAsia" w:cs="Tahoma"/>
          <w:sz w:val="24"/>
          <w:szCs w:val="24"/>
        </w:rPr>
        <w:t>加大财税等政策扶持力度。将家庭服务业作为促进服务业发展专项资金的支持重点，并纳入中央和地方社会事业、民生工程资金扶持范围；对符合条件的家庭服务企业实行税收优惠的支持政策。积极发展中小型家庭服务企业，鼓励多种方式的便民服务。</w:t>
      </w:r>
    </w:p>
    <w:p w:rsidR="00856910" w:rsidRDefault="00856910" w:rsidP="00856910">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据江西省</w:t>
      </w:r>
      <w:proofErr w:type="gramStart"/>
      <w:r>
        <w:rPr>
          <w:rFonts w:asciiTheme="minorEastAsia" w:eastAsiaTheme="minorEastAsia" w:hAnsiTheme="minorEastAsia" w:hint="eastAsia"/>
          <w:sz w:val="24"/>
          <w:szCs w:val="24"/>
        </w:rPr>
        <w:t>大江网</w:t>
      </w:r>
      <w:proofErr w:type="gramEnd"/>
      <w:r>
        <w:rPr>
          <w:rFonts w:asciiTheme="minorEastAsia" w:eastAsiaTheme="minorEastAsia" w:hAnsiTheme="minorEastAsia" w:hint="eastAsia"/>
          <w:sz w:val="24"/>
          <w:szCs w:val="24"/>
        </w:rPr>
        <w:t>——信息日报调查报告，家电清洗行业现行状况如下：1、业务量随气温节节攀升，2、同一家电清洗服务价格相差悬殊，3、家电清洗技术参差不齐产生纠纷索赔难，4、家电清洗行业遇发展瓶颈，家电清洗无统一的清洗标准，清洗质量没有保障。</w:t>
      </w:r>
    </w:p>
    <w:p w:rsidR="00856910" w:rsidRDefault="00856910" w:rsidP="00856910">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我们创业团队在创业前，偶然看到南昌晚报在网上公开的一则新闻，为很多家电使用者感到担忧的同时也从中发现了商机。南昌市一户居民的饮水机自从购买后就从来未进行清洗过，因此无意中拆开饮水机时，发现饮水机里长满了绿色的苔藓，然而我们却不知情，继续饮用饮水机中的水。为此我们创业团队和水厂进行联系，进行市场调查，发现大多数用户对于饮水机清洗不了解。由此我们进行横向扩展，发现了很多用户的太阳能热水器里</w:t>
      </w:r>
      <w:r>
        <w:rPr>
          <w:rFonts w:asciiTheme="minorEastAsia" w:eastAsiaTheme="minorEastAsia" w:hAnsiTheme="minorEastAsia" w:hint="eastAsia"/>
          <w:sz w:val="24"/>
          <w:szCs w:val="24"/>
        </w:rPr>
        <w:lastRenderedPageBreak/>
        <w:t>面布满了水垢，有些用户还存在用水不畅通的问题，很多居民厨房的油烟机清洗不够重视，我们发现了市场问题，便想要解决问题，为广大家电用户提供专业的家电清洗服务。我们创业团队便以家电清洗为核心，组建家电清洗服务型公司，。</w:t>
      </w:r>
    </w:p>
    <w:p w:rsidR="00856910" w:rsidRDefault="00856910" w:rsidP="00856910">
      <w:pPr>
        <w:spacing w:line="360" w:lineRule="auto"/>
        <w:ind w:firstLineChars="200" w:firstLine="480"/>
        <w:rPr>
          <w:sz w:val="24"/>
          <w:szCs w:val="24"/>
        </w:rPr>
      </w:pPr>
      <w:r w:rsidRPr="003B679C">
        <w:rPr>
          <w:rFonts w:asciiTheme="minorEastAsia" w:eastAsiaTheme="minorEastAsia" w:hAnsiTheme="minorEastAsia"/>
          <w:color w:val="000000"/>
          <w:sz w:val="24"/>
          <w:szCs w:val="24"/>
        </w:rPr>
        <w:t>据建设部有关负责人介绍，目前我国家庭数量已达3.5亿多个，并且正以每年1300万的速度递增，家电清洗需求的市场已达到每年几百亿的市场份额!据专家透露，大部分家电使用一段时间后都需要清洗，而且是定期循环清洗。专业家电清洗呈现出殷切的需求，诺大的市场催生出新的朝阳产业，家电清洗行业已成为一个崭新的投资领域。</w:t>
      </w:r>
      <w:r w:rsidRPr="000D2CEF">
        <w:rPr>
          <w:rFonts w:hint="eastAsia"/>
          <w:sz w:val="24"/>
          <w:szCs w:val="24"/>
        </w:rPr>
        <w:t>顺应时代发展的需求，我们的</w:t>
      </w:r>
      <w:r>
        <w:rPr>
          <w:rFonts w:hint="eastAsia"/>
          <w:sz w:val="24"/>
          <w:szCs w:val="24"/>
        </w:rPr>
        <w:t>服务</w:t>
      </w:r>
      <w:r w:rsidRPr="000D2CEF">
        <w:rPr>
          <w:rFonts w:hint="eastAsia"/>
          <w:sz w:val="24"/>
          <w:szCs w:val="24"/>
        </w:rPr>
        <w:t>——基于</w:t>
      </w:r>
      <w:r>
        <w:rPr>
          <w:rFonts w:hint="eastAsia"/>
          <w:sz w:val="24"/>
          <w:szCs w:val="24"/>
        </w:rPr>
        <w:t>家电市场</w:t>
      </w:r>
      <w:proofErr w:type="gramStart"/>
      <w:r>
        <w:rPr>
          <w:rFonts w:hint="eastAsia"/>
          <w:sz w:val="24"/>
          <w:szCs w:val="24"/>
        </w:rPr>
        <w:t>的净尔佳</w:t>
      </w:r>
      <w:proofErr w:type="gramEnd"/>
      <w:r>
        <w:rPr>
          <w:rFonts w:hint="eastAsia"/>
          <w:sz w:val="24"/>
          <w:szCs w:val="24"/>
        </w:rPr>
        <w:t>家电清洁公司</w:t>
      </w:r>
      <w:r w:rsidRPr="000D2CEF">
        <w:rPr>
          <w:rFonts w:hint="eastAsia"/>
          <w:sz w:val="24"/>
          <w:szCs w:val="24"/>
        </w:rPr>
        <w:t>诞生了。</w:t>
      </w:r>
      <w:r>
        <w:rPr>
          <w:rFonts w:hint="eastAsia"/>
          <w:sz w:val="24"/>
          <w:szCs w:val="24"/>
        </w:rPr>
        <w:t>服务</w:t>
      </w:r>
      <w:r w:rsidRPr="000D2CEF">
        <w:rPr>
          <w:rFonts w:hint="eastAsia"/>
          <w:sz w:val="24"/>
          <w:szCs w:val="24"/>
        </w:rPr>
        <w:t>针对</w:t>
      </w:r>
      <w:r>
        <w:rPr>
          <w:rFonts w:hint="eastAsia"/>
          <w:sz w:val="24"/>
          <w:szCs w:val="24"/>
        </w:rPr>
        <w:t>低碳节能</w:t>
      </w:r>
      <w:r w:rsidRPr="000D2CEF">
        <w:rPr>
          <w:rFonts w:hint="eastAsia"/>
          <w:sz w:val="24"/>
          <w:szCs w:val="24"/>
        </w:rPr>
        <w:t>利用这一问题，响应</w:t>
      </w:r>
      <w:r>
        <w:rPr>
          <w:rFonts w:hint="eastAsia"/>
          <w:sz w:val="24"/>
          <w:szCs w:val="24"/>
        </w:rPr>
        <w:t>国务院节能环保</w:t>
      </w:r>
      <w:r w:rsidRPr="000D2CEF">
        <w:rPr>
          <w:rFonts w:hint="eastAsia"/>
          <w:sz w:val="24"/>
          <w:szCs w:val="24"/>
        </w:rPr>
        <w:t>的号召，充分发挥科技优势，提高</w:t>
      </w:r>
      <w:r>
        <w:rPr>
          <w:rFonts w:hint="eastAsia"/>
          <w:sz w:val="24"/>
          <w:szCs w:val="24"/>
        </w:rPr>
        <w:t>家电清洗能源</w:t>
      </w:r>
      <w:r w:rsidRPr="000D2CEF">
        <w:rPr>
          <w:rFonts w:hint="eastAsia"/>
          <w:sz w:val="24"/>
          <w:szCs w:val="24"/>
        </w:rPr>
        <w:t>的利用率，真正做到高效节</w:t>
      </w:r>
      <w:r>
        <w:rPr>
          <w:rFonts w:hint="eastAsia"/>
          <w:sz w:val="24"/>
          <w:szCs w:val="24"/>
        </w:rPr>
        <w:t>能</w:t>
      </w:r>
      <w:r w:rsidRPr="000D2CEF">
        <w:rPr>
          <w:rFonts w:hint="eastAsia"/>
          <w:sz w:val="24"/>
          <w:szCs w:val="24"/>
        </w:rPr>
        <w:t>，</w:t>
      </w:r>
      <w:r>
        <w:rPr>
          <w:rFonts w:hint="eastAsia"/>
          <w:sz w:val="24"/>
          <w:szCs w:val="24"/>
        </w:rPr>
        <w:t>保证健康、舒适的家居生活。</w:t>
      </w:r>
    </w:p>
    <w:p w:rsidR="0071060A" w:rsidRPr="006C547A" w:rsidRDefault="0071060A" w:rsidP="0071060A">
      <w:pPr>
        <w:pStyle w:val="3"/>
        <w:rPr>
          <w:rFonts w:ascii="黑体" w:eastAsia="黑体" w:hAnsi="黑体"/>
          <w:sz w:val="24"/>
          <w:szCs w:val="24"/>
        </w:rPr>
      </w:pPr>
      <w:bookmarkStart w:id="49" w:name="_Toc383427170"/>
      <w:r w:rsidRPr="006C547A">
        <w:rPr>
          <w:rFonts w:ascii="黑体" w:eastAsia="黑体" w:hAnsi="黑体" w:hint="eastAsia"/>
          <w:sz w:val="24"/>
          <w:szCs w:val="24"/>
        </w:rPr>
        <w:t>2.1.2 健康家居理念</w:t>
      </w:r>
      <w:r w:rsidR="001B25A5" w:rsidRPr="006C547A">
        <w:rPr>
          <w:rFonts w:ascii="黑体" w:eastAsia="黑体" w:hAnsi="黑体" w:hint="eastAsia"/>
          <w:sz w:val="24"/>
          <w:szCs w:val="24"/>
        </w:rPr>
        <w:t>与文化</w:t>
      </w:r>
      <w:bookmarkEnd w:id="49"/>
    </w:p>
    <w:p w:rsidR="0071060A" w:rsidRDefault="0071060A" w:rsidP="0071060A">
      <w:pPr>
        <w:spacing w:line="360" w:lineRule="auto"/>
        <w:ind w:firstLineChars="200" w:firstLine="480"/>
        <w:rPr>
          <w:rFonts w:asciiTheme="minorEastAsia" w:eastAsiaTheme="minorEastAsia" w:hAnsiTheme="minorEastAsia" w:cs="宋体"/>
          <w:kern w:val="0"/>
          <w:sz w:val="24"/>
          <w:szCs w:val="24"/>
        </w:rPr>
      </w:pPr>
      <w:r>
        <w:rPr>
          <w:rFonts w:asciiTheme="minorEastAsia" w:eastAsiaTheme="minorEastAsia" w:hAnsiTheme="minorEastAsia" w:cs="宋体" w:hint="eastAsia"/>
          <w:kern w:val="0"/>
          <w:sz w:val="24"/>
          <w:szCs w:val="24"/>
        </w:rPr>
        <w:t>健康</w:t>
      </w:r>
      <w:r w:rsidRPr="0071060A">
        <w:rPr>
          <w:rFonts w:asciiTheme="minorEastAsia" w:eastAsiaTheme="minorEastAsia" w:hAnsiTheme="minorEastAsia" w:cs="宋体" w:hint="eastAsia"/>
          <w:kern w:val="0"/>
          <w:sz w:val="24"/>
          <w:szCs w:val="24"/>
        </w:rPr>
        <w:t>家居是在</w:t>
      </w:r>
      <w:r>
        <w:rPr>
          <w:rFonts w:asciiTheme="minorEastAsia" w:eastAsiaTheme="minorEastAsia" w:hAnsiTheme="minorEastAsia" w:cs="宋体" w:hint="eastAsia"/>
          <w:kern w:val="0"/>
          <w:sz w:val="24"/>
          <w:szCs w:val="24"/>
        </w:rPr>
        <w:t>家电清洗</w:t>
      </w:r>
      <w:r w:rsidRPr="0071060A">
        <w:rPr>
          <w:rFonts w:asciiTheme="minorEastAsia" w:eastAsiaTheme="minorEastAsia" w:hAnsiTheme="minorEastAsia" w:cs="宋体" w:hint="eastAsia"/>
          <w:kern w:val="0"/>
          <w:sz w:val="24"/>
          <w:szCs w:val="24"/>
        </w:rPr>
        <w:t>的基础上，</w:t>
      </w:r>
      <w:r w:rsidR="001B25A5">
        <w:rPr>
          <w:rFonts w:asciiTheme="minorEastAsia" w:eastAsiaTheme="minorEastAsia" w:hAnsiTheme="minorEastAsia" w:cs="宋体" w:hint="eastAsia"/>
          <w:kern w:val="0"/>
          <w:sz w:val="24"/>
          <w:szCs w:val="24"/>
        </w:rPr>
        <w:t>采用先进的家电清洗设备，专业的家电清洗技术，提高家电使用的安全系数，为广大消费者</w:t>
      </w:r>
      <w:r w:rsidRPr="0071060A">
        <w:rPr>
          <w:rFonts w:asciiTheme="minorEastAsia" w:eastAsiaTheme="minorEastAsia" w:hAnsiTheme="minorEastAsia" w:cs="宋体" w:hint="eastAsia"/>
          <w:kern w:val="0"/>
          <w:sz w:val="24"/>
          <w:szCs w:val="24"/>
        </w:rPr>
        <w:t>创造了高效、舒适、安全、</w:t>
      </w:r>
      <w:r w:rsidR="001B25A5">
        <w:rPr>
          <w:rFonts w:asciiTheme="minorEastAsia" w:eastAsiaTheme="minorEastAsia" w:hAnsiTheme="minorEastAsia" w:cs="宋体" w:hint="eastAsia"/>
          <w:kern w:val="0"/>
          <w:sz w:val="24"/>
          <w:szCs w:val="24"/>
        </w:rPr>
        <w:t>健康</w:t>
      </w:r>
      <w:r w:rsidRPr="0071060A">
        <w:rPr>
          <w:rFonts w:asciiTheme="minorEastAsia" w:eastAsiaTheme="minorEastAsia" w:hAnsiTheme="minorEastAsia" w:cs="宋体" w:hint="eastAsia"/>
          <w:kern w:val="0"/>
          <w:sz w:val="24"/>
          <w:szCs w:val="24"/>
        </w:rPr>
        <w:t>的居住环境。</w:t>
      </w:r>
    </w:p>
    <w:p w:rsidR="001B25A5" w:rsidRPr="0071060A" w:rsidRDefault="001B25A5" w:rsidP="0071060A">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cs="宋体" w:hint="eastAsia"/>
          <w:kern w:val="0"/>
          <w:sz w:val="24"/>
          <w:szCs w:val="24"/>
        </w:rPr>
        <w:t>过去家居生活只停留在如何去使用的阶段，大部分的消费者对于家电清洗并没有引起相当大的注意力，而传统的家电清洗知识注重于家电表面的清洗，尚未能解决实际健康问题。而现在我们的家居生活更贴近于健康化、专注化、高效化，健康的家居生活是时代发展的浪潮。没有舒适、清洁的家电使用环境，我们也没有健康的家居生活。健康从家电使用开始，让更多的潜在危险离开我们。健康的家居理念让我们对于生活更放心，让我们更贴心享受生活，从而也迎合消费者对于健康养生的需求。</w:t>
      </w:r>
    </w:p>
    <w:p w:rsidR="00856910" w:rsidRPr="006C547A" w:rsidRDefault="00856910" w:rsidP="00856910">
      <w:pPr>
        <w:pStyle w:val="2"/>
        <w:rPr>
          <w:rFonts w:ascii="黑体" w:hAnsi="黑体"/>
          <w:sz w:val="28"/>
          <w:szCs w:val="28"/>
        </w:rPr>
      </w:pPr>
      <w:bookmarkStart w:id="50" w:name="_Toc383427171"/>
      <w:r w:rsidRPr="006C547A">
        <w:rPr>
          <w:rFonts w:ascii="黑体" w:hAnsi="黑体" w:hint="eastAsia"/>
          <w:sz w:val="28"/>
          <w:szCs w:val="28"/>
        </w:rPr>
        <w:t>2.2 服务概述</w:t>
      </w:r>
      <w:bookmarkEnd w:id="50"/>
    </w:p>
    <w:p w:rsidR="00856910" w:rsidRPr="006C547A" w:rsidRDefault="00856910" w:rsidP="00856910">
      <w:pPr>
        <w:pStyle w:val="3"/>
        <w:rPr>
          <w:rFonts w:ascii="黑体" w:eastAsia="黑体" w:hAnsi="黑体"/>
          <w:sz w:val="24"/>
          <w:szCs w:val="24"/>
        </w:rPr>
      </w:pPr>
      <w:bookmarkStart w:id="51" w:name="_Toc383427172"/>
      <w:r w:rsidRPr="006C547A">
        <w:rPr>
          <w:rFonts w:ascii="黑体" w:eastAsia="黑体" w:hAnsi="黑体" w:hint="eastAsia"/>
          <w:sz w:val="24"/>
          <w:szCs w:val="24"/>
        </w:rPr>
        <w:t>2.2.</w:t>
      </w:r>
      <w:r w:rsidR="00EC0FF4" w:rsidRPr="006C547A">
        <w:rPr>
          <w:rFonts w:ascii="黑体" w:eastAsia="黑体" w:hAnsi="黑体" w:hint="eastAsia"/>
          <w:sz w:val="24"/>
          <w:szCs w:val="24"/>
        </w:rPr>
        <w:t>1</w:t>
      </w:r>
      <w:r w:rsidRPr="006C547A">
        <w:rPr>
          <w:rFonts w:ascii="黑体" w:eastAsia="黑体" w:hAnsi="黑体" w:hint="eastAsia"/>
          <w:sz w:val="24"/>
          <w:szCs w:val="24"/>
        </w:rPr>
        <w:t xml:space="preserve"> 服务分析</w:t>
      </w:r>
      <w:bookmarkEnd w:id="51"/>
    </w:p>
    <w:p w:rsidR="00856910" w:rsidRPr="00EC0FF4" w:rsidRDefault="00856910" w:rsidP="00EC0FF4">
      <w:pPr>
        <w:spacing w:line="360" w:lineRule="auto"/>
        <w:ind w:firstLineChars="200" w:firstLine="480"/>
        <w:rPr>
          <w:rFonts w:asciiTheme="minorEastAsia" w:eastAsiaTheme="minorEastAsia" w:hAnsiTheme="minorEastAsia"/>
          <w:sz w:val="24"/>
          <w:szCs w:val="24"/>
        </w:rPr>
      </w:pPr>
      <w:r w:rsidRPr="00EC0FF4">
        <w:rPr>
          <w:rFonts w:asciiTheme="minorEastAsia" w:eastAsiaTheme="minorEastAsia" w:hAnsiTheme="minorEastAsia"/>
          <w:sz w:val="24"/>
          <w:szCs w:val="24"/>
        </w:rPr>
        <w:t>记者从江西省商务厅了解到，江西省家电下乡政策将开展到2013年1月底，目前，从2009年开始实施起至今，全省累计销售达200亿元。据悉，按照商务部、财政部等国家有关部委统一部署，我省家电下乡政策实施时间为期4年，2009年2月1日开始，执行到2013年1月底。三年来，全省累计销售下乡家电808.4万台（件），销售金额达到</w:t>
      </w:r>
      <w:r w:rsidRPr="00EC0FF4">
        <w:rPr>
          <w:rFonts w:asciiTheme="minorEastAsia" w:eastAsiaTheme="minorEastAsia" w:hAnsiTheme="minorEastAsia"/>
          <w:sz w:val="24"/>
          <w:szCs w:val="24"/>
        </w:rPr>
        <w:lastRenderedPageBreak/>
        <w:t>200亿元；从各类产品的销量看，最受农民欢迎的下乡产品是彩电、冰箱、空调、洗衣机和热水器等。</w:t>
      </w:r>
    </w:p>
    <w:p w:rsidR="00856910" w:rsidRPr="00EC0FF4" w:rsidRDefault="00856910" w:rsidP="00EC0FF4">
      <w:pPr>
        <w:spacing w:line="360" w:lineRule="auto"/>
        <w:ind w:firstLineChars="200" w:firstLine="480"/>
        <w:rPr>
          <w:rFonts w:asciiTheme="minorEastAsia" w:eastAsiaTheme="minorEastAsia" w:hAnsiTheme="minorEastAsia"/>
          <w:sz w:val="24"/>
          <w:szCs w:val="24"/>
        </w:rPr>
      </w:pPr>
      <w:r w:rsidRPr="00EC0FF4">
        <w:rPr>
          <w:rFonts w:asciiTheme="minorEastAsia" w:eastAsiaTheme="minorEastAsia" w:hAnsiTheme="minorEastAsia" w:hint="eastAsia"/>
          <w:sz w:val="24"/>
          <w:szCs w:val="24"/>
        </w:rPr>
        <w:t>根据全国第五次人口统计，吉安市有4810358的人口数量，则家电使用预估计数量为2405193，数字庞大，家电市场庞大，而吉安市专业的家电清洗公司尚未运营，只存在零零散散的家电清洗游击队，家政服务公司，附带一些家电清洗的清洁公司。由于家电清洗市场尚未打开，有些客户可能不大了解家电清洗的效果，尚未知</w:t>
      </w:r>
      <w:proofErr w:type="gramStart"/>
      <w:r w:rsidRPr="00EC0FF4">
        <w:rPr>
          <w:rFonts w:asciiTheme="minorEastAsia" w:eastAsiaTheme="minorEastAsia" w:hAnsiTheme="minorEastAsia" w:hint="eastAsia"/>
          <w:sz w:val="24"/>
          <w:szCs w:val="24"/>
        </w:rPr>
        <w:t>家电未</w:t>
      </w:r>
      <w:proofErr w:type="gramEnd"/>
      <w:r w:rsidRPr="00EC0FF4">
        <w:rPr>
          <w:rFonts w:asciiTheme="minorEastAsia" w:eastAsiaTheme="minorEastAsia" w:hAnsiTheme="minorEastAsia" w:hint="eastAsia"/>
          <w:sz w:val="24"/>
          <w:szCs w:val="24"/>
        </w:rPr>
        <w:t>进行清洗的危害性。而我们团队调查发现，大多数用户对于饮水机、热水器、电冰箱、洗衣机、油烟机等家电不注意对其进行家电清洗，导致有些抵抗力不好的孕妇、老人、小孩致病，这些都是潜在的危险，而广大群众又不关注。所以在市场开拓时期，我公司会通过免费进行家电清洗评估，让更多的顾客意识到家电不进行清洗潜在的危险，打开家电清洁市场。</w:t>
      </w:r>
    </w:p>
    <w:p w:rsidR="00856910" w:rsidRPr="00EC0FF4" w:rsidRDefault="00856910" w:rsidP="00EC0FF4">
      <w:pPr>
        <w:spacing w:line="360" w:lineRule="auto"/>
        <w:ind w:firstLineChars="200" w:firstLine="480"/>
        <w:rPr>
          <w:rFonts w:asciiTheme="minorEastAsia" w:eastAsiaTheme="minorEastAsia" w:hAnsiTheme="minorEastAsia"/>
          <w:sz w:val="24"/>
          <w:szCs w:val="24"/>
        </w:rPr>
      </w:pPr>
      <w:r w:rsidRPr="00EC0FF4">
        <w:rPr>
          <w:rFonts w:asciiTheme="minorEastAsia" w:eastAsiaTheme="minorEastAsia" w:hAnsiTheme="minorEastAsia" w:hint="eastAsia"/>
          <w:sz w:val="24"/>
          <w:szCs w:val="24"/>
        </w:rPr>
        <w:t>加大家电清洗宣传效应，从客户追求健康、安全的家居理念出发，让更多人了解家电清洗的好处。从实际出发，让消费者目睹</w:t>
      </w:r>
      <w:proofErr w:type="gramStart"/>
      <w:r w:rsidRPr="00EC0FF4">
        <w:rPr>
          <w:rFonts w:asciiTheme="minorEastAsia" w:eastAsiaTheme="minorEastAsia" w:hAnsiTheme="minorEastAsia" w:hint="eastAsia"/>
          <w:sz w:val="24"/>
          <w:szCs w:val="24"/>
        </w:rPr>
        <w:t>家电未</w:t>
      </w:r>
      <w:proofErr w:type="gramEnd"/>
      <w:r w:rsidRPr="00EC0FF4">
        <w:rPr>
          <w:rFonts w:asciiTheme="minorEastAsia" w:eastAsiaTheme="minorEastAsia" w:hAnsiTheme="minorEastAsia" w:hint="eastAsia"/>
          <w:sz w:val="24"/>
          <w:szCs w:val="24"/>
        </w:rPr>
        <w:t>进行清洗的现状，大大提高家电市场的占有率。只要我们打开了家电清洗市场，对于供需情况是非常乐观的，还可能出现供不应求的状况。从健康享受家居生活的理念切入家电清洗市场，响应吉安市创建卫生文明城市的口号，实现低碳、环保、健康的家居生活。因此对于偌大的家电市场，家电清洗公司存在很大的商机。以全新的服务理念，专业的清洗技术，温馨的售后服务，迅速占据吉安市家电清洗市场。</w:t>
      </w:r>
    </w:p>
    <w:p w:rsidR="00856910" w:rsidRPr="006C547A" w:rsidRDefault="00856910" w:rsidP="00856910">
      <w:pPr>
        <w:pStyle w:val="3"/>
        <w:rPr>
          <w:rFonts w:ascii="黑体" w:eastAsia="黑体" w:hAnsi="黑体"/>
          <w:sz w:val="24"/>
          <w:szCs w:val="24"/>
        </w:rPr>
      </w:pPr>
      <w:bookmarkStart w:id="52" w:name="_Toc383427173"/>
      <w:r w:rsidRPr="006C547A">
        <w:rPr>
          <w:rFonts w:ascii="黑体" w:eastAsia="黑体" w:hAnsi="黑体" w:hint="eastAsia"/>
          <w:sz w:val="24"/>
          <w:szCs w:val="24"/>
        </w:rPr>
        <w:t>2.2.</w:t>
      </w:r>
      <w:r w:rsidR="00EC0FF4" w:rsidRPr="006C547A">
        <w:rPr>
          <w:rFonts w:ascii="黑体" w:eastAsia="黑体" w:hAnsi="黑体" w:hint="eastAsia"/>
          <w:sz w:val="24"/>
          <w:szCs w:val="24"/>
        </w:rPr>
        <w:t>2</w:t>
      </w:r>
      <w:r w:rsidRPr="006C547A">
        <w:rPr>
          <w:rFonts w:ascii="黑体" w:eastAsia="黑体" w:hAnsi="黑体" w:hint="eastAsia"/>
          <w:sz w:val="24"/>
          <w:szCs w:val="24"/>
        </w:rPr>
        <w:t xml:space="preserve"> 服务方案</w:t>
      </w:r>
      <w:bookmarkEnd w:id="52"/>
    </w:p>
    <w:p w:rsidR="00856910" w:rsidRDefault="00856910" w:rsidP="00856910">
      <w:pPr>
        <w:spacing w:line="360" w:lineRule="auto"/>
        <w:ind w:firstLineChars="200" w:firstLine="480"/>
        <w:rPr>
          <w:sz w:val="24"/>
          <w:szCs w:val="24"/>
        </w:rPr>
      </w:pPr>
      <w:r>
        <w:rPr>
          <w:sz w:val="24"/>
          <w:szCs w:val="24"/>
        </w:rPr>
        <w:t>随着社会经济的发展</w:t>
      </w:r>
      <w:r>
        <w:rPr>
          <w:rFonts w:hint="eastAsia"/>
          <w:sz w:val="24"/>
          <w:szCs w:val="24"/>
        </w:rPr>
        <w:t>，</w:t>
      </w:r>
      <w:r>
        <w:rPr>
          <w:sz w:val="24"/>
          <w:szCs w:val="24"/>
        </w:rPr>
        <w:t>人们健康居家生活的意识的提高</w:t>
      </w:r>
      <w:r>
        <w:rPr>
          <w:rFonts w:hint="eastAsia"/>
          <w:sz w:val="24"/>
          <w:szCs w:val="24"/>
        </w:rPr>
        <w:t>，</w:t>
      </w:r>
      <w:r>
        <w:rPr>
          <w:sz w:val="24"/>
          <w:szCs w:val="24"/>
        </w:rPr>
        <w:t>家电清洁进一步提高了家电使用的健康系数</w:t>
      </w:r>
      <w:r>
        <w:rPr>
          <w:rFonts w:hint="eastAsia"/>
          <w:sz w:val="24"/>
          <w:szCs w:val="24"/>
        </w:rPr>
        <w:t>，</w:t>
      </w:r>
      <w:r>
        <w:rPr>
          <w:sz w:val="24"/>
          <w:szCs w:val="24"/>
        </w:rPr>
        <w:t>为人们的生活带来便捷与宽心</w:t>
      </w:r>
      <w:r>
        <w:rPr>
          <w:rFonts w:hint="eastAsia"/>
          <w:sz w:val="24"/>
          <w:szCs w:val="24"/>
        </w:rPr>
        <w:t>。</w:t>
      </w:r>
    </w:p>
    <w:p w:rsidR="00856910" w:rsidRDefault="00856910" w:rsidP="00856910">
      <w:pPr>
        <w:spacing w:line="360" w:lineRule="auto"/>
        <w:ind w:firstLineChars="200" w:firstLine="480"/>
        <w:rPr>
          <w:sz w:val="24"/>
          <w:szCs w:val="24"/>
        </w:rPr>
      </w:pPr>
      <w:r>
        <w:rPr>
          <w:rFonts w:hint="eastAsia"/>
          <w:sz w:val="24"/>
          <w:szCs w:val="24"/>
        </w:rPr>
        <w:t>根据进行家电清洗的复杂程度，我们将家电清洗可分为三类：一类是用户可自行清洗，使用一些清洗剂，按照正确的方法，就可以达到清洗效果；另一类是用户不能自行清洗，需要我公司引进的先进清洗设备以及专业的清洗技术来达到家电清洗效果；再者就是由于某些特殊的家电清洗服务公司尚未拥有清洗设备与清洗技术人员，我公司与其建立合作关系，调遣技术人员和设备完成他们的家电清洗项目。</w:t>
      </w:r>
    </w:p>
    <w:p w:rsidR="00856910" w:rsidRDefault="00856910" w:rsidP="00856910">
      <w:pPr>
        <w:spacing w:line="360" w:lineRule="auto"/>
        <w:ind w:firstLineChars="200" w:firstLine="480"/>
        <w:rPr>
          <w:sz w:val="24"/>
          <w:szCs w:val="24"/>
        </w:rPr>
      </w:pPr>
      <w:r>
        <w:rPr>
          <w:sz w:val="24"/>
          <w:szCs w:val="24"/>
        </w:rPr>
        <w:t>根据顾客的需求</w:t>
      </w:r>
      <w:r>
        <w:rPr>
          <w:rFonts w:hint="eastAsia"/>
          <w:sz w:val="24"/>
          <w:szCs w:val="24"/>
        </w:rPr>
        <w:t>，</w:t>
      </w:r>
      <w:r>
        <w:rPr>
          <w:sz w:val="24"/>
          <w:szCs w:val="24"/>
        </w:rPr>
        <w:t>我公司对于家电清洗使用的是上门服务</w:t>
      </w:r>
      <w:r>
        <w:rPr>
          <w:rFonts w:hint="eastAsia"/>
          <w:sz w:val="24"/>
          <w:szCs w:val="24"/>
        </w:rPr>
        <w:t>，</w:t>
      </w:r>
      <w:r>
        <w:rPr>
          <w:sz w:val="24"/>
          <w:szCs w:val="24"/>
        </w:rPr>
        <w:t>给居家生活带来方便</w:t>
      </w:r>
      <w:r>
        <w:rPr>
          <w:rFonts w:hint="eastAsia"/>
          <w:sz w:val="24"/>
          <w:szCs w:val="24"/>
        </w:rPr>
        <w:t>。</w:t>
      </w:r>
      <w:r>
        <w:rPr>
          <w:sz w:val="24"/>
          <w:szCs w:val="24"/>
        </w:rPr>
        <w:t>根据我们团队的调查</w:t>
      </w:r>
      <w:r>
        <w:rPr>
          <w:rFonts w:hint="eastAsia"/>
          <w:sz w:val="24"/>
          <w:szCs w:val="24"/>
        </w:rPr>
        <w:t>，</w:t>
      </w:r>
      <w:r>
        <w:rPr>
          <w:sz w:val="24"/>
          <w:szCs w:val="24"/>
        </w:rPr>
        <w:t>吉安市家电清洗市场很大</w:t>
      </w:r>
      <w:r>
        <w:rPr>
          <w:rFonts w:hint="eastAsia"/>
          <w:sz w:val="24"/>
          <w:szCs w:val="24"/>
        </w:rPr>
        <w:t>，</w:t>
      </w:r>
      <w:r>
        <w:rPr>
          <w:sz w:val="24"/>
          <w:szCs w:val="24"/>
        </w:rPr>
        <w:t>我们团队从宣传效应中切入吉安市家电清</w:t>
      </w:r>
      <w:r>
        <w:rPr>
          <w:sz w:val="24"/>
          <w:szCs w:val="24"/>
        </w:rPr>
        <w:lastRenderedPageBreak/>
        <w:t>洗项目</w:t>
      </w:r>
      <w:r>
        <w:rPr>
          <w:rFonts w:hint="eastAsia"/>
          <w:sz w:val="24"/>
          <w:szCs w:val="24"/>
        </w:rPr>
        <w:t>。</w:t>
      </w:r>
      <w:r>
        <w:rPr>
          <w:sz w:val="24"/>
          <w:szCs w:val="24"/>
        </w:rPr>
        <w:t>我们以有效的宣传途径</w:t>
      </w:r>
      <w:r>
        <w:rPr>
          <w:rFonts w:hint="eastAsia"/>
          <w:sz w:val="24"/>
          <w:szCs w:val="24"/>
        </w:rPr>
        <w:t>，</w:t>
      </w:r>
      <w:r>
        <w:rPr>
          <w:sz w:val="24"/>
          <w:szCs w:val="24"/>
        </w:rPr>
        <w:t>聘请专业的清洗团队</w:t>
      </w:r>
      <w:r>
        <w:rPr>
          <w:rFonts w:hint="eastAsia"/>
          <w:sz w:val="24"/>
          <w:szCs w:val="24"/>
        </w:rPr>
        <w:t>，派遣技术人员去更大的公司学习，提高家电清洗的质量，组建更专业的家电清洗团队。不断改</w:t>
      </w:r>
      <w:r>
        <w:rPr>
          <w:sz w:val="24"/>
          <w:szCs w:val="24"/>
        </w:rPr>
        <w:t>进的清洗设备</w:t>
      </w:r>
      <w:r>
        <w:rPr>
          <w:rFonts w:hint="eastAsia"/>
          <w:sz w:val="24"/>
          <w:szCs w:val="24"/>
        </w:rPr>
        <w:t>，优质的客服服务，</w:t>
      </w:r>
      <w:r>
        <w:rPr>
          <w:sz w:val="24"/>
          <w:szCs w:val="24"/>
        </w:rPr>
        <w:t>保质保量地完胜家电清洗项目</w:t>
      </w:r>
      <w:r>
        <w:rPr>
          <w:rFonts w:hint="eastAsia"/>
          <w:sz w:val="24"/>
          <w:szCs w:val="24"/>
        </w:rPr>
        <w:t>，</w:t>
      </w:r>
      <w:r>
        <w:rPr>
          <w:sz w:val="24"/>
          <w:szCs w:val="24"/>
        </w:rPr>
        <w:t>让居民更放心</w:t>
      </w:r>
      <w:r>
        <w:rPr>
          <w:rFonts w:hint="eastAsia"/>
          <w:sz w:val="24"/>
          <w:szCs w:val="24"/>
        </w:rPr>
        <w:t>，</w:t>
      </w:r>
      <w:r>
        <w:rPr>
          <w:sz w:val="24"/>
          <w:szCs w:val="24"/>
        </w:rPr>
        <w:t>舒心</w:t>
      </w:r>
      <w:r>
        <w:rPr>
          <w:rFonts w:hint="eastAsia"/>
          <w:sz w:val="24"/>
          <w:szCs w:val="24"/>
        </w:rPr>
        <w:t>。</w:t>
      </w:r>
    </w:p>
    <w:p w:rsidR="00856910" w:rsidRPr="00B90746" w:rsidRDefault="00856910" w:rsidP="00856910">
      <w:pPr>
        <w:spacing w:line="360" w:lineRule="auto"/>
        <w:ind w:firstLineChars="200" w:firstLine="480"/>
        <w:rPr>
          <w:sz w:val="24"/>
          <w:szCs w:val="24"/>
        </w:rPr>
      </w:pPr>
      <w:r>
        <w:rPr>
          <w:sz w:val="24"/>
          <w:szCs w:val="24"/>
        </w:rPr>
        <w:t>为了提高公司的宣传效应</w:t>
      </w:r>
      <w:r>
        <w:rPr>
          <w:rFonts w:hint="eastAsia"/>
          <w:sz w:val="24"/>
          <w:szCs w:val="24"/>
        </w:rPr>
        <w:t>，</w:t>
      </w:r>
      <w:r>
        <w:rPr>
          <w:sz w:val="24"/>
          <w:szCs w:val="24"/>
        </w:rPr>
        <w:t>我公司以独特的家电清洗服务迅速占据吉安市家电清洗市场</w:t>
      </w:r>
      <w:r>
        <w:rPr>
          <w:rFonts w:hint="eastAsia"/>
          <w:sz w:val="24"/>
          <w:szCs w:val="24"/>
        </w:rPr>
        <w:t>。</w:t>
      </w:r>
      <w:r>
        <w:rPr>
          <w:sz w:val="24"/>
          <w:szCs w:val="24"/>
        </w:rPr>
        <w:t>我们提出</w:t>
      </w:r>
      <w:r>
        <w:rPr>
          <w:rFonts w:hint="eastAsia"/>
          <w:sz w:val="24"/>
          <w:szCs w:val="24"/>
        </w:rPr>
        <w:t>“</w:t>
      </w:r>
      <w:r>
        <w:rPr>
          <w:sz w:val="24"/>
          <w:szCs w:val="24"/>
        </w:rPr>
        <w:t>家电清洗点点通</w:t>
      </w:r>
      <w:r>
        <w:rPr>
          <w:rFonts w:hint="eastAsia"/>
          <w:sz w:val="24"/>
          <w:szCs w:val="24"/>
        </w:rPr>
        <w:t>”的</w:t>
      </w:r>
      <w:r>
        <w:rPr>
          <w:sz w:val="24"/>
          <w:szCs w:val="24"/>
        </w:rPr>
        <w:t>清洗方案</w:t>
      </w:r>
      <w:r>
        <w:rPr>
          <w:rFonts w:hint="eastAsia"/>
          <w:sz w:val="24"/>
          <w:szCs w:val="24"/>
        </w:rPr>
        <w:t>，</w:t>
      </w:r>
      <w:r w:rsidRPr="00710AFD">
        <w:rPr>
          <w:rFonts w:hint="eastAsia"/>
          <w:sz w:val="24"/>
          <w:szCs w:val="24"/>
        </w:rPr>
        <w:t>其中对于服务前、服务时、服务后三大板块分别给出不同的精诚服务。服务前，我公司技术人员会向广大消费者进行</w:t>
      </w:r>
      <w:r>
        <w:rPr>
          <w:rFonts w:hint="eastAsia"/>
          <w:sz w:val="24"/>
          <w:szCs w:val="24"/>
        </w:rPr>
        <w:t>家电清洗健康知识教育宣传</w:t>
      </w:r>
      <w:r w:rsidRPr="00710AFD">
        <w:rPr>
          <w:rFonts w:hint="eastAsia"/>
          <w:sz w:val="24"/>
          <w:szCs w:val="24"/>
        </w:rPr>
        <w:t>，提高广大消费者对于</w:t>
      </w:r>
      <w:r>
        <w:rPr>
          <w:rFonts w:hint="eastAsia"/>
          <w:sz w:val="24"/>
          <w:szCs w:val="24"/>
        </w:rPr>
        <w:t>家电</w:t>
      </w:r>
      <w:r w:rsidRPr="00710AFD">
        <w:rPr>
          <w:rFonts w:hint="eastAsia"/>
          <w:sz w:val="24"/>
          <w:szCs w:val="24"/>
        </w:rPr>
        <w:t>清洗的意识</w:t>
      </w:r>
      <w:r>
        <w:rPr>
          <w:rFonts w:hint="eastAsia"/>
          <w:sz w:val="24"/>
          <w:szCs w:val="24"/>
        </w:rPr>
        <w:t>，让更多的居民参与到家电清洗活动中；</w:t>
      </w:r>
      <w:r w:rsidRPr="00710AFD">
        <w:rPr>
          <w:rFonts w:hint="eastAsia"/>
          <w:sz w:val="24"/>
          <w:szCs w:val="24"/>
        </w:rPr>
        <w:t>服务时，我公司技术</w:t>
      </w:r>
      <w:r>
        <w:rPr>
          <w:rFonts w:hint="eastAsia"/>
          <w:sz w:val="24"/>
          <w:szCs w:val="24"/>
        </w:rPr>
        <w:t>团队</w:t>
      </w:r>
      <w:r w:rsidRPr="00710AFD">
        <w:rPr>
          <w:rFonts w:hint="eastAsia"/>
          <w:sz w:val="24"/>
          <w:szCs w:val="24"/>
        </w:rPr>
        <w:t>提供精诚服务，专业化、系统化、全面化的</w:t>
      </w:r>
      <w:r>
        <w:rPr>
          <w:rFonts w:hint="eastAsia"/>
          <w:sz w:val="24"/>
          <w:szCs w:val="24"/>
        </w:rPr>
        <w:t>家电</w:t>
      </w:r>
      <w:r w:rsidRPr="00710AFD">
        <w:rPr>
          <w:rFonts w:hint="eastAsia"/>
          <w:sz w:val="24"/>
          <w:szCs w:val="24"/>
        </w:rPr>
        <w:t>清洗，保证</w:t>
      </w:r>
      <w:r>
        <w:rPr>
          <w:rFonts w:hint="eastAsia"/>
          <w:sz w:val="24"/>
          <w:szCs w:val="24"/>
        </w:rPr>
        <w:t>家电</w:t>
      </w:r>
      <w:r w:rsidRPr="00710AFD">
        <w:rPr>
          <w:rFonts w:hint="eastAsia"/>
          <w:sz w:val="24"/>
          <w:szCs w:val="24"/>
        </w:rPr>
        <w:t>清洗的质量，延长</w:t>
      </w:r>
      <w:r>
        <w:rPr>
          <w:rFonts w:hint="eastAsia"/>
          <w:sz w:val="24"/>
          <w:szCs w:val="24"/>
        </w:rPr>
        <w:t>家电</w:t>
      </w:r>
      <w:r w:rsidRPr="00710AFD">
        <w:rPr>
          <w:rFonts w:hint="eastAsia"/>
          <w:sz w:val="24"/>
          <w:szCs w:val="24"/>
        </w:rPr>
        <w:t>的使用寿命。同时，我公司的技术人员也会向广大消费者普及基本的</w:t>
      </w:r>
      <w:r>
        <w:rPr>
          <w:rFonts w:hint="eastAsia"/>
          <w:sz w:val="24"/>
          <w:szCs w:val="24"/>
        </w:rPr>
        <w:t>家电</w:t>
      </w:r>
      <w:r w:rsidRPr="00710AFD">
        <w:rPr>
          <w:rFonts w:hint="eastAsia"/>
          <w:sz w:val="24"/>
          <w:szCs w:val="24"/>
        </w:rPr>
        <w:t>清洗的方法，让一些简单的</w:t>
      </w:r>
      <w:r>
        <w:rPr>
          <w:rFonts w:hint="eastAsia"/>
          <w:sz w:val="24"/>
          <w:szCs w:val="24"/>
        </w:rPr>
        <w:t>家电</w:t>
      </w:r>
      <w:r w:rsidRPr="00710AFD">
        <w:rPr>
          <w:rFonts w:hint="eastAsia"/>
          <w:sz w:val="24"/>
          <w:szCs w:val="24"/>
        </w:rPr>
        <w:t>清洗得到广泛应用，方便消费者的居家生活。服务后，我公司会有专门的客服专线与客服人员，为消费者解决各种问题，并力求消费者得到温馨的服务。</w:t>
      </w:r>
      <w:r>
        <w:rPr>
          <w:rFonts w:hint="eastAsia"/>
          <w:sz w:val="24"/>
          <w:szCs w:val="24"/>
        </w:rPr>
        <w:t>同时我们会免费提供家电清洗评估，让更多消费者了解家电清洗前后的变化过程，进一步吸引消费者眼光，达到早期的宣传效果</w:t>
      </w:r>
      <w:r w:rsidRPr="00710AFD">
        <w:rPr>
          <w:rFonts w:hint="eastAsia"/>
          <w:sz w:val="24"/>
          <w:szCs w:val="24"/>
        </w:rPr>
        <w:t>。</w:t>
      </w:r>
      <w:r>
        <w:rPr>
          <w:rFonts w:hint="eastAsia"/>
          <w:sz w:val="24"/>
          <w:szCs w:val="24"/>
        </w:rPr>
        <w:t>专业的家电清洗技术让您放心，温馨的家电清洗服务让您贴心，选择</w:t>
      </w:r>
      <w:proofErr w:type="gramStart"/>
      <w:r>
        <w:rPr>
          <w:rFonts w:hint="eastAsia"/>
          <w:sz w:val="24"/>
          <w:szCs w:val="24"/>
        </w:rPr>
        <w:t>了净尔佳</w:t>
      </w:r>
      <w:proofErr w:type="gramEnd"/>
      <w:r>
        <w:rPr>
          <w:rFonts w:hint="eastAsia"/>
          <w:sz w:val="24"/>
          <w:szCs w:val="24"/>
        </w:rPr>
        <w:t>，就选择了专业与品牌，也便选择的健康与舒心的家居生活。</w:t>
      </w:r>
    </w:p>
    <w:p w:rsidR="00856910" w:rsidRPr="006C547A" w:rsidRDefault="00856910" w:rsidP="00856910">
      <w:pPr>
        <w:pStyle w:val="3"/>
        <w:rPr>
          <w:rFonts w:ascii="黑体" w:eastAsia="黑体" w:hAnsi="黑体"/>
          <w:sz w:val="24"/>
          <w:szCs w:val="24"/>
        </w:rPr>
      </w:pPr>
      <w:bookmarkStart w:id="53" w:name="_Toc383427174"/>
      <w:r w:rsidRPr="006C547A">
        <w:rPr>
          <w:rFonts w:ascii="黑体" w:eastAsia="黑体" w:hAnsi="黑体" w:hint="eastAsia"/>
          <w:sz w:val="24"/>
          <w:szCs w:val="24"/>
        </w:rPr>
        <w:t>2.2.</w:t>
      </w:r>
      <w:r w:rsidR="00EC0FF4" w:rsidRPr="006C547A">
        <w:rPr>
          <w:rFonts w:ascii="黑体" w:eastAsia="黑体" w:hAnsi="黑体" w:hint="eastAsia"/>
          <w:sz w:val="24"/>
          <w:szCs w:val="24"/>
        </w:rPr>
        <w:t>3</w:t>
      </w:r>
      <w:r w:rsidRPr="006C547A">
        <w:rPr>
          <w:rFonts w:ascii="黑体" w:eastAsia="黑体" w:hAnsi="黑体" w:hint="eastAsia"/>
          <w:sz w:val="24"/>
          <w:szCs w:val="24"/>
        </w:rPr>
        <w:t xml:space="preserve"> 服务特色</w:t>
      </w:r>
      <w:bookmarkEnd w:id="53"/>
    </w:p>
    <w:p w:rsidR="00856910" w:rsidRPr="00710AFD" w:rsidRDefault="00856910" w:rsidP="00856910">
      <w:pPr>
        <w:pStyle w:val="ac"/>
        <w:spacing w:line="360" w:lineRule="auto"/>
        <w:ind w:leftChars="200" w:left="1140" w:hangingChars="300" w:hanging="720"/>
        <w:rPr>
          <w:rFonts w:asciiTheme="minorEastAsia" w:hAnsiTheme="minorEastAsia"/>
          <w:sz w:val="24"/>
          <w:szCs w:val="24"/>
        </w:rPr>
      </w:pPr>
      <w:proofErr w:type="gramStart"/>
      <w:r w:rsidRPr="00710AFD">
        <w:rPr>
          <w:rFonts w:asciiTheme="minorEastAsia" w:hAnsiTheme="minorEastAsia" w:hint="eastAsia"/>
          <w:sz w:val="24"/>
          <w:szCs w:val="24"/>
        </w:rPr>
        <w:t>净尔佳提供</w:t>
      </w:r>
      <w:proofErr w:type="gramEnd"/>
      <w:r w:rsidRPr="00710AFD">
        <w:rPr>
          <w:rFonts w:asciiTheme="minorEastAsia" w:hAnsiTheme="minorEastAsia" w:hint="eastAsia"/>
          <w:sz w:val="24"/>
          <w:szCs w:val="24"/>
        </w:rPr>
        <w:t>专业化、系统化、标准化、制度化的4S的</w:t>
      </w:r>
      <w:r>
        <w:rPr>
          <w:rFonts w:asciiTheme="minorEastAsia" w:hAnsiTheme="minorEastAsia" w:hint="eastAsia"/>
          <w:sz w:val="24"/>
          <w:szCs w:val="24"/>
        </w:rPr>
        <w:t>家电</w:t>
      </w:r>
      <w:r w:rsidRPr="00710AFD">
        <w:rPr>
          <w:rFonts w:asciiTheme="minorEastAsia" w:hAnsiTheme="minorEastAsia" w:hint="eastAsia"/>
          <w:sz w:val="24"/>
          <w:szCs w:val="24"/>
        </w:rPr>
        <w:t>清洗服务。</w:t>
      </w:r>
    </w:p>
    <w:p w:rsidR="00856910" w:rsidRDefault="00856910" w:rsidP="006F35B0">
      <w:pPr>
        <w:pStyle w:val="ac"/>
        <w:numPr>
          <w:ilvl w:val="0"/>
          <w:numId w:val="37"/>
        </w:numPr>
        <w:spacing w:line="360" w:lineRule="auto"/>
        <w:ind w:firstLineChars="0"/>
        <w:rPr>
          <w:rFonts w:asciiTheme="minorEastAsia" w:hAnsiTheme="minorEastAsia"/>
          <w:b/>
          <w:sz w:val="24"/>
          <w:szCs w:val="24"/>
        </w:rPr>
      </w:pPr>
      <w:r w:rsidRPr="00CA0D32">
        <w:rPr>
          <w:rFonts w:asciiTheme="minorEastAsia" w:hAnsiTheme="minorEastAsia" w:hint="eastAsia"/>
          <w:b/>
          <w:sz w:val="24"/>
          <w:szCs w:val="24"/>
        </w:rPr>
        <w:t>专业化（special）</w:t>
      </w:r>
    </w:p>
    <w:p w:rsidR="00856910" w:rsidRPr="00CA0D32" w:rsidRDefault="00856910" w:rsidP="00856910">
      <w:pPr>
        <w:spacing w:line="360" w:lineRule="auto"/>
        <w:ind w:firstLineChars="200" w:firstLine="480"/>
        <w:rPr>
          <w:rFonts w:asciiTheme="minorEastAsia" w:hAnsiTheme="minorEastAsia"/>
          <w:b/>
          <w:sz w:val="24"/>
          <w:szCs w:val="24"/>
        </w:rPr>
      </w:pPr>
      <w:r w:rsidRPr="00CA0D32">
        <w:rPr>
          <w:rFonts w:asciiTheme="minorEastAsia" w:hAnsiTheme="minorEastAsia" w:hint="eastAsia"/>
          <w:sz w:val="24"/>
          <w:szCs w:val="24"/>
        </w:rPr>
        <w:t>我公司提供专业的技术人员，在家电清洗过程中确保家电的清洗质量，达到国家的家电清洗标准，提高家电使用的健康系数及清洁系数。</w:t>
      </w:r>
    </w:p>
    <w:p w:rsidR="00856910" w:rsidRPr="00CA0D32" w:rsidRDefault="00856910" w:rsidP="006F35B0">
      <w:pPr>
        <w:pStyle w:val="ac"/>
        <w:numPr>
          <w:ilvl w:val="0"/>
          <w:numId w:val="38"/>
        </w:numPr>
        <w:spacing w:line="360" w:lineRule="auto"/>
        <w:ind w:firstLineChars="0"/>
        <w:rPr>
          <w:rFonts w:asciiTheme="minorEastAsia" w:hAnsiTheme="minorEastAsia"/>
          <w:b/>
          <w:sz w:val="24"/>
          <w:szCs w:val="24"/>
        </w:rPr>
      </w:pPr>
      <w:r w:rsidRPr="00CA0D32">
        <w:rPr>
          <w:rFonts w:asciiTheme="minorEastAsia" w:hAnsiTheme="minorEastAsia" w:hint="eastAsia"/>
          <w:b/>
          <w:sz w:val="24"/>
          <w:szCs w:val="24"/>
        </w:rPr>
        <w:t>系统化</w:t>
      </w:r>
      <w:r w:rsidRPr="00CA0D32">
        <w:rPr>
          <w:rFonts w:asciiTheme="minorEastAsia" w:eastAsiaTheme="minorEastAsia" w:hAnsiTheme="minorEastAsia" w:hint="eastAsia"/>
          <w:b/>
          <w:sz w:val="24"/>
          <w:szCs w:val="24"/>
        </w:rPr>
        <w:t>（</w:t>
      </w:r>
      <w:r w:rsidRPr="00CA0D32">
        <w:rPr>
          <w:rFonts w:asciiTheme="minorEastAsia" w:eastAsiaTheme="minorEastAsia" w:hAnsiTheme="minorEastAsia" w:cs="Arial" w:hint="eastAsia"/>
          <w:b/>
          <w:color w:val="000000"/>
          <w:sz w:val="24"/>
          <w:szCs w:val="24"/>
          <w:shd w:val="clear" w:color="auto" w:fill="FFFFFF"/>
        </w:rPr>
        <w:t>systematize</w:t>
      </w:r>
      <w:r w:rsidRPr="00CA0D32">
        <w:rPr>
          <w:rFonts w:asciiTheme="minorEastAsia" w:eastAsiaTheme="minorEastAsia" w:hAnsiTheme="minorEastAsia" w:hint="eastAsia"/>
          <w:b/>
          <w:sz w:val="24"/>
          <w:szCs w:val="24"/>
        </w:rPr>
        <w:t>）</w:t>
      </w:r>
    </w:p>
    <w:p w:rsidR="00856910" w:rsidRPr="00CA0D32" w:rsidRDefault="00856910" w:rsidP="00856910">
      <w:pPr>
        <w:pStyle w:val="ac"/>
        <w:spacing w:line="360" w:lineRule="auto"/>
        <w:ind w:left="420" w:firstLineChars="0" w:firstLine="0"/>
        <w:rPr>
          <w:rFonts w:asciiTheme="minorEastAsia" w:hAnsiTheme="minorEastAsia"/>
          <w:b/>
          <w:sz w:val="24"/>
          <w:szCs w:val="24"/>
        </w:rPr>
      </w:pPr>
      <w:r w:rsidRPr="00CA0D32">
        <w:rPr>
          <w:rFonts w:asciiTheme="minorEastAsia" w:hAnsiTheme="minorEastAsia" w:hint="eastAsia"/>
          <w:sz w:val="24"/>
          <w:szCs w:val="24"/>
        </w:rPr>
        <w:t>我公司有全套的家电清洗设备，</w:t>
      </w:r>
      <w:r>
        <w:rPr>
          <w:rFonts w:asciiTheme="minorEastAsia" w:hAnsiTheme="minorEastAsia" w:hint="eastAsia"/>
          <w:sz w:val="24"/>
          <w:szCs w:val="24"/>
        </w:rPr>
        <w:t>引用国外的管理制度，</w:t>
      </w:r>
      <w:r w:rsidRPr="00CA0D32">
        <w:rPr>
          <w:rFonts w:asciiTheme="minorEastAsia" w:hAnsiTheme="minorEastAsia" w:hint="eastAsia"/>
          <w:sz w:val="24"/>
          <w:szCs w:val="24"/>
        </w:rPr>
        <w:t>为家电清洗提供优质、全面、周到的服务。</w:t>
      </w:r>
    </w:p>
    <w:p w:rsidR="00856910" w:rsidRDefault="00856910" w:rsidP="006F35B0">
      <w:pPr>
        <w:pStyle w:val="ac"/>
        <w:numPr>
          <w:ilvl w:val="0"/>
          <w:numId w:val="39"/>
        </w:numPr>
        <w:spacing w:line="360" w:lineRule="auto"/>
        <w:ind w:firstLineChars="0"/>
        <w:rPr>
          <w:rFonts w:asciiTheme="minorEastAsia" w:hAnsiTheme="minorEastAsia"/>
          <w:b/>
          <w:sz w:val="24"/>
          <w:szCs w:val="24"/>
        </w:rPr>
      </w:pPr>
      <w:r w:rsidRPr="00CA0D32">
        <w:rPr>
          <w:rFonts w:asciiTheme="minorEastAsia" w:hAnsiTheme="minorEastAsia" w:hint="eastAsia"/>
          <w:b/>
          <w:sz w:val="24"/>
          <w:szCs w:val="24"/>
        </w:rPr>
        <w:t>标准化（standardizing）</w:t>
      </w:r>
    </w:p>
    <w:p w:rsidR="00856910" w:rsidRDefault="00856910" w:rsidP="00856910">
      <w:pPr>
        <w:pStyle w:val="ac"/>
        <w:spacing w:line="360" w:lineRule="auto"/>
        <w:ind w:left="420" w:firstLineChars="0" w:firstLine="0"/>
        <w:rPr>
          <w:rFonts w:asciiTheme="minorEastAsia" w:hAnsiTheme="minorEastAsia" w:hint="eastAsia"/>
          <w:sz w:val="24"/>
          <w:szCs w:val="24"/>
        </w:rPr>
      </w:pPr>
      <w:r w:rsidRPr="00CA0D32">
        <w:rPr>
          <w:rFonts w:asciiTheme="minorEastAsia" w:hAnsiTheme="minorEastAsia" w:hint="eastAsia"/>
          <w:sz w:val="24"/>
          <w:szCs w:val="24"/>
        </w:rPr>
        <w:t>我公司会制定相应的家电清洗技术标准，</w:t>
      </w:r>
      <w:r>
        <w:rPr>
          <w:rFonts w:asciiTheme="minorEastAsia" w:eastAsiaTheme="minorEastAsia" w:hAnsiTheme="minorEastAsia" w:hint="eastAsia"/>
          <w:sz w:val="24"/>
          <w:szCs w:val="24"/>
        </w:rPr>
        <w:t>提倡“健康使用家电，安全享受生活”的理念，</w:t>
      </w:r>
      <w:r>
        <w:rPr>
          <w:rFonts w:asciiTheme="minorEastAsia" w:eastAsiaTheme="minorEastAsia" w:hAnsiTheme="minorEastAsia" w:cs="Arial" w:hint="eastAsia"/>
          <w:color w:val="333333"/>
          <w:sz w:val="24"/>
          <w:szCs w:val="24"/>
          <w:shd w:val="clear" w:color="auto" w:fill="FFFFFF"/>
        </w:rPr>
        <w:t>引进GNC绿色清洗技术，</w:t>
      </w:r>
      <w:r w:rsidRPr="00CA0D32">
        <w:rPr>
          <w:rFonts w:asciiTheme="minorEastAsia" w:hAnsiTheme="minorEastAsia" w:hint="eastAsia"/>
          <w:sz w:val="24"/>
          <w:szCs w:val="24"/>
        </w:rPr>
        <w:t>提高家电清洗的效果。</w:t>
      </w:r>
    </w:p>
    <w:p w:rsidR="005169EA" w:rsidRPr="00CA0D32" w:rsidRDefault="005169EA" w:rsidP="00856910">
      <w:pPr>
        <w:pStyle w:val="ac"/>
        <w:spacing w:line="360" w:lineRule="auto"/>
        <w:ind w:left="420" w:firstLineChars="0" w:firstLine="0"/>
        <w:rPr>
          <w:rFonts w:asciiTheme="minorEastAsia" w:hAnsiTheme="minorEastAsia"/>
          <w:b/>
          <w:sz w:val="24"/>
          <w:szCs w:val="24"/>
        </w:rPr>
      </w:pPr>
    </w:p>
    <w:p w:rsidR="00856910" w:rsidRPr="00CA0D32" w:rsidRDefault="00856910" w:rsidP="006F35B0">
      <w:pPr>
        <w:pStyle w:val="ac"/>
        <w:numPr>
          <w:ilvl w:val="0"/>
          <w:numId w:val="40"/>
        </w:numPr>
        <w:spacing w:line="360" w:lineRule="auto"/>
        <w:ind w:firstLineChars="0"/>
        <w:rPr>
          <w:sz w:val="24"/>
          <w:szCs w:val="24"/>
        </w:rPr>
      </w:pPr>
      <w:r w:rsidRPr="00CA0D32">
        <w:rPr>
          <w:rFonts w:asciiTheme="minorEastAsia" w:hAnsiTheme="minorEastAsia" w:hint="eastAsia"/>
          <w:b/>
          <w:sz w:val="24"/>
          <w:szCs w:val="24"/>
        </w:rPr>
        <w:lastRenderedPageBreak/>
        <w:t>制度化（scientific）</w:t>
      </w:r>
    </w:p>
    <w:p w:rsidR="00856910" w:rsidRPr="00CA0D32" w:rsidRDefault="00856910" w:rsidP="00856910">
      <w:pPr>
        <w:spacing w:line="360" w:lineRule="auto"/>
        <w:ind w:firstLineChars="200" w:firstLine="480"/>
        <w:rPr>
          <w:sz w:val="24"/>
          <w:szCs w:val="24"/>
        </w:rPr>
      </w:pPr>
      <w:r w:rsidRPr="00CA0D32">
        <w:rPr>
          <w:rFonts w:asciiTheme="minorEastAsia" w:hAnsiTheme="minorEastAsia" w:hint="eastAsia"/>
          <w:sz w:val="24"/>
          <w:szCs w:val="24"/>
        </w:rPr>
        <w:t>我公司会</w:t>
      </w:r>
      <w:r w:rsidRPr="00CA0D32">
        <w:rPr>
          <w:rFonts w:hint="eastAsia"/>
          <w:sz w:val="24"/>
          <w:szCs w:val="24"/>
        </w:rPr>
        <w:t>建立定期巡回制度，质量跟踪制度，定期座谈会制度，来访接待制度，不断实现人性化、个性化的服务目标。</w:t>
      </w:r>
    </w:p>
    <w:p w:rsidR="00856910" w:rsidRPr="006C547A" w:rsidRDefault="00856910" w:rsidP="00856910">
      <w:pPr>
        <w:pStyle w:val="3"/>
        <w:rPr>
          <w:rFonts w:ascii="黑体" w:eastAsia="黑体" w:hAnsi="黑体"/>
          <w:sz w:val="24"/>
          <w:szCs w:val="24"/>
        </w:rPr>
      </w:pPr>
      <w:bookmarkStart w:id="54" w:name="_Toc383427175"/>
      <w:r w:rsidRPr="006C547A">
        <w:rPr>
          <w:rFonts w:ascii="黑体" w:eastAsia="黑体" w:hAnsi="黑体" w:hint="eastAsia"/>
          <w:sz w:val="24"/>
          <w:szCs w:val="24"/>
        </w:rPr>
        <w:t>2.2.</w:t>
      </w:r>
      <w:r w:rsidR="00EC0FF4" w:rsidRPr="006C547A">
        <w:rPr>
          <w:rFonts w:ascii="黑体" w:eastAsia="黑体" w:hAnsi="黑体" w:hint="eastAsia"/>
          <w:sz w:val="24"/>
          <w:szCs w:val="24"/>
        </w:rPr>
        <w:t>4</w:t>
      </w:r>
      <w:r w:rsidRPr="006C547A">
        <w:rPr>
          <w:rFonts w:ascii="黑体" w:eastAsia="黑体" w:hAnsi="黑体" w:hint="eastAsia"/>
          <w:sz w:val="24"/>
          <w:szCs w:val="24"/>
        </w:rPr>
        <w:t xml:space="preserve"> 服务优势</w:t>
      </w:r>
      <w:bookmarkEnd w:id="54"/>
    </w:p>
    <w:p w:rsidR="00856910" w:rsidRDefault="00856910" w:rsidP="00856910">
      <w:pPr>
        <w:spacing w:line="360" w:lineRule="auto"/>
        <w:ind w:left="420" w:firstLineChars="200" w:firstLine="480"/>
        <w:rPr>
          <w:rFonts w:asciiTheme="minorEastAsia" w:hAnsiTheme="minorEastAsia"/>
          <w:sz w:val="24"/>
          <w:szCs w:val="24"/>
        </w:rPr>
      </w:pPr>
      <w:r w:rsidRPr="00710AFD">
        <w:rPr>
          <w:rFonts w:asciiTheme="minorEastAsia" w:hAnsiTheme="minorEastAsia" w:hint="eastAsia"/>
          <w:sz w:val="24"/>
          <w:szCs w:val="24"/>
        </w:rPr>
        <w:t>我公司服务于顾客，回馈于顾客。我公司有更专业的技术团队，有更温馨的服务团队，有更有效的服务策略，有更贴心的客服服务。诚心诚意为顾客服务，达到双赢的效果。</w:t>
      </w:r>
    </w:p>
    <w:p w:rsidR="00856910" w:rsidRDefault="00856910" w:rsidP="00856910">
      <w:pPr>
        <w:spacing w:line="360" w:lineRule="auto"/>
        <w:ind w:left="420" w:firstLineChars="200" w:firstLine="480"/>
        <w:rPr>
          <w:rFonts w:asciiTheme="minorEastAsia" w:hAnsiTheme="minorEastAsia"/>
          <w:sz w:val="24"/>
          <w:szCs w:val="24"/>
        </w:rPr>
      </w:pPr>
      <w:r>
        <w:rPr>
          <w:rFonts w:asciiTheme="minorEastAsia" w:hAnsiTheme="minorEastAsia" w:hint="eastAsia"/>
          <w:sz w:val="24"/>
          <w:szCs w:val="24"/>
        </w:rPr>
        <w:t>根据我公司的实践调查，我公司家电清洗专家的评估，下表便是我公司和其他清洗公司的比较。</w:t>
      </w:r>
    </w:p>
    <w:tbl>
      <w:tblPr>
        <w:tblW w:w="8294" w:type="dxa"/>
        <w:jc w:val="center"/>
        <w:tblInd w:w="30" w:type="dxa"/>
        <w:tblBorders>
          <w:top w:val="single" w:sz="4" w:space="0" w:color="AFC8B4"/>
          <w:left w:val="single" w:sz="4" w:space="0" w:color="AFC8B4"/>
          <w:bottom w:val="single" w:sz="4" w:space="0" w:color="AFC8B4"/>
          <w:right w:val="single" w:sz="4" w:space="0" w:color="AFC8B4"/>
          <w:insideH w:val="single" w:sz="4" w:space="0" w:color="auto"/>
          <w:insideV w:val="single" w:sz="4" w:space="0" w:color="auto"/>
        </w:tblBorders>
        <w:tblLayout w:type="fixed"/>
        <w:tblLook w:val="0000" w:firstRow="0" w:lastRow="0" w:firstColumn="0" w:lastColumn="0" w:noHBand="0" w:noVBand="0"/>
      </w:tblPr>
      <w:tblGrid>
        <w:gridCol w:w="857"/>
        <w:gridCol w:w="739"/>
        <w:gridCol w:w="739"/>
        <w:gridCol w:w="1034"/>
        <w:gridCol w:w="1034"/>
        <w:gridCol w:w="1034"/>
        <w:gridCol w:w="1034"/>
        <w:gridCol w:w="1034"/>
        <w:gridCol w:w="789"/>
      </w:tblGrid>
      <w:tr w:rsidR="00856910" w:rsidRPr="003541BF" w:rsidTr="00E6278E">
        <w:trPr>
          <w:trHeight w:val="875"/>
          <w:jc w:val="center"/>
        </w:trPr>
        <w:tc>
          <w:tcPr>
            <w:tcW w:w="857" w:type="dxa"/>
            <w:tcBorders>
              <w:top w:val="single" w:sz="4" w:space="0" w:color="AFC8B4"/>
              <w:left w:val="single" w:sz="4" w:space="0" w:color="AFC8B4"/>
              <w:bottom w:val="single" w:sz="4" w:space="0" w:color="AFC8B4"/>
              <w:right w:val="single" w:sz="4" w:space="0" w:color="AFC8B4"/>
            </w:tcBorders>
            <w:shd w:val="clear" w:color="auto" w:fill="00B050"/>
            <w:vAlign w:val="center"/>
          </w:tcPr>
          <w:p w:rsidR="00856910" w:rsidRPr="00D77BA7" w:rsidRDefault="00856910" w:rsidP="00E6278E">
            <w:pPr>
              <w:spacing w:line="320" w:lineRule="exact"/>
              <w:jc w:val="center"/>
              <w:rPr>
                <w:rFonts w:ascii="仿宋" w:eastAsia="仿宋" w:hAnsi="仿宋" w:cs="宋体"/>
                <w:b/>
                <w:bCs/>
                <w:kern w:val="0"/>
                <w:szCs w:val="21"/>
              </w:rPr>
            </w:pPr>
            <w:r w:rsidRPr="00D77BA7">
              <w:rPr>
                <w:rFonts w:ascii="仿宋" w:eastAsia="仿宋" w:hAnsi="仿宋" w:cs="宋体" w:hint="eastAsia"/>
                <w:b/>
                <w:bCs/>
                <w:kern w:val="0"/>
                <w:szCs w:val="21"/>
              </w:rPr>
              <w:t>公司类型</w:t>
            </w:r>
          </w:p>
        </w:tc>
        <w:tc>
          <w:tcPr>
            <w:tcW w:w="739" w:type="dxa"/>
            <w:tcBorders>
              <w:top w:val="single" w:sz="4" w:space="0" w:color="AFC8B4"/>
              <w:left w:val="single" w:sz="4" w:space="0" w:color="AFC8B4"/>
              <w:bottom w:val="single" w:sz="4" w:space="0" w:color="AFC8B4"/>
              <w:right w:val="single" w:sz="4" w:space="0" w:color="AFC8B4"/>
            </w:tcBorders>
            <w:shd w:val="clear" w:color="auto" w:fill="00B050"/>
            <w:vAlign w:val="center"/>
          </w:tcPr>
          <w:p w:rsidR="00856910" w:rsidRPr="00D77BA7" w:rsidRDefault="00856910" w:rsidP="00E6278E">
            <w:pPr>
              <w:spacing w:line="320" w:lineRule="exact"/>
              <w:ind w:left="200"/>
              <w:jc w:val="center"/>
              <w:rPr>
                <w:rFonts w:ascii="仿宋" w:eastAsia="仿宋" w:hAnsi="仿宋" w:cs="宋体"/>
                <w:b/>
                <w:bCs/>
                <w:kern w:val="0"/>
                <w:szCs w:val="21"/>
              </w:rPr>
            </w:pPr>
            <w:r w:rsidRPr="00D77BA7">
              <w:rPr>
                <w:rFonts w:ascii="仿宋" w:eastAsia="仿宋" w:hAnsi="仿宋" w:cs="宋体" w:hint="eastAsia"/>
                <w:b/>
                <w:bCs/>
                <w:kern w:val="0"/>
                <w:szCs w:val="21"/>
              </w:rPr>
              <w:t>效率</w:t>
            </w:r>
          </w:p>
        </w:tc>
        <w:tc>
          <w:tcPr>
            <w:tcW w:w="739" w:type="dxa"/>
            <w:tcBorders>
              <w:top w:val="single" w:sz="4" w:space="0" w:color="AFC8B4"/>
              <w:left w:val="single" w:sz="4" w:space="0" w:color="AFC8B4"/>
              <w:bottom w:val="single" w:sz="4" w:space="0" w:color="AFC8B4"/>
              <w:right w:val="single" w:sz="4" w:space="0" w:color="AFC8B4"/>
            </w:tcBorders>
            <w:shd w:val="clear" w:color="auto" w:fill="00B050"/>
            <w:vAlign w:val="center"/>
          </w:tcPr>
          <w:p w:rsidR="00856910" w:rsidRPr="00D77BA7" w:rsidRDefault="00856910" w:rsidP="00E6278E">
            <w:pPr>
              <w:spacing w:line="320" w:lineRule="exact"/>
              <w:ind w:left="200"/>
              <w:jc w:val="center"/>
              <w:rPr>
                <w:rFonts w:ascii="仿宋" w:eastAsia="仿宋" w:hAnsi="仿宋" w:cs="宋体"/>
                <w:b/>
                <w:bCs/>
                <w:kern w:val="0"/>
                <w:szCs w:val="21"/>
              </w:rPr>
            </w:pPr>
            <w:r w:rsidRPr="00D77BA7">
              <w:rPr>
                <w:rFonts w:ascii="仿宋" w:eastAsia="仿宋" w:hAnsi="仿宋" w:cs="宋体" w:hint="eastAsia"/>
                <w:b/>
                <w:bCs/>
                <w:kern w:val="0"/>
                <w:szCs w:val="21"/>
              </w:rPr>
              <w:t>安全</w:t>
            </w:r>
          </w:p>
        </w:tc>
        <w:tc>
          <w:tcPr>
            <w:tcW w:w="1034" w:type="dxa"/>
            <w:tcBorders>
              <w:top w:val="single" w:sz="4" w:space="0" w:color="AFC8B4"/>
              <w:left w:val="single" w:sz="4" w:space="0" w:color="AFC8B4"/>
              <w:bottom w:val="single" w:sz="4" w:space="0" w:color="AFC8B4"/>
              <w:right w:val="single" w:sz="4" w:space="0" w:color="AFC8B4"/>
            </w:tcBorders>
            <w:shd w:val="clear" w:color="auto" w:fill="00B050"/>
            <w:vAlign w:val="center"/>
          </w:tcPr>
          <w:p w:rsidR="00856910" w:rsidRPr="00D77BA7" w:rsidRDefault="00856910" w:rsidP="00E6278E">
            <w:pPr>
              <w:spacing w:line="320" w:lineRule="exact"/>
              <w:ind w:left="200"/>
              <w:jc w:val="center"/>
              <w:rPr>
                <w:rFonts w:ascii="仿宋" w:eastAsia="仿宋" w:hAnsi="仿宋" w:cs="宋体"/>
                <w:b/>
                <w:bCs/>
                <w:kern w:val="0"/>
                <w:szCs w:val="21"/>
              </w:rPr>
            </w:pPr>
            <w:r w:rsidRPr="00D77BA7">
              <w:rPr>
                <w:rFonts w:ascii="仿宋" w:eastAsia="仿宋" w:hAnsi="仿宋" w:cs="宋体" w:hint="eastAsia"/>
                <w:b/>
                <w:bCs/>
                <w:kern w:val="0"/>
                <w:szCs w:val="21"/>
              </w:rPr>
              <w:t>健康指数</w:t>
            </w:r>
          </w:p>
        </w:tc>
        <w:tc>
          <w:tcPr>
            <w:tcW w:w="1034" w:type="dxa"/>
            <w:tcBorders>
              <w:top w:val="single" w:sz="4" w:space="0" w:color="AFC8B4"/>
              <w:left w:val="single" w:sz="4" w:space="0" w:color="AFC8B4"/>
              <w:bottom w:val="single" w:sz="4" w:space="0" w:color="AFC8B4"/>
              <w:right w:val="single" w:sz="4" w:space="0" w:color="AFC8B4"/>
            </w:tcBorders>
            <w:shd w:val="clear" w:color="auto" w:fill="00B050"/>
            <w:vAlign w:val="center"/>
          </w:tcPr>
          <w:p w:rsidR="00856910" w:rsidRPr="00D77BA7" w:rsidRDefault="00856910" w:rsidP="00E6278E">
            <w:pPr>
              <w:spacing w:line="320" w:lineRule="exact"/>
              <w:ind w:left="200"/>
              <w:jc w:val="center"/>
              <w:rPr>
                <w:rFonts w:ascii="仿宋" w:eastAsia="仿宋" w:hAnsi="仿宋" w:cs="宋体"/>
                <w:b/>
                <w:bCs/>
                <w:kern w:val="0"/>
                <w:szCs w:val="21"/>
              </w:rPr>
            </w:pPr>
            <w:r w:rsidRPr="00D77BA7">
              <w:rPr>
                <w:rFonts w:ascii="仿宋" w:eastAsia="仿宋" w:hAnsi="仿宋" w:cs="宋体" w:hint="eastAsia"/>
                <w:b/>
                <w:bCs/>
                <w:kern w:val="0"/>
                <w:szCs w:val="21"/>
              </w:rPr>
              <w:t>专业程度</w:t>
            </w:r>
          </w:p>
        </w:tc>
        <w:tc>
          <w:tcPr>
            <w:tcW w:w="1034" w:type="dxa"/>
            <w:tcBorders>
              <w:top w:val="single" w:sz="4" w:space="0" w:color="AFC8B4"/>
              <w:left w:val="single" w:sz="4" w:space="0" w:color="AFC8B4"/>
              <w:bottom w:val="single" w:sz="4" w:space="0" w:color="AFC8B4"/>
              <w:right w:val="single" w:sz="4" w:space="0" w:color="AFC8B4"/>
            </w:tcBorders>
            <w:shd w:val="clear" w:color="auto" w:fill="00B050"/>
            <w:vAlign w:val="center"/>
          </w:tcPr>
          <w:p w:rsidR="00856910" w:rsidRPr="00D77BA7" w:rsidRDefault="00856910" w:rsidP="00E6278E">
            <w:pPr>
              <w:spacing w:line="320" w:lineRule="exact"/>
              <w:ind w:left="200"/>
              <w:jc w:val="center"/>
              <w:rPr>
                <w:rFonts w:ascii="仿宋" w:eastAsia="仿宋" w:hAnsi="仿宋" w:cs="宋体"/>
                <w:b/>
                <w:bCs/>
                <w:kern w:val="0"/>
                <w:szCs w:val="21"/>
              </w:rPr>
            </w:pPr>
            <w:r w:rsidRPr="00D77BA7">
              <w:rPr>
                <w:rFonts w:ascii="仿宋" w:eastAsia="仿宋" w:hAnsi="仿宋" w:cs="宋体" w:hint="eastAsia"/>
                <w:b/>
                <w:bCs/>
                <w:kern w:val="0"/>
                <w:szCs w:val="21"/>
              </w:rPr>
              <w:t>方便指数</w:t>
            </w:r>
          </w:p>
        </w:tc>
        <w:tc>
          <w:tcPr>
            <w:tcW w:w="1034" w:type="dxa"/>
            <w:tcBorders>
              <w:top w:val="single" w:sz="4" w:space="0" w:color="AFC8B4"/>
              <w:left w:val="single" w:sz="4" w:space="0" w:color="AFC8B4"/>
              <w:bottom w:val="single" w:sz="4" w:space="0" w:color="AFC8B4"/>
              <w:right w:val="single" w:sz="4" w:space="0" w:color="AFC8B4"/>
            </w:tcBorders>
            <w:shd w:val="clear" w:color="auto" w:fill="00B050"/>
          </w:tcPr>
          <w:p w:rsidR="00856910" w:rsidRPr="00D77BA7" w:rsidRDefault="00856910" w:rsidP="00E6278E">
            <w:pPr>
              <w:spacing w:line="320" w:lineRule="exact"/>
              <w:rPr>
                <w:rFonts w:ascii="仿宋" w:eastAsia="仿宋" w:hAnsi="仿宋" w:cs="宋体"/>
                <w:b/>
                <w:bCs/>
                <w:kern w:val="0"/>
                <w:szCs w:val="21"/>
              </w:rPr>
            </w:pPr>
          </w:p>
          <w:p w:rsidR="00856910" w:rsidRDefault="00856910" w:rsidP="00E6278E">
            <w:pPr>
              <w:spacing w:line="320" w:lineRule="exact"/>
              <w:jc w:val="center"/>
              <w:rPr>
                <w:rFonts w:ascii="仿宋" w:eastAsia="仿宋" w:hAnsi="仿宋" w:cs="宋体"/>
                <w:b/>
                <w:bCs/>
                <w:kern w:val="0"/>
                <w:szCs w:val="21"/>
              </w:rPr>
            </w:pPr>
            <w:r w:rsidRPr="00D77BA7">
              <w:rPr>
                <w:rFonts w:ascii="仿宋" w:eastAsia="仿宋" w:hAnsi="仿宋" w:cs="宋体" w:hint="eastAsia"/>
                <w:b/>
                <w:bCs/>
                <w:kern w:val="0"/>
                <w:szCs w:val="21"/>
              </w:rPr>
              <w:t>满意程</w:t>
            </w:r>
          </w:p>
          <w:p w:rsidR="00856910" w:rsidRDefault="00856910" w:rsidP="00E6278E">
            <w:pPr>
              <w:spacing w:line="320" w:lineRule="exact"/>
              <w:jc w:val="center"/>
              <w:rPr>
                <w:rFonts w:ascii="仿宋" w:eastAsia="仿宋" w:hAnsi="仿宋" w:cs="宋体"/>
                <w:b/>
                <w:bCs/>
                <w:kern w:val="0"/>
                <w:szCs w:val="21"/>
              </w:rPr>
            </w:pPr>
            <w:r w:rsidRPr="00D77BA7">
              <w:rPr>
                <w:rFonts w:ascii="仿宋" w:eastAsia="仿宋" w:hAnsi="仿宋" w:cs="宋体" w:hint="eastAsia"/>
                <w:b/>
                <w:bCs/>
                <w:kern w:val="0"/>
                <w:szCs w:val="21"/>
              </w:rPr>
              <w:t>度</w:t>
            </w:r>
          </w:p>
          <w:p w:rsidR="00856910" w:rsidRPr="00D77BA7" w:rsidRDefault="00856910" w:rsidP="00E6278E">
            <w:pPr>
              <w:spacing w:line="320" w:lineRule="exact"/>
              <w:jc w:val="center"/>
              <w:rPr>
                <w:rFonts w:ascii="仿宋" w:eastAsia="仿宋" w:hAnsi="仿宋" w:cs="宋体"/>
                <w:b/>
                <w:bCs/>
                <w:kern w:val="0"/>
                <w:szCs w:val="21"/>
              </w:rPr>
            </w:pPr>
          </w:p>
        </w:tc>
        <w:tc>
          <w:tcPr>
            <w:tcW w:w="1034" w:type="dxa"/>
            <w:tcBorders>
              <w:top w:val="single" w:sz="4" w:space="0" w:color="AFC8B4"/>
              <w:left w:val="single" w:sz="4" w:space="0" w:color="AFC8B4"/>
              <w:bottom w:val="single" w:sz="4" w:space="0" w:color="AFC8B4"/>
              <w:right w:val="single" w:sz="4" w:space="0" w:color="AFC8B4"/>
            </w:tcBorders>
            <w:shd w:val="clear" w:color="auto" w:fill="00B050"/>
            <w:vAlign w:val="center"/>
          </w:tcPr>
          <w:p w:rsidR="00856910" w:rsidRPr="00D77BA7" w:rsidRDefault="00856910" w:rsidP="00E6278E">
            <w:pPr>
              <w:spacing w:line="320" w:lineRule="exact"/>
              <w:jc w:val="center"/>
              <w:rPr>
                <w:rFonts w:ascii="仿宋" w:eastAsia="仿宋" w:hAnsi="仿宋" w:cs="宋体"/>
                <w:b/>
                <w:bCs/>
                <w:kern w:val="0"/>
                <w:szCs w:val="21"/>
              </w:rPr>
            </w:pPr>
            <w:r w:rsidRPr="00D77BA7">
              <w:rPr>
                <w:rFonts w:ascii="仿宋" w:eastAsia="仿宋" w:hAnsi="仿宋" w:cs="宋体" w:hint="eastAsia"/>
                <w:b/>
                <w:bCs/>
                <w:kern w:val="0"/>
                <w:szCs w:val="21"/>
              </w:rPr>
              <w:t>信赖程度</w:t>
            </w:r>
          </w:p>
        </w:tc>
        <w:tc>
          <w:tcPr>
            <w:tcW w:w="789" w:type="dxa"/>
            <w:tcBorders>
              <w:top w:val="single" w:sz="4" w:space="0" w:color="AFC8B4"/>
              <w:left w:val="single" w:sz="4" w:space="0" w:color="AFC8B4"/>
              <w:bottom w:val="single" w:sz="4" w:space="0" w:color="AFC8B4"/>
              <w:right w:val="single" w:sz="4" w:space="0" w:color="AFC8B4"/>
            </w:tcBorders>
            <w:shd w:val="clear" w:color="auto" w:fill="00B050"/>
            <w:vAlign w:val="center"/>
          </w:tcPr>
          <w:p w:rsidR="00856910" w:rsidRPr="00D77BA7" w:rsidRDefault="00856910" w:rsidP="00E6278E">
            <w:pPr>
              <w:spacing w:line="320" w:lineRule="exact"/>
              <w:ind w:left="200"/>
              <w:jc w:val="center"/>
              <w:rPr>
                <w:rFonts w:ascii="仿宋" w:eastAsia="仿宋" w:hAnsi="仿宋" w:cs="宋体"/>
                <w:b/>
                <w:bCs/>
                <w:kern w:val="0"/>
                <w:szCs w:val="21"/>
              </w:rPr>
            </w:pPr>
            <w:r w:rsidRPr="00D77BA7">
              <w:rPr>
                <w:rFonts w:ascii="仿宋" w:eastAsia="仿宋" w:hAnsi="仿宋" w:cs="宋体" w:hint="eastAsia"/>
                <w:b/>
                <w:bCs/>
                <w:kern w:val="0"/>
                <w:szCs w:val="21"/>
              </w:rPr>
              <w:t>总分</w:t>
            </w:r>
          </w:p>
        </w:tc>
      </w:tr>
      <w:tr w:rsidR="00856910" w:rsidRPr="003541BF" w:rsidTr="00E6278E">
        <w:trPr>
          <w:trHeight w:val="875"/>
          <w:jc w:val="center"/>
        </w:trPr>
        <w:tc>
          <w:tcPr>
            <w:tcW w:w="857" w:type="dxa"/>
            <w:tcBorders>
              <w:top w:val="single" w:sz="4" w:space="0" w:color="AFC8B4"/>
              <w:left w:val="single" w:sz="4" w:space="0" w:color="AFC8B4"/>
              <w:bottom w:val="single" w:sz="4" w:space="0" w:color="AFC8B4"/>
              <w:right w:val="single" w:sz="4" w:space="0" w:color="AFC8B4"/>
            </w:tcBorders>
            <w:shd w:val="clear" w:color="auto" w:fill="00B050"/>
            <w:vAlign w:val="center"/>
          </w:tcPr>
          <w:p w:rsidR="00856910" w:rsidRPr="00D77BA7" w:rsidRDefault="00856910" w:rsidP="00E6278E">
            <w:pPr>
              <w:spacing w:line="320" w:lineRule="exact"/>
              <w:ind w:left="200"/>
              <w:jc w:val="center"/>
              <w:rPr>
                <w:rFonts w:ascii="仿宋" w:eastAsia="仿宋" w:hAnsi="仿宋" w:cs="宋体"/>
                <w:b/>
                <w:bCs/>
                <w:kern w:val="0"/>
                <w:szCs w:val="21"/>
              </w:rPr>
            </w:pPr>
            <w:r w:rsidRPr="00D77BA7">
              <w:rPr>
                <w:rFonts w:ascii="仿宋" w:eastAsia="仿宋" w:hAnsi="仿宋" w:cs="宋体" w:hint="eastAsia"/>
                <w:b/>
                <w:bCs/>
                <w:kern w:val="0"/>
                <w:szCs w:val="21"/>
              </w:rPr>
              <w:t>自行清洗</w:t>
            </w:r>
          </w:p>
        </w:tc>
        <w:tc>
          <w:tcPr>
            <w:tcW w:w="739" w:type="dxa"/>
            <w:tcBorders>
              <w:top w:val="single" w:sz="4" w:space="0" w:color="AFC8B4"/>
              <w:left w:val="single" w:sz="4" w:space="0" w:color="AFC8B4"/>
              <w:bottom w:val="single" w:sz="4" w:space="0" w:color="AFC8B4"/>
              <w:right w:val="single" w:sz="4" w:space="0" w:color="AFC8B4"/>
            </w:tcBorders>
            <w:shd w:val="clear" w:color="auto" w:fill="92D050"/>
            <w:vAlign w:val="center"/>
          </w:tcPr>
          <w:p w:rsidR="00856910" w:rsidRPr="00D77BA7" w:rsidRDefault="00856910" w:rsidP="00E6278E">
            <w:pPr>
              <w:spacing w:line="320" w:lineRule="exact"/>
              <w:jc w:val="center"/>
              <w:rPr>
                <w:rFonts w:ascii="仿宋" w:eastAsia="仿宋" w:hAnsi="仿宋" w:cs="宋体"/>
                <w:b/>
                <w:bCs/>
                <w:kern w:val="0"/>
                <w:szCs w:val="21"/>
              </w:rPr>
            </w:pPr>
            <w:r w:rsidRPr="00D77BA7">
              <w:rPr>
                <w:rFonts w:ascii="仿宋" w:eastAsia="仿宋" w:hAnsi="仿宋" w:cs="宋体" w:hint="eastAsia"/>
                <w:b/>
                <w:bCs/>
                <w:kern w:val="0"/>
                <w:szCs w:val="21"/>
              </w:rPr>
              <w:t>1</w:t>
            </w:r>
          </w:p>
        </w:tc>
        <w:tc>
          <w:tcPr>
            <w:tcW w:w="739" w:type="dxa"/>
            <w:tcBorders>
              <w:top w:val="single" w:sz="4" w:space="0" w:color="AFC8B4"/>
              <w:left w:val="single" w:sz="4" w:space="0" w:color="AFC8B4"/>
              <w:bottom w:val="single" w:sz="4" w:space="0" w:color="AFC8B4"/>
              <w:right w:val="single" w:sz="4" w:space="0" w:color="AFC8B4"/>
            </w:tcBorders>
            <w:shd w:val="clear" w:color="auto" w:fill="92D050"/>
            <w:vAlign w:val="center"/>
          </w:tcPr>
          <w:p w:rsidR="00856910" w:rsidRPr="00D77BA7" w:rsidRDefault="00856910" w:rsidP="00E6278E">
            <w:pPr>
              <w:spacing w:line="320" w:lineRule="exact"/>
              <w:jc w:val="center"/>
              <w:rPr>
                <w:rFonts w:ascii="仿宋" w:eastAsia="仿宋" w:hAnsi="仿宋" w:cs="宋体"/>
                <w:b/>
                <w:bCs/>
                <w:kern w:val="0"/>
                <w:szCs w:val="21"/>
              </w:rPr>
            </w:pPr>
            <w:r w:rsidRPr="00D77BA7">
              <w:rPr>
                <w:rFonts w:ascii="仿宋" w:eastAsia="仿宋" w:hAnsi="仿宋" w:cs="宋体" w:hint="eastAsia"/>
                <w:b/>
                <w:bCs/>
                <w:kern w:val="0"/>
                <w:szCs w:val="21"/>
              </w:rPr>
              <w:t>3</w:t>
            </w:r>
          </w:p>
        </w:tc>
        <w:tc>
          <w:tcPr>
            <w:tcW w:w="1034" w:type="dxa"/>
            <w:tcBorders>
              <w:top w:val="single" w:sz="4" w:space="0" w:color="AFC8B4"/>
              <w:left w:val="single" w:sz="4" w:space="0" w:color="AFC8B4"/>
              <w:bottom w:val="single" w:sz="4" w:space="0" w:color="AFC8B4"/>
              <w:right w:val="single" w:sz="4" w:space="0" w:color="AFC8B4"/>
            </w:tcBorders>
            <w:shd w:val="clear" w:color="auto" w:fill="92D050"/>
            <w:vAlign w:val="center"/>
          </w:tcPr>
          <w:p w:rsidR="00856910" w:rsidRPr="00D77BA7" w:rsidRDefault="00856910" w:rsidP="00E6278E">
            <w:pPr>
              <w:spacing w:line="320" w:lineRule="exact"/>
              <w:jc w:val="center"/>
              <w:rPr>
                <w:rFonts w:ascii="仿宋" w:eastAsia="仿宋" w:hAnsi="仿宋" w:cs="宋体"/>
                <w:b/>
                <w:bCs/>
                <w:kern w:val="0"/>
                <w:szCs w:val="21"/>
              </w:rPr>
            </w:pPr>
            <w:r w:rsidRPr="00D77BA7">
              <w:rPr>
                <w:rFonts w:ascii="仿宋" w:eastAsia="仿宋" w:hAnsi="仿宋" w:cs="宋体" w:hint="eastAsia"/>
                <w:b/>
                <w:bCs/>
                <w:kern w:val="0"/>
                <w:szCs w:val="21"/>
              </w:rPr>
              <w:t>2</w:t>
            </w:r>
          </w:p>
        </w:tc>
        <w:tc>
          <w:tcPr>
            <w:tcW w:w="1034" w:type="dxa"/>
            <w:tcBorders>
              <w:top w:val="single" w:sz="4" w:space="0" w:color="AFC8B4"/>
              <w:left w:val="single" w:sz="4" w:space="0" w:color="AFC8B4"/>
              <w:bottom w:val="single" w:sz="4" w:space="0" w:color="AFC8B4"/>
              <w:right w:val="single" w:sz="4" w:space="0" w:color="AFC8B4"/>
            </w:tcBorders>
            <w:shd w:val="clear" w:color="auto" w:fill="92D050"/>
            <w:vAlign w:val="center"/>
          </w:tcPr>
          <w:p w:rsidR="00856910" w:rsidRPr="00D77BA7" w:rsidRDefault="00856910" w:rsidP="00E6278E">
            <w:pPr>
              <w:spacing w:line="320" w:lineRule="exact"/>
              <w:jc w:val="center"/>
              <w:rPr>
                <w:rFonts w:ascii="仿宋" w:eastAsia="仿宋" w:hAnsi="仿宋" w:cs="宋体"/>
                <w:b/>
                <w:bCs/>
                <w:kern w:val="0"/>
                <w:szCs w:val="21"/>
              </w:rPr>
            </w:pPr>
            <w:r w:rsidRPr="00D77BA7">
              <w:rPr>
                <w:rFonts w:ascii="仿宋" w:eastAsia="仿宋" w:hAnsi="仿宋" w:cs="宋体" w:hint="eastAsia"/>
                <w:b/>
                <w:bCs/>
                <w:kern w:val="0"/>
                <w:szCs w:val="21"/>
              </w:rPr>
              <w:t>1</w:t>
            </w:r>
          </w:p>
        </w:tc>
        <w:tc>
          <w:tcPr>
            <w:tcW w:w="1034" w:type="dxa"/>
            <w:tcBorders>
              <w:top w:val="single" w:sz="4" w:space="0" w:color="AFC8B4"/>
              <w:left w:val="single" w:sz="4" w:space="0" w:color="AFC8B4"/>
              <w:bottom w:val="single" w:sz="4" w:space="0" w:color="AFC8B4"/>
              <w:right w:val="single" w:sz="4" w:space="0" w:color="AFC8B4"/>
            </w:tcBorders>
            <w:shd w:val="clear" w:color="auto" w:fill="92D050"/>
            <w:vAlign w:val="center"/>
          </w:tcPr>
          <w:p w:rsidR="00856910" w:rsidRPr="00D77BA7" w:rsidRDefault="00856910" w:rsidP="00E6278E">
            <w:pPr>
              <w:spacing w:line="320" w:lineRule="exact"/>
              <w:jc w:val="center"/>
              <w:rPr>
                <w:rFonts w:ascii="仿宋" w:eastAsia="仿宋" w:hAnsi="仿宋" w:cs="宋体"/>
                <w:b/>
                <w:bCs/>
                <w:kern w:val="0"/>
                <w:szCs w:val="21"/>
              </w:rPr>
            </w:pPr>
            <w:r w:rsidRPr="00D77BA7">
              <w:rPr>
                <w:rFonts w:ascii="仿宋" w:eastAsia="仿宋" w:hAnsi="仿宋" w:cs="宋体" w:hint="eastAsia"/>
                <w:b/>
                <w:bCs/>
                <w:kern w:val="0"/>
                <w:szCs w:val="21"/>
              </w:rPr>
              <w:t>3</w:t>
            </w:r>
          </w:p>
        </w:tc>
        <w:tc>
          <w:tcPr>
            <w:tcW w:w="1034" w:type="dxa"/>
            <w:tcBorders>
              <w:top w:val="single" w:sz="4" w:space="0" w:color="AFC8B4"/>
              <w:left w:val="single" w:sz="4" w:space="0" w:color="AFC8B4"/>
              <w:bottom w:val="single" w:sz="4" w:space="0" w:color="AFC8B4"/>
              <w:right w:val="single" w:sz="4" w:space="0" w:color="AFC8B4"/>
            </w:tcBorders>
            <w:shd w:val="clear" w:color="auto" w:fill="92D050"/>
          </w:tcPr>
          <w:p w:rsidR="00856910" w:rsidRPr="00D77BA7" w:rsidRDefault="00856910" w:rsidP="00E6278E">
            <w:pPr>
              <w:spacing w:line="320" w:lineRule="exact"/>
              <w:jc w:val="center"/>
              <w:rPr>
                <w:rFonts w:ascii="仿宋" w:eastAsia="仿宋" w:hAnsi="仿宋" w:cs="宋体"/>
                <w:b/>
                <w:bCs/>
                <w:kern w:val="0"/>
                <w:szCs w:val="21"/>
              </w:rPr>
            </w:pPr>
          </w:p>
          <w:p w:rsidR="00856910" w:rsidRPr="00D77BA7" w:rsidRDefault="00856910" w:rsidP="00E6278E">
            <w:pPr>
              <w:spacing w:line="320" w:lineRule="exact"/>
              <w:jc w:val="center"/>
              <w:rPr>
                <w:rFonts w:ascii="仿宋" w:eastAsia="仿宋" w:hAnsi="仿宋" w:cs="宋体"/>
                <w:b/>
                <w:bCs/>
                <w:kern w:val="0"/>
                <w:szCs w:val="21"/>
              </w:rPr>
            </w:pPr>
            <w:r w:rsidRPr="00D77BA7">
              <w:rPr>
                <w:rFonts w:ascii="仿宋" w:eastAsia="仿宋" w:hAnsi="仿宋" w:cs="宋体" w:hint="eastAsia"/>
                <w:b/>
                <w:bCs/>
                <w:kern w:val="0"/>
                <w:szCs w:val="21"/>
              </w:rPr>
              <w:t>3</w:t>
            </w:r>
          </w:p>
        </w:tc>
        <w:tc>
          <w:tcPr>
            <w:tcW w:w="1034" w:type="dxa"/>
            <w:tcBorders>
              <w:top w:val="single" w:sz="4" w:space="0" w:color="AFC8B4"/>
              <w:left w:val="single" w:sz="4" w:space="0" w:color="AFC8B4"/>
              <w:bottom w:val="single" w:sz="4" w:space="0" w:color="AFC8B4"/>
              <w:right w:val="single" w:sz="4" w:space="0" w:color="AFC8B4"/>
            </w:tcBorders>
            <w:shd w:val="clear" w:color="auto" w:fill="92D050"/>
            <w:vAlign w:val="center"/>
          </w:tcPr>
          <w:p w:rsidR="00856910" w:rsidRPr="00D77BA7" w:rsidRDefault="00856910" w:rsidP="00E6278E">
            <w:pPr>
              <w:spacing w:line="320" w:lineRule="exact"/>
              <w:jc w:val="center"/>
              <w:rPr>
                <w:rFonts w:ascii="仿宋" w:eastAsia="仿宋" w:hAnsi="仿宋" w:cs="宋体"/>
                <w:b/>
                <w:bCs/>
                <w:kern w:val="0"/>
                <w:szCs w:val="21"/>
              </w:rPr>
            </w:pPr>
            <w:r w:rsidRPr="00D77BA7">
              <w:rPr>
                <w:rFonts w:ascii="仿宋" w:eastAsia="仿宋" w:hAnsi="仿宋" w:cs="宋体" w:hint="eastAsia"/>
                <w:b/>
                <w:bCs/>
                <w:kern w:val="0"/>
                <w:szCs w:val="21"/>
              </w:rPr>
              <w:t>3</w:t>
            </w:r>
          </w:p>
        </w:tc>
        <w:tc>
          <w:tcPr>
            <w:tcW w:w="789" w:type="dxa"/>
            <w:tcBorders>
              <w:top w:val="single" w:sz="4" w:space="0" w:color="AFC8B4"/>
              <w:left w:val="single" w:sz="4" w:space="0" w:color="AFC8B4"/>
              <w:bottom w:val="single" w:sz="4" w:space="0" w:color="AFC8B4"/>
              <w:right w:val="single" w:sz="4" w:space="0" w:color="AFC8B4"/>
            </w:tcBorders>
            <w:shd w:val="clear" w:color="auto" w:fill="92D050"/>
            <w:vAlign w:val="center"/>
          </w:tcPr>
          <w:p w:rsidR="00856910" w:rsidRPr="00D77BA7" w:rsidRDefault="00856910" w:rsidP="00E6278E">
            <w:pPr>
              <w:spacing w:line="320" w:lineRule="exact"/>
              <w:jc w:val="center"/>
              <w:rPr>
                <w:rFonts w:ascii="仿宋" w:eastAsia="仿宋" w:hAnsi="仿宋" w:cs="宋体"/>
                <w:b/>
                <w:bCs/>
                <w:kern w:val="0"/>
                <w:szCs w:val="21"/>
              </w:rPr>
            </w:pPr>
            <w:r w:rsidRPr="00D77BA7">
              <w:rPr>
                <w:rFonts w:ascii="仿宋" w:eastAsia="仿宋" w:hAnsi="仿宋" w:cs="宋体" w:hint="eastAsia"/>
                <w:b/>
                <w:bCs/>
                <w:kern w:val="0"/>
                <w:szCs w:val="21"/>
              </w:rPr>
              <w:t>16</w:t>
            </w:r>
          </w:p>
        </w:tc>
      </w:tr>
      <w:tr w:rsidR="00856910" w:rsidRPr="003541BF" w:rsidTr="00E6278E">
        <w:trPr>
          <w:trHeight w:val="875"/>
          <w:jc w:val="center"/>
        </w:trPr>
        <w:tc>
          <w:tcPr>
            <w:tcW w:w="857" w:type="dxa"/>
            <w:tcBorders>
              <w:top w:val="single" w:sz="4" w:space="0" w:color="AFC8B4"/>
              <w:left w:val="single" w:sz="4" w:space="0" w:color="AFC8B4"/>
              <w:bottom w:val="single" w:sz="4" w:space="0" w:color="AFC8B4"/>
              <w:right w:val="single" w:sz="4" w:space="0" w:color="AFC8B4"/>
            </w:tcBorders>
            <w:shd w:val="clear" w:color="auto" w:fill="00B050"/>
            <w:vAlign w:val="center"/>
          </w:tcPr>
          <w:p w:rsidR="00856910" w:rsidRPr="00D77BA7" w:rsidRDefault="00856910" w:rsidP="00E6278E">
            <w:pPr>
              <w:spacing w:line="320" w:lineRule="exact"/>
              <w:ind w:left="200"/>
              <w:jc w:val="center"/>
              <w:rPr>
                <w:rFonts w:ascii="仿宋" w:eastAsia="仿宋" w:hAnsi="仿宋" w:cs="宋体"/>
                <w:b/>
                <w:bCs/>
                <w:kern w:val="0"/>
                <w:szCs w:val="21"/>
              </w:rPr>
            </w:pPr>
            <w:r w:rsidRPr="00D77BA7">
              <w:rPr>
                <w:rFonts w:ascii="仿宋" w:eastAsia="仿宋" w:hAnsi="仿宋" w:cs="宋体" w:hint="eastAsia"/>
                <w:b/>
                <w:bCs/>
                <w:kern w:val="0"/>
                <w:szCs w:val="21"/>
              </w:rPr>
              <w:t>清洗游击队</w:t>
            </w:r>
          </w:p>
        </w:tc>
        <w:tc>
          <w:tcPr>
            <w:tcW w:w="739" w:type="dxa"/>
            <w:tcBorders>
              <w:top w:val="single" w:sz="4" w:space="0" w:color="AFC8B4"/>
              <w:left w:val="single" w:sz="4" w:space="0" w:color="AFC8B4"/>
              <w:bottom w:val="single" w:sz="4" w:space="0" w:color="AFC8B4"/>
              <w:right w:val="single" w:sz="4" w:space="0" w:color="AFC8B4"/>
            </w:tcBorders>
            <w:shd w:val="clear" w:color="auto" w:fill="92D050"/>
            <w:vAlign w:val="center"/>
          </w:tcPr>
          <w:p w:rsidR="00856910" w:rsidRPr="00D77BA7" w:rsidRDefault="00856910" w:rsidP="00E6278E">
            <w:pPr>
              <w:spacing w:line="320" w:lineRule="exact"/>
              <w:jc w:val="center"/>
              <w:rPr>
                <w:rFonts w:ascii="仿宋" w:eastAsia="仿宋" w:hAnsi="仿宋" w:cs="宋体"/>
                <w:b/>
                <w:bCs/>
                <w:kern w:val="0"/>
                <w:szCs w:val="21"/>
              </w:rPr>
            </w:pPr>
            <w:r w:rsidRPr="00D77BA7">
              <w:rPr>
                <w:rFonts w:ascii="仿宋" w:eastAsia="仿宋" w:hAnsi="仿宋" w:cs="宋体" w:hint="eastAsia"/>
                <w:b/>
                <w:bCs/>
                <w:kern w:val="0"/>
                <w:szCs w:val="21"/>
              </w:rPr>
              <w:t>4</w:t>
            </w:r>
          </w:p>
        </w:tc>
        <w:tc>
          <w:tcPr>
            <w:tcW w:w="739" w:type="dxa"/>
            <w:tcBorders>
              <w:top w:val="single" w:sz="4" w:space="0" w:color="AFC8B4"/>
              <w:left w:val="single" w:sz="4" w:space="0" w:color="AFC8B4"/>
              <w:bottom w:val="single" w:sz="4" w:space="0" w:color="AFC8B4"/>
              <w:right w:val="single" w:sz="4" w:space="0" w:color="AFC8B4"/>
            </w:tcBorders>
            <w:shd w:val="clear" w:color="auto" w:fill="92D050"/>
            <w:vAlign w:val="center"/>
          </w:tcPr>
          <w:p w:rsidR="00856910" w:rsidRPr="00D77BA7" w:rsidRDefault="00856910" w:rsidP="00E6278E">
            <w:pPr>
              <w:spacing w:line="320" w:lineRule="exact"/>
              <w:jc w:val="center"/>
              <w:rPr>
                <w:rFonts w:ascii="仿宋" w:eastAsia="仿宋" w:hAnsi="仿宋" w:cs="宋体"/>
                <w:b/>
                <w:bCs/>
                <w:kern w:val="0"/>
                <w:szCs w:val="21"/>
              </w:rPr>
            </w:pPr>
            <w:r w:rsidRPr="00D77BA7">
              <w:rPr>
                <w:rFonts w:ascii="仿宋" w:eastAsia="仿宋" w:hAnsi="仿宋" w:cs="宋体" w:hint="eastAsia"/>
                <w:b/>
                <w:bCs/>
                <w:kern w:val="0"/>
                <w:szCs w:val="21"/>
              </w:rPr>
              <w:t>4</w:t>
            </w:r>
          </w:p>
        </w:tc>
        <w:tc>
          <w:tcPr>
            <w:tcW w:w="1034" w:type="dxa"/>
            <w:tcBorders>
              <w:top w:val="single" w:sz="4" w:space="0" w:color="AFC8B4"/>
              <w:left w:val="single" w:sz="4" w:space="0" w:color="AFC8B4"/>
              <w:bottom w:val="single" w:sz="4" w:space="0" w:color="AFC8B4"/>
              <w:right w:val="single" w:sz="4" w:space="0" w:color="AFC8B4"/>
            </w:tcBorders>
            <w:shd w:val="clear" w:color="auto" w:fill="92D050"/>
            <w:vAlign w:val="center"/>
          </w:tcPr>
          <w:p w:rsidR="00856910" w:rsidRPr="00D77BA7" w:rsidRDefault="00856910" w:rsidP="00E6278E">
            <w:pPr>
              <w:spacing w:line="320" w:lineRule="exact"/>
              <w:jc w:val="center"/>
              <w:rPr>
                <w:rFonts w:ascii="仿宋" w:eastAsia="仿宋" w:hAnsi="仿宋" w:cs="宋体"/>
                <w:b/>
                <w:bCs/>
                <w:kern w:val="0"/>
                <w:szCs w:val="21"/>
              </w:rPr>
            </w:pPr>
            <w:r w:rsidRPr="00D77BA7">
              <w:rPr>
                <w:rFonts w:ascii="仿宋" w:eastAsia="仿宋" w:hAnsi="仿宋" w:cs="宋体" w:hint="eastAsia"/>
                <w:b/>
                <w:bCs/>
                <w:kern w:val="0"/>
                <w:szCs w:val="21"/>
              </w:rPr>
              <w:t>1</w:t>
            </w:r>
          </w:p>
        </w:tc>
        <w:tc>
          <w:tcPr>
            <w:tcW w:w="1034" w:type="dxa"/>
            <w:tcBorders>
              <w:top w:val="single" w:sz="4" w:space="0" w:color="AFC8B4"/>
              <w:left w:val="single" w:sz="4" w:space="0" w:color="AFC8B4"/>
              <w:bottom w:val="single" w:sz="4" w:space="0" w:color="AFC8B4"/>
              <w:right w:val="single" w:sz="4" w:space="0" w:color="AFC8B4"/>
            </w:tcBorders>
            <w:shd w:val="clear" w:color="auto" w:fill="92D050"/>
            <w:vAlign w:val="center"/>
          </w:tcPr>
          <w:p w:rsidR="00856910" w:rsidRPr="00D77BA7" w:rsidRDefault="00856910" w:rsidP="00E6278E">
            <w:pPr>
              <w:spacing w:line="320" w:lineRule="exact"/>
              <w:jc w:val="center"/>
              <w:rPr>
                <w:rFonts w:ascii="仿宋" w:eastAsia="仿宋" w:hAnsi="仿宋" w:cs="宋体"/>
                <w:b/>
                <w:bCs/>
                <w:kern w:val="0"/>
                <w:szCs w:val="21"/>
              </w:rPr>
            </w:pPr>
            <w:r w:rsidRPr="00D77BA7">
              <w:rPr>
                <w:rFonts w:ascii="仿宋" w:eastAsia="仿宋" w:hAnsi="仿宋" w:cs="宋体" w:hint="eastAsia"/>
                <w:b/>
                <w:bCs/>
                <w:kern w:val="0"/>
                <w:szCs w:val="21"/>
              </w:rPr>
              <w:t>2</w:t>
            </w:r>
          </w:p>
        </w:tc>
        <w:tc>
          <w:tcPr>
            <w:tcW w:w="1034" w:type="dxa"/>
            <w:tcBorders>
              <w:top w:val="single" w:sz="4" w:space="0" w:color="AFC8B4"/>
              <w:left w:val="single" w:sz="4" w:space="0" w:color="AFC8B4"/>
              <w:bottom w:val="single" w:sz="4" w:space="0" w:color="AFC8B4"/>
              <w:right w:val="single" w:sz="4" w:space="0" w:color="AFC8B4"/>
            </w:tcBorders>
            <w:shd w:val="clear" w:color="auto" w:fill="92D050"/>
            <w:vAlign w:val="center"/>
          </w:tcPr>
          <w:p w:rsidR="00856910" w:rsidRPr="00D77BA7" w:rsidRDefault="00856910" w:rsidP="00E6278E">
            <w:pPr>
              <w:spacing w:line="320" w:lineRule="exact"/>
              <w:jc w:val="center"/>
              <w:rPr>
                <w:rFonts w:ascii="仿宋" w:eastAsia="仿宋" w:hAnsi="仿宋" w:cs="宋体"/>
                <w:b/>
                <w:bCs/>
                <w:kern w:val="0"/>
                <w:szCs w:val="21"/>
              </w:rPr>
            </w:pPr>
            <w:r w:rsidRPr="00D77BA7">
              <w:rPr>
                <w:rFonts w:ascii="仿宋" w:eastAsia="仿宋" w:hAnsi="仿宋" w:cs="宋体" w:hint="eastAsia"/>
                <w:b/>
                <w:bCs/>
                <w:kern w:val="0"/>
                <w:szCs w:val="21"/>
              </w:rPr>
              <w:t>3</w:t>
            </w:r>
          </w:p>
        </w:tc>
        <w:tc>
          <w:tcPr>
            <w:tcW w:w="1034" w:type="dxa"/>
            <w:tcBorders>
              <w:top w:val="single" w:sz="4" w:space="0" w:color="AFC8B4"/>
              <w:left w:val="single" w:sz="4" w:space="0" w:color="AFC8B4"/>
              <w:bottom w:val="single" w:sz="4" w:space="0" w:color="AFC8B4"/>
              <w:right w:val="single" w:sz="4" w:space="0" w:color="AFC8B4"/>
            </w:tcBorders>
            <w:shd w:val="clear" w:color="auto" w:fill="92D050"/>
          </w:tcPr>
          <w:p w:rsidR="00856910" w:rsidRPr="00D77BA7" w:rsidRDefault="00856910" w:rsidP="00E6278E">
            <w:pPr>
              <w:spacing w:line="320" w:lineRule="exact"/>
              <w:jc w:val="center"/>
              <w:rPr>
                <w:rFonts w:ascii="仿宋" w:eastAsia="仿宋" w:hAnsi="仿宋" w:cs="宋体"/>
                <w:b/>
                <w:bCs/>
                <w:kern w:val="0"/>
                <w:szCs w:val="21"/>
              </w:rPr>
            </w:pPr>
          </w:p>
          <w:p w:rsidR="00856910" w:rsidRPr="00D77BA7" w:rsidRDefault="00856910" w:rsidP="00E6278E">
            <w:pPr>
              <w:spacing w:line="320" w:lineRule="exact"/>
              <w:jc w:val="center"/>
              <w:rPr>
                <w:rFonts w:ascii="仿宋" w:eastAsia="仿宋" w:hAnsi="仿宋" w:cs="宋体"/>
                <w:b/>
                <w:bCs/>
                <w:kern w:val="0"/>
                <w:szCs w:val="21"/>
              </w:rPr>
            </w:pPr>
            <w:r w:rsidRPr="00D77BA7">
              <w:rPr>
                <w:rFonts w:ascii="仿宋" w:eastAsia="仿宋" w:hAnsi="仿宋" w:cs="宋体" w:hint="eastAsia"/>
                <w:b/>
                <w:bCs/>
                <w:kern w:val="0"/>
                <w:szCs w:val="21"/>
              </w:rPr>
              <w:t>4</w:t>
            </w:r>
          </w:p>
        </w:tc>
        <w:tc>
          <w:tcPr>
            <w:tcW w:w="1034" w:type="dxa"/>
            <w:tcBorders>
              <w:top w:val="single" w:sz="4" w:space="0" w:color="AFC8B4"/>
              <w:left w:val="single" w:sz="4" w:space="0" w:color="AFC8B4"/>
              <w:bottom w:val="single" w:sz="4" w:space="0" w:color="AFC8B4"/>
              <w:right w:val="single" w:sz="4" w:space="0" w:color="AFC8B4"/>
            </w:tcBorders>
            <w:shd w:val="clear" w:color="auto" w:fill="92D050"/>
            <w:vAlign w:val="center"/>
          </w:tcPr>
          <w:p w:rsidR="00856910" w:rsidRPr="00D77BA7" w:rsidRDefault="00856910" w:rsidP="00E6278E">
            <w:pPr>
              <w:spacing w:line="320" w:lineRule="exact"/>
              <w:jc w:val="center"/>
              <w:rPr>
                <w:rFonts w:ascii="仿宋" w:eastAsia="仿宋" w:hAnsi="仿宋" w:cs="宋体"/>
                <w:b/>
                <w:bCs/>
                <w:kern w:val="0"/>
                <w:szCs w:val="21"/>
              </w:rPr>
            </w:pPr>
            <w:r w:rsidRPr="00D77BA7">
              <w:rPr>
                <w:rFonts w:ascii="仿宋" w:eastAsia="仿宋" w:hAnsi="仿宋" w:cs="宋体" w:hint="eastAsia"/>
                <w:b/>
                <w:bCs/>
                <w:kern w:val="0"/>
                <w:szCs w:val="21"/>
              </w:rPr>
              <w:t>5</w:t>
            </w:r>
          </w:p>
        </w:tc>
        <w:tc>
          <w:tcPr>
            <w:tcW w:w="789" w:type="dxa"/>
            <w:tcBorders>
              <w:top w:val="single" w:sz="4" w:space="0" w:color="AFC8B4"/>
              <w:left w:val="single" w:sz="4" w:space="0" w:color="AFC8B4"/>
              <w:bottom w:val="single" w:sz="4" w:space="0" w:color="AFC8B4"/>
              <w:right w:val="single" w:sz="4" w:space="0" w:color="AFC8B4"/>
            </w:tcBorders>
            <w:shd w:val="clear" w:color="auto" w:fill="92D050"/>
            <w:vAlign w:val="center"/>
          </w:tcPr>
          <w:p w:rsidR="00856910" w:rsidRPr="00D77BA7" w:rsidRDefault="00856910" w:rsidP="00E6278E">
            <w:pPr>
              <w:spacing w:line="320" w:lineRule="exact"/>
              <w:jc w:val="center"/>
              <w:rPr>
                <w:rFonts w:ascii="仿宋" w:eastAsia="仿宋" w:hAnsi="仿宋" w:cs="宋体"/>
                <w:b/>
                <w:bCs/>
                <w:kern w:val="0"/>
                <w:szCs w:val="21"/>
              </w:rPr>
            </w:pPr>
            <w:r w:rsidRPr="00D77BA7">
              <w:rPr>
                <w:rFonts w:ascii="仿宋" w:eastAsia="仿宋" w:hAnsi="仿宋" w:cs="宋体" w:hint="eastAsia"/>
                <w:b/>
                <w:bCs/>
                <w:kern w:val="0"/>
                <w:szCs w:val="21"/>
              </w:rPr>
              <w:t>23</w:t>
            </w:r>
          </w:p>
        </w:tc>
      </w:tr>
      <w:tr w:rsidR="00856910" w:rsidRPr="003541BF" w:rsidTr="00E6278E">
        <w:trPr>
          <w:trHeight w:val="875"/>
          <w:jc w:val="center"/>
        </w:trPr>
        <w:tc>
          <w:tcPr>
            <w:tcW w:w="857" w:type="dxa"/>
            <w:tcBorders>
              <w:top w:val="single" w:sz="4" w:space="0" w:color="AFC8B4"/>
              <w:left w:val="single" w:sz="4" w:space="0" w:color="AFC8B4"/>
              <w:bottom w:val="single" w:sz="4" w:space="0" w:color="AFC8B4"/>
              <w:right w:val="single" w:sz="4" w:space="0" w:color="AFC8B4"/>
            </w:tcBorders>
            <w:shd w:val="clear" w:color="auto" w:fill="00B050"/>
            <w:vAlign w:val="center"/>
          </w:tcPr>
          <w:p w:rsidR="00856910" w:rsidRPr="00D77BA7" w:rsidRDefault="00856910" w:rsidP="00E6278E">
            <w:pPr>
              <w:spacing w:line="320" w:lineRule="exact"/>
              <w:ind w:left="200"/>
              <w:jc w:val="center"/>
              <w:rPr>
                <w:rFonts w:ascii="仿宋" w:eastAsia="仿宋" w:hAnsi="仿宋" w:cs="宋体"/>
                <w:b/>
                <w:bCs/>
                <w:kern w:val="0"/>
                <w:szCs w:val="21"/>
              </w:rPr>
            </w:pPr>
            <w:r w:rsidRPr="00D77BA7">
              <w:rPr>
                <w:rFonts w:ascii="仿宋" w:eastAsia="仿宋" w:hAnsi="仿宋" w:cs="宋体" w:hint="eastAsia"/>
                <w:b/>
                <w:bCs/>
                <w:kern w:val="0"/>
                <w:szCs w:val="21"/>
              </w:rPr>
              <w:t>小公司</w:t>
            </w:r>
          </w:p>
        </w:tc>
        <w:tc>
          <w:tcPr>
            <w:tcW w:w="739" w:type="dxa"/>
            <w:tcBorders>
              <w:top w:val="single" w:sz="4" w:space="0" w:color="AFC8B4"/>
              <w:left w:val="single" w:sz="4" w:space="0" w:color="AFC8B4"/>
              <w:bottom w:val="single" w:sz="4" w:space="0" w:color="AFC8B4"/>
              <w:right w:val="single" w:sz="4" w:space="0" w:color="AFC8B4"/>
            </w:tcBorders>
            <w:shd w:val="clear" w:color="auto" w:fill="92D050"/>
            <w:vAlign w:val="center"/>
          </w:tcPr>
          <w:p w:rsidR="00856910" w:rsidRPr="00D77BA7" w:rsidRDefault="00856910" w:rsidP="00E6278E">
            <w:pPr>
              <w:spacing w:line="320" w:lineRule="exact"/>
              <w:jc w:val="center"/>
              <w:rPr>
                <w:rFonts w:ascii="仿宋" w:eastAsia="仿宋" w:hAnsi="仿宋" w:cs="宋体"/>
                <w:b/>
                <w:bCs/>
                <w:kern w:val="0"/>
                <w:szCs w:val="21"/>
              </w:rPr>
            </w:pPr>
            <w:r w:rsidRPr="00D77BA7">
              <w:rPr>
                <w:rFonts w:ascii="仿宋" w:eastAsia="仿宋" w:hAnsi="仿宋" w:cs="宋体" w:hint="eastAsia"/>
                <w:b/>
                <w:bCs/>
                <w:kern w:val="0"/>
                <w:szCs w:val="21"/>
              </w:rPr>
              <w:t>3</w:t>
            </w:r>
          </w:p>
        </w:tc>
        <w:tc>
          <w:tcPr>
            <w:tcW w:w="739" w:type="dxa"/>
            <w:tcBorders>
              <w:top w:val="single" w:sz="4" w:space="0" w:color="AFC8B4"/>
              <w:left w:val="single" w:sz="4" w:space="0" w:color="AFC8B4"/>
              <w:bottom w:val="single" w:sz="4" w:space="0" w:color="AFC8B4"/>
              <w:right w:val="single" w:sz="4" w:space="0" w:color="AFC8B4"/>
            </w:tcBorders>
            <w:shd w:val="clear" w:color="auto" w:fill="92D050"/>
            <w:vAlign w:val="center"/>
          </w:tcPr>
          <w:p w:rsidR="00856910" w:rsidRPr="00D77BA7" w:rsidRDefault="00856910" w:rsidP="00E6278E">
            <w:pPr>
              <w:spacing w:line="320" w:lineRule="exact"/>
              <w:jc w:val="center"/>
              <w:rPr>
                <w:rFonts w:ascii="仿宋" w:eastAsia="仿宋" w:hAnsi="仿宋" w:cs="宋体"/>
                <w:b/>
                <w:bCs/>
                <w:kern w:val="0"/>
                <w:szCs w:val="21"/>
              </w:rPr>
            </w:pPr>
            <w:r w:rsidRPr="00D77BA7">
              <w:rPr>
                <w:rFonts w:ascii="仿宋" w:eastAsia="仿宋" w:hAnsi="仿宋" w:cs="宋体" w:hint="eastAsia"/>
                <w:b/>
                <w:bCs/>
                <w:kern w:val="0"/>
                <w:szCs w:val="21"/>
              </w:rPr>
              <w:t>6</w:t>
            </w:r>
          </w:p>
        </w:tc>
        <w:tc>
          <w:tcPr>
            <w:tcW w:w="1034" w:type="dxa"/>
            <w:tcBorders>
              <w:top w:val="single" w:sz="4" w:space="0" w:color="AFC8B4"/>
              <w:left w:val="single" w:sz="4" w:space="0" w:color="AFC8B4"/>
              <w:bottom w:val="single" w:sz="4" w:space="0" w:color="AFC8B4"/>
              <w:right w:val="single" w:sz="4" w:space="0" w:color="AFC8B4"/>
            </w:tcBorders>
            <w:shd w:val="clear" w:color="auto" w:fill="92D050"/>
            <w:vAlign w:val="center"/>
          </w:tcPr>
          <w:p w:rsidR="00856910" w:rsidRPr="00D77BA7" w:rsidRDefault="00856910" w:rsidP="00E6278E">
            <w:pPr>
              <w:spacing w:line="320" w:lineRule="exact"/>
              <w:jc w:val="center"/>
              <w:rPr>
                <w:rFonts w:ascii="仿宋" w:eastAsia="仿宋" w:hAnsi="仿宋" w:cs="宋体"/>
                <w:b/>
                <w:bCs/>
                <w:kern w:val="0"/>
                <w:szCs w:val="21"/>
              </w:rPr>
            </w:pPr>
            <w:r w:rsidRPr="00D77BA7">
              <w:rPr>
                <w:rFonts w:ascii="仿宋" w:eastAsia="仿宋" w:hAnsi="仿宋" w:cs="宋体" w:hint="eastAsia"/>
                <w:b/>
                <w:bCs/>
                <w:kern w:val="0"/>
                <w:szCs w:val="21"/>
              </w:rPr>
              <w:t>5</w:t>
            </w:r>
          </w:p>
        </w:tc>
        <w:tc>
          <w:tcPr>
            <w:tcW w:w="1034" w:type="dxa"/>
            <w:tcBorders>
              <w:top w:val="single" w:sz="4" w:space="0" w:color="AFC8B4"/>
              <w:left w:val="single" w:sz="4" w:space="0" w:color="AFC8B4"/>
              <w:bottom w:val="single" w:sz="4" w:space="0" w:color="AFC8B4"/>
              <w:right w:val="single" w:sz="4" w:space="0" w:color="AFC8B4"/>
            </w:tcBorders>
            <w:shd w:val="clear" w:color="auto" w:fill="92D050"/>
            <w:vAlign w:val="center"/>
          </w:tcPr>
          <w:p w:rsidR="00856910" w:rsidRPr="00D77BA7" w:rsidRDefault="00856910" w:rsidP="00E6278E">
            <w:pPr>
              <w:spacing w:line="320" w:lineRule="exact"/>
              <w:jc w:val="center"/>
              <w:rPr>
                <w:rFonts w:ascii="仿宋" w:eastAsia="仿宋" w:hAnsi="仿宋" w:cs="宋体"/>
                <w:b/>
                <w:bCs/>
                <w:kern w:val="0"/>
                <w:szCs w:val="21"/>
              </w:rPr>
            </w:pPr>
            <w:r w:rsidRPr="00D77BA7">
              <w:rPr>
                <w:rFonts w:ascii="仿宋" w:eastAsia="仿宋" w:hAnsi="仿宋" w:cs="宋体" w:hint="eastAsia"/>
                <w:b/>
                <w:bCs/>
                <w:kern w:val="0"/>
                <w:szCs w:val="21"/>
              </w:rPr>
              <w:t>4</w:t>
            </w:r>
          </w:p>
        </w:tc>
        <w:tc>
          <w:tcPr>
            <w:tcW w:w="1034" w:type="dxa"/>
            <w:tcBorders>
              <w:top w:val="single" w:sz="4" w:space="0" w:color="AFC8B4"/>
              <w:left w:val="single" w:sz="4" w:space="0" w:color="AFC8B4"/>
              <w:bottom w:val="single" w:sz="4" w:space="0" w:color="AFC8B4"/>
              <w:right w:val="single" w:sz="4" w:space="0" w:color="AFC8B4"/>
            </w:tcBorders>
            <w:shd w:val="clear" w:color="auto" w:fill="92D050"/>
            <w:vAlign w:val="center"/>
          </w:tcPr>
          <w:p w:rsidR="00856910" w:rsidRPr="00D77BA7" w:rsidRDefault="00856910" w:rsidP="00E6278E">
            <w:pPr>
              <w:spacing w:line="320" w:lineRule="exact"/>
              <w:jc w:val="center"/>
              <w:rPr>
                <w:rFonts w:ascii="仿宋" w:eastAsia="仿宋" w:hAnsi="仿宋" w:cs="宋体"/>
                <w:b/>
                <w:bCs/>
                <w:kern w:val="0"/>
                <w:szCs w:val="21"/>
              </w:rPr>
            </w:pPr>
            <w:r w:rsidRPr="00D77BA7">
              <w:rPr>
                <w:rFonts w:ascii="仿宋" w:eastAsia="仿宋" w:hAnsi="仿宋" w:cs="宋体" w:hint="eastAsia"/>
                <w:b/>
                <w:bCs/>
                <w:kern w:val="0"/>
                <w:szCs w:val="21"/>
              </w:rPr>
              <w:t>7</w:t>
            </w:r>
          </w:p>
        </w:tc>
        <w:tc>
          <w:tcPr>
            <w:tcW w:w="1034" w:type="dxa"/>
            <w:tcBorders>
              <w:top w:val="single" w:sz="4" w:space="0" w:color="AFC8B4"/>
              <w:left w:val="single" w:sz="4" w:space="0" w:color="AFC8B4"/>
              <w:bottom w:val="single" w:sz="4" w:space="0" w:color="AFC8B4"/>
              <w:right w:val="single" w:sz="4" w:space="0" w:color="AFC8B4"/>
            </w:tcBorders>
            <w:shd w:val="clear" w:color="auto" w:fill="92D050"/>
          </w:tcPr>
          <w:p w:rsidR="00856910" w:rsidRPr="00D77BA7" w:rsidRDefault="00856910" w:rsidP="00E6278E">
            <w:pPr>
              <w:spacing w:line="320" w:lineRule="exact"/>
              <w:jc w:val="center"/>
              <w:rPr>
                <w:rFonts w:ascii="仿宋" w:eastAsia="仿宋" w:hAnsi="仿宋" w:cs="宋体"/>
                <w:b/>
                <w:bCs/>
                <w:kern w:val="0"/>
                <w:szCs w:val="21"/>
              </w:rPr>
            </w:pPr>
          </w:p>
          <w:p w:rsidR="00856910" w:rsidRPr="00D77BA7" w:rsidRDefault="00856910" w:rsidP="00E6278E">
            <w:pPr>
              <w:spacing w:line="320" w:lineRule="exact"/>
              <w:jc w:val="center"/>
              <w:rPr>
                <w:rFonts w:ascii="仿宋" w:eastAsia="仿宋" w:hAnsi="仿宋" w:cs="宋体"/>
                <w:b/>
                <w:bCs/>
                <w:kern w:val="0"/>
                <w:szCs w:val="21"/>
              </w:rPr>
            </w:pPr>
            <w:r w:rsidRPr="00D77BA7">
              <w:rPr>
                <w:rFonts w:ascii="仿宋" w:eastAsia="仿宋" w:hAnsi="仿宋" w:cs="宋体" w:hint="eastAsia"/>
                <w:b/>
                <w:bCs/>
                <w:kern w:val="0"/>
                <w:szCs w:val="21"/>
              </w:rPr>
              <w:t>5</w:t>
            </w:r>
          </w:p>
        </w:tc>
        <w:tc>
          <w:tcPr>
            <w:tcW w:w="1034" w:type="dxa"/>
            <w:tcBorders>
              <w:top w:val="single" w:sz="4" w:space="0" w:color="AFC8B4"/>
              <w:left w:val="single" w:sz="4" w:space="0" w:color="AFC8B4"/>
              <w:bottom w:val="single" w:sz="4" w:space="0" w:color="AFC8B4"/>
              <w:right w:val="single" w:sz="4" w:space="0" w:color="AFC8B4"/>
            </w:tcBorders>
            <w:shd w:val="clear" w:color="auto" w:fill="92D050"/>
            <w:vAlign w:val="center"/>
          </w:tcPr>
          <w:p w:rsidR="00856910" w:rsidRPr="00D77BA7" w:rsidRDefault="00856910" w:rsidP="00E6278E">
            <w:pPr>
              <w:spacing w:line="320" w:lineRule="exact"/>
              <w:jc w:val="center"/>
              <w:rPr>
                <w:rFonts w:ascii="仿宋" w:eastAsia="仿宋" w:hAnsi="仿宋" w:cs="宋体"/>
                <w:b/>
                <w:bCs/>
                <w:kern w:val="0"/>
                <w:szCs w:val="21"/>
              </w:rPr>
            </w:pPr>
            <w:r w:rsidRPr="00D77BA7">
              <w:rPr>
                <w:rFonts w:ascii="仿宋" w:eastAsia="仿宋" w:hAnsi="仿宋" w:cs="宋体" w:hint="eastAsia"/>
                <w:b/>
                <w:bCs/>
                <w:kern w:val="0"/>
                <w:szCs w:val="21"/>
              </w:rPr>
              <w:t>7</w:t>
            </w:r>
          </w:p>
        </w:tc>
        <w:tc>
          <w:tcPr>
            <w:tcW w:w="789" w:type="dxa"/>
            <w:tcBorders>
              <w:top w:val="single" w:sz="4" w:space="0" w:color="AFC8B4"/>
              <w:left w:val="single" w:sz="4" w:space="0" w:color="AFC8B4"/>
              <w:bottom w:val="single" w:sz="4" w:space="0" w:color="AFC8B4"/>
              <w:right w:val="single" w:sz="4" w:space="0" w:color="AFC8B4"/>
            </w:tcBorders>
            <w:shd w:val="clear" w:color="auto" w:fill="92D050"/>
            <w:vAlign w:val="center"/>
          </w:tcPr>
          <w:p w:rsidR="00856910" w:rsidRPr="00D77BA7" w:rsidRDefault="00856910" w:rsidP="00E6278E">
            <w:pPr>
              <w:spacing w:line="320" w:lineRule="exact"/>
              <w:jc w:val="center"/>
              <w:rPr>
                <w:rFonts w:ascii="仿宋" w:eastAsia="仿宋" w:hAnsi="仿宋" w:cs="宋体"/>
                <w:b/>
                <w:bCs/>
                <w:kern w:val="0"/>
                <w:szCs w:val="21"/>
              </w:rPr>
            </w:pPr>
            <w:r w:rsidRPr="00D77BA7">
              <w:rPr>
                <w:rFonts w:ascii="仿宋" w:eastAsia="仿宋" w:hAnsi="仿宋" w:cs="宋体" w:hint="eastAsia"/>
                <w:b/>
                <w:bCs/>
                <w:kern w:val="0"/>
                <w:szCs w:val="21"/>
              </w:rPr>
              <w:t>33</w:t>
            </w:r>
          </w:p>
        </w:tc>
      </w:tr>
      <w:tr w:rsidR="00856910" w:rsidRPr="003541BF" w:rsidTr="00E6278E">
        <w:trPr>
          <w:trHeight w:val="875"/>
          <w:jc w:val="center"/>
        </w:trPr>
        <w:tc>
          <w:tcPr>
            <w:tcW w:w="857" w:type="dxa"/>
            <w:tcBorders>
              <w:top w:val="single" w:sz="4" w:space="0" w:color="AFC8B4"/>
              <w:left w:val="single" w:sz="4" w:space="0" w:color="AFC8B4"/>
              <w:bottom w:val="single" w:sz="4" w:space="0" w:color="AFC8B4"/>
              <w:right w:val="single" w:sz="4" w:space="0" w:color="AFC8B4"/>
            </w:tcBorders>
            <w:shd w:val="clear" w:color="auto" w:fill="00B050"/>
            <w:vAlign w:val="center"/>
          </w:tcPr>
          <w:p w:rsidR="00856910" w:rsidRPr="00D77BA7" w:rsidRDefault="00856910" w:rsidP="00E6278E">
            <w:pPr>
              <w:spacing w:line="320" w:lineRule="exact"/>
              <w:ind w:left="200"/>
              <w:jc w:val="center"/>
              <w:rPr>
                <w:rFonts w:ascii="仿宋" w:eastAsia="仿宋" w:hAnsi="仿宋" w:cs="宋体"/>
                <w:b/>
                <w:bCs/>
                <w:kern w:val="0"/>
                <w:szCs w:val="21"/>
              </w:rPr>
            </w:pPr>
            <w:r w:rsidRPr="00D77BA7">
              <w:rPr>
                <w:rFonts w:ascii="仿宋" w:eastAsia="仿宋" w:hAnsi="仿宋" w:cs="宋体" w:hint="eastAsia"/>
                <w:b/>
                <w:bCs/>
                <w:kern w:val="0"/>
                <w:szCs w:val="21"/>
              </w:rPr>
              <w:t>大型公司</w:t>
            </w:r>
          </w:p>
        </w:tc>
        <w:tc>
          <w:tcPr>
            <w:tcW w:w="739" w:type="dxa"/>
            <w:tcBorders>
              <w:top w:val="single" w:sz="4" w:space="0" w:color="AFC8B4"/>
              <w:left w:val="single" w:sz="4" w:space="0" w:color="AFC8B4"/>
              <w:bottom w:val="single" w:sz="4" w:space="0" w:color="AFC8B4"/>
              <w:right w:val="single" w:sz="4" w:space="0" w:color="AFC8B4"/>
            </w:tcBorders>
            <w:shd w:val="clear" w:color="auto" w:fill="92D050"/>
            <w:vAlign w:val="center"/>
          </w:tcPr>
          <w:p w:rsidR="00856910" w:rsidRPr="00D77BA7" w:rsidRDefault="00856910" w:rsidP="00E6278E">
            <w:pPr>
              <w:spacing w:line="320" w:lineRule="exact"/>
              <w:jc w:val="center"/>
              <w:rPr>
                <w:rFonts w:ascii="仿宋" w:eastAsia="仿宋" w:hAnsi="仿宋" w:cs="宋体"/>
                <w:b/>
                <w:bCs/>
                <w:kern w:val="0"/>
                <w:szCs w:val="21"/>
              </w:rPr>
            </w:pPr>
            <w:r>
              <w:rPr>
                <w:rFonts w:ascii="仿宋" w:eastAsia="仿宋" w:hAnsi="仿宋" w:cs="宋体" w:hint="eastAsia"/>
                <w:b/>
                <w:bCs/>
                <w:kern w:val="0"/>
                <w:szCs w:val="21"/>
              </w:rPr>
              <w:t>7</w:t>
            </w:r>
          </w:p>
        </w:tc>
        <w:tc>
          <w:tcPr>
            <w:tcW w:w="739" w:type="dxa"/>
            <w:tcBorders>
              <w:top w:val="single" w:sz="4" w:space="0" w:color="AFC8B4"/>
              <w:left w:val="single" w:sz="4" w:space="0" w:color="AFC8B4"/>
              <w:bottom w:val="single" w:sz="4" w:space="0" w:color="AFC8B4"/>
              <w:right w:val="single" w:sz="4" w:space="0" w:color="AFC8B4"/>
            </w:tcBorders>
            <w:shd w:val="clear" w:color="auto" w:fill="92D050"/>
            <w:vAlign w:val="center"/>
          </w:tcPr>
          <w:p w:rsidR="00856910" w:rsidRPr="00D77BA7" w:rsidRDefault="00856910" w:rsidP="00E6278E">
            <w:pPr>
              <w:spacing w:line="320" w:lineRule="exact"/>
              <w:jc w:val="center"/>
              <w:rPr>
                <w:rFonts w:ascii="仿宋" w:eastAsia="仿宋" w:hAnsi="仿宋" w:cs="宋体"/>
                <w:b/>
                <w:bCs/>
                <w:kern w:val="0"/>
                <w:szCs w:val="21"/>
              </w:rPr>
            </w:pPr>
            <w:r>
              <w:rPr>
                <w:rFonts w:ascii="仿宋" w:eastAsia="仿宋" w:hAnsi="仿宋" w:cs="宋体" w:hint="eastAsia"/>
                <w:b/>
                <w:bCs/>
                <w:kern w:val="0"/>
                <w:szCs w:val="21"/>
              </w:rPr>
              <w:t>8</w:t>
            </w:r>
          </w:p>
        </w:tc>
        <w:tc>
          <w:tcPr>
            <w:tcW w:w="1034" w:type="dxa"/>
            <w:tcBorders>
              <w:top w:val="single" w:sz="4" w:space="0" w:color="AFC8B4"/>
              <w:left w:val="single" w:sz="4" w:space="0" w:color="AFC8B4"/>
              <w:bottom w:val="single" w:sz="4" w:space="0" w:color="AFC8B4"/>
              <w:right w:val="single" w:sz="4" w:space="0" w:color="AFC8B4"/>
            </w:tcBorders>
            <w:shd w:val="clear" w:color="auto" w:fill="92D050"/>
            <w:vAlign w:val="center"/>
          </w:tcPr>
          <w:p w:rsidR="00856910" w:rsidRPr="00D77BA7" w:rsidRDefault="00856910" w:rsidP="00E6278E">
            <w:pPr>
              <w:spacing w:line="320" w:lineRule="exact"/>
              <w:jc w:val="center"/>
              <w:rPr>
                <w:rFonts w:ascii="仿宋" w:eastAsia="仿宋" w:hAnsi="仿宋" w:cs="宋体"/>
                <w:b/>
                <w:bCs/>
                <w:kern w:val="0"/>
                <w:szCs w:val="21"/>
              </w:rPr>
            </w:pPr>
            <w:r>
              <w:rPr>
                <w:rFonts w:ascii="仿宋" w:eastAsia="仿宋" w:hAnsi="仿宋" w:cs="宋体" w:hint="eastAsia"/>
                <w:b/>
                <w:bCs/>
                <w:kern w:val="0"/>
                <w:szCs w:val="21"/>
              </w:rPr>
              <w:t>8</w:t>
            </w:r>
          </w:p>
        </w:tc>
        <w:tc>
          <w:tcPr>
            <w:tcW w:w="1034" w:type="dxa"/>
            <w:tcBorders>
              <w:top w:val="single" w:sz="4" w:space="0" w:color="AFC8B4"/>
              <w:left w:val="single" w:sz="4" w:space="0" w:color="AFC8B4"/>
              <w:bottom w:val="single" w:sz="4" w:space="0" w:color="AFC8B4"/>
              <w:right w:val="single" w:sz="4" w:space="0" w:color="AFC8B4"/>
            </w:tcBorders>
            <w:shd w:val="clear" w:color="auto" w:fill="92D050"/>
            <w:vAlign w:val="center"/>
          </w:tcPr>
          <w:p w:rsidR="00856910" w:rsidRPr="00D77BA7" w:rsidRDefault="00856910" w:rsidP="00E6278E">
            <w:pPr>
              <w:spacing w:line="320" w:lineRule="exact"/>
              <w:jc w:val="center"/>
              <w:rPr>
                <w:rFonts w:ascii="仿宋" w:eastAsia="仿宋" w:hAnsi="仿宋" w:cs="宋体"/>
                <w:b/>
                <w:bCs/>
                <w:kern w:val="0"/>
                <w:szCs w:val="21"/>
              </w:rPr>
            </w:pPr>
            <w:r>
              <w:rPr>
                <w:rFonts w:ascii="仿宋" w:eastAsia="仿宋" w:hAnsi="仿宋" w:cs="宋体" w:hint="eastAsia"/>
                <w:b/>
                <w:bCs/>
                <w:kern w:val="0"/>
                <w:szCs w:val="21"/>
              </w:rPr>
              <w:t>7</w:t>
            </w:r>
          </w:p>
        </w:tc>
        <w:tc>
          <w:tcPr>
            <w:tcW w:w="1034" w:type="dxa"/>
            <w:tcBorders>
              <w:top w:val="single" w:sz="4" w:space="0" w:color="AFC8B4"/>
              <w:left w:val="single" w:sz="4" w:space="0" w:color="AFC8B4"/>
              <w:bottom w:val="single" w:sz="4" w:space="0" w:color="AFC8B4"/>
              <w:right w:val="single" w:sz="4" w:space="0" w:color="AFC8B4"/>
            </w:tcBorders>
            <w:shd w:val="clear" w:color="auto" w:fill="92D050"/>
            <w:vAlign w:val="center"/>
          </w:tcPr>
          <w:p w:rsidR="00856910" w:rsidRPr="00D77BA7" w:rsidRDefault="00856910" w:rsidP="00E6278E">
            <w:pPr>
              <w:spacing w:line="320" w:lineRule="exact"/>
              <w:jc w:val="center"/>
              <w:rPr>
                <w:rFonts w:ascii="仿宋" w:eastAsia="仿宋" w:hAnsi="仿宋" w:cs="宋体"/>
                <w:b/>
                <w:bCs/>
                <w:kern w:val="0"/>
                <w:szCs w:val="21"/>
              </w:rPr>
            </w:pPr>
            <w:r w:rsidRPr="00D77BA7">
              <w:rPr>
                <w:rFonts w:ascii="仿宋" w:eastAsia="仿宋" w:hAnsi="仿宋" w:cs="宋体" w:hint="eastAsia"/>
                <w:b/>
                <w:bCs/>
                <w:kern w:val="0"/>
                <w:szCs w:val="21"/>
              </w:rPr>
              <w:t>8</w:t>
            </w:r>
          </w:p>
        </w:tc>
        <w:tc>
          <w:tcPr>
            <w:tcW w:w="1034" w:type="dxa"/>
            <w:tcBorders>
              <w:top w:val="single" w:sz="4" w:space="0" w:color="AFC8B4"/>
              <w:left w:val="single" w:sz="4" w:space="0" w:color="AFC8B4"/>
              <w:bottom w:val="single" w:sz="4" w:space="0" w:color="AFC8B4"/>
              <w:right w:val="single" w:sz="4" w:space="0" w:color="AFC8B4"/>
            </w:tcBorders>
            <w:shd w:val="clear" w:color="auto" w:fill="92D050"/>
          </w:tcPr>
          <w:p w:rsidR="00856910" w:rsidRPr="00D77BA7" w:rsidRDefault="00856910" w:rsidP="00E6278E">
            <w:pPr>
              <w:spacing w:line="320" w:lineRule="exact"/>
              <w:jc w:val="center"/>
              <w:rPr>
                <w:rFonts w:ascii="仿宋" w:eastAsia="仿宋" w:hAnsi="仿宋" w:cs="宋体"/>
                <w:b/>
                <w:bCs/>
                <w:kern w:val="0"/>
                <w:szCs w:val="21"/>
              </w:rPr>
            </w:pPr>
          </w:p>
          <w:p w:rsidR="00856910" w:rsidRPr="00D77BA7" w:rsidRDefault="00856910" w:rsidP="00E6278E">
            <w:pPr>
              <w:spacing w:line="320" w:lineRule="exact"/>
              <w:jc w:val="center"/>
              <w:rPr>
                <w:rFonts w:ascii="仿宋" w:eastAsia="仿宋" w:hAnsi="仿宋" w:cs="宋体"/>
                <w:b/>
                <w:bCs/>
                <w:kern w:val="0"/>
                <w:szCs w:val="21"/>
              </w:rPr>
            </w:pPr>
            <w:r w:rsidRPr="00D77BA7">
              <w:rPr>
                <w:rFonts w:ascii="仿宋" w:eastAsia="仿宋" w:hAnsi="仿宋" w:cs="宋体" w:hint="eastAsia"/>
                <w:b/>
                <w:bCs/>
                <w:kern w:val="0"/>
                <w:szCs w:val="21"/>
              </w:rPr>
              <w:t>7</w:t>
            </w:r>
          </w:p>
        </w:tc>
        <w:tc>
          <w:tcPr>
            <w:tcW w:w="1034" w:type="dxa"/>
            <w:tcBorders>
              <w:top w:val="single" w:sz="4" w:space="0" w:color="AFC8B4"/>
              <w:left w:val="single" w:sz="4" w:space="0" w:color="AFC8B4"/>
              <w:bottom w:val="single" w:sz="4" w:space="0" w:color="AFC8B4"/>
              <w:right w:val="single" w:sz="4" w:space="0" w:color="AFC8B4"/>
            </w:tcBorders>
            <w:shd w:val="clear" w:color="auto" w:fill="92D050"/>
            <w:vAlign w:val="center"/>
          </w:tcPr>
          <w:p w:rsidR="00856910" w:rsidRPr="00D77BA7" w:rsidRDefault="00856910" w:rsidP="00E6278E">
            <w:pPr>
              <w:spacing w:line="320" w:lineRule="exact"/>
              <w:jc w:val="center"/>
              <w:rPr>
                <w:rFonts w:ascii="仿宋" w:eastAsia="仿宋" w:hAnsi="仿宋" w:cs="宋体"/>
                <w:b/>
                <w:bCs/>
                <w:kern w:val="0"/>
                <w:szCs w:val="21"/>
              </w:rPr>
            </w:pPr>
            <w:r w:rsidRPr="00D77BA7">
              <w:rPr>
                <w:rFonts w:ascii="仿宋" w:eastAsia="仿宋" w:hAnsi="仿宋" w:cs="宋体" w:hint="eastAsia"/>
                <w:b/>
                <w:bCs/>
                <w:kern w:val="0"/>
                <w:szCs w:val="21"/>
              </w:rPr>
              <w:t>8</w:t>
            </w:r>
          </w:p>
        </w:tc>
        <w:tc>
          <w:tcPr>
            <w:tcW w:w="789" w:type="dxa"/>
            <w:tcBorders>
              <w:top w:val="single" w:sz="4" w:space="0" w:color="AFC8B4"/>
              <w:left w:val="single" w:sz="4" w:space="0" w:color="AFC8B4"/>
              <w:bottom w:val="single" w:sz="4" w:space="0" w:color="AFC8B4"/>
              <w:right w:val="single" w:sz="4" w:space="0" w:color="AFC8B4"/>
            </w:tcBorders>
            <w:shd w:val="clear" w:color="auto" w:fill="92D050"/>
            <w:vAlign w:val="center"/>
          </w:tcPr>
          <w:p w:rsidR="00856910" w:rsidRPr="00D77BA7" w:rsidRDefault="00856910" w:rsidP="00E6278E">
            <w:pPr>
              <w:spacing w:line="320" w:lineRule="exact"/>
              <w:jc w:val="center"/>
              <w:rPr>
                <w:rFonts w:ascii="仿宋" w:eastAsia="仿宋" w:hAnsi="仿宋" w:cs="宋体"/>
                <w:b/>
                <w:bCs/>
                <w:kern w:val="0"/>
                <w:szCs w:val="21"/>
              </w:rPr>
            </w:pPr>
            <w:r>
              <w:rPr>
                <w:rFonts w:ascii="仿宋" w:eastAsia="仿宋" w:hAnsi="仿宋" w:cs="宋体" w:hint="eastAsia"/>
                <w:b/>
                <w:bCs/>
                <w:kern w:val="0"/>
                <w:szCs w:val="21"/>
              </w:rPr>
              <w:t>53</w:t>
            </w:r>
          </w:p>
        </w:tc>
      </w:tr>
      <w:tr w:rsidR="00856910" w:rsidRPr="003541BF" w:rsidTr="00E6278E">
        <w:trPr>
          <w:trHeight w:val="875"/>
          <w:jc w:val="center"/>
        </w:trPr>
        <w:tc>
          <w:tcPr>
            <w:tcW w:w="857" w:type="dxa"/>
            <w:tcBorders>
              <w:top w:val="single" w:sz="4" w:space="0" w:color="AFC8B4"/>
              <w:left w:val="single" w:sz="4" w:space="0" w:color="AFC8B4"/>
              <w:bottom w:val="single" w:sz="4" w:space="0" w:color="AFC8B4"/>
              <w:right w:val="single" w:sz="4" w:space="0" w:color="AFC8B4"/>
            </w:tcBorders>
            <w:shd w:val="clear" w:color="auto" w:fill="00B050"/>
            <w:vAlign w:val="center"/>
          </w:tcPr>
          <w:p w:rsidR="00856910" w:rsidRPr="00D77BA7" w:rsidRDefault="00856910" w:rsidP="00E6278E">
            <w:pPr>
              <w:spacing w:line="320" w:lineRule="exact"/>
              <w:jc w:val="center"/>
              <w:rPr>
                <w:rFonts w:ascii="仿宋" w:eastAsia="仿宋" w:hAnsi="仿宋" w:cs="宋体"/>
                <w:b/>
                <w:bCs/>
                <w:kern w:val="0"/>
                <w:szCs w:val="21"/>
              </w:rPr>
            </w:pPr>
            <w:r w:rsidRPr="00D77BA7">
              <w:rPr>
                <w:rFonts w:ascii="仿宋" w:eastAsia="仿宋" w:hAnsi="仿宋" w:cs="宋体" w:hint="eastAsia"/>
                <w:b/>
                <w:bCs/>
                <w:kern w:val="0"/>
                <w:szCs w:val="21"/>
              </w:rPr>
              <w:t>本公司</w:t>
            </w:r>
          </w:p>
        </w:tc>
        <w:tc>
          <w:tcPr>
            <w:tcW w:w="739" w:type="dxa"/>
            <w:tcBorders>
              <w:top w:val="single" w:sz="4" w:space="0" w:color="AFC8B4"/>
              <w:left w:val="single" w:sz="4" w:space="0" w:color="AFC8B4"/>
              <w:bottom w:val="single" w:sz="4" w:space="0" w:color="AFC8B4"/>
              <w:right w:val="single" w:sz="4" w:space="0" w:color="AFC8B4"/>
            </w:tcBorders>
            <w:shd w:val="clear" w:color="auto" w:fill="92D050"/>
            <w:vAlign w:val="center"/>
          </w:tcPr>
          <w:p w:rsidR="00856910" w:rsidRPr="00D77BA7" w:rsidRDefault="00856910" w:rsidP="00E6278E">
            <w:pPr>
              <w:spacing w:line="320" w:lineRule="exact"/>
              <w:jc w:val="center"/>
              <w:rPr>
                <w:rFonts w:ascii="仿宋" w:eastAsia="仿宋" w:hAnsi="仿宋" w:cs="宋体"/>
                <w:b/>
                <w:bCs/>
                <w:kern w:val="0"/>
                <w:szCs w:val="21"/>
              </w:rPr>
            </w:pPr>
            <w:r w:rsidRPr="00D77BA7">
              <w:rPr>
                <w:rFonts w:ascii="仿宋" w:eastAsia="仿宋" w:hAnsi="仿宋" w:cs="宋体" w:hint="eastAsia"/>
                <w:b/>
                <w:bCs/>
                <w:kern w:val="0"/>
                <w:szCs w:val="21"/>
              </w:rPr>
              <w:t>7</w:t>
            </w:r>
          </w:p>
        </w:tc>
        <w:tc>
          <w:tcPr>
            <w:tcW w:w="739" w:type="dxa"/>
            <w:tcBorders>
              <w:top w:val="single" w:sz="4" w:space="0" w:color="AFC8B4"/>
              <w:left w:val="single" w:sz="4" w:space="0" w:color="AFC8B4"/>
              <w:bottom w:val="single" w:sz="4" w:space="0" w:color="AFC8B4"/>
              <w:right w:val="single" w:sz="4" w:space="0" w:color="AFC8B4"/>
            </w:tcBorders>
            <w:shd w:val="clear" w:color="auto" w:fill="92D050"/>
            <w:vAlign w:val="center"/>
          </w:tcPr>
          <w:p w:rsidR="00856910" w:rsidRPr="00D77BA7" w:rsidRDefault="00856910" w:rsidP="00E6278E">
            <w:pPr>
              <w:spacing w:line="320" w:lineRule="exact"/>
              <w:jc w:val="center"/>
              <w:rPr>
                <w:rFonts w:ascii="仿宋" w:eastAsia="仿宋" w:hAnsi="仿宋" w:cs="宋体"/>
                <w:b/>
                <w:bCs/>
                <w:kern w:val="0"/>
                <w:szCs w:val="21"/>
              </w:rPr>
            </w:pPr>
            <w:r>
              <w:rPr>
                <w:rFonts w:ascii="仿宋" w:eastAsia="仿宋" w:hAnsi="仿宋" w:cs="宋体" w:hint="eastAsia"/>
                <w:b/>
                <w:bCs/>
                <w:kern w:val="0"/>
                <w:szCs w:val="21"/>
              </w:rPr>
              <w:t>8</w:t>
            </w:r>
          </w:p>
        </w:tc>
        <w:tc>
          <w:tcPr>
            <w:tcW w:w="1034" w:type="dxa"/>
            <w:tcBorders>
              <w:top w:val="single" w:sz="4" w:space="0" w:color="AFC8B4"/>
              <w:left w:val="single" w:sz="4" w:space="0" w:color="AFC8B4"/>
              <w:bottom w:val="single" w:sz="4" w:space="0" w:color="AFC8B4"/>
              <w:right w:val="single" w:sz="4" w:space="0" w:color="AFC8B4"/>
            </w:tcBorders>
            <w:shd w:val="clear" w:color="auto" w:fill="92D050"/>
            <w:vAlign w:val="center"/>
          </w:tcPr>
          <w:p w:rsidR="00856910" w:rsidRPr="00D77BA7" w:rsidRDefault="00856910" w:rsidP="00E6278E">
            <w:pPr>
              <w:spacing w:line="320" w:lineRule="exact"/>
              <w:jc w:val="center"/>
              <w:rPr>
                <w:rFonts w:ascii="仿宋" w:eastAsia="仿宋" w:hAnsi="仿宋" w:cs="宋体"/>
                <w:b/>
                <w:bCs/>
                <w:kern w:val="0"/>
                <w:szCs w:val="21"/>
              </w:rPr>
            </w:pPr>
            <w:r>
              <w:rPr>
                <w:rFonts w:ascii="仿宋" w:eastAsia="仿宋" w:hAnsi="仿宋" w:cs="宋体" w:hint="eastAsia"/>
                <w:b/>
                <w:bCs/>
                <w:kern w:val="0"/>
                <w:szCs w:val="21"/>
              </w:rPr>
              <w:t>8</w:t>
            </w:r>
          </w:p>
        </w:tc>
        <w:tc>
          <w:tcPr>
            <w:tcW w:w="1034" w:type="dxa"/>
            <w:tcBorders>
              <w:top w:val="single" w:sz="4" w:space="0" w:color="AFC8B4"/>
              <w:left w:val="single" w:sz="4" w:space="0" w:color="AFC8B4"/>
              <w:bottom w:val="single" w:sz="4" w:space="0" w:color="AFC8B4"/>
              <w:right w:val="single" w:sz="4" w:space="0" w:color="AFC8B4"/>
            </w:tcBorders>
            <w:shd w:val="clear" w:color="auto" w:fill="92D050"/>
            <w:vAlign w:val="center"/>
          </w:tcPr>
          <w:p w:rsidR="00856910" w:rsidRPr="00D77BA7" w:rsidRDefault="00856910" w:rsidP="00E6278E">
            <w:pPr>
              <w:spacing w:line="320" w:lineRule="exact"/>
              <w:jc w:val="center"/>
              <w:rPr>
                <w:rFonts w:ascii="仿宋" w:eastAsia="仿宋" w:hAnsi="仿宋" w:cs="宋体"/>
                <w:b/>
                <w:bCs/>
                <w:kern w:val="0"/>
                <w:szCs w:val="21"/>
              </w:rPr>
            </w:pPr>
            <w:r w:rsidRPr="00D77BA7">
              <w:rPr>
                <w:rFonts w:ascii="仿宋" w:eastAsia="仿宋" w:hAnsi="仿宋" w:cs="宋体" w:hint="eastAsia"/>
                <w:b/>
                <w:bCs/>
                <w:kern w:val="0"/>
                <w:szCs w:val="21"/>
              </w:rPr>
              <w:t>8</w:t>
            </w:r>
          </w:p>
        </w:tc>
        <w:tc>
          <w:tcPr>
            <w:tcW w:w="1034" w:type="dxa"/>
            <w:tcBorders>
              <w:top w:val="single" w:sz="4" w:space="0" w:color="AFC8B4"/>
              <w:left w:val="single" w:sz="4" w:space="0" w:color="AFC8B4"/>
              <w:bottom w:val="single" w:sz="4" w:space="0" w:color="AFC8B4"/>
              <w:right w:val="single" w:sz="4" w:space="0" w:color="AFC8B4"/>
            </w:tcBorders>
            <w:shd w:val="clear" w:color="auto" w:fill="92D050"/>
            <w:vAlign w:val="center"/>
          </w:tcPr>
          <w:p w:rsidR="00856910" w:rsidRPr="00D77BA7" w:rsidRDefault="00856910" w:rsidP="00E6278E">
            <w:pPr>
              <w:spacing w:line="320" w:lineRule="exact"/>
              <w:jc w:val="center"/>
              <w:rPr>
                <w:rFonts w:ascii="仿宋" w:eastAsia="仿宋" w:hAnsi="仿宋" w:cs="宋体"/>
                <w:b/>
                <w:bCs/>
                <w:kern w:val="0"/>
                <w:szCs w:val="21"/>
              </w:rPr>
            </w:pPr>
            <w:r w:rsidRPr="00D77BA7">
              <w:rPr>
                <w:rFonts w:ascii="仿宋" w:eastAsia="仿宋" w:hAnsi="仿宋" w:cs="宋体" w:hint="eastAsia"/>
                <w:b/>
                <w:bCs/>
                <w:kern w:val="0"/>
                <w:szCs w:val="21"/>
              </w:rPr>
              <w:t>8</w:t>
            </w:r>
          </w:p>
        </w:tc>
        <w:tc>
          <w:tcPr>
            <w:tcW w:w="1034" w:type="dxa"/>
            <w:tcBorders>
              <w:top w:val="single" w:sz="4" w:space="0" w:color="AFC8B4"/>
              <w:left w:val="single" w:sz="4" w:space="0" w:color="AFC8B4"/>
              <w:bottom w:val="single" w:sz="4" w:space="0" w:color="AFC8B4"/>
              <w:right w:val="single" w:sz="4" w:space="0" w:color="AFC8B4"/>
            </w:tcBorders>
            <w:shd w:val="clear" w:color="auto" w:fill="92D050"/>
          </w:tcPr>
          <w:p w:rsidR="00856910" w:rsidRPr="00D77BA7" w:rsidRDefault="00856910" w:rsidP="00E6278E">
            <w:pPr>
              <w:spacing w:line="320" w:lineRule="exact"/>
              <w:jc w:val="center"/>
              <w:rPr>
                <w:rFonts w:ascii="仿宋" w:eastAsia="仿宋" w:hAnsi="仿宋" w:cs="宋体"/>
                <w:b/>
                <w:bCs/>
                <w:kern w:val="0"/>
                <w:szCs w:val="21"/>
              </w:rPr>
            </w:pPr>
          </w:p>
          <w:p w:rsidR="00856910" w:rsidRPr="00D77BA7" w:rsidRDefault="00856910" w:rsidP="00E6278E">
            <w:pPr>
              <w:spacing w:line="320" w:lineRule="exact"/>
              <w:jc w:val="center"/>
              <w:rPr>
                <w:rFonts w:ascii="仿宋" w:eastAsia="仿宋" w:hAnsi="仿宋" w:cs="宋体"/>
                <w:b/>
                <w:bCs/>
                <w:kern w:val="0"/>
                <w:szCs w:val="21"/>
              </w:rPr>
            </w:pPr>
            <w:r w:rsidRPr="00D77BA7">
              <w:rPr>
                <w:rFonts w:ascii="仿宋" w:eastAsia="仿宋" w:hAnsi="仿宋" w:cs="宋体" w:hint="eastAsia"/>
                <w:b/>
                <w:bCs/>
                <w:kern w:val="0"/>
                <w:szCs w:val="21"/>
              </w:rPr>
              <w:t>8</w:t>
            </w:r>
          </w:p>
        </w:tc>
        <w:tc>
          <w:tcPr>
            <w:tcW w:w="1034" w:type="dxa"/>
            <w:tcBorders>
              <w:top w:val="single" w:sz="4" w:space="0" w:color="AFC8B4"/>
              <w:left w:val="single" w:sz="4" w:space="0" w:color="AFC8B4"/>
              <w:bottom w:val="single" w:sz="4" w:space="0" w:color="AFC8B4"/>
              <w:right w:val="single" w:sz="4" w:space="0" w:color="AFC8B4"/>
            </w:tcBorders>
            <w:shd w:val="clear" w:color="auto" w:fill="92D050"/>
            <w:vAlign w:val="center"/>
          </w:tcPr>
          <w:p w:rsidR="00856910" w:rsidRPr="00D77BA7" w:rsidRDefault="00856910" w:rsidP="00E6278E">
            <w:pPr>
              <w:spacing w:line="320" w:lineRule="exact"/>
              <w:jc w:val="center"/>
              <w:rPr>
                <w:rFonts w:ascii="仿宋" w:eastAsia="仿宋" w:hAnsi="仿宋" w:cs="宋体"/>
                <w:b/>
                <w:bCs/>
                <w:kern w:val="0"/>
                <w:szCs w:val="21"/>
              </w:rPr>
            </w:pPr>
            <w:r>
              <w:rPr>
                <w:rFonts w:ascii="仿宋" w:eastAsia="仿宋" w:hAnsi="仿宋" w:cs="宋体" w:hint="eastAsia"/>
                <w:b/>
                <w:bCs/>
                <w:kern w:val="0"/>
                <w:szCs w:val="21"/>
              </w:rPr>
              <w:t>8</w:t>
            </w:r>
          </w:p>
        </w:tc>
        <w:tc>
          <w:tcPr>
            <w:tcW w:w="789" w:type="dxa"/>
            <w:tcBorders>
              <w:top w:val="single" w:sz="4" w:space="0" w:color="AFC8B4"/>
              <w:left w:val="single" w:sz="4" w:space="0" w:color="AFC8B4"/>
              <w:bottom w:val="single" w:sz="4" w:space="0" w:color="AFC8B4"/>
              <w:right w:val="single" w:sz="4" w:space="0" w:color="AFC8B4"/>
            </w:tcBorders>
            <w:shd w:val="clear" w:color="auto" w:fill="92D050"/>
            <w:vAlign w:val="center"/>
          </w:tcPr>
          <w:p w:rsidR="00856910" w:rsidRPr="00D77BA7" w:rsidRDefault="00856910" w:rsidP="00E6278E">
            <w:pPr>
              <w:spacing w:line="320" w:lineRule="exact"/>
              <w:jc w:val="center"/>
              <w:rPr>
                <w:rFonts w:ascii="仿宋" w:eastAsia="仿宋" w:hAnsi="仿宋" w:cs="宋体"/>
                <w:b/>
                <w:bCs/>
                <w:kern w:val="0"/>
                <w:szCs w:val="21"/>
              </w:rPr>
            </w:pPr>
            <w:r w:rsidRPr="00D77BA7">
              <w:rPr>
                <w:rFonts w:ascii="仿宋" w:eastAsia="仿宋" w:hAnsi="仿宋" w:cs="宋体" w:hint="eastAsia"/>
                <w:b/>
                <w:bCs/>
                <w:kern w:val="0"/>
                <w:szCs w:val="21"/>
              </w:rPr>
              <w:t>5</w:t>
            </w:r>
            <w:r>
              <w:rPr>
                <w:rFonts w:ascii="仿宋" w:eastAsia="仿宋" w:hAnsi="仿宋" w:cs="宋体" w:hint="eastAsia"/>
                <w:b/>
                <w:bCs/>
                <w:kern w:val="0"/>
                <w:szCs w:val="21"/>
              </w:rPr>
              <w:t>5</w:t>
            </w:r>
          </w:p>
        </w:tc>
      </w:tr>
    </w:tbl>
    <w:p w:rsidR="00856910" w:rsidRDefault="001016C5" w:rsidP="001016C5">
      <w:pPr>
        <w:spacing w:line="360" w:lineRule="auto"/>
        <w:jc w:val="center"/>
        <w:rPr>
          <w:rFonts w:asciiTheme="minorEastAsia" w:hAnsiTheme="minorEastAsia"/>
          <w:sz w:val="24"/>
          <w:szCs w:val="24"/>
        </w:rPr>
      </w:pPr>
      <w:r>
        <w:rPr>
          <w:rFonts w:asciiTheme="minorEastAsia" w:hAnsiTheme="minorEastAsia"/>
          <w:sz w:val="24"/>
          <w:szCs w:val="24"/>
        </w:rPr>
        <w:t>表</w:t>
      </w:r>
      <w:r>
        <w:rPr>
          <w:rFonts w:asciiTheme="minorEastAsia" w:hAnsiTheme="minorEastAsia" w:hint="eastAsia"/>
          <w:sz w:val="24"/>
          <w:szCs w:val="24"/>
        </w:rPr>
        <w:t>2-2-4 服务优势对比</w:t>
      </w:r>
    </w:p>
    <w:p w:rsidR="00856910" w:rsidRPr="004D61C5" w:rsidRDefault="00856910" w:rsidP="00856910">
      <w:pPr>
        <w:spacing w:line="320" w:lineRule="exact"/>
        <w:ind w:firstLineChars="200" w:firstLine="480"/>
        <w:rPr>
          <w:rFonts w:ascii="宋体" w:hAnsi="宋体" w:cs="宋体"/>
          <w:bCs/>
          <w:kern w:val="0"/>
          <w:sz w:val="24"/>
          <w:szCs w:val="24"/>
        </w:rPr>
      </w:pPr>
      <w:r w:rsidRPr="004D61C5">
        <w:rPr>
          <w:rFonts w:ascii="宋体" w:hAnsi="宋体" w:cs="宋体" w:hint="eastAsia"/>
          <w:bCs/>
          <w:kern w:val="0"/>
          <w:sz w:val="24"/>
          <w:szCs w:val="24"/>
        </w:rPr>
        <w:t>备注：</w:t>
      </w:r>
    </w:p>
    <w:p w:rsidR="00856910" w:rsidRPr="004D61C5" w:rsidRDefault="00856910" w:rsidP="00856910">
      <w:pPr>
        <w:spacing w:line="360" w:lineRule="auto"/>
        <w:ind w:firstLineChars="200" w:firstLine="480"/>
        <w:rPr>
          <w:rFonts w:ascii="宋体" w:hAnsi="宋体" w:cs="宋体"/>
          <w:bCs/>
          <w:kern w:val="0"/>
          <w:sz w:val="24"/>
          <w:szCs w:val="24"/>
        </w:rPr>
      </w:pPr>
      <w:r w:rsidRPr="004D61C5">
        <w:rPr>
          <w:rFonts w:ascii="宋体" w:hAnsi="宋体" w:cs="华文仿宋" w:hint="eastAsia"/>
          <w:bCs/>
          <w:kern w:val="0"/>
          <w:sz w:val="24"/>
          <w:szCs w:val="24"/>
        </w:rPr>
        <w:t>1</w:t>
      </w:r>
      <w:r>
        <w:rPr>
          <w:rFonts w:ascii="宋体" w:hAnsi="宋体" w:cs="华文仿宋" w:hint="eastAsia"/>
          <w:bCs/>
          <w:kern w:val="0"/>
          <w:sz w:val="24"/>
          <w:szCs w:val="24"/>
        </w:rPr>
        <w:t>、</w:t>
      </w:r>
      <w:r w:rsidRPr="004D61C5">
        <w:rPr>
          <w:rFonts w:ascii="宋体" w:hAnsi="宋体" w:cs="宋体" w:hint="eastAsia"/>
          <w:bCs/>
          <w:kern w:val="0"/>
          <w:sz w:val="24"/>
          <w:szCs w:val="24"/>
        </w:rPr>
        <w:t>效率：完成一件</w:t>
      </w:r>
      <w:r>
        <w:rPr>
          <w:rFonts w:ascii="宋体" w:hAnsi="宋体" w:cs="宋体" w:hint="eastAsia"/>
          <w:bCs/>
          <w:kern w:val="0"/>
          <w:sz w:val="24"/>
          <w:szCs w:val="24"/>
        </w:rPr>
        <w:t>家电</w:t>
      </w:r>
      <w:r w:rsidRPr="004D61C5">
        <w:rPr>
          <w:rFonts w:ascii="宋体" w:hAnsi="宋体" w:cs="宋体" w:hint="eastAsia"/>
          <w:bCs/>
          <w:kern w:val="0"/>
          <w:sz w:val="24"/>
          <w:szCs w:val="24"/>
        </w:rPr>
        <w:t>清洗所需要的时间。</w:t>
      </w:r>
    </w:p>
    <w:p w:rsidR="00856910" w:rsidRPr="004D61C5" w:rsidRDefault="00856910" w:rsidP="00856910">
      <w:pPr>
        <w:spacing w:line="360" w:lineRule="auto"/>
        <w:ind w:firstLineChars="200" w:firstLine="480"/>
        <w:rPr>
          <w:rFonts w:ascii="宋体" w:hAnsi="宋体" w:cs="宋体"/>
          <w:bCs/>
          <w:kern w:val="0"/>
          <w:sz w:val="24"/>
          <w:szCs w:val="24"/>
        </w:rPr>
      </w:pPr>
      <w:r w:rsidRPr="004D61C5">
        <w:rPr>
          <w:rFonts w:ascii="宋体" w:hAnsi="宋体" w:cs="华文仿宋" w:hint="eastAsia"/>
          <w:bCs/>
          <w:kern w:val="0"/>
          <w:sz w:val="24"/>
          <w:szCs w:val="24"/>
        </w:rPr>
        <w:t>2</w:t>
      </w:r>
      <w:r>
        <w:rPr>
          <w:rFonts w:ascii="宋体" w:hAnsi="宋体" w:cs="华文仿宋" w:hint="eastAsia"/>
          <w:bCs/>
          <w:kern w:val="0"/>
          <w:sz w:val="24"/>
          <w:szCs w:val="24"/>
        </w:rPr>
        <w:t>、</w:t>
      </w:r>
      <w:r w:rsidRPr="004D61C5">
        <w:rPr>
          <w:rFonts w:ascii="宋体" w:hAnsi="宋体" w:cs="宋体" w:hint="eastAsia"/>
          <w:bCs/>
          <w:kern w:val="0"/>
          <w:sz w:val="24"/>
          <w:szCs w:val="24"/>
        </w:rPr>
        <w:t>安全：是指</w:t>
      </w:r>
      <w:r>
        <w:rPr>
          <w:rFonts w:ascii="宋体" w:hAnsi="宋体" w:cs="宋体" w:hint="eastAsia"/>
          <w:bCs/>
          <w:kern w:val="0"/>
          <w:sz w:val="24"/>
          <w:szCs w:val="24"/>
        </w:rPr>
        <w:t>家电</w:t>
      </w:r>
      <w:r w:rsidRPr="004D61C5">
        <w:rPr>
          <w:rFonts w:ascii="宋体" w:hAnsi="宋体" w:cs="宋体" w:hint="eastAsia"/>
          <w:bCs/>
          <w:kern w:val="0"/>
          <w:sz w:val="24"/>
          <w:szCs w:val="24"/>
        </w:rPr>
        <w:t>清洗后能正常运行，保证其清洗的安全系数。</w:t>
      </w:r>
    </w:p>
    <w:p w:rsidR="00856910" w:rsidRPr="004D61C5" w:rsidRDefault="00856910" w:rsidP="00856910">
      <w:pPr>
        <w:spacing w:line="360" w:lineRule="auto"/>
        <w:ind w:firstLineChars="200" w:firstLine="480"/>
        <w:rPr>
          <w:rFonts w:ascii="宋体" w:hAnsi="宋体" w:cs="宋体"/>
          <w:bCs/>
          <w:kern w:val="0"/>
          <w:sz w:val="24"/>
          <w:szCs w:val="24"/>
        </w:rPr>
      </w:pPr>
      <w:r w:rsidRPr="004D61C5">
        <w:rPr>
          <w:rFonts w:ascii="宋体" w:hAnsi="宋体" w:cs="华文仿宋" w:hint="eastAsia"/>
          <w:bCs/>
          <w:kern w:val="0"/>
          <w:sz w:val="24"/>
          <w:szCs w:val="24"/>
        </w:rPr>
        <w:t>3</w:t>
      </w:r>
      <w:r>
        <w:rPr>
          <w:rFonts w:ascii="宋体" w:hAnsi="宋体" w:cs="华文仿宋" w:hint="eastAsia"/>
          <w:bCs/>
          <w:kern w:val="0"/>
          <w:sz w:val="24"/>
          <w:szCs w:val="24"/>
        </w:rPr>
        <w:t>、</w:t>
      </w:r>
      <w:r w:rsidRPr="004D61C5">
        <w:rPr>
          <w:rFonts w:ascii="宋体" w:hAnsi="宋体" w:cs="宋体" w:hint="eastAsia"/>
          <w:bCs/>
          <w:kern w:val="0"/>
          <w:sz w:val="24"/>
          <w:szCs w:val="24"/>
        </w:rPr>
        <w:t>健康指数：是指在清洗后，</w:t>
      </w:r>
      <w:r>
        <w:rPr>
          <w:rFonts w:ascii="宋体" w:hAnsi="宋体" w:cs="宋体" w:hint="eastAsia"/>
          <w:bCs/>
          <w:kern w:val="0"/>
          <w:sz w:val="24"/>
          <w:szCs w:val="24"/>
        </w:rPr>
        <w:t>家电</w:t>
      </w:r>
      <w:r w:rsidRPr="004D61C5">
        <w:rPr>
          <w:rFonts w:ascii="宋体" w:hAnsi="宋体" w:cs="宋体" w:hint="eastAsia"/>
          <w:bCs/>
          <w:kern w:val="0"/>
          <w:sz w:val="24"/>
          <w:szCs w:val="24"/>
        </w:rPr>
        <w:t>的卫生程度。</w:t>
      </w:r>
    </w:p>
    <w:p w:rsidR="00856910" w:rsidRPr="004D61C5" w:rsidRDefault="00856910" w:rsidP="00856910">
      <w:pPr>
        <w:spacing w:line="360" w:lineRule="auto"/>
        <w:ind w:firstLineChars="200" w:firstLine="480"/>
        <w:rPr>
          <w:rFonts w:ascii="宋体" w:hAnsi="宋体" w:cs="宋体"/>
          <w:bCs/>
          <w:kern w:val="0"/>
          <w:sz w:val="24"/>
          <w:szCs w:val="24"/>
        </w:rPr>
      </w:pPr>
      <w:r w:rsidRPr="004D61C5">
        <w:rPr>
          <w:rFonts w:ascii="宋体" w:hAnsi="宋体" w:cs="华文仿宋" w:hint="eastAsia"/>
          <w:bCs/>
          <w:kern w:val="0"/>
          <w:sz w:val="24"/>
          <w:szCs w:val="24"/>
        </w:rPr>
        <w:t>4</w:t>
      </w:r>
      <w:r>
        <w:rPr>
          <w:rFonts w:ascii="宋体" w:hAnsi="宋体" w:cs="华文仿宋" w:hint="eastAsia"/>
          <w:bCs/>
          <w:kern w:val="0"/>
          <w:sz w:val="24"/>
          <w:szCs w:val="24"/>
        </w:rPr>
        <w:t>、</w:t>
      </w:r>
      <w:r w:rsidRPr="004D61C5">
        <w:rPr>
          <w:rFonts w:ascii="宋体" w:hAnsi="宋体" w:cs="宋体" w:hint="eastAsia"/>
          <w:bCs/>
          <w:kern w:val="0"/>
          <w:sz w:val="24"/>
          <w:szCs w:val="24"/>
        </w:rPr>
        <w:t>专业程度：是指</w:t>
      </w:r>
      <w:r>
        <w:rPr>
          <w:rFonts w:ascii="宋体" w:hAnsi="宋体" w:cs="宋体" w:hint="eastAsia"/>
          <w:bCs/>
          <w:kern w:val="0"/>
          <w:sz w:val="24"/>
          <w:szCs w:val="24"/>
        </w:rPr>
        <w:t>家电</w:t>
      </w:r>
      <w:r w:rsidRPr="004D61C5">
        <w:rPr>
          <w:rFonts w:ascii="宋体" w:hAnsi="宋体" w:cs="宋体" w:hint="eastAsia"/>
          <w:bCs/>
          <w:kern w:val="0"/>
          <w:sz w:val="24"/>
          <w:szCs w:val="24"/>
        </w:rPr>
        <w:t>清洗的质量，以及清洗达到国家清洗标准的程度。</w:t>
      </w:r>
    </w:p>
    <w:p w:rsidR="00856910" w:rsidRDefault="00856910" w:rsidP="00856910">
      <w:pPr>
        <w:spacing w:line="360" w:lineRule="auto"/>
        <w:ind w:firstLineChars="200" w:firstLine="480"/>
        <w:rPr>
          <w:rFonts w:ascii="宋体" w:hAnsi="宋体" w:cs="宋体"/>
          <w:bCs/>
          <w:kern w:val="0"/>
          <w:sz w:val="24"/>
          <w:szCs w:val="24"/>
        </w:rPr>
      </w:pPr>
      <w:r w:rsidRPr="004D61C5">
        <w:rPr>
          <w:rFonts w:ascii="宋体" w:hAnsi="宋体" w:cs="华文仿宋" w:hint="eastAsia"/>
          <w:bCs/>
          <w:kern w:val="0"/>
          <w:sz w:val="24"/>
          <w:szCs w:val="24"/>
        </w:rPr>
        <w:lastRenderedPageBreak/>
        <w:t>5</w:t>
      </w:r>
      <w:r>
        <w:rPr>
          <w:rFonts w:ascii="宋体" w:hAnsi="宋体" w:cs="华文仿宋" w:hint="eastAsia"/>
          <w:bCs/>
          <w:kern w:val="0"/>
          <w:sz w:val="24"/>
          <w:szCs w:val="24"/>
        </w:rPr>
        <w:t>、</w:t>
      </w:r>
      <w:r w:rsidRPr="004D61C5">
        <w:rPr>
          <w:rFonts w:ascii="宋体" w:hAnsi="宋体" w:cs="宋体" w:hint="eastAsia"/>
          <w:bCs/>
          <w:kern w:val="0"/>
          <w:sz w:val="24"/>
          <w:szCs w:val="24"/>
        </w:rPr>
        <w:t>方便指数：是指能为顾客提供的便利程度</w:t>
      </w:r>
    </w:p>
    <w:p w:rsidR="00856910" w:rsidRPr="004D61C5" w:rsidRDefault="00856910" w:rsidP="00856910">
      <w:pPr>
        <w:spacing w:line="360" w:lineRule="auto"/>
        <w:ind w:firstLineChars="200" w:firstLine="480"/>
        <w:rPr>
          <w:rFonts w:ascii="宋体" w:hAnsi="宋体" w:cs="宋体"/>
          <w:bCs/>
          <w:kern w:val="0"/>
          <w:sz w:val="24"/>
          <w:szCs w:val="24"/>
        </w:rPr>
      </w:pPr>
      <w:r>
        <w:rPr>
          <w:rFonts w:ascii="宋体" w:hAnsi="宋体" w:cs="宋体" w:hint="eastAsia"/>
          <w:bCs/>
          <w:kern w:val="0"/>
          <w:sz w:val="24"/>
          <w:szCs w:val="24"/>
        </w:rPr>
        <w:t>6、满意程度：是指顾客对家电清洗服务的评价</w:t>
      </w:r>
    </w:p>
    <w:p w:rsidR="00856910" w:rsidRPr="004D61C5" w:rsidRDefault="00856910" w:rsidP="00856910">
      <w:pPr>
        <w:spacing w:line="360" w:lineRule="auto"/>
        <w:ind w:firstLineChars="200" w:firstLine="480"/>
        <w:rPr>
          <w:rFonts w:ascii="宋体" w:hAnsi="宋体" w:cs="宋体"/>
          <w:bCs/>
          <w:kern w:val="0"/>
          <w:sz w:val="24"/>
          <w:szCs w:val="24"/>
        </w:rPr>
      </w:pPr>
      <w:r>
        <w:rPr>
          <w:rFonts w:ascii="宋体" w:hAnsi="宋体" w:cs="华文仿宋" w:hint="eastAsia"/>
          <w:bCs/>
          <w:kern w:val="0"/>
          <w:sz w:val="24"/>
          <w:szCs w:val="24"/>
        </w:rPr>
        <w:t>7、</w:t>
      </w:r>
      <w:r w:rsidRPr="004D61C5">
        <w:rPr>
          <w:rFonts w:ascii="宋体" w:hAnsi="宋体" w:cs="宋体" w:hint="eastAsia"/>
          <w:bCs/>
          <w:kern w:val="0"/>
          <w:sz w:val="24"/>
          <w:szCs w:val="24"/>
        </w:rPr>
        <w:t>信赖程度：是指对不同的</w:t>
      </w:r>
      <w:r>
        <w:rPr>
          <w:rFonts w:ascii="宋体" w:hAnsi="宋体" w:cs="宋体" w:hint="eastAsia"/>
          <w:bCs/>
          <w:kern w:val="0"/>
          <w:sz w:val="24"/>
          <w:szCs w:val="24"/>
        </w:rPr>
        <w:t>家电</w:t>
      </w:r>
      <w:r w:rsidRPr="004D61C5">
        <w:rPr>
          <w:rFonts w:ascii="宋体" w:hAnsi="宋体" w:cs="宋体" w:hint="eastAsia"/>
          <w:bCs/>
          <w:kern w:val="0"/>
          <w:sz w:val="24"/>
          <w:szCs w:val="24"/>
        </w:rPr>
        <w:t>维护公司的信赖程度。</w:t>
      </w:r>
    </w:p>
    <w:p w:rsidR="00856910" w:rsidRPr="00D8067D" w:rsidRDefault="00856910" w:rsidP="00856910">
      <w:pPr>
        <w:spacing w:line="360" w:lineRule="auto"/>
        <w:ind w:firstLineChars="200" w:firstLine="480"/>
        <w:rPr>
          <w:rFonts w:ascii="宋体" w:hAnsi="宋体" w:cs="宋体"/>
          <w:bCs/>
          <w:kern w:val="0"/>
          <w:sz w:val="24"/>
          <w:szCs w:val="24"/>
        </w:rPr>
      </w:pPr>
      <w:r>
        <w:rPr>
          <w:rFonts w:ascii="宋体" w:hAnsi="宋体" w:cs="华文仿宋" w:hint="eastAsia"/>
          <w:bCs/>
          <w:kern w:val="0"/>
          <w:sz w:val="24"/>
          <w:szCs w:val="24"/>
        </w:rPr>
        <w:t>8、</w:t>
      </w:r>
      <w:r w:rsidRPr="004D61C5">
        <w:rPr>
          <w:rFonts w:ascii="宋体" w:hAnsi="宋体" w:cs="宋体" w:hint="eastAsia"/>
          <w:bCs/>
          <w:kern w:val="0"/>
          <w:sz w:val="24"/>
          <w:szCs w:val="24"/>
        </w:rPr>
        <w:t>系数：以10分为满分，以1为最低，10为最高，打分。</w:t>
      </w:r>
    </w:p>
    <w:p w:rsidR="00856910" w:rsidRPr="004D61C5" w:rsidRDefault="00856910" w:rsidP="00856910">
      <w:pPr>
        <w:spacing w:line="360" w:lineRule="auto"/>
        <w:rPr>
          <w:rFonts w:ascii="宋体" w:hAnsi="宋体" w:cs="宋体"/>
          <w:bCs/>
          <w:kern w:val="0"/>
          <w:sz w:val="24"/>
          <w:szCs w:val="24"/>
        </w:rPr>
      </w:pPr>
      <w:r w:rsidRPr="004D61C5">
        <w:rPr>
          <w:rFonts w:ascii="宋体" w:hAnsi="宋体" w:cs="宋体" w:hint="eastAsia"/>
          <w:bCs/>
          <w:kern w:val="0"/>
          <w:sz w:val="24"/>
          <w:szCs w:val="24"/>
        </w:rPr>
        <w:t>通过以上比较 ，本公司和其他</w:t>
      </w:r>
      <w:r>
        <w:rPr>
          <w:rFonts w:ascii="宋体" w:hAnsi="宋体" w:cs="宋体" w:hint="eastAsia"/>
          <w:bCs/>
          <w:kern w:val="0"/>
          <w:sz w:val="24"/>
          <w:szCs w:val="24"/>
        </w:rPr>
        <w:t>家电</w:t>
      </w:r>
      <w:r w:rsidRPr="004D61C5">
        <w:rPr>
          <w:rFonts w:ascii="宋体" w:hAnsi="宋体" w:cs="宋体" w:hint="eastAsia"/>
          <w:bCs/>
          <w:kern w:val="0"/>
          <w:sz w:val="24"/>
          <w:szCs w:val="24"/>
        </w:rPr>
        <w:t>清洗维护公司的比较优势主要表现在以下方面：</w:t>
      </w:r>
    </w:p>
    <w:p w:rsidR="00856910" w:rsidRPr="00CA0D32" w:rsidRDefault="00856910" w:rsidP="006F35B0">
      <w:pPr>
        <w:pStyle w:val="ac"/>
        <w:numPr>
          <w:ilvl w:val="0"/>
          <w:numId w:val="41"/>
        </w:numPr>
        <w:tabs>
          <w:tab w:val="left" w:pos="1150"/>
        </w:tabs>
        <w:spacing w:line="360" w:lineRule="auto"/>
        <w:ind w:firstLineChars="0"/>
        <w:rPr>
          <w:rFonts w:ascii="宋体" w:hAnsi="宋体" w:cs="宋体"/>
          <w:bCs/>
          <w:kern w:val="0"/>
          <w:sz w:val="24"/>
          <w:szCs w:val="24"/>
        </w:rPr>
      </w:pPr>
      <w:r w:rsidRPr="00CA0D32">
        <w:rPr>
          <w:rFonts w:ascii="宋体" w:hAnsi="宋体" w:cs="华文仿宋" w:hint="eastAsia"/>
          <w:bCs/>
          <w:kern w:val="0"/>
          <w:sz w:val="24"/>
          <w:szCs w:val="24"/>
        </w:rPr>
        <w:t>减少了</w:t>
      </w:r>
      <w:r w:rsidRPr="00CA0D32">
        <w:rPr>
          <w:rFonts w:ascii="宋体" w:hAnsi="宋体" w:cs="宋体" w:hint="eastAsia"/>
          <w:bCs/>
          <w:kern w:val="0"/>
          <w:sz w:val="24"/>
          <w:szCs w:val="24"/>
        </w:rPr>
        <w:t>清洗时间，高效完成家电清洗工作。</w:t>
      </w:r>
    </w:p>
    <w:p w:rsidR="00856910" w:rsidRPr="00CA0D32" w:rsidRDefault="00856910" w:rsidP="006F35B0">
      <w:pPr>
        <w:pStyle w:val="ac"/>
        <w:numPr>
          <w:ilvl w:val="0"/>
          <w:numId w:val="42"/>
        </w:numPr>
        <w:tabs>
          <w:tab w:val="left" w:pos="1150"/>
        </w:tabs>
        <w:spacing w:line="360" w:lineRule="auto"/>
        <w:ind w:firstLineChars="0"/>
        <w:rPr>
          <w:rFonts w:ascii="宋体" w:hAnsi="宋体" w:cs="宋体"/>
          <w:bCs/>
          <w:kern w:val="0"/>
          <w:sz w:val="24"/>
          <w:szCs w:val="24"/>
        </w:rPr>
      </w:pPr>
      <w:r w:rsidRPr="00CA0D32">
        <w:rPr>
          <w:rFonts w:ascii="宋体" w:hAnsi="宋体" w:cs="宋体" w:hint="eastAsia"/>
          <w:bCs/>
          <w:kern w:val="0"/>
          <w:sz w:val="24"/>
          <w:szCs w:val="24"/>
        </w:rPr>
        <w:t>保证家电清洗的质量及正常使用，提高其安全系数。</w:t>
      </w:r>
    </w:p>
    <w:p w:rsidR="00856910" w:rsidRPr="00CA0D32" w:rsidRDefault="00856910" w:rsidP="006F35B0">
      <w:pPr>
        <w:pStyle w:val="ac"/>
        <w:numPr>
          <w:ilvl w:val="0"/>
          <w:numId w:val="43"/>
        </w:numPr>
        <w:tabs>
          <w:tab w:val="left" w:pos="1150"/>
        </w:tabs>
        <w:spacing w:line="360" w:lineRule="auto"/>
        <w:ind w:firstLineChars="0"/>
        <w:rPr>
          <w:rFonts w:ascii="宋体" w:hAnsi="宋体" w:cs="宋体"/>
          <w:bCs/>
          <w:kern w:val="0"/>
          <w:sz w:val="24"/>
          <w:szCs w:val="24"/>
        </w:rPr>
      </w:pPr>
      <w:r w:rsidRPr="00CA0D32">
        <w:rPr>
          <w:rFonts w:ascii="宋体" w:hAnsi="宋体" w:hint="eastAsia"/>
          <w:bCs/>
          <w:kern w:val="0"/>
          <w:sz w:val="24"/>
          <w:szCs w:val="24"/>
        </w:rPr>
        <w:t>家电清洗达到国家的清洗标准，大大提高家电的清洁与健康系数</w:t>
      </w:r>
      <w:r w:rsidRPr="00CA0D32">
        <w:rPr>
          <w:rFonts w:ascii="宋体" w:hAnsi="宋体" w:cs="宋体" w:hint="eastAsia"/>
          <w:bCs/>
          <w:kern w:val="0"/>
          <w:sz w:val="24"/>
          <w:szCs w:val="24"/>
        </w:rPr>
        <w:t>。</w:t>
      </w:r>
    </w:p>
    <w:p w:rsidR="00856910" w:rsidRPr="00CA0D32" w:rsidRDefault="00856910" w:rsidP="006F35B0">
      <w:pPr>
        <w:pStyle w:val="ac"/>
        <w:numPr>
          <w:ilvl w:val="0"/>
          <w:numId w:val="44"/>
        </w:numPr>
        <w:tabs>
          <w:tab w:val="left" w:pos="1150"/>
        </w:tabs>
        <w:spacing w:line="360" w:lineRule="auto"/>
        <w:ind w:firstLineChars="0"/>
        <w:rPr>
          <w:rFonts w:ascii="宋体" w:hAnsi="宋体" w:cs="宋体"/>
          <w:bCs/>
          <w:kern w:val="0"/>
          <w:sz w:val="24"/>
          <w:szCs w:val="24"/>
        </w:rPr>
      </w:pPr>
      <w:r w:rsidRPr="00CA0D32">
        <w:rPr>
          <w:rFonts w:ascii="宋体" w:hAnsi="宋体" w:cs="宋体" w:hint="eastAsia"/>
          <w:bCs/>
          <w:kern w:val="0"/>
          <w:sz w:val="24"/>
          <w:szCs w:val="24"/>
        </w:rPr>
        <w:t>顾客得到了优质的服务并能得带后续的一系列增值服务，并延长了家电的使用期限。</w:t>
      </w:r>
    </w:p>
    <w:p w:rsidR="00856910" w:rsidRPr="00CA0D32" w:rsidRDefault="00856910" w:rsidP="006F35B0">
      <w:pPr>
        <w:pStyle w:val="ac"/>
        <w:numPr>
          <w:ilvl w:val="0"/>
          <w:numId w:val="45"/>
        </w:numPr>
        <w:tabs>
          <w:tab w:val="left" w:pos="1150"/>
        </w:tabs>
        <w:spacing w:line="360" w:lineRule="auto"/>
        <w:ind w:firstLineChars="0"/>
        <w:rPr>
          <w:rFonts w:ascii="宋体" w:hAnsi="宋体" w:cs="宋体"/>
          <w:bCs/>
          <w:kern w:val="0"/>
          <w:sz w:val="24"/>
          <w:szCs w:val="24"/>
        </w:rPr>
      </w:pPr>
      <w:r w:rsidRPr="00CA0D32">
        <w:rPr>
          <w:rFonts w:ascii="宋体" w:hAnsi="宋体" w:cs="宋体" w:hint="eastAsia"/>
          <w:bCs/>
          <w:kern w:val="0"/>
          <w:sz w:val="24"/>
          <w:szCs w:val="24"/>
        </w:rPr>
        <w:t>更加方便顾客，使顾客更加舒心。</w:t>
      </w:r>
    </w:p>
    <w:p w:rsidR="00856910" w:rsidRPr="00CA0D32" w:rsidRDefault="00856910" w:rsidP="006F35B0">
      <w:pPr>
        <w:pStyle w:val="ac"/>
        <w:numPr>
          <w:ilvl w:val="0"/>
          <w:numId w:val="46"/>
        </w:numPr>
        <w:tabs>
          <w:tab w:val="left" w:pos="1150"/>
        </w:tabs>
        <w:spacing w:line="360" w:lineRule="auto"/>
        <w:ind w:firstLineChars="0"/>
        <w:rPr>
          <w:rFonts w:ascii="宋体" w:hAnsi="宋体" w:cs="宋体"/>
          <w:bCs/>
          <w:kern w:val="0"/>
          <w:sz w:val="24"/>
          <w:szCs w:val="24"/>
        </w:rPr>
      </w:pPr>
      <w:r w:rsidRPr="00CA0D32">
        <w:rPr>
          <w:rFonts w:ascii="宋体" w:hAnsi="宋体" w:cs="宋体" w:hint="eastAsia"/>
          <w:bCs/>
          <w:kern w:val="0"/>
          <w:sz w:val="24"/>
          <w:szCs w:val="24"/>
        </w:rPr>
        <w:t>让顾客充分放心将家电交给我们，保证家电清洗的效果。</w:t>
      </w:r>
    </w:p>
    <w:p w:rsidR="00856910" w:rsidRDefault="00856910" w:rsidP="006F35B0">
      <w:pPr>
        <w:pStyle w:val="ac"/>
        <w:numPr>
          <w:ilvl w:val="0"/>
          <w:numId w:val="47"/>
        </w:numPr>
        <w:tabs>
          <w:tab w:val="left" w:pos="1150"/>
        </w:tabs>
        <w:spacing w:line="360" w:lineRule="auto"/>
        <w:ind w:firstLineChars="0"/>
        <w:rPr>
          <w:rFonts w:ascii="宋体" w:hAnsi="宋体" w:cs="宋体"/>
          <w:bCs/>
          <w:kern w:val="0"/>
          <w:sz w:val="24"/>
          <w:szCs w:val="24"/>
        </w:rPr>
      </w:pPr>
      <w:r w:rsidRPr="00CA0D32">
        <w:rPr>
          <w:rFonts w:ascii="宋体" w:hAnsi="宋体" w:cs="宋体"/>
          <w:bCs/>
          <w:kern w:val="0"/>
          <w:sz w:val="24"/>
          <w:szCs w:val="24"/>
        </w:rPr>
        <w:t>完善的客服制度</w:t>
      </w:r>
      <w:r w:rsidRPr="00CA0D32">
        <w:rPr>
          <w:rFonts w:ascii="宋体" w:hAnsi="宋体" w:cs="宋体" w:hint="eastAsia"/>
          <w:bCs/>
          <w:kern w:val="0"/>
          <w:sz w:val="24"/>
          <w:szCs w:val="24"/>
        </w:rPr>
        <w:t>，</w:t>
      </w:r>
      <w:r w:rsidRPr="00CA0D32">
        <w:rPr>
          <w:rFonts w:ascii="宋体" w:hAnsi="宋体" w:cs="宋体"/>
          <w:bCs/>
          <w:kern w:val="0"/>
          <w:sz w:val="24"/>
          <w:szCs w:val="24"/>
        </w:rPr>
        <w:t>更贴心的服务</w:t>
      </w:r>
      <w:r w:rsidRPr="00CA0D32">
        <w:rPr>
          <w:rFonts w:ascii="宋体" w:hAnsi="宋体" w:cs="宋体" w:hint="eastAsia"/>
          <w:bCs/>
          <w:kern w:val="0"/>
          <w:sz w:val="24"/>
          <w:szCs w:val="24"/>
        </w:rPr>
        <w:t>，</w:t>
      </w:r>
      <w:r w:rsidRPr="00CA0D32">
        <w:rPr>
          <w:rFonts w:ascii="宋体" w:hAnsi="宋体" w:cs="宋体"/>
          <w:bCs/>
          <w:kern w:val="0"/>
          <w:sz w:val="24"/>
          <w:szCs w:val="24"/>
        </w:rPr>
        <w:t>更专业的清洗技巧</w:t>
      </w:r>
      <w:r w:rsidRPr="00CA0D32">
        <w:rPr>
          <w:rFonts w:ascii="宋体" w:hAnsi="宋体" w:cs="宋体" w:hint="eastAsia"/>
          <w:bCs/>
          <w:kern w:val="0"/>
          <w:sz w:val="24"/>
          <w:szCs w:val="24"/>
        </w:rPr>
        <w:t>。</w:t>
      </w:r>
    </w:p>
    <w:p w:rsidR="00E40E32" w:rsidRPr="006C547A" w:rsidRDefault="00E40E32" w:rsidP="000A24BB">
      <w:pPr>
        <w:pStyle w:val="3"/>
        <w:rPr>
          <w:rFonts w:ascii="黑体" w:eastAsia="黑体" w:hAnsi="黑体"/>
          <w:sz w:val="24"/>
          <w:szCs w:val="24"/>
        </w:rPr>
      </w:pPr>
      <w:bookmarkStart w:id="55" w:name="_Toc383427176"/>
      <w:r w:rsidRPr="006C547A">
        <w:rPr>
          <w:rFonts w:ascii="黑体" w:eastAsia="黑体" w:hAnsi="黑体" w:hint="eastAsia"/>
          <w:sz w:val="24"/>
          <w:szCs w:val="24"/>
        </w:rPr>
        <w:t>2.2.5 服务流程</w:t>
      </w:r>
      <w:bookmarkEnd w:id="55"/>
    </w:p>
    <w:p w:rsidR="000A24BB" w:rsidRDefault="000A24BB" w:rsidP="000A24BB">
      <w:pPr>
        <w:rPr>
          <w:rFonts w:asciiTheme="minorEastAsia" w:hAnsiTheme="minorEastAsia"/>
          <w:b/>
          <w:sz w:val="30"/>
          <w:szCs w:val="30"/>
        </w:rPr>
      </w:pPr>
      <w:r>
        <w:rPr>
          <w:rFonts w:ascii="宋体" w:hAnsi="宋体" w:cs="宋体"/>
          <w:b/>
          <w:bCs/>
          <w:noProof/>
          <w:kern w:val="0"/>
          <w:szCs w:val="21"/>
        </w:rPr>
        <mc:AlternateContent>
          <mc:Choice Requires="wps">
            <w:drawing>
              <wp:anchor distT="4294967292" distB="4294967292" distL="114300" distR="114300" simplePos="0" relativeHeight="251942912" behindDoc="0" locked="0" layoutInCell="1" allowOverlap="1" wp14:anchorId="7651681D" wp14:editId="2C142469">
                <wp:simplePos x="0" y="0"/>
                <wp:positionH relativeFrom="column">
                  <wp:posOffset>3030855</wp:posOffset>
                </wp:positionH>
                <wp:positionV relativeFrom="paragraph">
                  <wp:posOffset>378459</wp:posOffset>
                </wp:positionV>
                <wp:extent cx="648335" cy="0"/>
                <wp:effectExtent l="0" t="76200" r="18415" b="114300"/>
                <wp:wrapNone/>
                <wp:docPr id="128" name="直接箭头连接符 12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48335" cy="0"/>
                        </a:xfrm>
                        <a:prstGeom prst="straightConnector1">
                          <a:avLst/>
                        </a:prstGeom>
                        <a:ln w="19050">
                          <a:solidFill>
                            <a:srgbClr val="00B0F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直接箭头连接符 128" o:spid="_x0000_s1026" type="#_x0000_t32" style="position:absolute;left:0;text-align:left;margin-left:238.65pt;margin-top:29.8pt;width:51.05pt;height:0;z-index:251942912;visibility:visible;mso-wrap-style:square;mso-width-percent:0;mso-height-percent:0;mso-wrap-distance-left:9pt;mso-wrap-distance-top:-1e-4mm;mso-wrap-distance-right:9pt;mso-wrap-distance-bottom:-1e-4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" strokecolor="#00b0f0" strokeweight="1.5pt">
                <v:stroke endarrow="open"/>
                <o:lock v:ext="edit" shapetype="f"/>
              </v:shape>
            </w:pict>
          </mc:Fallback>
        </mc:AlternateContent>
      </w:r>
      <w:r>
        <w:rPr>
          <w:rFonts w:ascii="宋体" w:hAnsi="宋体" w:cs="宋体"/>
          <w:b/>
          <w:bCs/>
          <w:noProof/>
          <w:kern w:val="0"/>
          <w:szCs w:val="21"/>
        </w:rPr>
        <mc:AlternateContent>
          <mc:Choice Requires="wps">
            <w:drawing>
              <wp:anchor distT="0" distB="0" distL="114300" distR="114300" simplePos="0" relativeHeight="251934720" behindDoc="0" locked="0" layoutInCell="1" allowOverlap="1" wp14:anchorId="1BC59DFF" wp14:editId="074B0EEA">
                <wp:simplePos x="0" y="0"/>
                <wp:positionH relativeFrom="column">
                  <wp:posOffset>1762760</wp:posOffset>
                </wp:positionH>
                <wp:positionV relativeFrom="paragraph">
                  <wp:posOffset>192405</wp:posOffset>
                </wp:positionV>
                <wp:extent cx="1266825" cy="361950"/>
                <wp:effectExtent l="0" t="0" r="28575" b="19050"/>
                <wp:wrapNone/>
                <wp:docPr id="127" name="矩形 1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66825" cy="361950"/>
                        </a:xfrm>
                        <a:prstGeom prst="rect">
                          <a:avLst/>
                        </a:prstGeom>
                      </wps:spPr>
                      <wps:style>
                        <a:lnRef idx="2">
                          <a:schemeClr val="accent6"/>
                        </a:lnRef>
                        <a:fillRef idx="1">
                          <a:schemeClr val="lt1"/>
                        </a:fillRef>
                        <a:effectRef idx="0">
                          <a:schemeClr val="accent6"/>
                        </a:effectRef>
                        <a:fontRef idx="minor">
                          <a:schemeClr val="dk1"/>
                        </a:fontRef>
                      </wps:style>
                      <wps:txbx>
                        <w:txbxContent>
                          <w:p w:rsidR="001016C5" w:rsidRPr="00484F7A" w:rsidRDefault="001016C5" w:rsidP="000A24BB">
                            <w:pPr>
                              <w:jc w:val="center"/>
                              <w:rPr>
                                <w:rFonts w:asciiTheme="minorEastAsia" w:hAnsiTheme="minorEastAsia"/>
                                <w:sz w:val="24"/>
                                <w:szCs w:val="24"/>
                              </w:rPr>
                            </w:pPr>
                            <w:r>
                              <w:rPr>
                                <w:rFonts w:asciiTheme="minorEastAsia" w:hAnsiTheme="minorEastAsia" w:hint="eastAsia"/>
                                <w:sz w:val="24"/>
                                <w:szCs w:val="24"/>
                              </w:rPr>
                              <w:t>公司客服部</w:t>
                            </w:r>
                            <w:r>
                              <w:rPr>
                                <w:rFonts w:asciiTheme="minorEastAsia" w:hAnsiTheme="minorEastAsia" w:hint="eastAsia"/>
                                <w:noProof/>
                                <w:sz w:val="24"/>
                                <w:szCs w:val="24"/>
                              </w:rPr>
                              <w:drawing>
                                <wp:inline distT="0" distB="0" distL="0" distR="0" wp14:anchorId="576E042E" wp14:editId="32A337A5">
                                  <wp:extent cx="1058545" cy="311337"/>
                                  <wp:effectExtent l="0" t="0" r="8255" b="0"/>
                                  <wp:docPr id="150" name="图片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058545" cy="311337"/>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矩形 127" o:spid="_x0000_s1026" style="position:absolute;margin-left:138.8pt;margin-top:15.15pt;width:99.75pt;height:28.5pt;z-index:251934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" fillcolor="white [3201]" strokecolor="#a379bb [3209]" strokeweight="2pt">
                <v:path arrowok="t"/>
                <v:textbox>
                  <w:txbxContent>
                    <w:p w:rsidR="001016C5" w:rsidRPr="00484F7A" w:rsidRDefault="001016C5" w:rsidP="000A24BB">
                      <w:pPr>
                        <w:jc w:val="center"/>
                        <w:rPr>
                          <w:rFonts w:asciiTheme="minorEastAsia" w:hAnsiTheme="minorEastAsia"/>
                          <w:sz w:val="24"/>
                          <w:szCs w:val="24"/>
                        </w:rPr>
                      </w:pPr>
                      <w:r>
                        <w:rPr>
                          <w:rFonts w:asciiTheme="minorEastAsia" w:hAnsiTheme="minorEastAsia" w:hint="eastAsia"/>
                          <w:sz w:val="24"/>
                          <w:szCs w:val="24"/>
                        </w:rPr>
                        <w:t>公司客服部</w:t>
                      </w:r>
                      <w:r>
                        <w:rPr>
                          <w:rFonts w:asciiTheme="minorEastAsia" w:hAnsiTheme="minorEastAsia" w:hint="eastAsia"/>
                          <w:noProof/>
                          <w:sz w:val="24"/>
                          <w:szCs w:val="24"/>
                        </w:rPr>
                        <w:drawing>
                          <wp:inline distT="0" distB="0" distL="0" distR="0" wp14:anchorId="576E042E" wp14:editId="32A337A5">
                            <wp:extent cx="1058545" cy="311337"/>
                            <wp:effectExtent l="0" t="0" r="8255" b="0"/>
                            <wp:docPr id="150" name="图片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058545" cy="311337"/>
                                    </a:xfrm>
                                    <a:prstGeom prst="rect">
                                      <a:avLst/>
                                    </a:prstGeom>
                                    <a:noFill/>
                                    <a:ln>
                                      <a:noFill/>
                                    </a:ln>
                                  </pic:spPr>
                                </pic:pic>
                              </a:graphicData>
                            </a:graphic>
                          </wp:inline>
                        </w:drawing>
                      </w:r>
                    </w:p>
                  </w:txbxContent>
                </v:textbox>
              </v:rect>
            </w:pict>
          </mc:Fallback>
        </mc:AlternateContent>
      </w:r>
      <w:r>
        <w:rPr>
          <w:rFonts w:ascii="宋体" w:hAnsi="宋体" w:cs="宋体"/>
          <w:b/>
          <w:bCs/>
          <w:noProof/>
          <w:kern w:val="0"/>
          <w:szCs w:val="21"/>
        </w:rPr>
        <mc:AlternateContent>
          <mc:Choice Requires="wps">
            <w:drawing>
              <wp:anchor distT="0" distB="0" distL="114300" distR="114300" simplePos="0" relativeHeight="251935744" behindDoc="0" locked="0" layoutInCell="1" allowOverlap="1" wp14:anchorId="6587E13A" wp14:editId="28D84D15">
                <wp:simplePos x="0" y="0"/>
                <wp:positionH relativeFrom="column">
                  <wp:posOffset>3679190</wp:posOffset>
                </wp:positionH>
                <wp:positionV relativeFrom="paragraph">
                  <wp:posOffset>188595</wp:posOffset>
                </wp:positionV>
                <wp:extent cx="1845945" cy="361950"/>
                <wp:effectExtent l="0" t="0" r="20955" b="19050"/>
                <wp:wrapNone/>
                <wp:docPr id="126" name="矩形 1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45945" cy="361950"/>
                        </a:xfrm>
                        <a:prstGeom prst="rect">
                          <a:avLst/>
                        </a:prstGeom>
                      </wps:spPr>
                      <wps:style>
                        <a:lnRef idx="2">
                          <a:schemeClr val="accent6"/>
                        </a:lnRef>
                        <a:fillRef idx="1">
                          <a:schemeClr val="lt1"/>
                        </a:fillRef>
                        <a:effectRef idx="0">
                          <a:schemeClr val="accent6"/>
                        </a:effectRef>
                        <a:fontRef idx="minor">
                          <a:schemeClr val="dk1"/>
                        </a:fontRef>
                      </wps:style>
                      <wps:txbx>
                        <w:txbxContent>
                          <w:p w:rsidR="001016C5" w:rsidRPr="00B565EB" w:rsidRDefault="001016C5" w:rsidP="000A24BB">
                            <w:pPr>
                              <w:jc w:val="center"/>
                              <w:rPr>
                                <w:rFonts w:asciiTheme="minorEastAsia" w:hAnsiTheme="minorEastAsia"/>
                                <w:sz w:val="24"/>
                                <w:szCs w:val="24"/>
                              </w:rPr>
                            </w:pPr>
                            <w:r w:rsidRPr="00B565EB">
                              <w:rPr>
                                <w:rFonts w:asciiTheme="minorEastAsia" w:hAnsiTheme="minorEastAsia" w:hint="eastAsia"/>
                                <w:sz w:val="24"/>
                                <w:szCs w:val="24"/>
                              </w:rPr>
                              <w:t>形成清洗清单下达任务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26" o:spid="_x0000_s1027" style="position:absolute;margin-left:289.7pt;margin-top:14.85pt;width:145.35pt;height:28.5pt;z-index:25193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" fillcolor="white [3201]" strokecolor="#a379bb [3209]" strokeweight="2pt">
                <v:path arrowok="t"/>
                <v:textbox>
                  <w:txbxContent>
                    <w:p w:rsidR="001016C5" w:rsidRPr="00B565EB" w:rsidRDefault="001016C5" w:rsidP="000A24BB">
                      <w:pPr>
                        <w:jc w:val="center"/>
                        <w:rPr>
                          <w:rFonts w:asciiTheme="minorEastAsia" w:hAnsiTheme="minorEastAsia"/>
                          <w:sz w:val="24"/>
                          <w:szCs w:val="24"/>
                        </w:rPr>
                      </w:pPr>
                      <w:r w:rsidRPr="00B565EB">
                        <w:rPr>
                          <w:rFonts w:asciiTheme="minorEastAsia" w:hAnsiTheme="minorEastAsia" w:hint="eastAsia"/>
                          <w:sz w:val="24"/>
                          <w:szCs w:val="24"/>
                        </w:rPr>
                        <w:t>形成清洗清单下达任务</w:t>
                      </w:r>
                    </w:p>
                  </w:txbxContent>
                </v:textbox>
              </v:rect>
            </w:pict>
          </mc:Fallback>
        </mc:AlternateContent>
      </w:r>
      <w:r>
        <w:rPr>
          <w:rFonts w:ascii="宋体" w:hAnsi="宋体" w:cs="宋体"/>
          <w:b/>
          <w:bCs/>
          <w:noProof/>
          <w:kern w:val="0"/>
          <w:szCs w:val="21"/>
        </w:rPr>
        <mc:AlternateContent>
          <mc:Choice Requires="wps">
            <w:drawing>
              <wp:anchor distT="4294967292" distB="4294967292" distL="114300" distR="114300" simplePos="0" relativeHeight="251933696" behindDoc="0" locked="0" layoutInCell="1" allowOverlap="1" wp14:anchorId="0D11DE65" wp14:editId="018D9246">
                <wp:simplePos x="0" y="0"/>
                <wp:positionH relativeFrom="column">
                  <wp:posOffset>1257300</wp:posOffset>
                </wp:positionH>
                <wp:positionV relativeFrom="paragraph">
                  <wp:posOffset>373379</wp:posOffset>
                </wp:positionV>
                <wp:extent cx="476250" cy="0"/>
                <wp:effectExtent l="0" t="76200" r="19050" b="114300"/>
                <wp:wrapNone/>
                <wp:docPr id="125" name="直接箭头连接符 12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250" cy="0"/>
                        </a:xfrm>
                        <a:prstGeom prst="straightConnector1">
                          <a:avLst/>
                        </a:prstGeom>
                        <a:ln w="19050">
                          <a:solidFill>
                            <a:srgbClr val="00B0F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直接箭头连接符 125" o:spid="_x0000_s1026" type="#_x0000_t32" style="position:absolute;left:0;text-align:left;margin-left:99pt;margin-top:29.4pt;width:37.5pt;height:0;z-index:251933696;visibility:visible;mso-wrap-style:square;mso-width-percent:0;mso-height-percent:0;mso-wrap-distance-left:9pt;mso-wrap-distance-top:-1e-4mm;mso-wrap-distance-right:9pt;mso-wrap-distance-bottom:-1e-4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" strokecolor="#00b0f0" strokeweight="1.5pt">
                <v:stroke endarrow="open"/>
                <o:lock v:ext="edit" shapetype="f"/>
              </v:shape>
            </w:pict>
          </mc:Fallback>
        </mc:AlternateContent>
      </w:r>
      <w:r>
        <w:rPr>
          <w:rFonts w:ascii="宋体" w:hAnsi="宋体" w:cs="宋体"/>
          <w:b/>
          <w:bCs/>
          <w:noProof/>
          <w:kern w:val="0"/>
          <w:szCs w:val="21"/>
        </w:rPr>
        <mc:AlternateContent>
          <mc:Choice Requires="wps">
            <w:drawing>
              <wp:anchor distT="0" distB="0" distL="114300" distR="114300" simplePos="0" relativeHeight="251932672" behindDoc="0" locked="0" layoutInCell="1" allowOverlap="1" wp14:anchorId="2F314925" wp14:editId="10CFCF63">
                <wp:simplePos x="0" y="0"/>
                <wp:positionH relativeFrom="column">
                  <wp:posOffset>-19050</wp:posOffset>
                </wp:positionH>
                <wp:positionV relativeFrom="paragraph">
                  <wp:posOffset>163830</wp:posOffset>
                </wp:positionV>
                <wp:extent cx="1266825" cy="361950"/>
                <wp:effectExtent l="0" t="0" r="28575" b="19050"/>
                <wp:wrapNone/>
                <wp:docPr id="124" name="矩形 1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66825" cy="361950"/>
                        </a:xfrm>
                        <a:prstGeom prst="rect">
                          <a:avLst/>
                        </a:prstGeom>
                      </wps:spPr>
                      <wps:style>
                        <a:lnRef idx="2">
                          <a:schemeClr val="accent6"/>
                        </a:lnRef>
                        <a:fillRef idx="1">
                          <a:schemeClr val="lt1"/>
                        </a:fillRef>
                        <a:effectRef idx="0">
                          <a:schemeClr val="accent6"/>
                        </a:effectRef>
                        <a:fontRef idx="minor">
                          <a:schemeClr val="dk1"/>
                        </a:fontRef>
                      </wps:style>
                      <wps:txbx>
                        <w:txbxContent>
                          <w:p w:rsidR="001016C5" w:rsidRPr="00484F7A" w:rsidRDefault="001016C5" w:rsidP="000A24BB">
                            <w:pPr>
                              <w:jc w:val="center"/>
                              <w:rPr>
                                <w:rFonts w:asciiTheme="minorEastAsia" w:hAnsiTheme="minorEastAsia"/>
                                <w:sz w:val="24"/>
                                <w:szCs w:val="24"/>
                              </w:rPr>
                            </w:pPr>
                            <w:r w:rsidRPr="00484F7A">
                              <w:rPr>
                                <w:rFonts w:asciiTheme="minorEastAsia" w:hAnsiTheme="minorEastAsia" w:hint="eastAsia"/>
                                <w:sz w:val="24"/>
                                <w:szCs w:val="24"/>
                              </w:rPr>
                              <w:t>电话/网络咨询</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矩形 124" o:spid="_x0000_s1028" style="position:absolute;margin-left:-1.5pt;margin-top:12.9pt;width:99.75pt;height:28.5pt;z-index:251932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" fillcolor="white [3201]" strokecolor="#a379bb [3209]" strokeweight="2pt">
                <v:path arrowok="t"/>
                <v:textbox>
                  <w:txbxContent>
                    <w:p w:rsidR="001016C5" w:rsidRPr="00484F7A" w:rsidRDefault="001016C5" w:rsidP="000A24BB">
                      <w:pPr>
                        <w:jc w:val="center"/>
                        <w:rPr>
                          <w:rFonts w:asciiTheme="minorEastAsia" w:hAnsiTheme="minorEastAsia"/>
                          <w:sz w:val="24"/>
                          <w:szCs w:val="24"/>
                        </w:rPr>
                      </w:pPr>
                      <w:r w:rsidRPr="00484F7A">
                        <w:rPr>
                          <w:rFonts w:asciiTheme="minorEastAsia" w:hAnsiTheme="minorEastAsia" w:hint="eastAsia"/>
                          <w:sz w:val="24"/>
                          <w:szCs w:val="24"/>
                        </w:rPr>
                        <w:t>电话/网络咨询</w:t>
                      </w:r>
                    </w:p>
                  </w:txbxContent>
                </v:textbox>
              </v:rect>
            </w:pict>
          </mc:Fallback>
        </mc:AlternateContent>
      </w:r>
    </w:p>
    <w:p w:rsidR="000A24BB" w:rsidRPr="003541BF" w:rsidRDefault="000A24BB" w:rsidP="000A24BB">
      <w:pPr>
        <w:spacing w:line="320" w:lineRule="exact"/>
        <w:rPr>
          <w:rFonts w:ascii="宋体" w:hAnsi="宋体" w:cs="宋体"/>
          <w:b/>
          <w:bCs/>
          <w:kern w:val="0"/>
          <w:szCs w:val="21"/>
        </w:rPr>
      </w:pPr>
      <w:r>
        <w:rPr>
          <w:rFonts w:ascii="宋体" w:hAnsi="宋体" w:cs="宋体"/>
          <w:b/>
          <w:bCs/>
          <w:noProof/>
          <w:kern w:val="0"/>
          <w:szCs w:val="21"/>
        </w:rPr>
        <mc:AlternateContent>
          <mc:Choice Requires="wps">
            <w:drawing>
              <wp:anchor distT="0" distB="0" distL="114296" distR="114296" simplePos="0" relativeHeight="251943936" behindDoc="0" locked="0" layoutInCell="1" allowOverlap="1" wp14:anchorId="0F53B7C3" wp14:editId="19BD64CF">
                <wp:simplePos x="0" y="0"/>
                <wp:positionH relativeFrom="column">
                  <wp:posOffset>4697094</wp:posOffset>
                </wp:positionH>
                <wp:positionV relativeFrom="paragraph">
                  <wp:posOffset>154305</wp:posOffset>
                </wp:positionV>
                <wp:extent cx="0" cy="819785"/>
                <wp:effectExtent l="95250" t="0" r="57150" b="56515"/>
                <wp:wrapNone/>
                <wp:docPr id="110" name="直接箭头连接符 1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819785"/>
                        </a:xfrm>
                        <a:prstGeom prst="straightConnector1">
                          <a:avLst/>
                        </a:prstGeom>
                        <a:ln w="19050">
                          <a:solidFill>
                            <a:srgbClr val="00B0F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直接箭头连接符 110" o:spid="_x0000_s1026" type="#_x0000_t32" style="position:absolute;left:0;text-align:left;margin-left:369.85pt;margin-top:12.15pt;width:0;height:64.55pt;z-index:251943936;visibility:visible;mso-wrap-style:square;mso-width-percent:0;mso-height-percent:0;mso-wrap-distance-left:3.17489mm;mso-wrap-distance-top:0;mso-wrap-distance-right:3.17489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" strokecolor="#00b0f0" strokeweight="1.5pt">
                <v:stroke endarrow="open"/>
                <o:lock v:ext="edit" shapetype="f"/>
              </v:shape>
            </w:pict>
          </mc:Fallback>
        </mc:AlternateContent>
      </w:r>
    </w:p>
    <w:p w:rsidR="000A24BB" w:rsidRPr="003541BF" w:rsidRDefault="000A24BB" w:rsidP="000A24BB">
      <w:pPr>
        <w:spacing w:line="320" w:lineRule="exact"/>
        <w:rPr>
          <w:rFonts w:ascii="宋体" w:hAnsi="宋体" w:cs="宋体"/>
          <w:b/>
          <w:bCs/>
          <w:kern w:val="0"/>
          <w:szCs w:val="21"/>
        </w:rPr>
      </w:pPr>
    </w:p>
    <w:p w:rsidR="000A24BB" w:rsidRPr="003541BF" w:rsidRDefault="000A24BB" w:rsidP="000A24BB">
      <w:pPr>
        <w:spacing w:line="320" w:lineRule="exact"/>
        <w:rPr>
          <w:rFonts w:ascii="宋体" w:hAnsi="宋体" w:cs="宋体"/>
          <w:b/>
          <w:bCs/>
          <w:kern w:val="0"/>
          <w:szCs w:val="21"/>
        </w:rPr>
      </w:pPr>
    </w:p>
    <w:p w:rsidR="000A24BB" w:rsidRPr="00C65D32" w:rsidRDefault="000A24BB" w:rsidP="000A24BB">
      <w:pPr>
        <w:spacing w:line="320" w:lineRule="exact"/>
        <w:rPr>
          <w:rFonts w:ascii="宋体" w:hAnsi="宋体" w:cs="宋体"/>
          <w:bCs/>
          <w:kern w:val="0"/>
          <w:szCs w:val="21"/>
        </w:rPr>
      </w:pPr>
    </w:p>
    <w:p w:rsidR="000A24BB" w:rsidRPr="003541BF" w:rsidRDefault="000A24BB" w:rsidP="000A24BB">
      <w:pPr>
        <w:spacing w:line="320" w:lineRule="exact"/>
        <w:rPr>
          <w:rFonts w:ascii="宋体" w:hAnsi="宋体" w:cs="宋体"/>
          <w:b/>
          <w:bCs/>
          <w:kern w:val="0"/>
          <w:szCs w:val="21"/>
        </w:rPr>
      </w:pPr>
      <w:r>
        <w:rPr>
          <w:rFonts w:ascii="宋体" w:hAnsi="宋体" w:cs="宋体"/>
          <w:b/>
          <w:bCs/>
          <w:noProof/>
          <w:kern w:val="0"/>
          <w:szCs w:val="21"/>
        </w:rPr>
        <mc:AlternateContent>
          <mc:Choice Requires="wps">
            <w:drawing>
              <wp:anchor distT="0" distB="0" distL="114300" distR="114300" simplePos="0" relativeHeight="251938816" behindDoc="0" locked="0" layoutInCell="1" allowOverlap="1" wp14:anchorId="11D1146F" wp14:editId="1D099D23">
                <wp:simplePos x="0" y="0"/>
                <wp:positionH relativeFrom="column">
                  <wp:posOffset>-12700</wp:posOffset>
                </wp:positionH>
                <wp:positionV relativeFrom="paragraph">
                  <wp:posOffset>185420</wp:posOffset>
                </wp:positionV>
                <wp:extent cx="1266825" cy="361950"/>
                <wp:effectExtent l="0" t="0" r="28575" b="19050"/>
                <wp:wrapNone/>
                <wp:docPr id="81" name="矩形 8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66825" cy="361950"/>
                        </a:xfrm>
                        <a:prstGeom prst="rect">
                          <a:avLst/>
                        </a:prstGeom>
                      </wps:spPr>
                      <wps:style>
                        <a:lnRef idx="2">
                          <a:schemeClr val="accent6"/>
                        </a:lnRef>
                        <a:fillRef idx="1">
                          <a:schemeClr val="lt1"/>
                        </a:fillRef>
                        <a:effectRef idx="0">
                          <a:schemeClr val="accent6"/>
                        </a:effectRef>
                        <a:fontRef idx="minor">
                          <a:schemeClr val="dk1"/>
                        </a:fontRef>
                      </wps:style>
                      <wps:txbx>
                        <w:txbxContent>
                          <w:p w:rsidR="001016C5" w:rsidRPr="00484F7A" w:rsidRDefault="001016C5" w:rsidP="000A24BB">
                            <w:pPr>
                              <w:rPr>
                                <w:rFonts w:asciiTheme="minorEastAsia" w:hAnsiTheme="minorEastAsia"/>
                                <w:sz w:val="24"/>
                                <w:szCs w:val="24"/>
                              </w:rPr>
                            </w:pPr>
                            <w:r>
                              <w:rPr>
                                <w:rFonts w:asciiTheme="minorEastAsia" w:hAnsiTheme="minorEastAsia" w:hint="eastAsia"/>
                                <w:noProof/>
                                <w:sz w:val="24"/>
                                <w:szCs w:val="24"/>
                              </w:rPr>
                              <w:t>顾客确认订单</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矩形 81" o:spid="_x0000_s1029" style="position:absolute;margin-left:-1pt;margin-top:14.6pt;width:99.75pt;height:28.5pt;z-index:25193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" fillcolor="white [3201]" strokecolor="#a379bb [3209]" strokeweight="2pt">
                <v:path arrowok="t"/>
                <v:textbox>
                  <w:txbxContent>
                    <w:p w:rsidR="001016C5" w:rsidRPr="00484F7A" w:rsidRDefault="001016C5" w:rsidP="000A24BB">
                      <w:pPr>
                        <w:rPr>
                          <w:rFonts w:asciiTheme="minorEastAsia" w:hAnsiTheme="minorEastAsia"/>
                          <w:sz w:val="24"/>
                          <w:szCs w:val="24"/>
                        </w:rPr>
                      </w:pPr>
                      <w:r>
                        <w:rPr>
                          <w:rFonts w:asciiTheme="minorEastAsia" w:hAnsiTheme="minorEastAsia" w:hint="eastAsia"/>
                          <w:noProof/>
                          <w:sz w:val="24"/>
                          <w:szCs w:val="24"/>
                        </w:rPr>
                        <w:t>顾客确认订单</w:t>
                      </w:r>
                    </w:p>
                  </w:txbxContent>
                </v:textbox>
              </v:rect>
            </w:pict>
          </mc:Fallback>
        </mc:AlternateContent>
      </w:r>
      <w:r>
        <w:rPr>
          <w:rFonts w:ascii="宋体" w:hAnsi="宋体" w:cs="宋体"/>
          <w:b/>
          <w:bCs/>
          <w:noProof/>
          <w:kern w:val="0"/>
          <w:szCs w:val="21"/>
        </w:rPr>
        <mc:AlternateContent>
          <mc:Choice Requires="wps">
            <w:drawing>
              <wp:anchor distT="0" distB="0" distL="114300" distR="114300" simplePos="0" relativeHeight="251937792" behindDoc="0" locked="0" layoutInCell="1" allowOverlap="1" wp14:anchorId="14DE0964" wp14:editId="251B0FF8">
                <wp:simplePos x="0" y="0"/>
                <wp:positionH relativeFrom="column">
                  <wp:posOffset>1924050</wp:posOffset>
                </wp:positionH>
                <wp:positionV relativeFrom="paragraph">
                  <wp:posOffset>160020</wp:posOffset>
                </wp:positionV>
                <wp:extent cx="1266825" cy="361950"/>
                <wp:effectExtent l="0" t="0" r="28575" b="19050"/>
                <wp:wrapNone/>
                <wp:docPr id="75" name="矩形 7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66825" cy="361950"/>
                        </a:xfrm>
                        <a:prstGeom prst="rect">
                          <a:avLst/>
                        </a:prstGeom>
                      </wps:spPr>
                      <wps:style>
                        <a:lnRef idx="2">
                          <a:schemeClr val="accent6"/>
                        </a:lnRef>
                        <a:fillRef idx="1">
                          <a:schemeClr val="lt1"/>
                        </a:fillRef>
                        <a:effectRef idx="0">
                          <a:schemeClr val="accent6"/>
                        </a:effectRef>
                        <a:fontRef idx="minor">
                          <a:schemeClr val="dk1"/>
                        </a:fontRef>
                      </wps:style>
                      <wps:txbx>
                        <w:txbxContent>
                          <w:p w:rsidR="001016C5" w:rsidRPr="00484F7A" w:rsidRDefault="001016C5" w:rsidP="000A24BB">
                            <w:pPr>
                              <w:jc w:val="center"/>
                              <w:rPr>
                                <w:rFonts w:asciiTheme="minorEastAsia" w:hAnsiTheme="minorEastAsia"/>
                                <w:sz w:val="24"/>
                                <w:szCs w:val="24"/>
                              </w:rPr>
                            </w:pPr>
                            <w:r>
                              <w:rPr>
                                <w:rFonts w:asciiTheme="minorEastAsia" w:hAnsiTheme="minorEastAsia" w:hint="eastAsia"/>
                                <w:sz w:val="24"/>
                                <w:szCs w:val="24"/>
                              </w:rPr>
                              <w:t>抵达目的地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矩形 75" o:spid="_x0000_s1030" style="position:absolute;margin-left:151.5pt;margin-top:12.6pt;width:99.75pt;height:28.5pt;z-index:25193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" fillcolor="white [3201]" strokecolor="#a379bb [3209]" strokeweight="2pt">
                <v:path arrowok="t"/>
                <v:textbox>
                  <w:txbxContent>
                    <w:p w:rsidR="001016C5" w:rsidRPr="00484F7A" w:rsidRDefault="001016C5" w:rsidP="000A24BB">
                      <w:pPr>
                        <w:jc w:val="center"/>
                        <w:rPr>
                          <w:rFonts w:asciiTheme="minorEastAsia" w:hAnsiTheme="minorEastAsia"/>
                          <w:sz w:val="24"/>
                          <w:szCs w:val="24"/>
                        </w:rPr>
                      </w:pPr>
                      <w:r>
                        <w:rPr>
                          <w:rFonts w:asciiTheme="minorEastAsia" w:hAnsiTheme="minorEastAsia" w:hint="eastAsia"/>
                          <w:sz w:val="24"/>
                          <w:szCs w:val="24"/>
                        </w:rPr>
                        <w:t>抵达目的地</w:t>
                      </w:r>
                    </w:p>
                  </w:txbxContent>
                </v:textbox>
              </v:rect>
            </w:pict>
          </mc:Fallback>
        </mc:AlternateContent>
      </w:r>
      <w:r>
        <w:rPr>
          <w:rFonts w:ascii="宋体" w:hAnsi="宋体" w:cs="宋体"/>
          <w:b/>
          <w:bCs/>
          <w:noProof/>
          <w:kern w:val="0"/>
          <w:szCs w:val="21"/>
        </w:rPr>
        <mc:AlternateContent>
          <mc:Choice Requires="wps">
            <w:drawing>
              <wp:anchor distT="0" distB="0" distL="114300" distR="114300" simplePos="0" relativeHeight="251936768" behindDoc="0" locked="0" layoutInCell="1" allowOverlap="1" wp14:anchorId="1A4055A1" wp14:editId="3121C9FC">
                <wp:simplePos x="0" y="0"/>
                <wp:positionH relativeFrom="column">
                  <wp:posOffset>3991610</wp:posOffset>
                </wp:positionH>
                <wp:positionV relativeFrom="paragraph">
                  <wp:posOffset>187960</wp:posOffset>
                </wp:positionV>
                <wp:extent cx="1266825" cy="361950"/>
                <wp:effectExtent l="0" t="0" r="28575" b="19050"/>
                <wp:wrapNone/>
                <wp:docPr id="74" name="矩形 7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66825" cy="361950"/>
                        </a:xfrm>
                        <a:prstGeom prst="rect">
                          <a:avLst/>
                        </a:prstGeom>
                      </wps:spPr>
                      <wps:style>
                        <a:lnRef idx="2">
                          <a:schemeClr val="accent6"/>
                        </a:lnRef>
                        <a:fillRef idx="1">
                          <a:schemeClr val="lt1"/>
                        </a:fillRef>
                        <a:effectRef idx="0">
                          <a:schemeClr val="accent6"/>
                        </a:effectRef>
                        <a:fontRef idx="minor">
                          <a:schemeClr val="dk1"/>
                        </a:fontRef>
                      </wps:style>
                      <wps:txbx>
                        <w:txbxContent>
                          <w:p w:rsidR="001016C5" w:rsidRPr="00484F7A" w:rsidRDefault="001016C5" w:rsidP="000A24BB">
                            <w:pPr>
                              <w:jc w:val="center"/>
                              <w:rPr>
                                <w:rFonts w:asciiTheme="minorEastAsia" w:hAnsiTheme="minorEastAsia"/>
                                <w:sz w:val="24"/>
                                <w:szCs w:val="24"/>
                              </w:rPr>
                            </w:pPr>
                            <w:r>
                              <w:rPr>
                                <w:rFonts w:asciiTheme="minorEastAsia" w:hAnsiTheme="minorEastAsia" w:hint="eastAsia"/>
                                <w:noProof/>
                                <w:sz w:val="24"/>
                                <w:szCs w:val="24"/>
                              </w:rPr>
                              <w:t>调配清洗人员</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矩形 74" o:spid="_x0000_s1031" style="position:absolute;margin-left:314.3pt;margin-top:14.8pt;width:99.75pt;height:28.5pt;z-index:25193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" fillcolor="white [3201]" strokecolor="#a379bb [3209]" strokeweight="2pt">
                <v:path arrowok="t"/>
                <v:textbox>
                  <w:txbxContent>
                    <w:p w:rsidR="001016C5" w:rsidRPr="00484F7A" w:rsidRDefault="001016C5" w:rsidP="000A24BB">
                      <w:pPr>
                        <w:jc w:val="center"/>
                        <w:rPr>
                          <w:rFonts w:asciiTheme="minorEastAsia" w:hAnsiTheme="minorEastAsia"/>
                          <w:sz w:val="24"/>
                          <w:szCs w:val="24"/>
                        </w:rPr>
                      </w:pPr>
                      <w:r>
                        <w:rPr>
                          <w:rFonts w:asciiTheme="minorEastAsia" w:hAnsiTheme="minorEastAsia" w:hint="eastAsia"/>
                          <w:noProof/>
                          <w:sz w:val="24"/>
                          <w:szCs w:val="24"/>
                        </w:rPr>
                        <w:t>调配清洗人员</w:t>
                      </w:r>
                    </w:p>
                  </w:txbxContent>
                </v:textbox>
              </v:rect>
            </w:pict>
          </mc:Fallback>
        </mc:AlternateContent>
      </w:r>
    </w:p>
    <w:p w:rsidR="000A24BB" w:rsidRPr="003541BF" w:rsidRDefault="000A24BB" w:rsidP="000A24BB">
      <w:pPr>
        <w:spacing w:line="320" w:lineRule="exact"/>
        <w:rPr>
          <w:rFonts w:ascii="宋体" w:hAnsi="宋体" w:cs="宋体"/>
          <w:b/>
          <w:bCs/>
          <w:kern w:val="0"/>
          <w:szCs w:val="21"/>
        </w:rPr>
      </w:pPr>
      <w:r>
        <w:rPr>
          <w:rFonts w:ascii="宋体" w:hAnsi="宋体" w:cs="宋体"/>
          <w:b/>
          <w:bCs/>
          <w:noProof/>
          <w:kern w:val="0"/>
          <w:szCs w:val="21"/>
        </w:rPr>
        <mc:AlternateContent>
          <mc:Choice Requires="wps">
            <w:drawing>
              <wp:anchor distT="4294967292" distB="4294967292" distL="114300" distR="114300" simplePos="0" relativeHeight="251945984" behindDoc="0" locked="0" layoutInCell="1" allowOverlap="1" wp14:anchorId="784E8520" wp14:editId="77560423">
                <wp:simplePos x="0" y="0"/>
                <wp:positionH relativeFrom="column">
                  <wp:posOffset>1255395</wp:posOffset>
                </wp:positionH>
                <wp:positionV relativeFrom="paragraph">
                  <wp:posOffset>165099</wp:posOffset>
                </wp:positionV>
                <wp:extent cx="673100" cy="0"/>
                <wp:effectExtent l="38100" t="76200" r="0" b="114300"/>
                <wp:wrapNone/>
                <wp:docPr id="72" name="直接箭头连接符 7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673100" cy="0"/>
                        </a:xfrm>
                        <a:prstGeom prst="straightConnector1">
                          <a:avLst/>
                        </a:prstGeom>
                        <a:ln w="19050">
                          <a:solidFill>
                            <a:srgbClr val="00B0F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直接箭头连接符 72" o:spid="_x0000_s1026" type="#_x0000_t32" style="position:absolute;left:0;text-align:left;margin-left:98.85pt;margin-top:13pt;width:53pt;height:0;flip:x;z-index:251945984;visibility:visible;mso-wrap-style:square;mso-width-percent:0;mso-height-percent:0;mso-wrap-distance-left:9pt;mso-wrap-distance-top:-1e-4mm;mso-wrap-distance-right:9pt;mso-wrap-distance-bottom:-1e-4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" strokecolor="#00b0f0" strokeweight="1.5pt">
                <v:stroke endarrow="open"/>
                <o:lock v:ext="edit" shapetype="f"/>
              </v:shape>
            </w:pict>
          </mc:Fallback>
        </mc:AlternateContent>
      </w:r>
      <w:r>
        <w:rPr>
          <w:rFonts w:ascii="宋体" w:hAnsi="宋体" w:cs="宋体"/>
          <w:b/>
          <w:bCs/>
          <w:noProof/>
          <w:kern w:val="0"/>
          <w:szCs w:val="21"/>
        </w:rPr>
        <mc:AlternateContent>
          <mc:Choice Requires="wps">
            <w:drawing>
              <wp:anchor distT="4294967292" distB="4294967292" distL="114300" distR="114300" simplePos="0" relativeHeight="251944960" behindDoc="0" locked="0" layoutInCell="1" allowOverlap="1" wp14:anchorId="39E99D57" wp14:editId="5245D85D">
                <wp:simplePos x="0" y="0"/>
                <wp:positionH relativeFrom="column">
                  <wp:posOffset>3212465</wp:posOffset>
                </wp:positionH>
                <wp:positionV relativeFrom="paragraph">
                  <wp:posOffset>165099</wp:posOffset>
                </wp:positionV>
                <wp:extent cx="750570" cy="0"/>
                <wp:effectExtent l="38100" t="76200" r="0" b="114300"/>
                <wp:wrapNone/>
                <wp:docPr id="70" name="直接箭头连接符 7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750570" cy="0"/>
                        </a:xfrm>
                        <a:prstGeom prst="straightConnector1">
                          <a:avLst/>
                        </a:prstGeom>
                        <a:ln w="19050">
                          <a:solidFill>
                            <a:srgbClr val="00B0F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直接箭头连接符 70" o:spid="_x0000_s1026" type="#_x0000_t32" style="position:absolute;left:0;text-align:left;margin-left:252.95pt;margin-top:13pt;width:59.1pt;height:0;flip:x;z-index:251944960;visibility:visible;mso-wrap-style:square;mso-width-percent:0;mso-height-percent:0;mso-wrap-distance-left:9pt;mso-wrap-distance-top:-1e-4mm;mso-wrap-distance-right:9pt;mso-wrap-distance-bottom:-1e-4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" strokecolor="#00b0f0" strokeweight="1.5pt">
                <v:stroke endarrow="open"/>
                <o:lock v:ext="edit" shapetype="f"/>
              </v:shape>
            </w:pict>
          </mc:Fallback>
        </mc:AlternateContent>
      </w:r>
    </w:p>
    <w:p w:rsidR="000A24BB" w:rsidRPr="003541BF" w:rsidRDefault="000A24BB" w:rsidP="000A24BB">
      <w:pPr>
        <w:spacing w:line="320" w:lineRule="exact"/>
        <w:rPr>
          <w:rFonts w:ascii="宋体" w:hAnsi="宋体" w:cs="宋体"/>
          <w:b/>
          <w:bCs/>
          <w:kern w:val="0"/>
          <w:szCs w:val="21"/>
        </w:rPr>
      </w:pPr>
      <w:r>
        <w:rPr>
          <w:rFonts w:ascii="宋体" w:hAnsi="宋体" w:cs="宋体"/>
          <w:b/>
          <w:bCs/>
          <w:noProof/>
          <w:kern w:val="0"/>
          <w:szCs w:val="21"/>
        </w:rPr>
        <mc:AlternateContent>
          <mc:Choice Requires="wps">
            <w:drawing>
              <wp:anchor distT="0" distB="0" distL="114296" distR="114296" simplePos="0" relativeHeight="251947008" behindDoc="0" locked="0" layoutInCell="1" allowOverlap="1" wp14:anchorId="5C8A45BE" wp14:editId="3FA281AF">
                <wp:simplePos x="0" y="0"/>
                <wp:positionH relativeFrom="column">
                  <wp:posOffset>746124</wp:posOffset>
                </wp:positionH>
                <wp:positionV relativeFrom="paragraph">
                  <wp:posOffset>142875</wp:posOffset>
                </wp:positionV>
                <wp:extent cx="0" cy="759460"/>
                <wp:effectExtent l="95250" t="0" r="57150" b="59690"/>
                <wp:wrapNone/>
                <wp:docPr id="52" name="直接箭头连接符 5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759460"/>
                        </a:xfrm>
                        <a:prstGeom prst="straightConnector1">
                          <a:avLst/>
                        </a:prstGeom>
                        <a:ln w="19050">
                          <a:solidFill>
                            <a:srgbClr val="00B0F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直接箭头连接符 52" o:spid="_x0000_s1026" type="#_x0000_t32" style="position:absolute;left:0;text-align:left;margin-left:58.75pt;margin-top:11.25pt;width:0;height:59.8pt;z-index:251947008;visibility:visible;mso-wrap-style:square;mso-width-percent:0;mso-height-percent:0;mso-wrap-distance-left:3.17489mm;mso-wrap-distance-top:0;mso-wrap-distance-right:3.17489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" strokecolor="#00b0f0" strokeweight="1.5pt">
                <v:stroke endarrow="open"/>
                <o:lock v:ext="edit" shapetype="f"/>
              </v:shape>
            </w:pict>
          </mc:Fallback>
        </mc:AlternateContent>
      </w:r>
    </w:p>
    <w:p w:rsidR="000A24BB" w:rsidRPr="003541BF" w:rsidRDefault="000A24BB" w:rsidP="000A24BB">
      <w:pPr>
        <w:spacing w:line="320" w:lineRule="exact"/>
        <w:rPr>
          <w:rFonts w:ascii="宋体" w:hAnsi="宋体" w:cs="宋体"/>
          <w:b/>
          <w:bCs/>
          <w:kern w:val="0"/>
          <w:szCs w:val="21"/>
        </w:rPr>
      </w:pPr>
    </w:p>
    <w:p w:rsidR="000A24BB" w:rsidRPr="003541BF" w:rsidRDefault="000A24BB" w:rsidP="000A24BB">
      <w:pPr>
        <w:spacing w:line="320" w:lineRule="exact"/>
        <w:rPr>
          <w:rFonts w:ascii="宋体" w:hAnsi="宋体" w:cs="宋体"/>
          <w:b/>
          <w:bCs/>
          <w:kern w:val="0"/>
          <w:szCs w:val="21"/>
        </w:rPr>
      </w:pPr>
      <w:r>
        <w:rPr>
          <w:rFonts w:ascii="宋体" w:hAnsi="宋体" w:cs="宋体"/>
          <w:b/>
          <w:bCs/>
          <w:noProof/>
          <w:kern w:val="0"/>
          <w:szCs w:val="21"/>
        </w:rPr>
        <mc:AlternateContent>
          <mc:Choice Requires="wps">
            <w:drawing>
              <wp:anchor distT="0" distB="0" distL="114300" distR="114300" simplePos="0" relativeHeight="251955200" behindDoc="0" locked="0" layoutInCell="1" allowOverlap="1" wp14:anchorId="5855F37C" wp14:editId="746ABEE0">
                <wp:simplePos x="0" y="0"/>
                <wp:positionH relativeFrom="column">
                  <wp:posOffset>4774224</wp:posOffset>
                </wp:positionH>
                <wp:positionV relativeFrom="paragraph">
                  <wp:posOffset>121041</wp:posOffset>
                </wp:positionV>
                <wp:extent cx="1019908" cy="361950"/>
                <wp:effectExtent l="0" t="0" r="27940" b="19050"/>
                <wp:wrapNone/>
                <wp:docPr id="119" name="矩形 1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19908" cy="361950"/>
                        </a:xfrm>
                        <a:prstGeom prst="rect">
                          <a:avLst/>
                        </a:prstGeom>
                      </wps:spPr>
                      <wps:style>
                        <a:lnRef idx="2">
                          <a:schemeClr val="accent6"/>
                        </a:lnRef>
                        <a:fillRef idx="1">
                          <a:schemeClr val="lt1"/>
                        </a:fillRef>
                        <a:effectRef idx="0">
                          <a:schemeClr val="accent6"/>
                        </a:effectRef>
                        <a:fontRef idx="minor">
                          <a:schemeClr val="dk1"/>
                        </a:fontRef>
                      </wps:style>
                      <wps:txbx>
                        <w:txbxContent>
                          <w:p w:rsidR="001016C5" w:rsidRPr="00484F7A" w:rsidRDefault="001016C5" w:rsidP="000A24BB">
                            <w:pPr>
                              <w:jc w:val="center"/>
                              <w:rPr>
                                <w:rFonts w:asciiTheme="minorEastAsia" w:hAnsiTheme="minorEastAsia"/>
                                <w:sz w:val="24"/>
                                <w:szCs w:val="24"/>
                              </w:rPr>
                            </w:pPr>
                            <w:r>
                              <w:rPr>
                                <w:rFonts w:asciiTheme="minorEastAsia" w:hAnsiTheme="minorEastAsia" w:hint="eastAsia"/>
                                <w:noProof/>
                                <w:sz w:val="24"/>
                                <w:szCs w:val="24"/>
                              </w:rPr>
                              <w:t>售后回访</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矩形 119" o:spid="_x0000_s1032" style="position:absolute;margin-left:375.9pt;margin-top:9.55pt;width:80.3pt;height:28.5pt;z-index:25195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" fillcolor="white [3201]" strokecolor="#a379bb [3209]" strokeweight="2pt">
                <v:path arrowok="t"/>
                <v:textbox>
                  <w:txbxContent>
                    <w:p w:rsidR="001016C5" w:rsidRPr="00484F7A" w:rsidRDefault="001016C5" w:rsidP="000A24BB">
                      <w:pPr>
                        <w:jc w:val="center"/>
                        <w:rPr>
                          <w:rFonts w:asciiTheme="minorEastAsia" w:hAnsiTheme="minorEastAsia"/>
                          <w:sz w:val="24"/>
                          <w:szCs w:val="24"/>
                        </w:rPr>
                      </w:pPr>
                      <w:r>
                        <w:rPr>
                          <w:rFonts w:asciiTheme="minorEastAsia" w:hAnsiTheme="minorEastAsia" w:hint="eastAsia"/>
                          <w:noProof/>
                          <w:sz w:val="24"/>
                          <w:szCs w:val="24"/>
                        </w:rPr>
                        <w:t>售后回访</w:t>
                      </w:r>
                    </w:p>
                  </w:txbxContent>
                </v:textbox>
              </v:rect>
            </w:pict>
          </mc:Fallback>
        </mc:AlternateContent>
      </w:r>
    </w:p>
    <w:p w:rsidR="000A24BB" w:rsidRPr="003541BF" w:rsidRDefault="000A24BB" w:rsidP="000A24BB">
      <w:pPr>
        <w:spacing w:line="320" w:lineRule="exact"/>
        <w:rPr>
          <w:rFonts w:ascii="宋体" w:hAnsi="宋体" w:cs="宋体"/>
          <w:b/>
          <w:bCs/>
          <w:kern w:val="0"/>
          <w:szCs w:val="21"/>
        </w:rPr>
      </w:pPr>
      <w:r>
        <w:rPr>
          <w:rFonts w:ascii="宋体" w:hAnsi="宋体" w:cs="宋体"/>
          <w:b/>
          <w:bCs/>
          <w:noProof/>
          <w:kern w:val="0"/>
          <w:szCs w:val="21"/>
        </w:rPr>
        <mc:AlternateContent>
          <mc:Choice Requires="wps">
            <w:drawing>
              <wp:anchor distT="4294967292" distB="4294967292" distL="114300" distR="114300" simplePos="0" relativeHeight="251953152" behindDoc="0" locked="0" layoutInCell="1" allowOverlap="1" wp14:anchorId="3E29879E" wp14:editId="5A4495FC">
                <wp:simplePos x="0" y="0"/>
                <wp:positionH relativeFrom="column">
                  <wp:posOffset>4281805</wp:posOffset>
                </wp:positionH>
                <wp:positionV relativeFrom="paragraph">
                  <wp:posOffset>120015</wp:posOffset>
                </wp:positionV>
                <wp:extent cx="492125" cy="403860"/>
                <wp:effectExtent l="0" t="38100" r="60325" b="34290"/>
                <wp:wrapNone/>
                <wp:docPr id="117" name="直接箭头连接符 11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492125" cy="403860"/>
                        </a:xfrm>
                        <a:prstGeom prst="straightConnector1">
                          <a:avLst/>
                        </a:prstGeom>
                        <a:ln w="19050">
                          <a:solidFill>
                            <a:srgbClr val="00B0F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直接箭头连接符 117" o:spid="_x0000_s1026" type="#_x0000_t32" style="position:absolute;left:0;text-align:left;margin-left:337.15pt;margin-top:9.45pt;width:38.75pt;height:31.8pt;flip:y;z-index:251953152;visibility:visible;mso-wrap-style:square;mso-width-percent:0;mso-height-percent:0;mso-wrap-distance-left:9pt;mso-wrap-distance-top:-1e-4mm;mso-wrap-distance-right:9pt;mso-wrap-distance-bottom:-1e-4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" strokecolor="#00b0f0" strokeweight="1.5pt">
                <v:stroke endarrow="open"/>
                <o:lock v:ext="edit" shapetype="f"/>
              </v:shape>
            </w:pict>
          </mc:Fallback>
        </mc:AlternateContent>
      </w:r>
    </w:p>
    <w:p w:rsidR="000A24BB" w:rsidRPr="003541BF" w:rsidRDefault="000A24BB" w:rsidP="000A24BB">
      <w:pPr>
        <w:spacing w:line="320" w:lineRule="exact"/>
        <w:rPr>
          <w:rFonts w:ascii="宋体" w:hAnsi="宋体" w:cs="宋体"/>
          <w:b/>
          <w:bCs/>
          <w:kern w:val="0"/>
          <w:szCs w:val="21"/>
        </w:rPr>
      </w:pPr>
      <w:r>
        <w:rPr>
          <w:rFonts w:ascii="宋体" w:hAnsi="宋体" w:cs="宋体"/>
          <w:b/>
          <w:bCs/>
          <w:noProof/>
          <w:kern w:val="0"/>
          <w:szCs w:val="21"/>
        </w:rPr>
        <mc:AlternateContent>
          <mc:Choice Requires="wps">
            <w:drawing>
              <wp:anchor distT="0" distB="0" distL="114300" distR="114300" simplePos="0" relativeHeight="251939840" behindDoc="0" locked="0" layoutInCell="1" allowOverlap="1" wp14:anchorId="143AB95E" wp14:editId="2BE6164E">
                <wp:simplePos x="0" y="0"/>
                <wp:positionH relativeFrom="column">
                  <wp:posOffset>11430</wp:posOffset>
                </wp:positionH>
                <wp:positionV relativeFrom="paragraph">
                  <wp:posOffset>88900</wp:posOffset>
                </wp:positionV>
                <wp:extent cx="1466215" cy="361950"/>
                <wp:effectExtent l="0" t="0" r="19685" b="19050"/>
                <wp:wrapNone/>
                <wp:docPr id="53" name="矩形 5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66215" cy="361950"/>
                        </a:xfrm>
                        <a:prstGeom prst="rect">
                          <a:avLst/>
                        </a:prstGeom>
                      </wps:spPr>
                      <wps:style>
                        <a:lnRef idx="2">
                          <a:schemeClr val="accent6"/>
                        </a:lnRef>
                        <a:fillRef idx="1">
                          <a:schemeClr val="lt1"/>
                        </a:fillRef>
                        <a:effectRef idx="0">
                          <a:schemeClr val="accent6"/>
                        </a:effectRef>
                        <a:fontRef idx="minor">
                          <a:schemeClr val="dk1"/>
                        </a:fontRef>
                      </wps:style>
                      <wps:txbx>
                        <w:txbxContent>
                          <w:p w:rsidR="001016C5" w:rsidRPr="00484F7A" w:rsidRDefault="001016C5" w:rsidP="000A24BB">
                            <w:pPr>
                              <w:rPr>
                                <w:rFonts w:asciiTheme="minorEastAsia" w:hAnsiTheme="minorEastAsia"/>
                                <w:sz w:val="24"/>
                                <w:szCs w:val="24"/>
                              </w:rPr>
                            </w:pPr>
                            <w:r>
                              <w:rPr>
                                <w:rFonts w:asciiTheme="minorEastAsia" w:hAnsiTheme="minorEastAsia" w:hint="eastAsia"/>
                                <w:noProof/>
                                <w:sz w:val="24"/>
                                <w:szCs w:val="24"/>
                              </w:rPr>
                              <w:t>清洗维护家电工作</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id="矩形 53" o:spid="_x0000_s1033" style="position:absolute;margin-left:.9pt;margin-top:7pt;width:115.45pt;height:28.5pt;z-index:25193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" fillcolor="white [3201]" strokecolor="#a379bb [3209]" strokeweight="2pt">
                <v:path arrowok="t"/>
                <v:textbox>
                  <w:txbxContent>
                    <w:p w:rsidR="001016C5" w:rsidRPr="00484F7A" w:rsidRDefault="001016C5" w:rsidP="000A24BB">
                      <w:pPr>
                        <w:rPr>
                          <w:rFonts w:asciiTheme="minorEastAsia" w:hAnsiTheme="minorEastAsia"/>
                          <w:sz w:val="24"/>
                          <w:szCs w:val="24"/>
                        </w:rPr>
                      </w:pPr>
                      <w:r>
                        <w:rPr>
                          <w:rFonts w:asciiTheme="minorEastAsia" w:hAnsiTheme="minorEastAsia" w:hint="eastAsia"/>
                          <w:noProof/>
                          <w:sz w:val="24"/>
                          <w:szCs w:val="24"/>
                        </w:rPr>
                        <w:t>清洗维护家电工作</w:t>
                      </w:r>
                    </w:p>
                  </w:txbxContent>
                </v:textbox>
              </v:rect>
            </w:pict>
          </mc:Fallback>
        </mc:AlternateContent>
      </w:r>
      <w:r>
        <w:rPr>
          <w:rFonts w:ascii="宋体" w:hAnsi="宋体" w:cs="宋体"/>
          <w:b/>
          <w:bCs/>
          <w:noProof/>
          <w:kern w:val="0"/>
          <w:szCs w:val="21"/>
        </w:rPr>
        <mc:AlternateContent>
          <mc:Choice Requires="wps">
            <w:drawing>
              <wp:anchor distT="0" distB="0" distL="114300" distR="114300" simplePos="0" relativeHeight="251941888" behindDoc="0" locked="0" layoutInCell="1" allowOverlap="1" wp14:anchorId="34F268EE" wp14:editId="52B04DF3">
                <wp:simplePos x="0" y="0"/>
                <wp:positionH relativeFrom="column">
                  <wp:posOffset>2290445</wp:posOffset>
                </wp:positionH>
                <wp:positionV relativeFrom="paragraph">
                  <wp:posOffset>89535</wp:posOffset>
                </wp:positionV>
                <wp:extent cx="1992630" cy="361950"/>
                <wp:effectExtent l="0" t="0" r="26670" b="19050"/>
                <wp:wrapNone/>
                <wp:docPr id="54" name="矩形 5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92630" cy="361950"/>
                        </a:xfrm>
                        <a:prstGeom prst="rect">
                          <a:avLst/>
                        </a:prstGeom>
                      </wps:spPr>
                      <wps:style>
                        <a:lnRef idx="2">
                          <a:schemeClr val="accent6"/>
                        </a:lnRef>
                        <a:fillRef idx="1">
                          <a:schemeClr val="lt1"/>
                        </a:fillRef>
                        <a:effectRef idx="0">
                          <a:schemeClr val="accent6"/>
                        </a:effectRef>
                        <a:fontRef idx="minor">
                          <a:schemeClr val="dk1"/>
                        </a:fontRef>
                      </wps:style>
                      <wps:txbx>
                        <w:txbxContent>
                          <w:p w:rsidR="001016C5" w:rsidRPr="00484F7A" w:rsidRDefault="001016C5" w:rsidP="000A24BB">
                            <w:pPr>
                              <w:rPr>
                                <w:rFonts w:asciiTheme="minorEastAsia" w:hAnsiTheme="minorEastAsia"/>
                                <w:sz w:val="24"/>
                                <w:szCs w:val="24"/>
                              </w:rPr>
                            </w:pPr>
                            <w:r>
                              <w:rPr>
                                <w:rFonts w:asciiTheme="minorEastAsia" w:hAnsiTheme="minorEastAsia" w:hint="eastAsia"/>
                                <w:sz w:val="24"/>
                                <w:szCs w:val="24"/>
                              </w:rPr>
                              <w:t>顾客评估清洗工作（存档）</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id="矩形 54" o:spid="_x0000_s1034" style="position:absolute;margin-left:180.35pt;margin-top:7.05pt;width:156.9pt;height:28.5pt;z-index:25194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" fillcolor="white [3201]" strokecolor="#a379bb [3209]" strokeweight="2pt">
                <v:path arrowok="t"/>
                <v:textbox>
                  <w:txbxContent>
                    <w:p w:rsidR="001016C5" w:rsidRPr="00484F7A" w:rsidRDefault="001016C5" w:rsidP="000A24BB">
                      <w:pPr>
                        <w:rPr>
                          <w:rFonts w:asciiTheme="minorEastAsia" w:hAnsiTheme="minorEastAsia"/>
                          <w:sz w:val="24"/>
                          <w:szCs w:val="24"/>
                        </w:rPr>
                      </w:pPr>
                      <w:r>
                        <w:rPr>
                          <w:rFonts w:asciiTheme="minorEastAsia" w:hAnsiTheme="minorEastAsia" w:hint="eastAsia"/>
                          <w:sz w:val="24"/>
                          <w:szCs w:val="24"/>
                        </w:rPr>
                        <w:t>顾客评估清洗工作（存档）</w:t>
                      </w:r>
                    </w:p>
                  </w:txbxContent>
                </v:textbox>
              </v:rect>
            </w:pict>
          </mc:Fallback>
        </mc:AlternateContent>
      </w:r>
    </w:p>
    <w:p w:rsidR="000A24BB" w:rsidRPr="003541BF" w:rsidRDefault="000A24BB" w:rsidP="000A24BB">
      <w:pPr>
        <w:spacing w:line="320" w:lineRule="exact"/>
        <w:rPr>
          <w:rFonts w:ascii="宋体" w:hAnsi="宋体" w:cs="宋体"/>
          <w:b/>
          <w:bCs/>
          <w:kern w:val="0"/>
          <w:szCs w:val="21"/>
        </w:rPr>
      </w:pPr>
      <w:r>
        <w:rPr>
          <w:rFonts w:ascii="宋体" w:hAnsi="宋体" w:cs="宋体"/>
          <w:b/>
          <w:bCs/>
          <w:noProof/>
          <w:kern w:val="0"/>
          <w:szCs w:val="21"/>
        </w:rPr>
        <mc:AlternateContent>
          <mc:Choice Requires="wps">
            <w:drawing>
              <wp:anchor distT="0" distB="0" distL="114300" distR="114300" simplePos="0" relativeHeight="251949056" behindDoc="0" locked="0" layoutInCell="1" allowOverlap="1" wp14:anchorId="50AB34CC" wp14:editId="531567ED">
                <wp:simplePos x="0" y="0"/>
                <wp:positionH relativeFrom="column">
                  <wp:posOffset>1640205</wp:posOffset>
                </wp:positionH>
                <wp:positionV relativeFrom="paragraph">
                  <wp:posOffset>112395</wp:posOffset>
                </wp:positionV>
                <wp:extent cx="376555" cy="609600"/>
                <wp:effectExtent l="0" t="38100" r="61595" b="19050"/>
                <wp:wrapNone/>
                <wp:docPr id="55" name="直接箭头连接符 5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376555" cy="609600"/>
                        </a:xfrm>
                        <a:prstGeom prst="straightConnector1">
                          <a:avLst/>
                        </a:prstGeom>
                        <a:ln w="19050">
                          <a:solidFill>
                            <a:srgbClr val="00B0F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直接箭头连接符 55" o:spid="_x0000_s1026" type="#_x0000_t32" style="position:absolute;left:0;text-align:left;margin-left:129.15pt;margin-top:8.85pt;width:29.65pt;height:48pt;flip:y;z-index:25194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" strokecolor="#00b0f0" strokeweight="1.5pt">
                <v:stroke endarrow="open"/>
                <o:lock v:ext="edit" shapetype="f"/>
              </v:shape>
            </w:pict>
          </mc:Fallback>
        </mc:AlternateContent>
      </w:r>
      <w:r>
        <w:rPr>
          <w:rFonts w:ascii="宋体" w:hAnsi="宋体" w:cs="宋体"/>
          <w:b/>
          <w:bCs/>
          <w:noProof/>
          <w:kern w:val="0"/>
          <w:szCs w:val="21"/>
        </w:rPr>
        <mc:AlternateContent>
          <mc:Choice Requires="wps">
            <w:drawing>
              <wp:anchor distT="4294967292" distB="4294967292" distL="114300" distR="114300" simplePos="0" relativeHeight="251948032" behindDoc="0" locked="0" layoutInCell="1" allowOverlap="1" wp14:anchorId="7740C590" wp14:editId="0AE816AF">
                <wp:simplePos x="0" y="0"/>
                <wp:positionH relativeFrom="column">
                  <wp:posOffset>1478915</wp:posOffset>
                </wp:positionH>
                <wp:positionV relativeFrom="paragraph">
                  <wp:posOffset>110489</wp:posOffset>
                </wp:positionV>
                <wp:extent cx="810895" cy="0"/>
                <wp:effectExtent l="0" t="76200" r="27305" b="114300"/>
                <wp:wrapNone/>
                <wp:docPr id="57" name="直接箭头连接符 5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810895" cy="0"/>
                        </a:xfrm>
                        <a:prstGeom prst="straightConnector1">
                          <a:avLst/>
                        </a:prstGeom>
                        <a:ln w="19050">
                          <a:solidFill>
                            <a:srgbClr val="00B0F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直接箭头连接符 57" o:spid="_x0000_s1026" type="#_x0000_t32" style="position:absolute;left:0;text-align:left;margin-left:116.45pt;margin-top:8.7pt;width:63.85pt;height:0;z-index:251948032;visibility:visible;mso-wrap-style:square;mso-width-percent:0;mso-height-percent:0;mso-wrap-distance-left:9pt;mso-wrap-distance-top:-1e-4mm;mso-wrap-distance-right:9pt;mso-wrap-distance-bottom:-1e-4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" strokecolor="#00b0f0" strokeweight="1.5pt">
                <v:stroke endarrow="open"/>
                <o:lock v:ext="edit" shapetype="f"/>
              </v:shape>
            </w:pict>
          </mc:Fallback>
        </mc:AlternateContent>
      </w:r>
    </w:p>
    <w:p w:rsidR="000A24BB" w:rsidRPr="003541BF" w:rsidRDefault="000A24BB" w:rsidP="000A24BB">
      <w:pPr>
        <w:spacing w:line="320" w:lineRule="exact"/>
        <w:rPr>
          <w:rFonts w:ascii="宋体" w:hAnsi="宋体" w:cs="宋体"/>
          <w:b/>
          <w:bCs/>
          <w:kern w:val="0"/>
          <w:szCs w:val="21"/>
        </w:rPr>
      </w:pPr>
      <w:r>
        <w:rPr>
          <w:rFonts w:ascii="宋体" w:hAnsi="宋体" w:cs="宋体"/>
          <w:b/>
          <w:bCs/>
          <w:noProof/>
          <w:kern w:val="0"/>
          <w:szCs w:val="21"/>
        </w:rPr>
        <mc:AlternateContent>
          <mc:Choice Requires="wps">
            <w:drawing>
              <wp:anchor distT="0" distB="0" distL="114300" distR="114300" simplePos="0" relativeHeight="251951104" behindDoc="0" locked="0" layoutInCell="1" allowOverlap="1" wp14:anchorId="04BAE44F" wp14:editId="10D56F09">
                <wp:simplePos x="0" y="0"/>
                <wp:positionH relativeFrom="column">
                  <wp:posOffset>3877310</wp:posOffset>
                </wp:positionH>
                <wp:positionV relativeFrom="paragraph">
                  <wp:posOffset>45085</wp:posOffset>
                </wp:positionV>
                <wp:extent cx="526415" cy="526415"/>
                <wp:effectExtent l="0" t="0" r="83185" b="64135"/>
                <wp:wrapNone/>
                <wp:docPr id="58" name="直接箭头连接符 5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26415" cy="526415"/>
                        </a:xfrm>
                        <a:prstGeom prst="straightConnector1">
                          <a:avLst/>
                        </a:prstGeom>
                        <a:ln w="19050">
                          <a:solidFill>
                            <a:srgbClr val="00B0F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直接箭头连接符 58" o:spid="_x0000_s1026" type="#_x0000_t32" style="position:absolute;left:0;text-align:left;margin-left:305.3pt;margin-top:3.55pt;width:41.45pt;height:41.45pt;z-index:25195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" strokecolor="#00b0f0" strokeweight="1.5pt">
                <v:stroke endarrow="open"/>
                <o:lock v:ext="edit" shapetype="f"/>
              </v:shape>
            </w:pict>
          </mc:Fallback>
        </mc:AlternateContent>
      </w:r>
    </w:p>
    <w:p w:rsidR="000A24BB" w:rsidRPr="003541BF" w:rsidRDefault="000A24BB" w:rsidP="000A24BB">
      <w:pPr>
        <w:spacing w:line="320" w:lineRule="exact"/>
        <w:rPr>
          <w:rFonts w:ascii="宋体" w:hAnsi="宋体" w:cs="宋体"/>
          <w:b/>
          <w:bCs/>
          <w:kern w:val="0"/>
          <w:szCs w:val="21"/>
        </w:rPr>
      </w:pPr>
    </w:p>
    <w:p w:rsidR="000A24BB" w:rsidRPr="002F5C3E" w:rsidRDefault="000A24BB" w:rsidP="000A24BB">
      <w:pPr>
        <w:spacing w:line="320" w:lineRule="exact"/>
        <w:rPr>
          <w:rFonts w:ascii="宋体" w:hAnsi="宋体" w:cs="宋体"/>
          <w:b/>
          <w:bCs/>
          <w:kern w:val="0"/>
          <w:szCs w:val="21"/>
        </w:rPr>
      </w:pPr>
      <w:r>
        <w:rPr>
          <w:rFonts w:ascii="宋体" w:hAnsi="宋体" w:cs="宋体"/>
          <w:b/>
          <w:bCs/>
          <w:noProof/>
          <w:kern w:val="0"/>
          <w:szCs w:val="21"/>
        </w:rPr>
        <mc:AlternateContent>
          <mc:Choice Requires="wps">
            <w:drawing>
              <wp:anchor distT="0" distB="0" distL="114300" distR="114300" simplePos="0" relativeHeight="251950080" behindDoc="0" locked="0" layoutInCell="1" allowOverlap="1" wp14:anchorId="671178EB" wp14:editId="2458C89B">
                <wp:simplePos x="0" y="0"/>
                <wp:positionH relativeFrom="column">
                  <wp:posOffset>3737610</wp:posOffset>
                </wp:positionH>
                <wp:positionV relativeFrom="paragraph">
                  <wp:posOffset>171450</wp:posOffset>
                </wp:positionV>
                <wp:extent cx="1266825" cy="361950"/>
                <wp:effectExtent l="0" t="0" r="28575" b="19050"/>
                <wp:wrapNone/>
                <wp:docPr id="69" name="矩形 6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66825" cy="361950"/>
                        </a:xfrm>
                        <a:prstGeom prst="rect">
                          <a:avLst/>
                        </a:prstGeom>
                      </wps:spPr>
                      <wps:style>
                        <a:lnRef idx="2">
                          <a:schemeClr val="accent6"/>
                        </a:lnRef>
                        <a:fillRef idx="1">
                          <a:schemeClr val="lt1"/>
                        </a:fillRef>
                        <a:effectRef idx="0">
                          <a:schemeClr val="accent6"/>
                        </a:effectRef>
                        <a:fontRef idx="minor">
                          <a:schemeClr val="dk1"/>
                        </a:fontRef>
                      </wps:style>
                      <wps:txbx>
                        <w:txbxContent>
                          <w:p w:rsidR="001016C5" w:rsidRPr="00484F7A" w:rsidRDefault="001016C5" w:rsidP="000A24BB">
                            <w:pPr>
                              <w:jc w:val="center"/>
                              <w:rPr>
                                <w:rFonts w:asciiTheme="minorEastAsia" w:hAnsiTheme="minorEastAsia"/>
                                <w:sz w:val="24"/>
                                <w:szCs w:val="24"/>
                              </w:rPr>
                            </w:pPr>
                            <w:r>
                              <w:rPr>
                                <w:rFonts w:asciiTheme="minorEastAsia" w:hAnsiTheme="minorEastAsia" w:hint="eastAsia"/>
                                <w:noProof/>
                                <w:sz w:val="24"/>
                                <w:szCs w:val="24"/>
                              </w:rPr>
                              <w:t>完成任务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矩形 69" o:spid="_x0000_s1035" style="position:absolute;margin-left:294.3pt;margin-top:13.5pt;width:99.75pt;height:28.5pt;z-index:25195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" fillcolor="white [3201]" strokecolor="#a379bb [3209]" strokeweight="2pt">
                <v:path arrowok="t"/>
                <v:textbox>
                  <w:txbxContent>
                    <w:p w:rsidR="001016C5" w:rsidRPr="00484F7A" w:rsidRDefault="001016C5" w:rsidP="000A24BB">
                      <w:pPr>
                        <w:jc w:val="center"/>
                        <w:rPr>
                          <w:rFonts w:asciiTheme="minorEastAsia" w:hAnsiTheme="minorEastAsia"/>
                          <w:sz w:val="24"/>
                          <w:szCs w:val="24"/>
                        </w:rPr>
                      </w:pPr>
                      <w:r>
                        <w:rPr>
                          <w:rFonts w:asciiTheme="minorEastAsia" w:hAnsiTheme="minorEastAsia" w:hint="eastAsia"/>
                          <w:noProof/>
                          <w:sz w:val="24"/>
                          <w:szCs w:val="24"/>
                        </w:rPr>
                        <w:t>完成任务</w:t>
                      </w:r>
                    </w:p>
                  </w:txbxContent>
                </v:textbox>
              </v:rect>
            </w:pict>
          </mc:Fallback>
        </mc:AlternateContent>
      </w:r>
      <w:r>
        <w:rPr>
          <w:rFonts w:ascii="宋体" w:hAnsi="宋体" w:cs="宋体"/>
          <w:b/>
          <w:bCs/>
          <w:noProof/>
          <w:kern w:val="0"/>
          <w:szCs w:val="21"/>
        </w:rPr>
        <mc:AlternateContent>
          <mc:Choice Requires="wps">
            <w:drawing>
              <wp:anchor distT="0" distB="0" distL="114300" distR="114300" simplePos="0" relativeHeight="251940864" behindDoc="0" locked="0" layoutInCell="1" allowOverlap="1" wp14:anchorId="7D14B819" wp14:editId="1EE79676">
                <wp:simplePos x="0" y="0"/>
                <wp:positionH relativeFrom="column">
                  <wp:posOffset>1069975</wp:posOffset>
                </wp:positionH>
                <wp:positionV relativeFrom="paragraph">
                  <wp:posOffset>113030</wp:posOffset>
                </wp:positionV>
                <wp:extent cx="1457960" cy="361950"/>
                <wp:effectExtent l="0" t="0" r="27940" b="19050"/>
                <wp:wrapNone/>
                <wp:docPr id="111" name="矩形 1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57960" cy="361950"/>
                        </a:xfrm>
                        <a:prstGeom prst="rect">
                          <a:avLst/>
                        </a:prstGeom>
                      </wps:spPr>
                      <wps:style>
                        <a:lnRef idx="2">
                          <a:schemeClr val="accent6"/>
                        </a:lnRef>
                        <a:fillRef idx="1">
                          <a:schemeClr val="lt1"/>
                        </a:fillRef>
                        <a:effectRef idx="0">
                          <a:schemeClr val="accent6"/>
                        </a:effectRef>
                        <a:fontRef idx="minor">
                          <a:schemeClr val="dk1"/>
                        </a:fontRef>
                      </wps:style>
                      <wps:txbx>
                        <w:txbxContent>
                          <w:p w:rsidR="001016C5" w:rsidRPr="00484F7A" w:rsidRDefault="001016C5" w:rsidP="000A24BB">
                            <w:pPr>
                              <w:rPr>
                                <w:rFonts w:asciiTheme="minorEastAsia" w:hAnsiTheme="minorEastAsia"/>
                                <w:sz w:val="24"/>
                                <w:szCs w:val="24"/>
                              </w:rPr>
                            </w:pPr>
                            <w:r>
                              <w:rPr>
                                <w:rFonts w:asciiTheme="minorEastAsia" w:hAnsiTheme="minorEastAsia" w:hint="eastAsia"/>
                                <w:noProof/>
                                <w:sz w:val="24"/>
                                <w:szCs w:val="24"/>
                              </w:rPr>
                              <w:t>普及家电清洗知识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id="矩形 111" o:spid="_x0000_s1036" style="position:absolute;margin-left:84.25pt;margin-top:8.9pt;width:114.8pt;height:28.5pt;z-index:25194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" fillcolor="white [3201]" strokecolor="#a379bb [3209]" strokeweight="2pt">
                <v:path arrowok="t"/>
                <v:textbox>
                  <w:txbxContent>
                    <w:p w:rsidR="001016C5" w:rsidRPr="00484F7A" w:rsidRDefault="001016C5" w:rsidP="000A24BB">
                      <w:pPr>
                        <w:rPr>
                          <w:rFonts w:asciiTheme="minorEastAsia" w:hAnsiTheme="minorEastAsia"/>
                          <w:sz w:val="24"/>
                          <w:szCs w:val="24"/>
                        </w:rPr>
                      </w:pPr>
                      <w:r>
                        <w:rPr>
                          <w:rFonts w:asciiTheme="minorEastAsia" w:hAnsiTheme="minorEastAsia" w:hint="eastAsia"/>
                          <w:noProof/>
                          <w:sz w:val="24"/>
                          <w:szCs w:val="24"/>
                        </w:rPr>
                        <w:t>普及家电清洗知识</w:t>
                      </w:r>
                    </w:p>
                  </w:txbxContent>
                </v:textbox>
              </v:rect>
            </w:pict>
          </mc:Fallback>
        </mc:AlternateContent>
      </w:r>
    </w:p>
    <w:p w:rsidR="000A24BB" w:rsidRPr="002F5C3E" w:rsidRDefault="000A24BB" w:rsidP="000A24BB"/>
    <w:p w:rsidR="000A24BB" w:rsidRDefault="000A24BB" w:rsidP="000A24BB"/>
    <w:p w:rsidR="000A24BB" w:rsidRPr="001016C5" w:rsidRDefault="001016C5" w:rsidP="001016C5">
      <w:pPr>
        <w:jc w:val="center"/>
        <w:rPr>
          <w:sz w:val="24"/>
          <w:szCs w:val="24"/>
        </w:rPr>
      </w:pPr>
      <w:r w:rsidRPr="001016C5">
        <w:rPr>
          <w:sz w:val="24"/>
          <w:szCs w:val="24"/>
        </w:rPr>
        <w:t>图</w:t>
      </w:r>
      <w:r w:rsidRPr="001016C5">
        <w:rPr>
          <w:rFonts w:hint="eastAsia"/>
          <w:sz w:val="24"/>
          <w:szCs w:val="24"/>
        </w:rPr>
        <w:t>2-2</w:t>
      </w:r>
      <w:r>
        <w:rPr>
          <w:rFonts w:hint="eastAsia"/>
          <w:sz w:val="24"/>
          <w:szCs w:val="24"/>
        </w:rPr>
        <w:t>-5</w:t>
      </w:r>
      <w:r w:rsidRPr="001016C5">
        <w:rPr>
          <w:rFonts w:hint="eastAsia"/>
          <w:sz w:val="24"/>
          <w:szCs w:val="24"/>
        </w:rPr>
        <w:t xml:space="preserve"> </w:t>
      </w:r>
      <w:r w:rsidRPr="001016C5">
        <w:rPr>
          <w:rFonts w:hint="eastAsia"/>
          <w:sz w:val="24"/>
          <w:szCs w:val="24"/>
        </w:rPr>
        <w:t>服务流程</w:t>
      </w:r>
    </w:p>
    <w:p w:rsidR="00856910" w:rsidRPr="006C547A" w:rsidRDefault="00856910" w:rsidP="00856910">
      <w:pPr>
        <w:pStyle w:val="2"/>
        <w:rPr>
          <w:rFonts w:ascii="黑体" w:hAnsi="黑体"/>
          <w:sz w:val="28"/>
          <w:szCs w:val="28"/>
        </w:rPr>
      </w:pPr>
      <w:bookmarkStart w:id="56" w:name="_Toc383427177"/>
      <w:r w:rsidRPr="006C547A">
        <w:rPr>
          <w:rFonts w:ascii="黑体" w:hAnsi="黑体" w:hint="eastAsia"/>
          <w:sz w:val="28"/>
          <w:szCs w:val="28"/>
        </w:rPr>
        <w:lastRenderedPageBreak/>
        <w:t xml:space="preserve">2.3 </w:t>
      </w:r>
      <w:r w:rsidRPr="006C547A">
        <w:rPr>
          <w:rFonts w:ascii="黑体" w:hAnsi="黑体"/>
          <w:sz w:val="28"/>
          <w:szCs w:val="28"/>
        </w:rPr>
        <w:t>合作对象与合作方式</w:t>
      </w:r>
      <w:bookmarkEnd w:id="56"/>
    </w:p>
    <w:p w:rsidR="00856910" w:rsidRPr="006C547A" w:rsidRDefault="00856910" w:rsidP="00856910">
      <w:pPr>
        <w:pStyle w:val="3"/>
        <w:rPr>
          <w:rFonts w:ascii="黑体" w:eastAsia="黑体" w:hAnsi="黑体"/>
          <w:sz w:val="24"/>
          <w:szCs w:val="24"/>
        </w:rPr>
      </w:pPr>
      <w:bookmarkStart w:id="57" w:name="_Toc383427178"/>
      <w:r w:rsidRPr="006C547A">
        <w:rPr>
          <w:rFonts w:ascii="黑体" w:eastAsia="黑体" w:hAnsi="黑体" w:hint="eastAsia"/>
          <w:sz w:val="24"/>
          <w:szCs w:val="24"/>
        </w:rPr>
        <w:t>2.3.1 合作对象</w:t>
      </w:r>
      <w:bookmarkEnd w:id="57"/>
    </w:p>
    <w:p w:rsidR="00856910" w:rsidRPr="00DC7DC6" w:rsidRDefault="00856910" w:rsidP="00DC7DC6">
      <w:pPr>
        <w:spacing w:line="360" w:lineRule="auto"/>
        <w:ind w:firstLineChars="200" w:firstLine="480"/>
        <w:rPr>
          <w:rFonts w:asciiTheme="minorEastAsia" w:eastAsiaTheme="minorEastAsia" w:hAnsiTheme="minorEastAsia"/>
          <w:sz w:val="24"/>
          <w:szCs w:val="24"/>
        </w:rPr>
      </w:pPr>
      <w:r w:rsidRPr="00DC7DC6">
        <w:rPr>
          <w:rFonts w:asciiTheme="minorEastAsia" w:eastAsiaTheme="minorEastAsia" w:hAnsiTheme="minorEastAsia" w:hint="eastAsia"/>
          <w:sz w:val="24"/>
          <w:szCs w:val="24"/>
        </w:rPr>
        <w:t>1、吉安</w:t>
      </w:r>
      <w:r w:rsidR="00DC7DC6" w:rsidRPr="00DC7DC6">
        <w:rPr>
          <w:rFonts w:asciiTheme="minorEastAsia" w:eastAsiaTheme="minorEastAsia" w:hAnsiTheme="minorEastAsia" w:hint="eastAsia"/>
          <w:sz w:val="24"/>
          <w:szCs w:val="24"/>
        </w:rPr>
        <w:t>四平</w:t>
      </w:r>
      <w:r w:rsidRPr="00DC7DC6">
        <w:rPr>
          <w:rFonts w:asciiTheme="minorEastAsia" w:eastAsiaTheme="minorEastAsia" w:hAnsiTheme="minorEastAsia" w:hint="eastAsia"/>
          <w:sz w:val="24"/>
          <w:szCs w:val="24"/>
        </w:rPr>
        <w:t>电器销售中心、吉安万家电气集团、吉安康华电器销售公司</w:t>
      </w:r>
      <w:r w:rsidR="00DC7DC6" w:rsidRPr="00DC7DC6">
        <w:rPr>
          <w:rFonts w:asciiTheme="minorEastAsia" w:eastAsiaTheme="minorEastAsia" w:hAnsiTheme="minorEastAsia" w:hint="eastAsia"/>
          <w:sz w:val="24"/>
          <w:szCs w:val="24"/>
        </w:rPr>
        <w:t>、吉安市苏宁电器、国美电器</w:t>
      </w:r>
      <w:r w:rsidRPr="00DC7DC6">
        <w:rPr>
          <w:rFonts w:asciiTheme="minorEastAsia" w:eastAsiaTheme="minorEastAsia" w:hAnsiTheme="minorEastAsia" w:hint="eastAsia"/>
          <w:sz w:val="24"/>
          <w:szCs w:val="24"/>
        </w:rPr>
        <w:t>等一些家电销售商城。</w:t>
      </w:r>
    </w:p>
    <w:p w:rsidR="00856910" w:rsidRPr="00DC7DC6" w:rsidRDefault="00856910" w:rsidP="00DC7DC6">
      <w:pPr>
        <w:spacing w:line="360" w:lineRule="auto"/>
        <w:ind w:firstLineChars="200" w:firstLine="480"/>
        <w:rPr>
          <w:rFonts w:asciiTheme="minorEastAsia" w:eastAsiaTheme="minorEastAsia" w:hAnsiTheme="minorEastAsia"/>
          <w:sz w:val="24"/>
          <w:szCs w:val="24"/>
        </w:rPr>
      </w:pPr>
      <w:r w:rsidRPr="00DC7DC6">
        <w:rPr>
          <w:rFonts w:asciiTheme="minorEastAsia" w:eastAsiaTheme="minorEastAsia" w:hAnsiTheme="minorEastAsia" w:hint="eastAsia"/>
          <w:sz w:val="24"/>
          <w:szCs w:val="24"/>
        </w:rPr>
        <w:t>2、</w:t>
      </w:r>
      <w:r w:rsidR="00DC7DC6" w:rsidRPr="00DC7DC6">
        <w:rPr>
          <w:rFonts w:asciiTheme="minorEastAsia" w:eastAsiaTheme="minorEastAsia" w:hAnsiTheme="minorEastAsia"/>
          <w:sz w:val="24"/>
          <w:szCs w:val="24"/>
          <w:shd w:val="clear" w:color="auto" w:fill="FFFFFF"/>
        </w:rPr>
        <w:t>沃尔玛</w:t>
      </w:r>
      <w:r w:rsidR="00DC7DC6" w:rsidRPr="00DC7DC6">
        <w:rPr>
          <w:rFonts w:asciiTheme="minorEastAsia" w:eastAsiaTheme="minorEastAsia" w:hAnsiTheme="minorEastAsia" w:hint="eastAsia"/>
          <w:sz w:val="24"/>
          <w:szCs w:val="24"/>
          <w:shd w:val="clear" w:color="auto" w:fill="FFFFFF"/>
        </w:rPr>
        <w:t>、</w:t>
      </w:r>
      <w:r w:rsidRPr="00DC7DC6">
        <w:rPr>
          <w:rFonts w:asciiTheme="minorEastAsia" w:eastAsiaTheme="minorEastAsia" w:hAnsiTheme="minorEastAsia"/>
          <w:sz w:val="24"/>
          <w:szCs w:val="24"/>
        </w:rPr>
        <w:t>国光</w:t>
      </w:r>
      <w:r w:rsidRPr="00DC7DC6">
        <w:rPr>
          <w:rFonts w:asciiTheme="minorEastAsia" w:eastAsiaTheme="minorEastAsia" w:hAnsiTheme="minorEastAsia" w:hint="eastAsia"/>
          <w:sz w:val="24"/>
          <w:szCs w:val="24"/>
        </w:rPr>
        <w:t>、</w:t>
      </w:r>
      <w:r w:rsidRPr="00DC7DC6">
        <w:rPr>
          <w:rFonts w:asciiTheme="minorEastAsia" w:eastAsiaTheme="minorEastAsia" w:hAnsiTheme="minorEastAsia"/>
          <w:sz w:val="24"/>
          <w:szCs w:val="24"/>
        </w:rPr>
        <w:t>甘雨亭</w:t>
      </w:r>
      <w:r w:rsidRPr="00DC7DC6">
        <w:rPr>
          <w:rFonts w:asciiTheme="minorEastAsia" w:eastAsiaTheme="minorEastAsia" w:hAnsiTheme="minorEastAsia" w:hint="eastAsia"/>
          <w:sz w:val="24"/>
          <w:szCs w:val="24"/>
        </w:rPr>
        <w:t>、</w:t>
      </w:r>
      <w:r w:rsidRPr="00DC7DC6">
        <w:rPr>
          <w:rFonts w:asciiTheme="minorEastAsia" w:eastAsiaTheme="minorEastAsia" w:hAnsiTheme="minorEastAsia"/>
          <w:sz w:val="24"/>
          <w:szCs w:val="24"/>
        </w:rPr>
        <w:t>步步高</w:t>
      </w:r>
      <w:r w:rsidRPr="00DC7DC6">
        <w:rPr>
          <w:rFonts w:asciiTheme="minorEastAsia" w:eastAsiaTheme="minorEastAsia" w:hAnsiTheme="minorEastAsia" w:hint="eastAsia"/>
          <w:sz w:val="24"/>
          <w:szCs w:val="24"/>
        </w:rPr>
        <w:t>、</w:t>
      </w:r>
      <w:r w:rsidR="00DC7DC6" w:rsidRPr="00DC7DC6">
        <w:rPr>
          <w:rFonts w:asciiTheme="minorEastAsia" w:eastAsiaTheme="minorEastAsia" w:hAnsiTheme="minorEastAsia"/>
          <w:sz w:val="24"/>
          <w:szCs w:val="24"/>
        </w:rPr>
        <w:t>吉福</w:t>
      </w:r>
      <w:r w:rsidR="00DC7DC6" w:rsidRPr="00DC7DC6">
        <w:rPr>
          <w:rFonts w:asciiTheme="minorEastAsia" w:eastAsiaTheme="minorEastAsia" w:hAnsiTheme="minorEastAsia" w:hint="eastAsia"/>
          <w:sz w:val="24"/>
          <w:szCs w:val="24"/>
        </w:rPr>
        <w:t>、</w:t>
      </w:r>
      <w:proofErr w:type="gramStart"/>
      <w:r w:rsidRPr="00DC7DC6">
        <w:rPr>
          <w:rFonts w:asciiTheme="minorEastAsia" w:eastAsiaTheme="minorEastAsia" w:hAnsiTheme="minorEastAsia"/>
          <w:sz w:val="24"/>
          <w:szCs w:val="24"/>
        </w:rPr>
        <w:t>鼎泰百货</w:t>
      </w:r>
      <w:proofErr w:type="gramEnd"/>
      <w:r w:rsidRPr="00DC7DC6">
        <w:rPr>
          <w:rFonts w:asciiTheme="minorEastAsia" w:eastAsiaTheme="minorEastAsia" w:hAnsiTheme="minorEastAsia"/>
          <w:sz w:val="24"/>
          <w:szCs w:val="24"/>
        </w:rPr>
        <w:t>等一些大型超市</w:t>
      </w:r>
      <w:r w:rsidR="00DC7DC6" w:rsidRPr="00DC7DC6">
        <w:rPr>
          <w:rFonts w:asciiTheme="minorEastAsia" w:eastAsiaTheme="minorEastAsia" w:hAnsiTheme="minorEastAsia" w:hint="eastAsia"/>
          <w:sz w:val="24"/>
          <w:szCs w:val="24"/>
        </w:rPr>
        <w:t>和</w:t>
      </w:r>
      <w:r w:rsidRPr="00DC7DC6">
        <w:rPr>
          <w:rFonts w:asciiTheme="minorEastAsia" w:eastAsiaTheme="minorEastAsia" w:hAnsiTheme="minorEastAsia"/>
          <w:sz w:val="24"/>
          <w:szCs w:val="24"/>
        </w:rPr>
        <w:t>购物广场</w:t>
      </w:r>
      <w:r w:rsidRPr="00DC7DC6">
        <w:rPr>
          <w:rFonts w:asciiTheme="minorEastAsia" w:eastAsiaTheme="minorEastAsia" w:hAnsiTheme="minorEastAsia" w:hint="eastAsia"/>
          <w:sz w:val="24"/>
          <w:szCs w:val="24"/>
        </w:rPr>
        <w:t>。</w:t>
      </w:r>
    </w:p>
    <w:p w:rsidR="00856910" w:rsidRPr="00DC7DC6" w:rsidRDefault="00856910" w:rsidP="00DC7DC6">
      <w:pPr>
        <w:spacing w:line="360" w:lineRule="auto"/>
        <w:ind w:firstLineChars="200" w:firstLine="480"/>
        <w:rPr>
          <w:rFonts w:asciiTheme="minorEastAsia" w:eastAsiaTheme="minorEastAsia" w:hAnsiTheme="minorEastAsia"/>
          <w:sz w:val="24"/>
          <w:szCs w:val="24"/>
          <w:shd w:val="clear" w:color="auto" w:fill="FFFFFF"/>
        </w:rPr>
      </w:pPr>
      <w:r w:rsidRPr="00DC7DC6">
        <w:rPr>
          <w:rFonts w:asciiTheme="minorEastAsia" w:eastAsiaTheme="minorEastAsia" w:hAnsiTheme="minorEastAsia" w:hint="eastAsia"/>
          <w:sz w:val="24"/>
          <w:szCs w:val="24"/>
        </w:rPr>
        <w:t>3、科达家电、百兴家、国政家电维修等一些家电维修部门</w:t>
      </w:r>
    </w:p>
    <w:p w:rsidR="00856910" w:rsidRPr="006C547A" w:rsidRDefault="00856910" w:rsidP="00856910">
      <w:pPr>
        <w:pStyle w:val="3"/>
        <w:rPr>
          <w:rFonts w:ascii="黑体" w:eastAsia="黑体" w:hAnsi="黑体"/>
          <w:sz w:val="24"/>
          <w:szCs w:val="24"/>
        </w:rPr>
      </w:pPr>
      <w:bookmarkStart w:id="58" w:name="_Toc383427179"/>
      <w:r w:rsidRPr="006C547A">
        <w:rPr>
          <w:rFonts w:ascii="黑体" w:eastAsia="黑体" w:hAnsi="黑体" w:hint="eastAsia"/>
          <w:sz w:val="24"/>
          <w:szCs w:val="24"/>
        </w:rPr>
        <w:t xml:space="preserve">2.3.2 </w:t>
      </w:r>
      <w:r w:rsidRPr="006C547A">
        <w:rPr>
          <w:rFonts w:ascii="黑体" w:eastAsia="黑体" w:hAnsi="黑体"/>
          <w:sz w:val="24"/>
          <w:szCs w:val="24"/>
        </w:rPr>
        <w:t>合作方式</w:t>
      </w:r>
      <w:bookmarkEnd w:id="58"/>
    </w:p>
    <w:p w:rsidR="00856910" w:rsidRPr="00964E52" w:rsidRDefault="00856910" w:rsidP="00856910">
      <w:pPr>
        <w:spacing w:line="360" w:lineRule="auto"/>
        <w:ind w:firstLineChars="200" w:firstLine="480"/>
        <w:rPr>
          <w:rFonts w:asciiTheme="majorEastAsia" w:eastAsiaTheme="majorEastAsia" w:hAnsiTheme="majorEastAsia"/>
          <w:b/>
          <w:sz w:val="32"/>
          <w:szCs w:val="32"/>
        </w:rPr>
      </w:pPr>
      <w:r w:rsidRPr="00964E52">
        <w:rPr>
          <w:rFonts w:asciiTheme="majorEastAsia" w:eastAsiaTheme="majorEastAsia" w:hAnsiTheme="majorEastAsia" w:hint="eastAsia"/>
          <w:sz w:val="24"/>
          <w:szCs w:val="24"/>
        </w:rPr>
        <w:t>1、和商城合作，包揽</w:t>
      </w:r>
      <w:r>
        <w:rPr>
          <w:rFonts w:asciiTheme="majorEastAsia" w:eastAsiaTheme="majorEastAsia" w:hAnsiTheme="majorEastAsia" w:hint="eastAsia"/>
          <w:sz w:val="24"/>
          <w:szCs w:val="24"/>
        </w:rPr>
        <w:t>家电</w:t>
      </w:r>
      <w:r w:rsidRPr="00964E52">
        <w:rPr>
          <w:rFonts w:asciiTheme="majorEastAsia" w:eastAsiaTheme="majorEastAsia" w:hAnsiTheme="majorEastAsia" w:hint="eastAsia"/>
          <w:sz w:val="24"/>
          <w:szCs w:val="24"/>
        </w:rPr>
        <w:t>清洗服务工作，采取“</w:t>
      </w:r>
      <w:r w:rsidR="001B25A5">
        <w:rPr>
          <w:rFonts w:asciiTheme="majorEastAsia" w:eastAsiaTheme="majorEastAsia" w:hAnsiTheme="majorEastAsia" w:hint="eastAsia"/>
          <w:sz w:val="24"/>
          <w:szCs w:val="24"/>
        </w:rPr>
        <w:t>我</w:t>
      </w:r>
      <w:r w:rsidRPr="00964E52">
        <w:rPr>
          <w:rFonts w:asciiTheme="majorEastAsia" w:eastAsiaTheme="majorEastAsia" w:hAnsiTheme="majorEastAsia" w:hint="eastAsia"/>
          <w:sz w:val="24"/>
          <w:szCs w:val="24"/>
        </w:rPr>
        <w:t>服务，</w:t>
      </w:r>
      <w:r w:rsidR="001B25A5">
        <w:rPr>
          <w:rFonts w:asciiTheme="majorEastAsia" w:eastAsiaTheme="majorEastAsia" w:hAnsiTheme="majorEastAsia" w:hint="eastAsia"/>
          <w:sz w:val="24"/>
          <w:szCs w:val="24"/>
        </w:rPr>
        <w:t>你</w:t>
      </w:r>
      <w:r w:rsidRPr="00964E52">
        <w:rPr>
          <w:rFonts w:asciiTheme="majorEastAsia" w:eastAsiaTheme="majorEastAsia" w:hAnsiTheme="majorEastAsia" w:hint="eastAsia"/>
          <w:sz w:val="24"/>
          <w:szCs w:val="24"/>
        </w:rPr>
        <w:t>收费”方案，即售卖</w:t>
      </w:r>
      <w:r>
        <w:rPr>
          <w:rFonts w:asciiTheme="majorEastAsia" w:eastAsiaTheme="majorEastAsia" w:hAnsiTheme="majorEastAsia" w:hint="eastAsia"/>
          <w:sz w:val="24"/>
          <w:szCs w:val="24"/>
        </w:rPr>
        <w:t>家电</w:t>
      </w:r>
      <w:r w:rsidRPr="00964E52">
        <w:rPr>
          <w:rFonts w:asciiTheme="majorEastAsia" w:eastAsiaTheme="majorEastAsia" w:hAnsiTheme="majorEastAsia" w:hint="eastAsia"/>
          <w:sz w:val="24"/>
          <w:szCs w:val="24"/>
        </w:rPr>
        <w:t>时包括了清洗费用，然后我公司承包售后</w:t>
      </w:r>
      <w:r>
        <w:rPr>
          <w:rFonts w:asciiTheme="majorEastAsia" w:eastAsiaTheme="majorEastAsia" w:hAnsiTheme="majorEastAsia" w:hint="eastAsia"/>
          <w:sz w:val="24"/>
          <w:szCs w:val="24"/>
        </w:rPr>
        <w:t>家电</w:t>
      </w:r>
      <w:r w:rsidRPr="00964E52">
        <w:rPr>
          <w:rFonts w:asciiTheme="majorEastAsia" w:eastAsiaTheme="majorEastAsia" w:hAnsiTheme="majorEastAsia" w:hint="eastAsia"/>
          <w:sz w:val="24"/>
          <w:szCs w:val="24"/>
        </w:rPr>
        <w:t>清洗服务工作，最后商城付予我公司清洗费用。</w:t>
      </w:r>
    </w:p>
    <w:p w:rsidR="00856910" w:rsidRPr="00964E52" w:rsidRDefault="00856910" w:rsidP="00856910">
      <w:pPr>
        <w:spacing w:line="360" w:lineRule="auto"/>
        <w:ind w:firstLineChars="200" w:firstLine="480"/>
        <w:rPr>
          <w:rFonts w:asciiTheme="majorEastAsia" w:eastAsiaTheme="majorEastAsia" w:hAnsiTheme="majorEastAsia"/>
          <w:b/>
          <w:sz w:val="32"/>
          <w:szCs w:val="32"/>
        </w:rPr>
      </w:pPr>
      <w:r w:rsidRPr="00964E52">
        <w:rPr>
          <w:rFonts w:asciiTheme="majorEastAsia" w:eastAsiaTheme="majorEastAsia" w:hAnsiTheme="majorEastAsia" w:hint="eastAsia"/>
          <w:sz w:val="24"/>
          <w:szCs w:val="24"/>
        </w:rPr>
        <w:t>2、</w:t>
      </w:r>
      <w:r w:rsidRPr="00964E52">
        <w:rPr>
          <w:rFonts w:asciiTheme="minorEastAsia" w:eastAsiaTheme="minorEastAsia" w:hAnsiTheme="minorEastAsia" w:hint="eastAsia"/>
          <w:sz w:val="24"/>
          <w:szCs w:val="24"/>
        </w:rPr>
        <w:t>和大型超市、商城合作，我公司可以免费给这些超市、商城进行</w:t>
      </w:r>
      <w:r>
        <w:rPr>
          <w:rFonts w:asciiTheme="minorEastAsia" w:eastAsiaTheme="minorEastAsia" w:hAnsiTheme="minorEastAsia" w:hint="eastAsia"/>
          <w:sz w:val="24"/>
          <w:szCs w:val="24"/>
        </w:rPr>
        <w:t>家电清洗工作，并付其</w:t>
      </w:r>
      <w:r w:rsidRPr="00964E52">
        <w:rPr>
          <w:rFonts w:asciiTheme="minorEastAsia" w:eastAsiaTheme="minorEastAsia" w:hAnsiTheme="minorEastAsia" w:hint="eastAsia"/>
          <w:sz w:val="24"/>
          <w:szCs w:val="24"/>
        </w:rPr>
        <w:t>一定的金额，然后他们</w:t>
      </w:r>
      <w:r>
        <w:rPr>
          <w:rFonts w:asciiTheme="minorEastAsia" w:eastAsiaTheme="minorEastAsia" w:hAnsiTheme="minorEastAsia" w:hint="eastAsia"/>
          <w:sz w:val="24"/>
          <w:szCs w:val="24"/>
        </w:rPr>
        <w:t>负责配合我公司的宣传工作，扩大我公司的宣传效应，提高我公司的市场</w:t>
      </w:r>
      <w:r w:rsidRPr="00964E52">
        <w:rPr>
          <w:rFonts w:asciiTheme="minorEastAsia" w:eastAsiaTheme="minorEastAsia" w:hAnsiTheme="minorEastAsia" w:hint="eastAsia"/>
          <w:sz w:val="24"/>
          <w:szCs w:val="24"/>
        </w:rPr>
        <w:t>影响力。</w:t>
      </w:r>
    </w:p>
    <w:p w:rsidR="00856910" w:rsidRPr="00964E52" w:rsidRDefault="00856910" w:rsidP="00856910">
      <w:pPr>
        <w:spacing w:line="360" w:lineRule="auto"/>
        <w:ind w:firstLineChars="200" w:firstLine="480"/>
        <w:rPr>
          <w:rFonts w:asciiTheme="majorEastAsia" w:eastAsiaTheme="majorEastAsia" w:hAnsiTheme="majorEastAsia"/>
          <w:sz w:val="24"/>
          <w:szCs w:val="24"/>
        </w:rPr>
      </w:pPr>
      <w:r w:rsidRPr="00964E52">
        <w:rPr>
          <w:rFonts w:asciiTheme="majorEastAsia" w:eastAsiaTheme="majorEastAsia" w:hAnsiTheme="majorEastAsia" w:hint="eastAsia"/>
          <w:sz w:val="24"/>
          <w:szCs w:val="24"/>
        </w:rPr>
        <w:t>3</w:t>
      </w:r>
      <w:r w:rsidRPr="00017188">
        <w:rPr>
          <w:rFonts w:asciiTheme="majorEastAsia" w:eastAsiaTheme="majorEastAsia" w:hAnsiTheme="majorEastAsia" w:hint="eastAsia"/>
          <w:sz w:val="28"/>
          <w:szCs w:val="28"/>
        </w:rPr>
        <w:t>、</w:t>
      </w:r>
      <w:r w:rsidRPr="00964E52">
        <w:rPr>
          <w:rFonts w:asciiTheme="majorEastAsia" w:eastAsiaTheme="majorEastAsia" w:hAnsiTheme="majorEastAsia" w:hint="eastAsia"/>
          <w:sz w:val="24"/>
          <w:szCs w:val="24"/>
        </w:rPr>
        <w:t>和品牌</w:t>
      </w:r>
      <w:r>
        <w:rPr>
          <w:rFonts w:asciiTheme="majorEastAsia" w:eastAsiaTheme="majorEastAsia" w:hAnsiTheme="majorEastAsia" w:hint="eastAsia"/>
          <w:sz w:val="24"/>
          <w:szCs w:val="24"/>
        </w:rPr>
        <w:t>家电</w:t>
      </w:r>
      <w:r w:rsidRPr="00964E52">
        <w:rPr>
          <w:rFonts w:asciiTheme="majorEastAsia" w:eastAsiaTheme="majorEastAsia" w:hAnsiTheme="majorEastAsia" w:hint="eastAsia"/>
          <w:sz w:val="24"/>
          <w:szCs w:val="24"/>
        </w:rPr>
        <w:t>公司进行合作，我公司可派遣专业的清洗人员承包</w:t>
      </w:r>
      <w:r>
        <w:rPr>
          <w:rFonts w:asciiTheme="majorEastAsia" w:eastAsiaTheme="majorEastAsia" w:hAnsiTheme="majorEastAsia" w:hint="eastAsia"/>
          <w:sz w:val="24"/>
          <w:szCs w:val="24"/>
        </w:rPr>
        <w:t>家电</w:t>
      </w:r>
      <w:r w:rsidRPr="00964E52">
        <w:rPr>
          <w:rFonts w:asciiTheme="majorEastAsia" w:eastAsiaTheme="majorEastAsia" w:hAnsiTheme="majorEastAsia" w:hint="eastAsia"/>
          <w:sz w:val="24"/>
          <w:szCs w:val="24"/>
        </w:rPr>
        <w:t>清洗工作，从而完善其售后服务，增强商城的品牌性。</w:t>
      </w:r>
    </w:p>
    <w:p w:rsidR="002F5C3E" w:rsidRPr="00EC0FF4" w:rsidRDefault="00856910" w:rsidP="00EC0FF4">
      <w:pPr>
        <w:spacing w:line="360" w:lineRule="auto"/>
        <w:ind w:firstLineChars="200" w:firstLine="480"/>
        <w:rPr>
          <w:rFonts w:asciiTheme="majorEastAsia" w:eastAsiaTheme="majorEastAsia" w:hAnsiTheme="majorEastAsia"/>
          <w:b/>
          <w:sz w:val="32"/>
          <w:szCs w:val="32"/>
        </w:rPr>
      </w:pPr>
      <w:r w:rsidRPr="00964E52">
        <w:rPr>
          <w:rFonts w:asciiTheme="majorEastAsia" w:eastAsiaTheme="majorEastAsia" w:hAnsiTheme="majorEastAsia" w:hint="eastAsia"/>
          <w:sz w:val="24"/>
          <w:szCs w:val="24"/>
        </w:rPr>
        <w:t>4、和大型的</w:t>
      </w:r>
      <w:r>
        <w:rPr>
          <w:rFonts w:asciiTheme="majorEastAsia" w:eastAsiaTheme="majorEastAsia" w:hAnsiTheme="majorEastAsia" w:hint="eastAsia"/>
          <w:sz w:val="24"/>
          <w:szCs w:val="24"/>
        </w:rPr>
        <w:t>家电</w:t>
      </w:r>
      <w:r w:rsidRPr="00964E52">
        <w:rPr>
          <w:rFonts w:asciiTheme="majorEastAsia" w:eastAsiaTheme="majorEastAsia" w:hAnsiTheme="majorEastAsia" w:hint="eastAsia"/>
          <w:sz w:val="24"/>
          <w:szCs w:val="24"/>
        </w:rPr>
        <w:t>维修公司进行合作，扩大我</w:t>
      </w:r>
      <w:r>
        <w:rPr>
          <w:rFonts w:asciiTheme="majorEastAsia" w:eastAsiaTheme="majorEastAsia" w:hAnsiTheme="majorEastAsia" w:hint="eastAsia"/>
          <w:sz w:val="24"/>
          <w:szCs w:val="24"/>
        </w:rPr>
        <w:t>家电</w:t>
      </w:r>
      <w:r w:rsidRPr="00964E52">
        <w:rPr>
          <w:rFonts w:asciiTheme="majorEastAsia" w:eastAsiaTheme="majorEastAsia" w:hAnsiTheme="majorEastAsia" w:hint="eastAsia"/>
          <w:sz w:val="24"/>
          <w:szCs w:val="24"/>
        </w:rPr>
        <w:t>清洗公司的市场范围，也可以采用薄利多销的方式，派遣技术人员去维修公司进行</w:t>
      </w:r>
      <w:r>
        <w:rPr>
          <w:rFonts w:asciiTheme="majorEastAsia" w:eastAsiaTheme="majorEastAsia" w:hAnsiTheme="majorEastAsia" w:hint="eastAsia"/>
          <w:sz w:val="24"/>
          <w:szCs w:val="24"/>
        </w:rPr>
        <w:t>家电</w:t>
      </w:r>
      <w:r w:rsidRPr="00964E52">
        <w:rPr>
          <w:rFonts w:asciiTheme="majorEastAsia" w:eastAsiaTheme="majorEastAsia" w:hAnsiTheme="majorEastAsia" w:hint="eastAsia"/>
          <w:sz w:val="24"/>
          <w:szCs w:val="24"/>
        </w:rPr>
        <w:t>清洗服务，从而达到双赢的效果。</w:t>
      </w:r>
    </w:p>
    <w:p w:rsidR="00525247" w:rsidRPr="006C547A" w:rsidRDefault="00525247" w:rsidP="005A4F09">
      <w:pPr>
        <w:pStyle w:val="2"/>
        <w:rPr>
          <w:rFonts w:ascii="黑体" w:hAnsi="黑体"/>
          <w:sz w:val="28"/>
          <w:szCs w:val="28"/>
        </w:rPr>
      </w:pPr>
      <w:bookmarkStart w:id="59" w:name="_Toc383427180"/>
      <w:r w:rsidRPr="006C547A">
        <w:rPr>
          <w:rFonts w:ascii="黑体" w:hAnsi="黑体" w:hint="eastAsia"/>
          <w:sz w:val="28"/>
          <w:szCs w:val="28"/>
        </w:rPr>
        <w:t>2.</w:t>
      </w:r>
      <w:r w:rsidR="00EC0FF4" w:rsidRPr="006C547A">
        <w:rPr>
          <w:rFonts w:ascii="黑体" w:hAnsi="黑体" w:hint="eastAsia"/>
          <w:sz w:val="28"/>
          <w:szCs w:val="28"/>
        </w:rPr>
        <w:t>4</w:t>
      </w:r>
      <w:r w:rsidRPr="006C547A">
        <w:rPr>
          <w:rFonts w:ascii="黑体" w:hAnsi="黑体" w:hint="eastAsia"/>
          <w:sz w:val="28"/>
          <w:szCs w:val="28"/>
        </w:rPr>
        <w:t xml:space="preserve"> 服务方式创新</w:t>
      </w:r>
      <w:bookmarkEnd w:id="59"/>
    </w:p>
    <w:p w:rsidR="00525247" w:rsidRPr="00525247" w:rsidRDefault="00525247" w:rsidP="006F35B0">
      <w:pPr>
        <w:pStyle w:val="ac"/>
        <w:numPr>
          <w:ilvl w:val="0"/>
          <w:numId w:val="48"/>
        </w:numPr>
        <w:spacing w:line="360" w:lineRule="auto"/>
        <w:ind w:firstLineChars="0"/>
        <w:rPr>
          <w:rFonts w:asciiTheme="minorEastAsia" w:eastAsiaTheme="minorEastAsia" w:hAnsiTheme="minorEastAsia"/>
          <w:b/>
          <w:sz w:val="24"/>
          <w:szCs w:val="24"/>
        </w:rPr>
      </w:pPr>
      <w:r w:rsidRPr="00525247">
        <w:rPr>
          <w:rFonts w:asciiTheme="minorEastAsia" w:eastAsiaTheme="minorEastAsia" w:hAnsiTheme="minorEastAsia" w:hint="eastAsia"/>
          <w:b/>
          <w:sz w:val="24"/>
          <w:szCs w:val="24"/>
        </w:rPr>
        <w:t>服务承诺</w:t>
      </w:r>
    </w:p>
    <w:p w:rsidR="00525247" w:rsidRDefault="00525247" w:rsidP="00525247">
      <w:pPr>
        <w:spacing w:line="360" w:lineRule="auto"/>
        <w:ind w:firstLineChars="200" w:firstLine="480"/>
        <w:rPr>
          <w:rFonts w:asciiTheme="minorEastAsia" w:eastAsiaTheme="minorEastAsia" w:hAnsiTheme="minorEastAsia" w:hint="eastAsia"/>
          <w:sz w:val="24"/>
          <w:szCs w:val="24"/>
        </w:rPr>
      </w:pPr>
      <w:r w:rsidRPr="00525247">
        <w:rPr>
          <w:rFonts w:asciiTheme="minorEastAsia" w:eastAsiaTheme="minorEastAsia" w:hAnsiTheme="minorEastAsia" w:hint="eastAsia"/>
          <w:sz w:val="24"/>
          <w:szCs w:val="24"/>
        </w:rPr>
        <w:t>在</w:t>
      </w:r>
      <w:r w:rsidR="007E5C58">
        <w:rPr>
          <w:rFonts w:asciiTheme="minorEastAsia" w:eastAsiaTheme="minorEastAsia" w:hAnsiTheme="minorEastAsia" w:hint="eastAsia"/>
          <w:sz w:val="24"/>
          <w:szCs w:val="24"/>
        </w:rPr>
        <w:t>家电清洗服务</w:t>
      </w:r>
      <w:r w:rsidRPr="00525247">
        <w:rPr>
          <w:rFonts w:asciiTheme="minorEastAsia" w:eastAsiaTheme="minorEastAsia" w:hAnsiTheme="minorEastAsia" w:hint="eastAsia"/>
          <w:sz w:val="24"/>
          <w:szCs w:val="24"/>
        </w:rPr>
        <w:t>售出前或售出时，对将来必须给目标顾客提供的服务用书面的形式加以确定。</w:t>
      </w:r>
      <w:r w:rsidR="007E5C58">
        <w:rPr>
          <w:rFonts w:asciiTheme="minorEastAsia" w:eastAsiaTheme="minorEastAsia" w:hAnsiTheme="minorEastAsia" w:hint="eastAsia"/>
          <w:sz w:val="24"/>
          <w:szCs w:val="24"/>
        </w:rPr>
        <w:t>而且我公司</w:t>
      </w:r>
      <w:r w:rsidRPr="00525247">
        <w:rPr>
          <w:rFonts w:asciiTheme="minorEastAsia" w:eastAsiaTheme="minorEastAsia" w:hAnsiTheme="minorEastAsia" w:hint="eastAsia"/>
          <w:sz w:val="24"/>
          <w:szCs w:val="24"/>
        </w:rPr>
        <w:t>承诺的服务，一定要兑现。同时，承诺服务一定要实事求是，</w:t>
      </w:r>
      <w:r w:rsidR="007E5C58">
        <w:rPr>
          <w:rFonts w:asciiTheme="minorEastAsia" w:eastAsiaTheme="minorEastAsia" w:hAnsiTheme="minorEastAsia" w:hint="eastAsia"/>
          <w:sz w:val="24"/>
          <w:szCs w:val="24"/>
        </w:rPr>
        <w:t>对于</w:t>
      </w:r>
      <w:r w:rsidRPr="00525247">
        <w:rPr>
          <w:rFonts w:asciiTheme="minorEastAsia" w:eastAsiaTheme="minorEastAsia" w:hAnsiTheme="minorEastAsia" w:hint="eastAsia"/>
          <w:sz w:val="24"/>
          <w:szCs w:val="24"/>
        </w:rPr>
        <w:t>暂时无条件达到的标准，不要轻易允诺</w:t>
      </w:r>
      <w:r w:rsidR="007E5C58">
        <w:rPr>
          <w:rFonts w:asciiTheme="minorEastAsia" w:eastAsiaTheme="minorEastAsia" w:hAnsiTheme="minorEastAsia" w:hint="eastAsia"/>
          <w:sz w:val="24"/>
          <w:szCs w:val="24"/>
        </w:rPr>
        <w:t>，保证公司的信赖度</w:t>
      </w:r>
      <w:r w:rsidRPr="00525247">
        <w:rPr>
          <w:rFonts w:asciiTheme="minorEastAsia" w:eastAsiaTheme="minorEastAsia" w:hAnsiTheme="minorEastAsia" w:hint="eastAsia"/>
          <w:sz w:val="24"/>
          <w:szCs w:val="24"/>
        </w:rPr>
        <w:t>。</w:t>
      </w:r>
    </w:p>
    <w:p w:rsidR="005169EA" w:rsidRDefault="005169EA" w:rsidP="00525247">
      <w:pPr>
        <w:spacing w:line="360" w:lineRule="auto"/>
        <w:ind w:firstLineChars="200" w:firstLine="480"/>
        <w:rPr>
          <w:rFonts w:asciiTheme="minorEastAsia" w:eastAsiaTheme="minorEastAsia" w:hAnsiTheme="minorEastAsia" w:hint="eastAsia"/>
          <w:sz w:val="24"/>
          <w:szCs w:val="24"/>
        </w:rPr>
      </w:pPr>
    </w:p>
    <w:p w:rsidR="005169EA" w:rsidRPr="00525247" w:rsidRDefault="005169EA" w:rsidP="00525247">
      <w:pPr>
        <w:spacing w:line="360" w:lineRule="auto"/>
        <w:ind w:firstLineChars="200" w:firstLine="480"/>
        <w:rPr>
          <w:rFonts w:asciiTheme="minorEastAsia" w:eastAsiaTheme="minorEastAsia" w:hAnsiTheme="minorEastAsia"/>
          <w:sz w:val="24"/>
          <w:szCs w:val="24"/>
        </w:rPr>
      </w:pPr>
    </w:p>
    <w:p w:rsidR="00525247" w:rsidRPr="00525247" w:rsidRDefault="00525247" w:rsidP="006F35B0">
      <w:pPr>
        <w:pStyle w:val="ac"/>
        <w:numPr>
          <w:ilvl w:val="0"/>
          <w:numId w:val="49"/>
        </w:numPr>
        <w:spacing w:line="360" w:lineRule="auto"/>
        <w:ind w:firstLineChars="0"/>
        <w:rPr>
          <w:rFonts w:asciiTheme="minorEastAsia" w:eastAsiaTheme="minorEastAsia" w:hAnsiTheme="minorEastAsia"/>
          <w:b/>
          <w:sz w:val="24"/>
          <w:szCs w:val="24"/>
        </w:rPr>
      </w:pPr>
      <w:r w:rsidRPr="00525247">
        <w:rPr>
          <w:rFonts w:asciiTheme="minorEastAsia" w:eastAsiaTheme="minorEastAsia" w:hAnsiTheme="minorEastAsia" w:hint="eastAsia"/>
          <w:b/>
          <w:sz w:val="24"/>
          <w:szCs w:val="24"/>
        </w:rPr>
        <w:lastRenderedPageBreak/>
        <w:t>电话服务</w:t>
      </w:r>
    </w:p>
    <w:p w:rsidR="00525247" w:rsidRPr="00525247" w:rsidRDefault="00525247" w:rsidP="00525247">
      <w:pPr>
        <w:spacing w:line="360" w:lineRule="auto"/>
        <w:ind w:firstLineChars="200" w:firstLine="480"/>
        <w:rPr>
          <w:rFonts w:asciiTheme="minorEastAsia" w:eastAsiaTheme="minorEastAsia" w:hAnsiTheme="minorEastAsia"/>
          <w:sz w:val="24"/>
          <w:szCs w:val="24"/>
        </w:rPr>
      </w:pPr>
      <w:r w:rsidRPr="00525247">
        <w:rPr>
          <w:rFonts w:asciiTheme="minorEastAsia" w:eastAsiaTheme="minorEastAsia" w:hAnsiTheme="minorEastAsia" w:hint="eastAsia"/>
          <w:sz w:val="24"/>
          <w:szCs w:val="24"/>
        </w:rPr>
        <w:t>向广大用户开通24小时</w:t>
      </w:r>
      <w:r w:rsidR="007E5C58">
        <w:rPr>
          <w:rFonts w:asciiTheme="minorEastAsia" w:eastAsiaTheme="minorEastAsia" w:hAnsiTheme="minorEastAsia" w:hint="eastAsia"/>
          <w:sz w:val="24"/>
          <w:szCs w:val="24"/>
        </w:rPr>
        <w:t>服务</w:t>
      </w:r>
      <w:r w:rsidRPr="00525247">
        <w:rPr>
          <w:rFonts w:asciiTheme="minorEastAsia" w:eastAsiaTheme="minorEastAsia" w:hAnsiTheme="minorEastAsia" w:hint="eastAsia"/>
          <w:sz w:val="24"/>
          <w:szCs w:val="24"/>
        </w:rPr>
        <w:t>热线电话，收集客户投诉信息并转交</w:t>
      </w:r>
      <w:r>
        <w:rPr>
          <w:rFonts w:asciiTheme="minorEastAsia" w:eastAsiaTheme="minorEastAsia" w:hAnsiTheme="minorEastAsia" w:hint="eastAsia"/>
          <w:sz w:val="24"/>
          <w:szCs w:val="24"/>
        </w:rPr>
        <w:t>客服部门</w:t>
      </w:r>
      <w:r w:rsidRPr="00525247">
        <w:rPr>
          <w:rFonts w:asciiTheme="minorEastAsia" w:eastAsiaTheme="minorEastAsia" w:hAnsiTheme="minorEastAsia" w:hint="eastAsia"/>
          <w:sz w:val="24"/>
          <w:szCs w:val="24"/>
        </w:rPr>
        <w:t>，对客户所需服务进行分类。然后根据不同情况，采取上门服务或请专家电话指导用户排除相关故障。</w:t>
      </w:r>
    </w:p>
    <w:p w:rsidR="00525247" w:rsidRPr="00525247" w:rsidRDefault="00525247" w:rsidP="006F35B0">
      <w:pPr>
        <w:pStyle w:val="ac"/>
        <w:numPr>
          <w:ilvl w:val="0"/>
          <w:numId w:val="50"/>
        </w:numPr>
        <w:spacing w:line="360" w:lineRule="auto"/>
        <w:ind w:firstLineChars="0"/>
        <w:rPr>
          <w:rFonts w:asciiTheme="minorEastAsia" w:eastAsiaTheme="minorEastAsia" w:hAnsiTheme="minorEastAsia"/>
          <w:b/>
          <w:sz w:val="24"/>
          <w:szCs w:val="24"/>
        </w:rPr>
      </w:pPr>
      <w:r w:rsidRPr="00525247">
        <w:rPr>
          <w:rFonts w:asciiTheme="minorEastAsia" w:eastAsiaTheme="minorEastAsia" w:hAnsiTheme="minorEastAsia" w:hint="eastAsia"/>
          <w:b/>
          <w:sz w:val="24"/>
          <w:szCs w:val="24"/>
        </w:rPr>
        <w:t>网上服务</w:t>
      </w:r>
    </w:p>
    <w:p w:rsidR="00525247" w:rsidRPr="00525247" w:rsidRDefault="00525247" w:rsidP="00525247">
      <w:pPr>
        <w:spacing w:line="360" w:lineRule="auto"/>
        <w:ind w:firstLineChars="200" w:firstLine="480"/>
        <w:rPr>
          <w:rFonts w:asciiTheme="minorEastAsia" w:eastAsiaTheme="minorEastAsia" w:hAnsiTheme="minorEastAsia"/>
          <w:sz w:val="24"/>
          <w:szCs w:val="24"/>
        </w:rPr>
      </w:pPr>
      <w:r w:rsidRPr="00525247">
        <w:rPr>
          <w:rFonts w:asciiTheme="minorEastAsia" w:eastAsiaTheme="minorEastAsia" w:hAnsiTheme="minorEastAsia" w:hint="eastAsia"/>
          <w:sz w:val="24"/>
          <w:szCs w:val="24"/>
        </w:rPr>
        <w:t>随着Internet技术的深入发展，网上服务以其快捷、方便、及时而得到了广泛应用。如企业通过开设电子信箱，收集顾客投诉；设立专门的服务网站，向用户提供各种支持和咨询</w:t>
      </w:r>
      <w:r>
        <w:rPr>
          <w:rFonts w:asciiTheme="minorEastAsia" w:eastAsiaTheme="minorEastAsia" w:hAnsiTheme="minorEastAsia" w:hint="eastAsia"/>
          <w:sz w:val="24"/>
          <w:szCs w:val="24"/>
        </w:rPr>
        <w:t>；建立专业的企业QQ号、</w:t>
      </w:r>
      <w:proofErr w:type="gramStart"/>
      <w:r>
        <w:rPr>
          <w:rFonts w:asciiTheme="minorEastAsia" w:eastAsiaTheme="minorEastAsia" w:hAnsiTheme="minorEastAsia" w:hint="eastAsia"/>
          <w:sz w:val="24"/>
          <w:szCs w:val="24"/>
        </w:rPr>
        <w:t>微博号</w:t>
      </w:r>
      <w:proofErr w:type="gramEnd"/>
      <w:r w:rsidR="00141885">
        <w:rPr>
          <w:rFonts w:asciiTheme="minorEastAsia" w:eastAsiaTheme="minorEastAsia" w:hAnsiTheme="minorEastAsia" w:hint="eastAsia"/>
          <w:sz w:val="24"/>
          <w:szCs w:val="24"/>
        </w:rPr>
        <w:t>、微信号</w:t>
      </w:r>
      <w:r>
        <w:rPr>
          <w:rFonts w:asciiTheme="minorEastAsia" w:eastAsiaTheme="minorEastAsia" w:hAnsiTheme="minorEastAsia" w:hint="eastAsia"/>
          <w:sz w:val="24"/>
          <w:szCs w:val="24"/>
        </w:rPr>
        <w:t>，及时了解并回馈客户的投诉；在公司主页上，添加我要留言</w:t>
      </w:r>
      <w:r w:rsidR="007E5C58">
        <w:rPr>
          <w:rFonts w:asciiTheme="minorEastAsia" w:eastAsiaTheme="minorEastAsia" w:hAnsiTheme="minorEastAsia" w:hint="eastAsia"/>
          <w:sz w:val="24"/>
          <w:szCs w:val="24"/>
        </w:rPr>
        <w:t>服务板块，根据客户的投诉及反馈情况，来不断解决服务问题，改善服务质量。</w:t>
      </w:r>
    </w:p>
    <w:p w:rsidR="00525247" w:rsidRPr="00525247" w:rsidRDefault="00525247" w:rsidP="006F35B0">
      <w:pPr>
        <w:pStyle w:val="ac"/>
        <w:numPr>
          <w:ilvl w:val="0"/>
          <w:numId w:val="51"/>
        </w:numPr>
        <w:spacing w:line="360" w:lineRule="auto"/>
        <w:ind w:firstLineChars="0"/>
        <w:rPr>
          <w:rFonts w:asciiTheme="minorEastAsia" w:eastAsiaTheme="minorEastAsia" w:hAnsiTheme="minorEastAsia"/>
          <w:b/>
          <w:sz w:val="24"/>
          <w:szCs w:val="24"/>
        </w:rPr>
      </w:pPr>
      <w:r w:rsidRPr="00525247">
        <w:rPr>
          <w:rFonts w:asciiTheme="minorEastAsia" w:eastAsiaTheme="minorEastAsia" w:hAnsiTheme="minorEastAsia" w:hint="eastAsia"/>
          <w:b/>
          <w:sz w:val="24"/>
          <w:szCs w:val="24"/>
        </w:rPr>
        <w:t>注册服务品牌</w:t>
      </w:r>
    </w:p>
    <w:p w:rsidR="00525247" w:rsidRPr="00525247" w:rsidRDefault="00525247" w:rsidP="00525247">
      <w:pPr>
        <w:spacing w:line="360" w:lineRule="auto"/>
        <w:ind w:firstLineChars="200" w:firstLine="480"/>
        <w:rPr>
          <w:rFonts w:asciiTheme="minorEastAsia" w:eastAsiaTheme="minorEastAsia" w:hAnsiTheme="minorEastAsia"/>
          <w:sz w:val="24"/>
          <w:szCs w:val="24"/>
        </w:rPr>
      </w:pPr>
      <w:r w:rsidRPr="00525247">
        <w:rPr>
          <w:rFonts w:asciiTheme="minorEastAsia" w:eastAsiaTheme="minorEastAsia" w:hAnsiTheme="minorEastAsia" w:hint="eastAsia"/>
          <w:sz w:val="24"/>
          <w:szCs w:val="24"/>
        </w:rPr>
        <w:t>随着服务竞争的不断加剧，出现了服务品牌。</w:t>
      </w:r>
      <w:r w:rsidR="007E5C58">
        <w:rPr>
          <w:rFonts w:asciiTheme="minorEastAsia" w:eastAsiaTheme="minorEastAsia" w:hAnsiTheme="minorEastAsia" w:hint="eastAsia"/>
          <w:sz w:val="24"/>
          <w:szCs w:val="24"/>
        </w:rPr>
        <w:t>创建企业服务品牌，</w:t>
      </w:r>
      <w:r w:rsidRPr="00525247">
        <w:rPr>
          <w:rFonts w:asciiTheme="minorEastAsia" w:eastAsiaTheme="minorEastAsia" w:hAnsiTheme="minorEastAsia" w:hint="eastAsia"/>
          <w:sz w:val="24"/>
          <w:szCs w:val="24"/>
        </w:rPr>
        <w:t>以企业的名义注册的一种规范化的服务。</w:t>
      </w:r>
      <w:r w:rsidR="007E5C58">
        <w:rPr>
          <w:rFonts w:asciiTheme="minorEastAsia" w:eastAsiaTheme="minorEastAsia" w:hAnsiTheme="minorEastAsia" w:hint="eastAsia"/>
          <w:sz w:val="24"/>
          <w:szCs w:val="24"/>
        </w:rPr>
        <w:t>巩固公司的服务品牌，提升公司的服务质量，稳定公司的服务顾客，</w:t>
      </w:r>
      <w:r w:rsidR="00207B03">
        <w:rPr>
          <w:rFonts w:asciiTheme="minorEastAsia" w:eastAsiaTheme="minorEastAsia" w:hAnsiTheme="minorEastAsia" w:hint="eastAsia"/>
          <w:sz w:val="24"/>
          <w:szCs w:val="24"/>
        </w:rPr>
        <w:t>以优质的企业品牌服务来吸引更多的消费者，让更多的消费者满意、放心。</w:t>
      </w:r>
    </w:p>
    <w:p w:rsidR="003F371F" w:rsidRDefault="00207B03" w:rsidP="006F35B0">
      <w:pPr>
        <w:pStyle w:val="ac"/>
        <w:numPr>
          <w:ilvl w:val="0"/>
          <w:numId w:val="52"/>
        </w:numPr>
        <w:spacing w:line="360" w:lineRule="auto"/>
        <w:ind w:firstLineChars="0"/>
        <w:rPr>
          <w:b/>
          <w:sz w:val="24"/>
          <w:szCs w:val="24"/>
        </w:rPr>
      </w:pPr>
      <w:r>
        <w:rPr>
          <w:rFonts w:hint="eastAsia"/>
          <w:b/>
          <w:sz w:val="24"/>
          <w:szCs w:val="24"/>
        </w:rPr>
        <w:t>会员积分制</w:t>
      </w:r>
    </w:p>
    <w:p w:rsidR="003F371F" w:rsidRDefault="00207B03" w:rsidP="00207B03">
      <w:pPr>
        <w:spacing w:line="360" w:lineRule="auto"/>
        <w:ind w:firstLineChars="200" w:firstLine="480"/>
        <w:rPr>
          <w:sz w:val="24"/>
          <w:szCs w:val="24"/>
        </w:rPr>
      </w:pPr>
      <w:r>
        <w:rPr>
          <w:rFonts w:hint="eastAsia"/>
          <w:sz w:val="24"/>
          <w:szCs w:val="24"/>
        </w:rPr>
        <w:t>针对用户的消费情况，采取会员积分值，</w:t>
      </w:r>
      <w:r w:rsidR="00437F3D">
        <w:rPr>
          <w:rFonts w:hint="eastAsia"/>
          <w:sz w:val="24"/>
          <w:szCs w:val="24"/>
        </w:rPr>
        <w:t>家电清洗服务</w:t>
      </w:r>
      <w:r>
        <w:rPr>
          <w:rFonts w:hint="eastAsia"/>
          <w:sz w:val="24"/>
          <w:szCs w:val="24"/>
        </w:rPr>
        <w:t>每消费十元便增长一个积分，积分可累计，</w:t>
      </w:r>
      <w:r w:rsidR="00437F3D">
        <w:rPr>
          <w:rFonts w:hint="eastAsia"/>
          <w:sz w:val="24"/>
          <w:szCs w:val="24"/>
        </w:rPr>
        <w:t>然后</w:t>
      </w:r>
      <w:r>
        <w:rPr>
          <w:rFonts w:hint="eastAsia"/>
          <w:sz w:val="24"/>
          <w:szCs w:val="24"/>
        </w:rPr>
        <w:t>我公司会有安排积分兑换活动，积分多多，优惠多多，让更多的消费者满意</w:t>
      </w:r>
      <w:r w:rsidR="00617462">
        <w:rPr>
          <w:rFonts w:hint="eastAsia"/>
          <w:sz w:val="24"/>
          <w:szCs w:val="24"/>
        </w:rPr>
        <w:t>，抓住消费者心理，从而稳固更多的消费者。而且我公司对于会员都会进行存档，定期进行顾客回访制度，给顾客进行家电清洗推荐及介绍。</w:t>
      </w:r>
    </w:p>
    <w:p w:rsidR="00617462" w:rsidRDefault="00617462" w:rsidP="009E1112">
      <w:pPr>
        <w:pStyle w:val="ac"/>
        <w:numPr>
          <w:ilvl w:val="0"/>
          <w:numId w:val="64"/>
        </w:numPr>
        <w:spacing w:line="360" w:lineRule="auto"/>
        <w:ind w:firstLineChars="0"/>
        <w:rPr>
          <w:b/>
          <w:sz w:val="24"/>
          <w:szCs w:val="24"/>
        </w:rPr>
      </w:pPr>
      <w:r w:rsidRPr="00C8795C">
        <w:rPr>
          <w:rFonts w:hint="eastAsia"/>
          <w:b/>
          <w:sz w:val="24"/>
          <w:szCs w:val="24"/>
        </w:rPr>
        <w:t>专业清洗剂</w:t>
      </w:r>
      <w:r w:rsidR="00C8795C" w:rsidRPr="00C8795C">
        <w:rPr>
          <w:rFonts w:hint="eastAsia"/>
          <w:b/>
          <w:sz w:val="24"/>
          <w:szCs w:val="24"/>
        </w:rPr>
        <w:t>代销</w:t>
      </w:r>
    </w:p>
    <w:p w:rsidR="00C8795C" w:rsidRDefault="00C8795C" w:rsidP="00D13E68">
      <w:pPr>
        <w:spacing w:line="360" w:lineRule="auto"/>
        <w:ind w:firstLineChars="200" w:firstLine="480"/>
        <w:rPr>
          <w:sz w:val="24"/>
          <w:szCs w:val="24"/>
        </w:rPr>
      </w:pPr>
      <w:r w:rsidRPr="00C8795C">
        <w:rPr>
          <w:rFonts w:hint="eastAsia"/>
          <w:sz w:val="24"/>
          <w:szCs w:val="24"/>
        </w:rPr>
        <w:t>经我们团队调查家电清洗剂使用情况调查，发现现存的格</w:t>
      </w:r>
      <w:proofErr w:type="gramStart"/>
      <w:r w:rsidRPr="00C8795C">
        <w:rPr>
          <w:rFonts w:hint="eastAsia"/>
          <w:sz w:val="24"/>
          <w:szCs w:val="24"/>
        </w:rPr>
        <w:t>科系列</w:t>
      </w:r>
      <w:proofErr w:type="gramEnd"/>
      <w:r w:rsidRPr="00C8795C">
        <w:rPr>
          <w:rFonts w:hint="eastAsia"/>
          <w:sz w:val="24"/>
          <w:szCs w:val="24"/>
        </w:rPr>
        <w:t>的清洗剂产品实用性较大</w:t>
      </w:r>
      <w:r w:rsidR="00D13E68">
        <w:rPr>
          <w:rFonts w:hint="eastAsia"/>
          <w:sz w:val="24"/>
          <w:szCs w:val="24"/>
        </w:rPr>
        <w:t>，性价比较高，清洗效果比较好。早期我们会和海南格科科技有限公司进行合作，代理吉安市的清洗剂产品，这样可以防止后来竞争者占据市场，进而增强我公司的核心竞争力。由于我公司创建了一定的清洗剂品牌，在吉安市会迅速达到服务创新的理念，让消费者享受更优质的家电清洗服务。</w:t>
      </w:r>
    </w:p>
    <w:p w:rsidR="00352CC8" w:rsidRPr="00C8795C" w:rsidRDefault="00352CC8" w:rsidP="00D13E68">
      <w:pPr>
        <w:spacing w:line="360" w:lineRule="auto"/>
        <w:ind w:firstLineChars="200" w:firstLine="480"/>
        <w:rPr>
          <w:sz w:val="24"/>
          <w:szCs w:val="24"/>
        </w:rPr>
      </w:pPr>
    </w:p>
    <w:p w:rsidR="00782E85" w:rsidRPr="006C547A" w:rsidRDefault="00F06006" w:rsidP="00F06006">
      <w:pPr>
        <w:pStyle w:val="1"/>
        <w:jc w:val="center"/>
        <w:rPr>
          <w:rFonts w:ascii="黑体" w:eastAsia="黑体" w:hAnsi="黑体"/>
          <w:sz w:val="32"/>
          <w:szCs w:val="32"/>
        </w:rPr>
      </w:pPr>
      <w:bookmarkStart w:id="60" w:name="_Toc383427181"/>
      <w:r w:rsidRPr="006C547A">
        <w:rPr>
          <w:rFonts w:ascii="黑体" w:eastAsia="黑体" w:hAnsi="黑体" w:hint="eastAsia"/>
          <w:sz w:val="32"/>
          <w:szCs w:val="32"/>
        </w:rPr>
        <w:lastRenderedPageBreak/>
        <w:t>第</w:t>
      </w:r>
      <w:r w:rsidR="005A4F09" w:rsidRPr="006C547A">
        <w:rPr>
          <w:rFonts w:ascii="黑体" w:eastAsia="黑体" w:hAnsi="黑体" w:hint="eastAsia"/>
          <w:sz w:val="32"/>
          <w:szCs w:val="32"/>
        </w:rPr>
        <w:t>三</w:t>
      </w:r>
      <w:r w:rsidRPr="006C547A">
        <w:rPr>
          <w:rFonts w:ascii="黑体" w:eastAsia="黑体" w:hAnsi="黑体" w:hint="eastAsia"/>
          <w:sz w:val="32"/>
          <w:szCs w:val="32"/>
        </w:rPr>
        <w:t xml:space="preserve">章 </w:t>
      </w:r>
      <w:r w:rsidR="00782E85" w:rsidRPr="006C547A">
        <w:rPr>
          <w:rFonts w:ascii="黑体" w:eastAsia="黑体" w:hAnsi="黑体" w:hint="eastAsia"/>
          <w:sz w:val="32"/>
          <w:szCs w:val="32"/>
        </w:rPr>
        <w:t>市场分析</w:t>
      </w:r>
      <w:bookmarkEnd w:id="60"/>
    </w:p>
    <w:p w:rsidR="00D13E68" w:rsidRPr="006C547A" w:rsidRDefault="00D13E68" w:rsidP="00D13E68">
      <w:pPr>
        <w:rPr>
          <w:rFonts w:ascii="黑体" w:eastAsia="黑体"/>
          <w:sz w:val="28"/>
          <w:szCs w:val="28"/>
        </w:rPr>
      </w:pPr>
      <w:r w:rsidRPr="006C547A">
        <w:rPr>
          <w:rFonts w:ascii="黑体" w:eastAsia="黑体" w:hint="eastAsia"/>
          <w:sz w:val="28"/>
          <w:szCs w:val="28"/>
        </w:rPr>
        <w:t>3.1家电清洗市场状况</w:t>
      </w:r>
    </w:p>
    <w:p w:rsidR="00D13E68" w:rsidRPr="006C547A" w:rsidRDefault="00D13E68" w:rsidP="004D436D">
      <w:pPr>
        <w:pStyle w:val="2"/>
        <w:rPr>
          <w:rFonts w:ascii="黑体" w:hAnsi="黑体"/>
          <w:b w:val="0"/>
          <w:sz w:val="24"/>
          <w:szCs w:val="24"/>
        </w:rPr>
      </w:pPr>
      <w:bookmarkStart w:id="61" w:name="_Toc383079057"/>
      <w:bookmarkStart w:id="62" w:name="_Toc383427182"/>
      <w:r w:rsidRPr="006C547A">
        <w:rPr>
          <w:rFonts w:ascii="黑体" w:hAnsi="黑体" w:hint="eastAsia"/>
          <w:b w:val="0"/>
          <w:sz w:val="24"/>
          <w:szCs w:val="24"/>
        </w:rPr>
        <w:t>3.1.1</w:t>
      </w:r>
      <w:r w:rsidR="000A24BB" w:rsidRPr="006C547A">
        <w:rPr>
          <w:rFonts w:ascii="黑体" w:hAnsi="黑体" w:hint="eastAsia"/>
          <w:b w:val="0"/>
          <w:sz w:val="24"/>
          <w:szCs w:val="24"/>
        </w:rPr>
        <w:t>江西省</w:t>
      </w:r>
      <w:r w:rsidRPr="006C547A">
        <w:rPr>
          <w:rFonts w:ascii="黑体" w:hAnsi="黑体" w:hint="eastAsia"/>
          <w:b w:val="0"/>
          <w:sz w:val="24"/>
          <w:szCs w:val="24"/>
        </w:rPr>
        <w:t>家电清洗市</w:t>
      </w:r>
      <w:bookmarkEnd w:id="61"/>
      <w:r w:rsidRPr="006C547A">
        <w:rPr>
          <w:rFonts w:ascii="黑体" w:hAnsi="黑体" w:hint="eastAsia"/>
          <w:b w:val="0"/>
          <w:sz w:val="24"/>
          <w:szCs w:val="24"/>
        </w:rPr>
        <w:t>场状况</w:t>
      </w:r>
      <w:bookmarkEnd w:id="62"/>
    </w:p>
    <w:p w:rsidR="00D13E68" w:rsidRPr="005D66AA" w:rsidRDefault="000A24BB" w:rsidP="00D13E68">
      <w:pPr>
        <w:spacing w:line="360" w:lineRule="auto"/>
        <w:ind w:firstLineChars="200" w:firstLine="480"/>
        <w:rPr>
          <w:rFonts w:ascii="宋体" w:hAnsi="simsun" w:cs="Arial" w:hint="eastAsia"/>
          <w:sz w:val="24"/>
          <w:szCs w:val="21"/>
        </w:rPr>
      </w:pPr>
      <w:r>
        <w:rPr>
          <w:rFonts w:ascii="宋体" w:hAnsi="simsun" w:cs="Arial"/>
          <w:sz w:val="24"/>
          <w:szCs w:val="21"/>
        </w:rPr>
        <w:t>据我们创业团队调查</w:t>
      </w:r>
      <w:r>
        <w:rPr>
          <w:rFonts w:ascii="宋体" w:hAnsi="simsun" w:cs="Arial" w:hint="eastAsia"/>
          <w:sz w:val="24"/>
          <w:szCs w:val="21"/>
        </w:rPr>
        <w:t>江西省</w:t>
      </w:r>
      <w:r w:rsidR="00D13E68" w:rsidRPr="005D66AA">
        <w:rPr>
          <w:rFonts w:ascii="宋体" w:hAnsi="simsun" w:cs="Arial" w:hint="eastAsia"/>
          <w:sz w:val="24"/>
          <w:szCs w:val="21"/>
        </w:rPr>
        <w:t>家电清洗市场在发展过程中呈现以下状况：</w:t>
      </w:r>
    </w:p>
    <w:p w:rsidR="00D13E68" w:rsidRPr="0077139E" w:rsidRDefault="00D13E68" w:rsidP="009E1112">
      <w:pPr>
        <w:pStyle w:val="ac"/>
        <w:numPr>
          <w:ilvl w:val="0"/>
          <w:numId w:val="88"/>
        </w:numPr>
        <w:spacing w:line="360" w:lineRule="auto"/>
        <w:ind w:firstLineChars="0"/>
        <w:rPr>
          <w:rFonts w:ascii="宋体"/>
          <w:b/>
          <w:sz w:val="24"/>
        </w:rPr>
      </w:pPr>
      <w:r w:rsidRPr="0077139E">
        <w:rPr>
          <w:rFonts w:ascii="宋体" w:hAnsi="simsun" w:cs="Arial"/>
          <w:b/>
          <w:sz w:val="24"/>
          <w:szCs w:val="21"/>
        </w:rPr>
        <w:t>从业人员参差不齐 收费混乱惹投诉</w:t>
      </w:r>
    </w:p>
    <w:p w:rsidR="00D13E68" w:rsidRPr="005D66AA" w:rsidRDefault="00D13E68" w:rsidP="00D13E68">
      <w:pPr>
        <w:shd w:val="clear" w:color="auto" w:fill="FFFFFF"/>
        <w:spacing w:line="360" w:lineRule="auto"/>
        <w:rPr>
          <w:rFonts w:ascii="宋体" w:hAnsi="simsun" w:cs="Arial" w:hint="eastAsia"/>
          <w:sz w:val="24"/>
          <w:szCs w:val="21"/>
        </w:rPr>
      </w:pPr>
      <w:r w:rsidRPr="005D66AA">
        <w:rPr>
          <w:rFonts w:ascii="宋体" w:hAnsi="simsun" w:cs="Arial"/>
          <w:sz w:val="24"/>
          <w:szCs w:val="21"/>
        </w:rPr>
        <w:t xml:space="preserve">　　由于中国的家电清洗市场还不够成熟，行业从业人员的技术水平和素质都参差不齐，并且很少有经过专业的清洗培训，施工的人员都是凭借自己的感觉在摸索中前进的，这对于一些高端的家用电器来说是损伤很大的。在收费中，由于缺少行业的指导标准，存在个体乱收费的现象，并且在清洗的过程中还存在损害家用电器的现象，所以引起很多雇主的投诉。</w:t>
      </w:r>
    </w:p>
    <w:p w:rsidR="00D13E68" w:rsidRPr="0077139E" w:rsidRDefault="00D13E68" w:rsidP="009E1112">
      <w:pPr>
        <w:pStyle w:val="ac"/>
        <w:numPr>
          <w:ilvl w:val="0"/>
          <w:numId w:val="89"/>
        </w:numPr>
        <w:shd w:val="clear" w:color="auto" w:fill="FFFFFF"/>
        <w:spacing w:line="360" w:lineRule="auto"/>
        <w:ind w:firstLineChars="0"/>
        <w:rPr>
          <w:rFonts w:ascii="宋体" w:hAnsi="simsun" w:cs="Arial" w:hint="eastAsia"/>
          <w:b/>
          <w:sz w:val="24"/>
          <w:szCs w:val="21"/>
        </w:rPr>
      </w:pPr>
      <w:r w:rsidRPr="0077139E">
        <w:rPr>
          <w:rFonts w:ascii="宋体" w:hAnsi="simsun" w:cs="Arial"/>
          <w:b/>
          <w:sz w:val="24"/>
          <w:szCs w:val="21"/>
        </w:rPr>
        <w:t>缺少行业标准及有力监管</w:t>
      </w:r>
    </w:p>
    <w:p w:rsidR="00D13E68" w:rsidRPr="005D66AA" w:rsidRDefault="00D13E68" w:rsidP="00D13E68">
      <w:pPr>
        <w:shd w:val="clear" w:color="auto" w:fill="FFFFFF"/>
        <w:spacing w:line="360" w:lineRule="auto"/>
        <w:ind w:leftChars="50" w:left="105" w:rightChars="50" w:right="105"/>
        <w:rPr>
          <w:rFonts w:ascii="宋体" w:hAnsi="simsun" w:cs="Arial" w:hint="eastAsia"/>
          <w:sz w:val="24"/>
          <w:szCs w:val="21"/>
        </w:rPr>
      </w:pPr>
      <w:r w:rsidRPr="005D66AA">
        <w:rPr>
          <w:rFonts w:ascii="宋体" w:hAnsi="simsun" w:cs="Arial"/>
          <w:sz w:val="24"/>
          <w:szCs w:val="21"/>
        </w:rPr>
        <w:t xml:space="preserve">　　家电清洗行业产生如此多的混乱现象的主要还是在于，相关部门的工作没有做到位。任何一个行业，都有其特定的规范和标准以此来指导整个行业的健康发展。并且这些标准还需要相关部门的宣传和推广，让消费者充分认识到对家电的清洗方法和清洗效果的准备把握。</w:t>
      </w:r>
    </w:p>
    <w:p w:rsidR="00D13E68" w:rsidRPr="0077139E" w:rsidRDefault="00D13E68" w:rsidP="009E1112">
      <w:pPr>
        <w:pStyle w:val="ac"/>
        <w:numPr>
          <w:ilvl w:val="0"/>
          <w:numId w:val="90"/>
        </w:numPr>
        <w:shd w:val="clear" w:color="auto" w:fill="FFFFFF"/>
        <w:spacing w:line="360" w:lineRule="auto"/>
        <w:ind w:rightChars="50" w:right="105" w:firstLineChars="0"/>
        <w:rPr>
          <w:rFonts w:ascii="宋体" w:hAnsi="simsun" w:cs="Arial" w:hint="eastAsia"/>
          <w:b/>
          <w:sz w:val="24"/>
          <w:szCs w:val="21"/>
        </w:rPr>
      </w:pPr>
      <w:r w:rsidRPr="0077139E">
        <w:rPr>
          <w:rFonts w:ascii="宋体" w:hAnsi="simsun" w:cs="Arial"/>
          <w:b/>
          <w:sz w:val="24"/>
          <w:szCs w:val="21"/>
        </w:rPr>
        <w:t>消费者维权苦难</w:t>
      </w:r>
    </w:p>
    <w:p w:rsidR="00D13E68" w:rsidRPr="005D66AA" w:rsidRDefault="00D13E68" w:rsidP="00D13E68">
      <w:pPr>
        <w:shd w:val="clear" w:color="auto" w:fill="FFFFFF"/>
        <w:spacing w:line="360" w:lineRule="auto"/>
        <w:ind w:leftChars="50" w:left="105" w:rightChars="50" w:right="105" w:firstLine="480"/>
        <w:rPr>
          <w:rFonts w:ascii="宋体" w:hAnsi="simsun" w:cs="Arial" w:hint="eastAsia"/>
          <w:sz w:val="24"/>
          <w:szCs w:val="21"/>
        </w:rPr>
      </w:pPr>
      <w:r w:rsidRPr="005D66AA">
        <w:rPr>
          <w:rFonts w:ascii="宋体" w:hAnsi="simsun" w:cs="Arial"/>
          <w:sz w:val="24"/>
          <w:szCs w:val="21"/>
        </w:rPr>
        <w:t>消费者都有一个普遍的心里，喜欢贪图便宜。在中国的各大市场上，向来都是一分钱一分货的。而那些家电清洗公司的小团队，通常都是没有执业资格标准的，消费者若是找这样的公司来清洗家电的话，清洗效果不能保证，而且在往后的维权方面也有一定的难度。</w:t>
      </w:r>
      <w:bookmarkStart w:id="63" w:name="_Toc383079058"/>
    </w:p>
    <w:p w:rsidR="00D13E68" w:rsidRPr="006C547A" w:rsidRDefault="00D13E68" w:rsidP="004D436D">
      <w:pPr>
        <w:pStyle w:val="3"/>
        <w:rPr>
          <w:rFonts w:ascii="黑体" w:eastAsia="黑体" w:hAnsi="黑体"/>
          <w:sz w:val="24"/>
          <w:szCs w:val="24"/>
        </w:rPr>
      </w:pPr>
      <w:r w:rsidRPr="006C547A">
        <w:rPr>
          <w:rFonts w:ascii="黑体" w:eastAsia="黑体" w:hAnsi="黑体" w:hint="eastAsia"/>
          <w:sz w:val="24"/>
          <w:szCs w:val="24"/>
        </w:rPr>
        <w:t xml:space="preserve"> </w:t>
      </w:r>
      <w:bookmarkStart w:id="64" w:name="_Toc383427183"/>
      <w:r w:rsidRPr="006C547A">
        <w:rPr>
          <w:rFonts w:ascii="黑体" w:eastAsia="黑体" w:hAnsi="黑体" w:hint="eastAsia"/>
          <w:sz w:val="24"/>
          <w:szCs w:val="24"/>
        </w:rPr>
        <w:t>3.1.2吉安地区家电清洁市场发展状况</w:t>
      </w:r>
      <w:bookmarkEnd w:id="63"/>
      <w:bookmarkEnd w:id="64"/>
    </w:p>
    <w:p w:rsidR="00D13E68" w:rsidRPr="005D66AA" w:rsidRDefault="00D13E68" w:rsidP="00D13E68">
      <w:pPr>
        <w:spacing w:line="360" w:lineRule="auto"/>
        <w:ind w:firstLineChars="200" w:firstLine="480"/>
        <w:rPr>
          <w:rFonts w:ascii="宋体" w:hAnsiTheme="minorEastAsia"/>
          <w:sz w:val="24"/>
          <w:szCs w:val="24"/>
        </w:rPr>
      </w:pPr>
      <w:r w:rsidRPr="005D66AA">
        <w:rPr>
          <w:rFonts w:ascii="宋体" w:hAnsiTheme="minorEastAsia" w:hint="eastAsia"/>
          <w:sz w:val="24"/>
          <w:szCs w:val="24"/>
        </w:rPr>
        <w:t>吉安市政府市政府连续4年的家电下乡补贴政策，提高了乡镇人民的生活水平，乡镇家电使用量高速上升：</w:t>
      </w:r>
    </w:p>
    <w:p w:rsidR="00D13E68" w:rsidRDefault="00D13E68" w:rsidP="00D13E68">
      <w:pPr>
        <w:spacing w:line="360" w:lineRule="auto"/>
        <w:ind w:firstLineChars="200" w:firstLine="480"/>
        <w:rPr>
          <w:rFonts w:ascii="宋体" w:hAnsiTheme="minorEastAsia"/>
          <w:sz w:val="24"/>
          <w:szCs w:val="24"/>
        </w:rPr>
      </w:pPr>
    </w:p>
    <w:p w:rsidR="00352CC8" w:rsidRPr="005D66AA" w:rsidRDefault="00352CC8" w:rsidP="00D13E68">
      <w:pPr>
        <w:spacing w:line="360" w:lineRule="auto"/>
        <w:ind w:firstLineChars="200" w:firstLine="480"/>
        <w:rPr>
          <w:rFonts w:ascii="宋体" w:hAnsiTheme="minorEastAsia"/>
          <w:sz w:val="24"/>
          <w:szCs w:val="24"/>
        </w:rPr>
      </w:pPr>
    </w:p>
    <w:tbl>
      <w:tblPr>
        <w:tblW w:w="10644" w:type="dxa"/>
        <w:jc w:val="center"/>
        <w:tblInd w:w="-11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68"/>
        <w:gridCol w:w="903"/>
        <w:gridCol w:w="871"/>
        <w:gridCol w:w="715"/>
        <w:gridCol w:w="708"/>
        <w:gridCol w:w="712"/>
        <w:gridCol w:w="711"/>
        <w:gridCol w:w="569"/>
        <w:gridCol w:w="569"/>
        <w:gridCol w:w="856"/>
        <w:gridCol w:w="1425"/>
        <w:gridCol w:w="856"/>
        <w:gridCol w:w="1281"/>
      </w:tblGrid>
      <w:tr w:rsidR="00D13E68" w:rsidRPr="005D66AA" w:rsidTr="001016C5">
        <w:trPr>
          <w:trHeight w:val="292"/>
          <w:jc w:val="center"/>
        </w:trPr>
        <w:tc>
          <w:tcPr>
            <w:tcW w:w="468" w:type="dxa"/>
            <w:vMerge w:val="restart"/>
            <w:shd w:val="clear" w:color="auto" w:fill="CEB966" w:themeFill="accent1"/>
            <w:vAlign w:val="center"/>
          </w:tcPr>
          <w:p w:rsidR="00D13E68" w:rsidRPr="005D66AA" w:rsidRDefault="00D13E68" w:rsidP="00D13E68">
            <w:pPr>
              <w:spacing w:line="420" w:lineRule="exact"/>
              <w:jc w:val="center"/>
              <w:rPr>
                <w:rFonts w:ascii="宋体"/>
                <w:sz w:val="24"/>
              </w:rPr>
            </w:pPr>
            <w:r w:rsidRPr="005D66AA">
              <w:rPr>
                <w:rFonts w:ascii="宋体" w:hint="eastAsia"/>
                <w:sz w:val="24"/>
              </w:rPr>
              <w:lastRenderedPageBreak/>
              <w:t>序</w:t>
            </w:r>
          </w:p>
          <w:p w:rsidR="00D13E68" w:rsidRPr="005D66AA" w:rsidRDefault="00D13E68" w:rsidP="00D13E68">
            <w:pPr>
              <w:spacing w:line="420" w:lineRule="exact"/>
              <w:jc w:val="center"/>
              <w:rPr>
                <w:rFonts w:ascii="宋体"/>
                <w:sz w:val="24"/>
              </w:rPr>
            </w:pPr>
            <w:r w:rsidRPr="005D66AA">
              <w:rPr>
                <w:rFonts w:ascii="宋体" w:hint="eastAsia"/>
                <w:sz w:val="24"/>
              </w:rPr>
              <w:t>号</w:t>
            </w:r>
          </w:p>
        </w:tc>
        <w:tc>
          <w:tcPr>
            <w:tcW w:w="903" w:type="dxa"/>
            <w:vMerge w:val="restart"/>
            <w:shd w:val="clear" w:color="auto" w:fill="CEB966" w:themeFill="accent1"/>
            <w:vAlign w:val="center"/>
          </w:tcPr>
          <w:p w:rsidR="00D13E68" w:rsidRPr="005D66AA" w:rsidRDefault="00D13E68" w:rsidP="00D13E68">
            <w:pPr>
              <w:spacing w:line="420" w:lineRule="exact"/>
              <w:jc w:val="center"/>
              <w:rPr>
                <w:rFonts w:ascii="宋体"/>
                <w:sz w:val="24"/>
              </w:rPr>
            </w:pPr>
            <w:r w:rsidRPr="005D66AA">
              <w:rPr>
                <w:rFonts w:ascii="宋体" w:hint="eastAsia"/>
                <w:sz w:val="24"/>
              </w:rPr>
              <w:t>县(市、区)</w:t>
            </w:r>
          </w:p>
        </w:tc>
        <w:tc>
          <w:tcPr>
            <w:tcW w:w="7136" w:type="dxa"/>
            <w:gridSpan w:val="9"/>
            <w:shd w:val="clear" w:color="auto" w:fill="CEB966" w:themeFill="accent1"/>
            <w:vAlign w:val="center"/>
          </w:tcPr>
          <w:p w:rsidR="00D13E68" w:rsidRPr="005D66AA" w:rsidRDefault="00D13E68" w:rsidP="00D13E68">
            <w:pPr>
              <w:spacing w:line="420" w:lineRule="exact"/>
              <w:jc w:val="center"/>
              <w:rPr>
                <w:rFonts w:ascii="宋体"/>
                <w:sz w:val="24"/>
              </w:rPr>
            </w:pPr>
            <w:r w:rsidRPr="005D66AA">
              <w:rPr>
                <w:rFonts w:ascii="宋体" w:hint="eastAsia"/>
                <w:sz w:val="24"/>
              </w:rPr>
              <w:t>产品销售情况</w:t>
            </w:r>
            <w:r w:rsidR="001016C5">
              <w:rPr>
                <w:rFonts w:ascii="宋体" w:hint="eastAsia"/>
                <w:sz w:val="24"/>
              </w:rPr>
              <w:t>（数量：台）</w:t>
            </w:r>
          </w:p>
        </w:tc>
        <w:tc>
          <w:tcPr>
            <w:tcW w:w="2137" w:type="dxa"/>
            <w:gridSpan w:val="2"/>
            <w:shd w:val="clear" w:color="auto" w:fill="CEB966" w:themeFill="accent1"/>
            <w:vAlign w:val="center"/>
          </w:tcPr>
          <w:p w:rsidR="00D13E68" w:rsidRPr="005D66AA" w:rsidRDefault="00D13E68" w:rsidP="00D13E68">
            <w:pPr>
              <w:spacing w:line="420" w:lineRule="exact"/>
              <w:jc w:val="center"/>
              <w:rPr>
                <w:rFonts w:ascii="宋体"/>
                <w:sz w:val="24"/>
              </w:rPr>
            </w:pPr>
            <w:r w:rsidRPr="005D66AA">
              <w:rPr>
                <w:rFonts w:ascii="宋体" w:hint="eastAsia"/>
                <w:sz w:val="24"/>
              </w:rPr>
              <w:t>补贴情况</w:t>
            </w:r>
          </w:p>
        </w:tc>
      </w:tr>
      <w:tr w:rsidR="00D13E68" w:rsidRPr="005D66AA" w:rsidTr="001016C5">
        <w:trPr>
          <w:trHeight w:val="919"/>
          <w:jc w:val="center"/>
        </w:trPr>
        <w:tc>
          <w:tcPr>
            <w:tcW w:w="468" w:type="dxa"/>
            <w:vMerge/>
            <w:shd w:val="clear" w:color="auto" w:fill="CEB966" w:themeFill="accent1"/>
            <w:vAlign w:val="center"/>
          </w:tcPr>
          <w:p w:rsidR="00D13E68" w:rsidRPr="005D66AA" w:rsidRDefault="00D13E68" w:rsidP="00D13E68">
            <w:pPr>
              <w:spacing w:line="420" w:lineRule="exact"/>
              <w:jc w:val="center"/>
              <w:rPr>
                <w:rFonts w:ascii="宋体"/>
                <w:sz w:val="24"/>
              </w:rPr>
            </w:pPr>
          </w:p>
        </w:tc>
        <w:tc>
          <w:tcPr>
            <w:tcW w:w="903" w:type="dxa"/>
            <w:vMerge/>
            <w:shd w:val="clear" w:color="auto" w:fill="CEB966" w:themeFill="accent1"/>
            <w:vAlign w:val="center"/>
          </w:tcPr>
          <w:p w:rsidR="00D13E68" w:rsidRPr="005D66AA" w:rsidRDefault="00D13E68" w:rsidP="00D13E68">
            <w:pPr>
              <w:spacing w:line="420" w:lineRule="exact"/>
              <w:jc w:val="center"/>
              <w:rPr>
                <w:rFonts w:ascii="宋体"/>
                <w:sz w:val="24"/>
              </w:rPr>
            </w:pPr>
          </w:p>
        </w:tc>
        <w:tc>
          <w:tcPr>
            <w:tcW w:w="871" w:type="dxa"/>
            <w:shd w:val="clear" w:color="auto" w:fill="CEB966" w:themeFill="accent1"/>
            <w:vAlign w:val="center"/>
          </w:tcPr>
          <w:p w:rsidR="00D13E68" w:rsidRPr="005D66AA" w:rsidRDefault="00D13E68" w:rsidP="00D13E68">
            <w:pPr>
              <w:spacing w:line="420" w:lineRule="exact"/>
              <w:jc w:val="center"/>
              <w:rPr>
                <w:rFonts w:ascii="宋体"/>
                <w:sz w:val="24"/>
              </w:rPr>
            </w:pPr>
            <w:r w:rsidRPr="005D66AA">
              <w:rPr>
                <w:rFonts w:ascii="宋体" w:hint="eastAsia"/>
                <w:sz w:val="24"/>
              </w:rPr>
              <w:t>冰箱</w:t>
            </w:r>
          </w:p>
        </w:tc>
        <w:tc>
          <w:tcPr>
            <w:tcW w:w="715" w:type="dxa"/>
            <w:shd w:val="clear" w:color="auto" w:fill="CEB966" w:themeFill="accent1"/>
            <w:vAlign w:val="center"/>
          </w:tcPr>
          <w:p w:rsidR="00D13E68" w:rsidRPr="005D66AA" w:rsidRDefault="00D13E68" w:rsidP="00D13E68">
            <w:pPr>
              <w:spacing w:line="420" w:lineRule="exact"/>
              <w:jc w:val="center"/>
              <w:rPr>
                <w:rFonts w:ascii="宋体"/>
                <w:sz w:val="24"/>
              </w:rPr>
            </w:pPr>
            <w:r w:rsidRPr="005D66AA">
              <w:rPr>
                <w:rFonts w:ascii="宋体" w:hint="eastAsia"/>
                <w:sz w:val="24"/>
              </w:rPr>
              <w:t>彩电</w:t>
            </w:r>
          </w:p>
        </w:tc>
        <w:tc>
          <w:tcPr>
            <w:tcW w:w="708" w:type="dxa"/>
            <w:shd w:val="clear" w:color="auto" w:fill="CEB966" w:themeFill="accent1"/>
            <w:vAlign w:val="center"/>
          </w:tcPr>
          <w:p w:rsidR="00D13E68" w:rsidRPr="005D66AA" w:rsidRDefault="00D13E68" w:rsidP="00D13E68">
            <w:pPr>
              <w:spacing w:line="420" w:lineRule="exact"/>
              <w:jc w:val="center"/>
              <w:rPr>
                <w:rFonts w:ascii="宋体"/>
                <w:sz w:val="24"/>
              </w:rPr>
            </w:pPr>
            <w:r w:rsidRPr="005D66AA">
              <w:rPr>
                <w:rFonts w:ascii="宋体" w:hint="eastAsia"/>
                <w:sz w:val="24"/>
              </w:rPr>
              <w:t>洗衣机</w:t>
            </w:r>
          </w:p>
        </w:tc>
        <w:tc>
          <w:tcPr>
            <w:tcW w:w="712" w:type="dxa"/>
            <w:shd w:val="clear" w:color="auto" w:fill="CEB966" w:themeFill="accent1"/>
            <w:vAlign w:val="center"/>
          </w:tcPr>
          <w:p w:rsidR="00D13E68" w:rsidRPr="005D66AA" w:rsidRDefault="00D13E68" w:rsidP="00D13E68">
            <w:pPr>
              <w:spacing w:line="420" w:lineRule="exact"/>
              <w:jc w:val="center"/>
              <w:rPr>
                <w:rFonts w:ascii="宋体"/>
                <w:sz w:val="24"/>
              </w:rPr>
            </w:pPr>
            <w:r w:rsidRPr="005D66AA">
              <w:rPr>
                <w:rFonts w:ascii="宋体" w:hint="eastAsia"/>
                <w:sz w:val="24"/>
              </w:rPr>
              <w:t>空调</w:t>
            </w:r>
          </w:p>
        </w:tc>
        <w:tc>
          <w:tcPr>
            <w:tcW w:w="711" w:type="dxa"/>
            <w:shd w:val="clear" w:color="auto" w:fill="CEB966" w:themeFill="accent1"/>
            <w:vAlign w:val="center"/>
          </w:tcPr>
          <w:p w:rsidR="00D13E68" w:rsidRPr="005D66AA" w:rsidRDefault="00D13E68" w:rsidP="00D13E68">
            <w:pPr>
              <w:spacing w:line="420" w:lineRule="exact"/>
              <w:jc w:val="center"/>
              <w:rPr>
                <w:rFonts w:ascii="宋体"/>
                <w:sz w:val="24"/>
              </w:rPr>
            </w:pPr>
            <w:r w:rsidRPr="005D66AA">
              <w:rPr>
                <w:rFonts w:ascii="宋体" w:hint="eastAsia"/>
                <w:sz w:val="24"/>
              </w:rPr>
              <w:t>热水器</w:t>
            </w:r>
          </w:p>
        </w:tc>
        <w:tc>
          <w:tcPr>
            <w:tcW w:w="569" w:type="dxa"/>
            <w:shd w:val="clear" w:color="auto" w:fill="CEB966" w:themeFill="accent1"/>
            <w:vAlign w:val="center"/>
          </w:tcPr>
          <w:p w:rsidR="00D13E68" w:rsidRPr="005D66AA" w:rsidRDefault="00D13E68" w:rsidP="00D13E68">
            <w:pPr>
              <w:jc w:val="center"/>
              <w:rPr>
                <w:rFonts w:ascii="宋体" w:hAnsi="宋体" w:cs="宋体"/>
                <w:bCs/>
                <w:sz w:val="24"/>
                <w:szCs w:val="21"/>
              </w:rPr>
            </w:pPr>
            <w:r w:rsidRPr="005D66AA">
              <w:rPr>
                <w:rFonts w:ascii="宋体" w:hint="eastAsia"/>
                <w:bCs/>
                <w:sz w:val="24"/>
                <w:szCs w:val="21"/>
              </w:rPr>
              <w:t>微波炉</w:t>
            </w:r>
          </w:p>
        </w:tc>
        <w:tc>
          <w:tcPr>
            <w:tcW w:w="569" w:type="dxa"/>
            <w:shd w:val="clear" w:color="auto" w:fill="CEB966" w:themeFill="accent1"/>
            <w:vAlign w:val="center"/>
          </w:tcPr>
          <w:p w:rsidR="00D13E68" w:rsidRPr="005D66AA" w:rsidRDefault="00D13E68" w:rsidP="00D13E68">
            <w:pPr>
              <w:jc w:val="center"/>
              <w:rPr>
                <w:rFonts w:ascii="宋体" w:hAnsi="宋体" w:cs="宋体"/>
                <w:bCs/>
                <w:sz w:val="24"/>
                <w:szCs w:val="21"/>
              </w:rPr>
            </w:pPr>
            <w:r w:rsidRPr="005D66AA">
              <w:rPr>
                <w:rFonts w:ascii="宋体" w:hint="eastAsia"/>
                <w:bCs/>
                <w:sz w:val="24"/>
                <w:szCs w:val="21"/>
              </w:rPr>
              <w:t>电磁炉</w:t>
            </w:r>
          </w:p>
        </w:tc>
        <w:tc>
          <w:tcPr>
            <w:tcW w:w="856" w:type="dxa"/>
            <w:shd w:val="clear" w:color="auto" w:fill="CEB966" w:themeFill="accent1"/>
            <w:vAlign w:val="center"/>
          </w:tcPr>
          <w:p w:rsidR="00D13E68" w:rsidRPr="005D66AA" w:rsidRDefault="00D13E68" w:rsidP="00D13E68">
            <w:pPr>
              <w:spacing w:line="420" w:lineRule="exact"/>
              <w:jc w:val="center"/>
              <w:rPr>
                <w:rFonts w:ascii="宋体"/>
                <w:sz w:val="24"/>
              </w:rPr>
            </w:pPr>
            <w:r w:rsidRPr="005D66AA">
              <w:rPr>
                <w:rFonts w:ascii="宋体" w:hint="eastAsia"/>
                <w:sz w:val="24"/>
              </w:rPr>
              <w:t>合计</w:t>
            </w:r>
            <w:r w:rsidR="001016C5">
              <w:rPr>
                <w:rFonts w:ascii="宋体" w:hint="eastAsia"/>
                <w:sz w:val="24"/>
              </w:rPr>
              <w:t>（台）</w:t>
            </w:r>
          </w:p>
        </w:tc>
        <w:tc>
          <w:tcPr>
            <w:tcW w:w="1425" w:type="dxa"/>
            <w:shd w:val="clear" w:color="auto" w:fill="CEB966" w:themeFill="accent1"/>
            <w:vAlign w:val="center"/>
          </w:tcPr>
          <w:p w:rsidR="00D13E68" w:rsidRPr="005D66AA" w:rsidRDefault="00D13E68" w:rsidP="00D13E68">
            <w:pPr>
              <w:spacing w:line="420" w:lineRule="exact"/>
              <w:jc w:val="center"/>
              <w:rPr>
                <w:rFonts w:ascii="宋体"/>
                <w:sz w:val="24"/>
              </w:rPr>
            </w:pPr>
            <w:r w:rsidRPr="005D66AA">
              <w:rPr>
                <w:rFonts w:ascii="宋体" w:hint="eastAsia"/>
                <w:sz w:val="24"/>
              </w:rPr>
              <w:t>销售金额（元）</w:t>
            </w:r>
          </w:p>
        </w:tc>
        <w:tc>
          <w:tcPr>
            <w:tcW w:w="856" w:type="dxa"/>
            <w:shd w:val="clear" w:color="auto" w:fill="CEB966" w:themeFill="accent1"/>
            <w:vAlign w:val="center"/>
          </w:tcPr>
          <w:p w:rsidR="00D13E68" w:rsidRPr="005D66AA" w:rsidRDefault="00D13E68" w:rsidP="00D13E68">
            <w:pPr>
              <w:spacing w:line="420" w:lineRule="exact"/>
              <w:jc w:val="center"/>
              <w:rPr>
                <w:rFonts w:ascii="宋体"/>
                <w:sz w:val="24"/>
              </w:rPr>
            </w:pPr>
            <w:r w:rsidRPr="005D66AA">
              <w:rPr>
                <w:rFonts w:ascii="宋体" w:hint="eastAsia"/>
                <w:sz w:val="24"/>
              </w:rPr>
              <w:t>补贴（数）</w:t>
            </w:r>
          </w:p>
        </w:tc>
        <w:tc>
          <w:tcPr>
            <w:tcW w:w="1281" w:type="dxa"/>
            <w:shd w:val="clear" w:color="auto" w:fill="CEB966" w:themeFill="accent1"/>
            <w:vAlign w:val="center"/>
          </w:tcPr>
          <w:p w:rsidR="00D13E68" w:rsidRPr="005D66AA" w:rsidRDefault="00D13E68" w:rsidP="00D13E68">
            <w:pPr>
              <w:spacing w:line="420" w:lineRule="exact"/>
              <w:jc w:val="center"/>
              <w:rPr>
                <w:rFonts w:ascii="宋体"/>
                <w:sz w:val="24"/>
              </w:rPr>
            </w:pPr>
            <w:r w:rsidRPr="005D66AA">
              <w:rPr>
                <w:rFonts w:ascii="宋体" w:hint="eastAsia"/>
                <w:sz w:val="24"/>
              </w:rPr>
              <w:t>补贴金额（元）</w:t>
            </w:r>
          </w:p>
        </w:tc>
      </w:tr>
      <w:tr w:rsidR="00D13E68" w:rsidRPr="005D66AA" w:rsidTr="001016C5">
        <w:trPr>
          <w:trHeight w:val="566"/>
          <w:jc w:val="center"/>
        </w:trPr>
        <w:tc>
          <w:tcPr>
            <w:tcW w:w="468" w:type="dxa"/>
            <w:shd w:val="clear" w:color="auto" w:fill="auto"/>
            <w:vAlign w:val="center"/>
          </w:tcPr>
          <w:p w:rsidR="00D13E68" w:rsidRPr="005D66AA" w:rsidRDefault="00D13E68" w:rsidP="00D13E68">
            <w:pPr>
              <w:spacing w:line="420" w:lineRule="exact"/>
              <w:jc w:val="center"/>
              <w:rPr>
                <w:rFonts w:ascii="宋体"/>
                <w:sz w:val="24"/>
              </w:rPr>
            </w:pPr>
            <w:r w:rsidRPr="005D66AA">
              <w:rPr>
                <w:rFonts w:ascii="宋体" w:hint="eastAsia"/>
                <w:sz w:val="24"/>
              </w:rPr>
              <w:t>1</w:t>
            </w:r>
          </w:p>
        </w:tc>
        <w:tc>
          <w:tcPr>
            <w:tcW w:w="903" w:type="dxa"/>
            <w:shd w:val="clear" w:color="auto" w:fill="auto"/>
            <w:vAlign w:val="center"/>
          </w:tcPr>
          <w:p w:rsidR="00D13E68" w:rsidRPr="005D66AA" w:rsidRDefault="00D13E68" w:rsidP="00D13E68">
            <w:pPr>
              <w:spacing w:line="420" w:lineRule="exact"/>
              <w:jc w:val="center"/>
              <w:rPr>
                <w:rFonts w:ascii="宋体"/>
                <w:sz w:val="24"/>
              </w:rPr>
            </w:pPr>
            <w:r w:rsidRPr="005D66AA">
              <w:rPr>
                <w:rFonts w:ascii="宋体" w:hint="eastAsia"/>
                <w:sz w:val="24"/>
              </w:rPr>
              <w:t>吉州区</w:t>
            </w:r>
          </w:p>
        </w:tc>
        <w:tc>
          <w:tcPr>
            <w:tcW w:w="871" w:type="dxa"/>
            <w:shd w:val="clear" w:color="auto" w:fill="auto"/>
            <w:vAlign w:val="center"/>
          </w:tcPr>
          <w:p w:rsidR="00D13E68" w:rsidRPr="005D66AA" w:rsidRDefault="00D13E68" w:rsidP="00D13E68">
            <w:pPr>
              <w:jc w:val="right"/>
              <w:rPr>
                <w:rFonts w:ascii="宋体" w:hAnsi="宋体" w:cs="宋体"/>
                <w:color w:val="000000"/>
                <w:sz w:val="24"/>
              </w:rPr>
            </w:pPr>
            <w:r w:rsidRPr="005D66AA">
              <w:rPr>
                <w:rFonts w:ascii="宋体" w:hint="eastAsia"/>
                <w:color w:val="000000"/>
                <w:sz w:val="24"/>
              </w:rPr>
              <w:t>6739</w:t>
            </w:r>
          </w:p>
        </w:tc>
        <w:tc>
          <w:tcPr>
            <w:tcW w:w="715" w:type="dxa"/>
            <w:shd w:val="clear" w:color="auto" w:fill="auto"/>
            <w:vAlign w:val="center"/>
          </w:tcPr>
          <w:p w:rsidR="00D13E68" w:rsidRPr="005D66AA" w:rsidRDefault="00D13E68" w:rsidP="00D13E68">
            <w:pPr>
              <w:jc w:val="right"/>
              <w:rPr>
                <w:rFonts w:ascii="宋体" w:hAnsi="宋体" w:cs="宋体"/>
                <w:color w:val="000000"/>
                <w:sz w:val="24"/>
              </w:rPr>
            </w:pPr>
            <w:r w:rsidRPr="005D66AA">
              <w:rPr>
                <w:rFonts w:ascii="宋体" w:hint="eastAsia"/>
                <w:color w:val="000000"/>
                <w:sz w:val="24"/>
              </w:rPr>
              <w:t>5959</w:t>
            </w:r>
          </w:p>
        </w:tc>
        <w:tc>
          <w:tcPr>
            <w:tcW w:w="708" w:type="dxa"/>
            <w:shd w:val="clear" w:color="auto" w:fill="auto"/>
            <w:vAlign w:val="center"/>
          </w:tcPr>
          <w:p w:rsidR="00D13E68" w:rsidRPr="005D66AA" w:rsidRDefault="00D13E68" w:rsidP="00D13E68">
            <w:pPr>
              <w:jc w:val="right"/>
              <w:rPr>
                <w:rFonts w:ascii="宋体" w:hAnsi="宋体" w:cs="宋体"/>
                <w:color w:val="000000"/>
                <w:sz w:val="24"/>
              </w:rPr>
            </w:pPr>
            <w:r w:rsidRPr="005D66AA">
              <w:rPr>
                <w:rFonts w:ascii="宋体" w:hint="eastAsia"/>
                <w:color w:val="000000"/>
                <w:sz w:val="24"/>
              </w:rPr>
              <w:t>2342</w:t>
            </w:r>
          </w:p>
        </w:tc>
        <w:tc>
          <w:tcPr>
            <w:tcW w:w="712" w:type="dxa"/>
            <w:shd w:val="clear" w:color="auto" w:fill="auto"/>
            <w:vAlign w:val="center"/>
          </w:tcPr>
          <w:p w:rsidR="00D13E68" w:rsidRPr="005D66AA" w:rsidRDefault="00D13E68" w:rsidP="00D13E68">
            <w:pPr>
              <w:jc w:val="right"/>
              <w:rPr>
                <w:rFonts w:ascii="宋体" w:hAnsi="宋体" w:cs="宋体"/>
                <w:color w:val="000000"/>
                <w:sz w:val="24"/>
              </w:rPr>
            </w:pPr>
            <w:r w:rsidRPr="005D66AA">
              <w:rPr>
                <w:rFonts w:ascii="宋体" w:hint="eastAsia"/>
                <w:color w:val="000000"/>
                <w:sz w:val="24"/>
              </w:rPr>
              <w:t>2410</w:t>
            </w:r>
          </w:p>
        </w:tc>
        <w:tc>
          <w:tcPr>
            <w:tcW w:w="711" w:type="dxa"/>
            <w:shd w:val="clear" w:color="auto" w:fill="auto"/>
            <w:vAlign w:val="center"/>
          </w:tcPr>
          <w:p w:rsidR="00D13E68" w:rsidRPr="005D66AA" w:rsidRDefault="00D13E68" w:rsidP="00D13E68">
            <w:pPr>
              <w:jc w:val="right"/>
              <w:rPr>
                <w:rFonts w:ascii="宋体" w:hAnsi="宋体" w:cs="宋体"/>
                <w:color w:val="000000"/>
                <w:sz w:val="24"/>
              </w:rPr>
            </w:pPr>
            <w:r w:rsidRPr="005D66AA">
              <w:rPr>
                <w:rFonts w:ascii="宋体" w:hint="eastAsia"/>
                <w:color w:val="000000"/>
                <w:sz w:val="24"/>
              </w:rPr>
              <w:t>1096</w:t>
            </w:r>
          </w:p>
        </w:tc>
        <w:tc>
          <w:tcPr>
            <w:tcW w:w="569" w:type="dxa"/>
            <w:shd w:val="clear" w:color="auto" w:fill="auto"/>
            <w:vAlign w:val="center"/>
          </w:tcPr>
          <w:p w:rsidR="00D13E68" w:rsidRPr="005D66AA" w:rsidRDefault="00D13E68" w:rsidP="00D13E68">
            <w:pPr>
              <w:jc w:val="right"/>
              <w:rPr>
                <w:rFonts w:ascii="宋体" w:hAnsi="宋体" w:cs="宋体"/>
                <w:color w:val="000000"/>
                <w:sz w:val="24"/>
              </w:rPr>
            </w:pPr>
            <w:r w:rsidRPr="005D66AA">
              <w:rPr>
                <w:rFonts w:ascii="宋体" w:hint="eastAsia"/>
                <w:color w:val="000000"/>
                <w:sz w:val="24"/>
              </w:rPr>
              <w:t>144</w:t>
            </w:r>
          </w:p>
        </w:tc>
        <w:tc>
          <w:tcPr>
            <w:tcW w:w="569" w:type="dxa"/>
            <w:shd w:val="clear" w:color="auto" w:fill="auto"/>
            <w:vAlign w:val="center"/>
          </w:tcPr>
          <w:p w:rsidR="00D13E68" w:rsidRPr="005D66AA" w:rsidRDefault="00D13E68" w:rsidP="00D13E68">
            <w:pPr>
              <w:jc w:val="right"/>
              <w:rPr>
                <w:rFonts w:ascii="宋体" w:hAnsi="宋体" w:cs="宋体"/>
                <w:color w:val="000000"/>
                <w:sz w:val="24"/>
              </w:rPr>
            </w:pPr>
            <w:r w:rsidRPr="005D66AA">
              <w:rPr>
                <w:rFonts w:ascii="宋体" w:hint="eastAsia"/>
                <w:color w:val="000000"/>
                <w:sz w:val="24"/>
              </w:rPr>
              <w:t>27</w:t>
            </w:r>
          </w:p>
        </w:tc>
        <w:tc>
          <w:tcPr>
            <w:tcW w:w="856" w:type="dxa"/>
            <w:shd w:val="clear" w:color="auto" w:fill="auto"/>
            <w:vAlign w:val="center"/>
          </w:tcPr>
          <w:p w:rsidR="00D13E68" w:rsidRPr="005D66AA" w:rsidRDefault="00D13E68" w:rsidP="00D13E68">
            <w:pPr>
              <w:jc w:val="right"/>
              <w:rPr>
                <w:rFonts w:ascii="宋体" w:hAnsi="宋体" w:cs="宋体"/>
                <w:color w:val="000000"/>
                <w:sz w:val="24"/>
              </w:rPr>
            </w:pPr>
            <w:r w:rsidRPr="005D66AA">
              <w:rPr>
                <w:rFonts w:ascii="宋体" w:hint="eastAsia"/>
                <w:color w:val="000000"/>
                <w:sz w:val="24"/>
              </w:rPr>
              <w:t>19560</w:t>
            </w:r>
          </w:p>
        </w:tc>
        <w:tc>
          <w:tcPr>
            <w:tcW w:w="1425" w:type="dxa"/>
            <w:shd w:val="clear" w:color="auto" w:fill="auto"/>
            <w:vAlign w:val="center"/>
          </w:tcPr>
          <w:p w:rsidR="00D13E68" w:rsidRPr="005D66AA" w:rsidRDefault="00D13E68" w:rsidP="00D13E68">
            <w:pPr>
              <w:jc w:val="right"/>
              <w:rPr>
                <w:rFonts w:ascii="宋体" w:hAnsi="宋体" w:cs="宋体"/>
                <w:color w:val="000000"/>
                <w:sz w:val="24"/>
              </w:rPr>
            </w:pPr>
            <w:r w:rsidRPr="005D66AA">
              <w:rPr>
                <w:rFonts w:ascii="宋体" w:hint="eastAsia"/>
                <w:color w:val="000000"/>
                <w:sz w:val="24"/>
              </w:rPr>
              <w:t>47401995</w:t>
            </w:r>
          </w:p>
        </w:tc>
        <w:tc>
          <w:tcPr>
            <w:tcW w:w="856" w:type="dxa"/>
            <w:shd w:val="clear" w:color="auto" w:fill="auto"/>
            <w:vAlign w:val="center"/>
          </w:tcPr>
          <w:p w:rsidR="00D13E68" w:rsidRPr="005D66AA" w:rsidRDefault="00D13E68" w:rsidP="00D13E68">
            <w:pPr>
              <w:jc w:val="right"/>
              <w:rPr>
                <w:rFonts w:ascii="宋体" w:hAnsi="宋体" w:cs="宋体"/>
                <w:color w:val="000000"/>
                <w:sz w:val="24"/>
              </w:rPr>
            </w:pPr>
            <w:r w:rsidRPr="005D66AA">
              <w:rPr>
                <w:rFonts w:ascii="宋体" w:hint="eastAsia"/>
                <w:color w:val="000000"/>
                <w:sz w:val="24"/>
              </w:rPr>
              <w:t>18525</w:t>
            </w:r>
          </w:p>
        </w:tc>
        <w:tc>
          <w:tcPr>
            <w:tcW w:w="1281" w:type="dxa"/>
            <w:shd w:val="clear" w:color="auto" w:fill="auto"/>
            <w:vAlign w:val="center"/>
          </w:tcPr>
          <w:p w:rsidR="00D13E68" w:rsidRPr="005D66AA" w:rsidRDefault="00D13E68" w:rsidP="00D13E68">
            <w:pPr>
              <w:jc w:val="right"/>
              <w:rPr>
                <w:rFonts w:ascii="宋体" w:hAnsi="宋体" w:cs="宋体"/>
                <w:color w:val="000000"/>
                <w:sz w:val="24"/>
              </w:rPr>
            </w:pPr>
            <w:r w:rsidRPr="005D66AA">
              <w:rPr>
                <w:rFonts w:ascii="宋体" w:hint="eastAsia"/>
                <w:color w:val="000000"/>
                <w:sz w:val="24"/>
              </w:rPr>
              <w:t>5474596.54</w:t>
            </w:r>
          </w:p>
        </w:tc>
      </w:tr>
      <w:tr w:rsidR="00D13E68" w:rsidRPr="005D66AA" w:rsidTr="001016C5">
        <w:trPr>
          <w:trHeight w:val="533"/>
          <w:jc w:val="center"/>
        </w:trPr>
        <w:tc>
          <w:tcPr>
            <w:tcW w:w="468" w:type="dxa"/>
            <w:shd w:val="clear" w:color="auto" w:fill="CEB966" w:themeFill="accent1"/>
            <w:vAlign w:val="center"/>
          </w:tcPr>
          <w:p w:rsidR="00D13E68" w:rsidRPr="005D66AA" w:rsidRDefault="00D13E68" w:rsidP="00D13E68">
            <w:pPr>
              <w:spacing w:line="420" w:lineRule="exact"/>
              <w:jc w:val="center"/>
              <w:rPr>
                <w:rFonts w:ascii="宋体"/>
                <w:sz w:val="24"/>
              </w:rPr>
            </w:pPr>
            <w:r w:rsidRPr="005D66AA">
              <w:rPr>
                <w:rFonts w:ascii="宋体" w:hint="eastAsia"/>
                <w:sz w:val="24"/>
              </w:rPr>
              <w:t>2</w:t>
            </w:r>
          </w:p>
        </w:tc>
        <w:tc>
          <w:tcPr>
            <w:tcW w:w="903" w:type="dxa"/>
            <w:shd w:val="clear" w:color="auto" w:fill="CEB966" w:themeFill="accent1"/>
            <w:vAlign w:val="center"/>
          </w:tcPr>
          <w:p w:rsidR="00D13E68" w:rsidRPr="005D66AA" w:rsidRDefault="00D13E68" w:rsidP="00D13E68">
            <w:pPr>
              <w:spacing w:line="420" w:lineRule="exact"/>
              <w:jc w:val="center"/>
              <w:rPr>
                <w:rFonts w:ascii="宋体"/>
                <w:sz w:val="24"/>
              </w:rPr>
            </w:pPr>
            <w:r w:rsidRPr="005D66AA">
              <w:rPr>
                <w:rFonts w:ascii="宋体" w:hint="eastAsia"/>
                <w:sz w:val="24"/>
              </w:rPr>
              <w:t>青原区</w:t>
            </w:r>
          </w:p>
        </w:tc>
        <w:tc>
          <w:tcPr>
            <w:tcW w:w="871" w:type="dxa"/>
            <w:shd w:val="clear" w:color="auto" w:fill="CEB966" w:themeFill="accent1"/>
            <w:vAlign w:val="center"/>
          </w:tcPr>
          <w:p w:rsidR="00D13E68" w:rsidRPr="005D66AA" w:rsidRDefault="00D13E68" w:rsidP="00D13E68">
            <w:pPr>
              <w:jc w:val="right"/>
              <w:rPr>
                <w:rFonts w:ascii="宋体" w:hAnsi="宋体" w:cs="宋体"/>
                <w:color w:val="000000"/>
                <w:sz w:val="24"/>
              </w:rPr>
            </w:pPr>
            <w:r w:rsidRPr="005D66AA">
              <w:rPr>
                <w:rFonts w:ascii="宋体" w:hint="eastAsia"/>
                <w:color w:val="000000"/>
                <w:sz w:val="24"/>
              </w:rPr>
              <w:t>4979</w:t>
            </w:r>
          </w:p>
        </w:tc>
        <w:tc>
          <w:tcPr>
            <w:tcW w:w="715" w:type="dxa"/>
            <w:shd w:val="clear" w:color="auto" w:fill="CEB966" w:themeFill="accent1"/>
            <w:vAlign w:val="center"/>
          </w:tcPr>
          <w:p w:rsidR="00D13E68" w:rsidRPr="005D66AA" w:rsidRDefault="00D13E68" w:rsidP="00D13E68">
            <w:pPr>
              <w:jc w:val="right"/>
              <w:rPr>
                <w:rFonts w:ascii="宋体" w:hAnsi="宋体" w:cs="宋体"/>
                <w:color w:val="000000"/>
                <w:sz w:val="24"/>
              </w:rPr>
            </w:pPr>
            <w:r w:rsidRPr="005D66AA">
              <w:rPr>
                <w:rFonts w:ascii="宋体" w:hint="eastAsia"/>
                <w:color w:val="000000"/>
                <w:sz w:val="24"/>
              </w:rPr>
              <w:t>2731</w:t>
            </w:r>
          </w:p>
        </w:tc>
        <w:tc>
          <w:tcPr>
            <w:tcW w:w="708" w:type="dxa"/>
            <w:shd w:val="clear" w:color="auto" w:fill="CEB966" w:themeFill="accent1"/>
            <w:vAlign w:val="center"/>
          </w:tcPr>
          <w:p w:rsidR="00D13E68" w:rsidRPr="005D66AA" w:rsidRDefault="00D13E68" w:rsidP="00D13E68">
            <w:pPr>
              <w:jc w:val="right"/>
              <w:rPr>
                <w:rFonts w:ascii="宋体" w:hAnsi="宋体" w:cs="宋体"/>
                <w:color w:val="000000"/>
                <w:sz w:val="24"/>
              </w:rPr>
            </w:pPr>
            <w:r w:rsidRPr="005D66AA">
              <w:rPr>
                <w:rFonts w:ascii="宋体" w:hint="eastAsia"/>
                <w:color w:val="000000"/>
                <w:sz w:val="24"/>
              </w:rPr>
              <w:t>1349</w:t>
            </w:r>
          </w:p>
        </w:tc>
        <w:tc>
          <w:tcPr>
            <w:tcW w:w="712" w:type="dxa"/>
            <w:shd w:val="clear" w:color="auto" w:fill="CEB966" w:themeFill="accent1"/>
            <w:vAlign w:val="center"/>
          </w:tcPr>
          <w:p w:rsidR="00D13E68" w:rsidRPr="005D66AA" w:rsidRDefault="00D13E68" w:rsidP="00D13E68">
            <w:pPr>
              <w:jc w:val="right"/>
              <w:rPr>
                <w:rFonts w:ascii="宋体" w:hAnsi="宋体" w:cs="宋体"/>
                <w:color w:val="000000"/>
                <w:sz w:val="24"/>
              </w:rPr>
            </w:pPr>
            <w:r w:rsidRPr="005D66AA">
              <w:rPr>
                <w:rFonts w:ascii="宋体" w:hint="eastAsia"/>
                <w:color w:val="000000"/>
                <w:sz w:val="24"/>
              </w:rPr>
              <w:t>1273</w:t>
            </w:r>
          </w:p>
        </w:tc>
        <w:tc>
          <w:tcPr>
            <w:tcW w:w="711" w:type="dxa"/>
            <w:shd w:val="clear" w:color="auto" w:fill="CEB966" w:themeFill="accent1"/>
            <w:vAlign w:val="center"/>
          </w:tcPr>
          <w:p w:rsidR="00D13E68" w:rsidRPr="005D66AA" w:rsidRDefault="00D13E68" w:rsidP="00D13E68">
            <w:pPr>
              <w:jc w:val="right"/>
              <w:rPr>
                <w:rFonts w:ascii="宋体" w:hAnsi="宋体" w:cs="宋体"/>
                <w:color w:val="000000"/>
                <w:sz w:val="24"/>
              </w:rPr>
            </w:pPr>
            <w:r w:rsidRPr="005D66AA">
              <w:rPr>
                <w:rFonts w:ascii="宋体" w:hint="eastAsia"/>
                <w:color w:val="000000"/>
                <w:sz w:val="24"/>
              </w:rPr>
              <w:t>1241</w:t>
            </w:r>
          </w:p>
        </w:tc>
        <w:tc>
          <w:tcPr>
            <w:tcW w:w="569" w:type="dxa"/>
            <w:shd w:val="clear" w:color="auto" w:fill="CEB966" w:themeFill="accent1"/>
            <w:vAlign w:val="center"/>
          </w:tcPr>
          <w:p w:rsidR="00D13E68" w:rsidRPr="005D66AA" w:rsidRDefault="00D13E68" w:rsidP="00D13E68">
            <w:pPr>
              <w:jc w:val="right"/>
              <w:rPr>
                <w:rFonts w:ascii="宋体" w:hAnsi="宋体" w:cs="宋体"/>
                <w:color w:val="000000"/>
                <w:sz w:val="24"/>
              </w:rPr>
            </w:pPr>
            <w:r w:rsidRPr="005D66AA">
              <w:rPr>
                <w:rFonts w:ascii="宋体" w:hint="eastAsia"/>
                <w:color w:val="000000"/>
                <w:sz w:val="24"/>
              </w:rPr>
              <w:t>57</w:t>
            </w:r>
          </w:p>
        </w:tc>
        <w:tc>
          <w:tcPr>
            <w:tcW w:w="569" w:type="dxa"/>
            <w:shd w:val="clear" w:color="auto" w:fill="CEB966" w:themeFill="accent1"/>
            <w:vAlign w:val="center"/>
          </w:tcPr>
          <w:p w:rsidR="00D13E68" w:rsidRPr="005D66AA" w:rsidRDefault="00D13E68" w:rsidP="00D13E68">
            <w:pPr>
              <w:jc w:val="right"/>
              <w:rPr>
                <w:rFonts w:ascii="宋体" w:hAnsi="宋体" w:cs="宋体"/>
                <w:color w:val="000000"/>
                <w:sz w:val="24"/>
              </w:rPr>
            </w:pPr>
            <w:r w:rsidRPr="005D66AA">
              <w:rPr>
                <w:rFonts w:ascii="宋体" w:hint="eastAsia"/>
                <w:color w:val="000000"/>
                <w:sz w:val="24"/>
              </w:rPr>
              <w:t>28</w:t>
            </w:r>
          </w:p>
        </w:tc>
        <w:tc>
          <w:tcPr>
            <w:tcW w:w="856" w:type="dxa"/>
            <w:shd w:val="clear" w:color="auto" w:fill="CEB966" w:themeFill="accent1"/>
            <w:vAlign w:val="center"/>
          </w:tcPr>
          <w:p w:rsidR="00D13E68" w:rsidRPr="005D66AA" w:rsidRDefault="00D13E68" w:rsidP="00D13E68">
            <w:pPr>
              <w:jc w:val="right"/>
              <w:rPr>
                <w:rFonts w:ascii="宋体" w:hAnsi="宋体" w:cs="宋体"/>
                <w:color w:val="000000"/>
                <w:sz w:val="24"/>
              </w:rPr>
            </w:pPr>
            <w:r w:rsidRPr="005D66AA">
              <w:rPr>
                <w:rFonts w:ascii="宋体" w:hint="eastAsia"/>
                <w:color w:val="000000"/>
                <w:sz w:val="24"/>
              </w:rPr>
              <w:t>11813</w:t>
            </w:r>
          </w:p>
        </w:tc>
        <w:tc>
          <w:tcPr>
            <w:tcW w:w="1425" w:type="dxa"/>
            <w:shd w:val="clear" w:color="auto" w:fill="CEB966" w:themeFill="accent1"/>
            <w:vAlign w:val="center"/>
          </w:tcPr>
          <w:p w:rsidR="00D13E68" w:rsidRPr="005D66AA" w:rsidRDefault="00D13E68" w:rsidP="00D13E68">
            <w:pPr>
              <w:jc w:val="right"/>
              <w:rPr>
                <w:rFonts w:ascii="宋体" w:hAnsi="宋体" w:cs="宋体"/>
                <w:color w:val="000000"/>
                <w:sz w:val="24"/>
              </w:rPr>
            </w:pPr>
            <w:r w:rsidRPr="005D66AA">
              <w:rPr>
                <w:rFonts w:ascii="宋体" w:hint="eastAsia"/>
                <w:color w:val="000000"/>
                <w:sz w:val="24"/>
              </w:rPr>
              <w:t>26778375.33</w:t>
            </w:r>
          </w:p>
        </w:tc>
        <w:tc>
          <w:tcPr>
            <w:tcW w:w="856" w:type="dxa"/>
            <w:shd w:val="clear" w:color="auto" w:fill="CEB966" w:themeFill="accent1"/>
            <w:vAlign w:val="center"/>
          </w:tcPr>
          <w:p w:rsidR="00D13E68" w:rsidRPr="005D66AA" w:rsidRDefault="00D13E68" w:rsidP="00D13E68">
            <w:pPr>
              <w:jc w:val="right"/>
              <w:rPr>
                <w:rFonts w:ascii="宋体" w:hAnsi="宋体" w:cs="宋体"/>
                <w:color w:val="000000"/>
                <w:sz w:val="24"/>
              </w:rPr>
            </w:pPr>
            <w:r w:rsidRPr="005D66AA">
              <w:rPr>
                <w:rFonts w:ascii="宋体" w:hint="eastAsia"/>
                <w:color w:val="000000"/>
                <w:sz w:val="24"/>
              </w:rPr>
              <w:t>12063</w:t>
            </w:r>
          </w:p>
        </w:tc>
        <w:tc>
          <w:tcPr>
            <w:tcW w:w="1281" w:type="dxa"/>
            <w:shd w:val="clear" w:color="auto" w:fill="CEB966" w:themeFill="accent1"/>
            <w:vAlign w:val="center"/>
          </w:tcPr>
          <w:p w:rsidR="00D13E68" w:rsidRPr="005D66AA" w:rsidRDefault="00D13E68" w:rsidP="00D13E68">
            <w:pPr>
              <w:jc w:val="right"/>
              <w:rPr>
                <w:rFonts w:ascii="宋体" w:hAnsi="宋体" w:cs="宋体"/>
                <w:color w:val="000000"/>
                <w:sz w:val="24"/>
              </w:rPr>
            </w:pPr>
            <w:r w:rsidRPr="005D66AA">
              <w:rPr>
                <w:rFonts w:ascii="宋体" w:hint="eastAsia"/>
                <w:color w:val="000000"/>
                <w:sz w:val="24"/>
              </w:rPr>
              <w:t>3448005.52</w:t>
            </w:r>
          </w:p>
        </w:tc>
      </w:tr>
      <w:tr w:rsidR="00D13E68" w:rsidRPr="005D66AA" w:rsidTr="001016C5">
        <w:trPr>
          <w:trHeight w:val="472"/>
          <w:jc w:val="center"/>
        </w:trPr>
        <w:tc>
          <w:tcPr>
            <w:tcW w:w="468" w:type="dxa"/>
            <w:shd w:val="clear" w:color="auto" w:fill="auto"/>
            <w:vAlign w:val="center"/>
          </w:tcPr>
          <w:p w:rsidR="00D13E68" w:rsidRPr="005D66AA" w:rsidRDefault="00D13E68" w:rsidP="00D13E68">
            <w:pPr>
              <w:spacing w:line="420" w:lineRule="exact"/>
              <w:jc w:val="center"/>
              <w:rPr>
                <w:rFonts w:ascii="宋体"/>
                <w:sz w:val="24"/>
              </w:rPr>
            </w:pPr>
            <w:r w:rsidRPr="005D66AA">
              <w:rPr>
                <w:rFonts w:ascii="宋体" w:hint="eastAsia"/>
                <w:sz w:val="24"/>
              </w:rPr>
              <w:t>3</w:t>
            </w:r>
          </w:p>
        </w:tc>
        <w:tc>
          <w:tcPr>
            <w:tcW w:w="903" w:type="dxa"/>
            <w:shd w:val="clear" w:color="auto" w:fill="auto"/>
            <w:vAlign w:val="center"/>
          </w:tcPr>
          <w:p w:rsidR="00D13E68" w:rsidRPr="005D66AA" w:rsidRDefault="00D13E68" w:rsidP="00D13E68">
            <w:pPr>
              <w:spacing w:line="420" w:lineRule="exact"/>
              <w:jc w:val="center"/>
              <w:rPr>
                <w:rFonts w:ascii="宋体"/>
                <w:sz w:val="24"/>
              </w:rPr>
            </w:pPr>
            <w:r w:rsidRPr="005D66AA">
              <w:rPr>
                <w:rFonts w:ascii="宋体" w:hint="eastAsia"/>
                <w:sz w:val="24"/>
              </w:rPr>
              <w:t>吉安县</w:t>
            </w:r>
          </w:p>
        </w:tc>
        <w:tc>
          <w:tcPr>
            <w:tcW w:w="871" w:type="dxa"/>
            <w:shd w:val="clear" w:color="auto" w:fill="auto"/>
            <w:vAlign w:val="center"/>
          </w:tcPr>
          <w:p w:rsidR="00D13E68" w:rsidRPr="005D66AA" w:rsidRDefault="00D13E68" w:rsidP="00D13E68">
            <w:pPr>
              <w:jc w:val="right"/>
              <w:rPr>
                <w:rFonts w:ascii="宋体" w:hAnsi="宋体" w:cs="宋体"/>
                <w:color w:val="000000"/>
                <w:sz w:val="24"/>
              </w:rPr>
            </w:pPr>
            <w:r w:rsidRPr="005D66AA">
              <w:rPr>
                <w:rFonts w:ascii="宋体" w:hint="eastAsia"/>
                <w:color w:val="000000"/>
                <w:sz w:val="24"/>
              </w:rPr>
              <w:t>14359</w:t>
            </w:r>
          </w:p>
        </w:tc>
        <w:tc>
          <w:tcPr>
            <w:tcW w:w="715" w:type="dxa"/>
            <w:shd w:val="clear" w:color="auto" w:fill="auto"/>
            <w:vAlign w:val="center"/>
          </w:tcPr>
          <w:p w:rsidR="00D13E68" w:rsidRPr="005D66AA" w:rsidRDefault="00D13E68" w:rsidP="00D13E68">
            <w:pPr>
              <w:jc w:val="right"/>
              <w:rPr>
                <w:rFonts w:ascii="宋体" w:hAnsi="宋体" w:cs="宋体"/>
                <w:color w:val="000000"/>
                <w:sz w:val="24"/>
              </w:rPr>
            </w:pPr>
            <w:r w:rsidRPr="005D66AA">
              <w:rPr>
                <w:rFonts w:ascii="宋体" w:hint="eastAsia"/>
                <w:color w:val="000000"/>
                <w:sz w:val="24"/>
              </w:rPr>
              <w:t>9469</w:t>
            </w:r>
          </w:p>
        </w:tc>
        <w:tc>
          <w:tcPr>
            <w:tcW w:w="708" w:type="dxa"/>
            <w:shd w:val="clear" w:color="auto" w:fill="auto"/>
            <w:vAlign w:val="center"/>
          </w:tcPr>
          <w:p w:rsidR="00D13E68" w:rsidRPr="005D66AA" w:rsidRDefault="00D13E68" w:rsidP="00D13E68">
            <w:pPr>
              <w:jc w:val="right"/>
              <w:rPr>
                <w:rFonts w:ascii="宋体" w:hAnsi="宋体" w:cs="宋体"/>
                <w:color w:val="000000"/>
                <w:sz w:val="24"/>
              </w:rPr>
            </w:pPr>
            <w:r w:rsidRPr="005D66AA">
              <w:rPr>
                <w:rFonts w:ascii="宋体" w:hint="eastAsia"/>
                <w:color w:val="000000"/>
                <w:sz w:val="24"/>
              </w:rPr>
              <w:t>3629</w:t>
            </w:r>
          </w:p>
        </w:tc>
        <w:tc>
          <w:tcPr>
            <w:tcW w:w="712" w:type="dxa"/>
            <w:shd w:val="clear" w:color="auto" w:fill="auto"/>
            <w:vAlign w:val="center"/>
          </w:tcPr>
          <w:p w:rsidR="00D13E68" w:rsidRPr="005D66AA" w:rsidRDefault="00D13E68" w:rsidP="00D13E68">
            <w:pPr>
              <w:jc w:val="right"/>
              <w:rPr>
                <w:rFonts w:ascii="宋体" w:hAnsi="宋体" w:cs="宋体"/>
                <w:color w:val="000000"/>
                <w:sz w:val="24"/>
              </w:rPr>
            </w:pPr>
            <w:r w:rsidRPr="005D66AA">
              <w:rPr>
                <w:rFonts w:ascii="宋体" w:hint="eastAsia"/>
                <w:color w:val="000000"/>
                <w:sz w:val="24"/>
              </w:rPr>
              <w:t>3690</w:t>
            </w:r>
          </w:p>
        </w:tc>
        <w:tc>
          <w:tcPr>
            <w:tcW w:w="711" w:type="dxa"/>
            <w:shd w:val="clear" w:color="auto" w:fill="auto"/>
            <w:vAlign w:val="center"/>
          </w:tcPr>
          <w:p w:rsidR="00D13E68" w:rsidRPr="005D66AA" w:rsidRDefault="00D13E68" w:rsidP="00D13E68">
            <w:pPr>
              <w:jc w:val="right"/>
              <w:rPr>
                <w:rFonts w:ascii="宋体" w:hAnsi="宋体" w:cs="宋体"/>
                <w:color w:val="000000"/>
                <w:sz w:val="24"/>
              </w:rPr>
            </w:pPr>
            <w:r w:rsidRPr="005D66AA">
              <w:rPr>
                <w:rFonts w:ascii="宋体" w:hint="eastAsia"/>
                <w:color w:val="000000"/>
                <w:sz w:val="24"/>
              </w:rPr>
              <w:t>1898</w:t>
            </w:r>
          </w:p>
        </w:tc>
        <w:tc>
          <w:tcPr>
            <w:tcW w:w="569" w:type="dxa"/>
            <w:shd w:val="clear" w:color="auto" w:fill="auto"/>
            <w:vAlign w:val="center"/>
          </w:tcPr>
          <w:p w:rsidR="00D13E68" w:rsidRPr="005D66AA" w:rsidRDefault="00D13E68" w:rsidP="00D13E68">
            <w:pPr>
              <w:jc w:val="right"/>
              <w:rPr>
                <w:rFonts w:ascii="宋体" w:hAnsi="宋体" w:cs="宋体"/>
                <w:color w:val="000000"/>
                <w:sz w:val="24"/>
              </w:rPr>
            </w:pPr>
            <w:r w:rsidRPr="005D66AA">
              <w:rPr>
                <w:rFonts w:ascii="宋体" w:hint="eastAsia"/>
                <w:color w:val="000000"/>
                <w:sz w:val="24"/>
              </w:rPr>
              <w:t>81</w:t>
            </w:r>
          </w:p>
        </w:tc>
        <w:tc>
          <w:tcPr>
            <w:tcW w:w="569" w:type="dxa"/>
            <w:shd w:val="clear" w:color="auto" w:fill="auto"/>
            <w:vAlign w:val="center"/>
          </w:tcPr>
          <w:p w:rsidR="00D13E68" w:rsidRPr="005D66AA" w:rsidRDefault="00D13E68" w:rsidP="00D13E68">
            <w:pPr>
              <w:jc w:val="right"/>
              <w:rPr>
                <w:rFonts w:ascii="宋体" w:hAnsi="宋体" w:cs="宋体"/>
                <w:color w:val="000000"/>
                <w:sz w:val="24"/>
              </w:rPr>
            </w:pPr>
            <w:r w:rsidRPr="005D66AA">
              <w:rPr>
                <w:rFonts w:ascii="宋体" w:hint="eastAsia"/>
                <w:color w:val="000000"/>
                <w:sz w:val="24"/>
              </w:rPr>
              <w:t>48</w:t>
            </w:r>
          </w:p>
        </w:tc>
        <w:tc>
          <w:tcPr>
            <w:tcW w:w="856" w:type="dxa"/>
            <w:shd w:val="clear" w:color="auto" w:fill="auto"/>
            <w:vAlign w:val="center"/>
          </w:tcPr>
          <w:p w:rsidR="00D13E68" w:rsidRPr="005D66AA" w:rsidRDefault="00D13E68" w:rsidP="00D13E68">
            <w:pPr>
              <w:jc w:val="right"/>
              <w:rPr>
                <w:rFonts w:ascii="宋体" w:hAnsi="宋体" w:cs="宋体"/>
                <w:color w:val="000000"/>
                <w:sz w:val="24"/>
              </w:rPr>
            </w:pPr>
            <w:r w:rsidRPr="005D66AA">
              <w:rPr>
                <w:rFonts w:ascii="宋体" w:hint="eastAsia"/>
                <w:color w:val="000000"/>
                <w:sz w:val="24"/>
              </w:rPr>
              <w:t>33886</w:t>
            </w:r>
          </w:p>
        </w:tc>
        <w:tc>
          <w:tcPr>
            <w:tcW w:w="1425" w:type="dxa"/>
            <w:shd w:val="clear" w:color="auto" w:fill="auto"/>
            <w:vAlign w:val="center"/>
          </w:tcPr>
          <w:p w:rsidR="00D13E68" w:rsidRPr="005D66AA" w:rsidRDefault="00D13E68" w:rsidP="00D13E68">
            <w:pPr>
              <w:jc w:val="right"/>
              <w:rPr>
                <w:rFonts w:ascii="宋体" w:hAnsi="宋体" w:cs="宋体"/>
                <w:color w:val="000000"/>
                <w:sz w:val="24"/>
              </w:rPr>
            </w:pPr>
            <w:r w:rsidRPr="005D66AA">
              <w:rPr>
                <w:rFonts w:ascii="宋体" w:hint="eastAsia"/>
                <w:color w:val="000000"/>
                <w:sz w:val="24"/>
              </w:rPr>
              <w:t>76009318.4</w:t>
            </w:r>
          </w:p>
        </w:tc>
        <w:tc>
          <w:tcPr>
            <w:tcW w:w="856" w:type="dxa"/>
            <w:shd w:val="clear" w:color="auto" w:fill="auto"/>
            <w:vAlign w:val="center"/>
          </w:tcPr>
          <w:p w:rsidR="00D13E68" w:rsidRPr="005D66AA" w:rsidRDefault="00D13E68" w:rsidP="00D13E68">
            <w:pPr>
              <w:jc w:val="right"/>
              <w:rPr>
                <w:rFonts w:ascii="宋体" w:hAnsi="宋体" w:cs="宋体"/>
                <w:color w:val="000000"/>
                <w:sz w:val="24"/>
              </w:rPr>
            </w:pPr>
            <w:r w:rsidRPr="005D66AA">
              <w:rPr>
                <w:rFonts w:ascii="宋体" w:hint="eastAsia"/>
                <w:color w:val="000000"/>
                <w:sz w:val="24"/>
              </w:rPr>
              <w:t>34720</w:t>
            </w:r>
          </w:p>
        </w:tc>
        <w:tc>
          <w:tcPr>
            <w:tcW w:w="1281" w:type="dxa"/>
            <w:shd w:val="clear" w:color="auto" w:fill="auto"/>
            <w:vAlign w:val="center"/>
          </w:tcPr>
          <w:p w:rsidR="00D13E68" w:rsidRPr="005D66AA" w:rsidRDefault="00D13E68" w:rsidP="00D13E68">
            <w:pPr>
              <w:jc w:val="right"/>
              <w:rPr>
                <w:rFonts w:ascii="宋体" w:hAnsi="宋体" w:cs="宋体"/>
                <w:color w:val="000000"/>
                <w:sz w:val="24"/>
              </w:rPr>
            </w:pPr>
            <w:r w:rsidRPr="005D66AA">
              <w:rPr>
                <w:rFonts w:ascii="宋体" w:hint="eastAsia"/>
                <w:color w:val="000000"/>
                <w:sz w:val="24"/>
              </w:rPr>
              <w:t>9826664.16</w:t>
            </w:r>
          </w:p>
        </w:tc>
      </w:tr>
      <w:tr w:rsidR="00D13E68" w:rsidRPr="005D66AA" w:rsidTr="001016C5">
        <w:trPr>
          <w:trHeight w:val="803"/>
          <w:jc w:val="center"/>
        </w:trPr>
        <w:tc>
          <w:tcPr>
            <w:tcW w:w="468" w:type="dxa"/>
            <w:shd w:val="clear" w:color="auto" w:fill="CEB966" w:themeFill="accent1"/>
            <w:vAlign w:val="center"/>
          </w:tcPr>
          <w:p w:rsidR="00D13E68" w:rsidRPr="005D66AA" w:rsidRDefault="00D13E68" w:rsidP="00D13E68">
            <w:pPr>
              <w:spacing w:line="420" w:lineRule="exact"/>
              <w:jc w:val="center"/>
              <w:rPr>
                <w:rFonts w:ascii="宋体"/>
                <w:sz w:val="24"/>
              </w:rPr>
            </w:pPr>
            <w:r w:rsidRPr="005D66AA">
              <w:rPr>
                <w:rFonts w:ascii="宋体" w:hint="eastAsia"/>
                <w:sz w:val="24"/>
              </w:rPr>
              <w:t>4</w:t>
            </w:r>
          </w:p>
        </w:tc>
        <w:tc>
          <w:tcPr>
            <w:tcW w:w="903" w:type="dxa"/>
            <w:shd w:val="clear" w:color="auto" w:fill="CEB966" w:themeFill="accent1"/>
            <w:vAlign w:val="center"/>
          </w:tcPr>
          <w:p w:rsidR="00D13E68" w:rsidRPr="005D66AA" w:rsidRDefault="00D13E68" w:rsidP="00D13E68">
            <w:pPr>
              <w:spacing w:line="420" w:lineRule="exact"/>
              <w:jc w:val="center"/>
              <w:rPr>
                <w:rFonts w:ascii="宋体"/>
                <w:sz w:val="24"/>
              </w:rPr>
            </w:pPr>
            <w:r w:rsidRPr="005D66AA">
              <w:rPr>
                <w:rFonts w:ascii="宋体" w:hint="eastAsia"/>
                <w:sz w:val="24"/>
              </w:rPr>
              <w:t>吉水县</w:t>
            </w:r>
          </w:p>
        </w:tc>
        <w:tc>
          <w:tcPr>
            <w:tcW w:w="871" w:type="dxa"/>
            <w:shd w:val="clear" w:color="auto" w:fill="CEB966" w:themeFill="accent1"/>
            <w:vAlign w:val="center"/>
          </w:tcPr>
          <w:p w:rsidR="00D13E68" w:rsidRPr="005D66AA" w:rsidRDefault="00D13E68" w:rsidP="00D13E68">
            <w:pPr>
              <w:jc w:val="right"/>
              <w:rPr>
                <w:rFonts w:ascii="宋体" w:hAnsi="宋体" w:cs="宋体"/>
                <w:color w:val="000000"/>
                <w:sz w:val="24"/>
              </w:rPr>
            </w:pPr>
            <w:r w:rsidRPr="005D66AA">
              <w:rPr>
                <w:rFonts w:ascii="宋体" w:hint="eastAsia"/>
                <w:color w:val="000000"/>
                <w:sz w:val="24"/>
              </w:rPr>
              <w:t>13829</w:t>
            </w:r>
          </w:p>
        </w:tc>
        <w:tc>
          <w:tcPr>
            <w:tcW w:w="715" w:type="dxa"/>
            <w:shd w:val="clear" w:color="auto" w:fill="CEB966" w:themeFill="accent1"/>
            <w:vAlign w:val="center"/>
          </w:tcPr>
          <w:p w:rsidR="00D13E68" w:rsidRPr="005D66AA" w:rsidRDefault="00D13E68" w:rsidP="00D13E68">
            <w:pPr>
              <w:jc w:val="right"/>
              <w:rPr>
                <w:rFonts w:ascii="宋体" w:hAnsi="宋体" w:cs="宋体"/>
                <w:color w:val="000000"/>
                <w:sz w:val="24"/>
              </w:rPr>
            </w:pPr>
            <w:r w:rsidRPr="005D66AA">
              <w:rPr>
                <w:rFonts w:ascii="宋体" w:hint="eastAsia"/>
                <w:color w:val="000000"/>
                <w:sz w:val="24"/>
              </w:rPr>
              <w:t>8666</w:t>
            </w:r>
          </w:p>
        </w:tc>
        <w:tc>
          <w:tcPr>
            <w:tcW w:w="708" w:type="dxa"/>
            <w:shd w:val="clear" w:color="auto" w:fill="CEB966" w:themeFill="accent1"/>
            <w:vAlign w:val="center"/>
          </w:tcPr>
          <w:p w:rsidR="00D13E68" w:rsidRPr="005D66AA" w:rsidRDefault="00D13E68" w:rsidP="00D13E68">
            <w:pPr>
              <w:jc w:val="right"/>
              <w:rPr>
                <w:rFonts w:ascii="宋体" w:hAnsi="宋体" w:cs="宋体"/>
                <w:color w:val="000000"/>
                <w:sz w:val="24"/>
              </w:rPr>
            </w:pPr>
            <w:r w:rsidRPr="005D66AA">
              <w:rPr>
                <w:rFonts w:ascii="宋体" w:hint="eastAsia"/>
                <w:color w:val="000000"/>
                <w:sz w:val="24"/>
              </w:rPr>
              <w:t>3041</w:t>
            </w:r>
          </w:p>
        </w:tc>
        <w:tc>
          <w:tcPr>
            <w:tcW w:w="712" w:type="dxa"/>
            <w:shd w:val="clear" w:color="auto" w:fill="CEB966" w:themeFill="accent1"/>
            <w:vAlign w:val="center"/>
          </w:tcPr>
          <w:p w:rsidR="00D13E68" w:rsidRPr="005D66AA" w:rsidRDefault="00D13E68" w:rsidP="00D13E68">
            <w:pPr>
              <w:jc w:val="right"/>
              <w:rPr>
                <w:rFonts w:ascii="宋体" w:hAnsi="宋体" w:cs="宋体"/>
                <w:color w:val="000000"/>
                <w:sz w:val="24"/>
              </w:rPr>
            </w:pPr>
            <w:r w:rsidRPr="005D66AA">
              <w:rPr>
                <w:rFonts w:ascii="宋体" w:hint="eastAsia"/>
                <w:color w:val="000000"/>
                <w:sz w:val="24"/>
              </w:rPr>
              <w:t>2818</w:t>
            </w:r>
          </w:p>
        </w:tc>
        <w:tc>
          <w:tcPr>
            <w:tcW w:w="711" w:type="dxa"/>
            <w:shd w:val="clear" w:color="auto" w:fill="CEB966" w:themeFill="accent1"/>
            <w:vAlign w:val="center"/>
          </w:tcPr>
          <w:p w:rsidR="00D13E68" w:rsidRPr="005D66AA" w:rsidRDefault="00D13E68" w:rsidP="00D13E68">
            <w:pPr>
              <w:jc w:val="right"/>
              <w:rPr>
                <w:rFonts w:ascii="宋体" w:hAnsi="宋体" w:cs="宋体"/>
                <w:color w:val="000000"/>
                <w:sz w:val="24"/>
              </w:rPr>
            </w:pPr>
            <w:r w:rsidRPr="005D66AA">
              <w:rPr>
                <w:rFonts w:ascii="宋体" w:hint="eastAsia"/>
                <w:color w:val="000000"/>
                <w:sz w:val="24"/>
              </w:rPr>
              <w:t>1432</w:t>
            </w:r>
          </w:p>
        </w:tc>
        <w:tc>
          <w:tcPr>
            <w:tcW w:w="569" w:type="dxa"/>
            <w:shd w:val="clear" w:color="auto" w:fill="CEB966" w:themeFill="accent1"/>
            <w:vAlign w:val="center"/>
          </w:tcPr>
          <w:p w:rsidR="00D13E68" w:rsidRPr="005D66AA" w:rsidRDefault="00D13E68" w:rsidP="00D13E68">
            <w:pPr>
              <w:jc w:val="right"/>
              <w:rPr>
                <w:rFonts w:ascii="宋体" w:hAnsi="宋体" w:cs="宋体"/>
                <w:color w:val="000000"/>
                <w:sz w:val="24"/>
              </w:rPr>
            </w:pPr>
            <w:r w:rsidRPr="005D66AA">
              <w:rPr>
                <w:rFonts w:ascii="宋体" w:hint="eastAsia"/>
                <w:color w:val="000000"/>
                <w:sz w:val="24"/>
              </w:rPr>
              <w:t>191</w:t>
            </w:r>
          </w:p>
        </w:tc>
        <w:tc>
          <w:tcPr>
            <w:tcW w:w="569" w:type="dxa"/>
            <w:shd w:val="clear" w:color="auto" w:fill="CEB966" w:themeFill="accent1"/>
            <w:vAlign w:val="center"/>
          </w:tcPr>
          <w:p w:rsidR="00D13E68" w:rsidRPr="005D66AA" w:rsidRDefault="00D13E68" w:rsidP="00D13E68">
            <w:pPr>
              <w:jc w:val="right"/>
              <w:rPr>
                <w:rFonts w:ascii="宋体" w:hAnsi="宋体" w:cs="宋体"/>
                <w:color w:val="000000"/>
                <w:sz w:val="24"/>
              </w:rPr>
            </w:pPr>
            <w:r w:rsidRPr="005D66AA">
              <w:rPr>
                <w:rFonts w:ascii="宋体" w:hint="eastAsia"/>
                <w:color w:val="000000"/>
                <w:sz w:val="24"/>
              </w:rPr>
              <w:t>113</w:t>
            </w:r>
          </w:p>
        </w:tc>
        <w:tc>
          <w:tcPr>
            <w:tcW w:w="856" w:type="dxa"/>
            <w:shd w:val="clear" w:color="auto" w:fill="CEB966" w:themeFill="accent1"/>
            <w:vAlign w:val="center"/>
          </w:tcPr>
          <w:p w:rsidR="00D13E68" w:rsidRPr="005D66AA" w:rsidRDefault="00D13E68" w:rsidP="00D13E68">
            <w:pPr>
              <w:jc w:val="right"/>
              <w:rPr>
                <w:rFonts w:ascii="宋体" w:hAnsi="宋体" w:cs="宋体"/>
                <w:color w:val="000000"/>
                <w:sz w:val="24"/>
              </w:rPr>
            </w:pPr>
            <w:r w:rsidRPr="005D66AA">
              <w:rPr>
                <w:rFonts w:ascii="宋体" w:hint="eastAsia"/>
                <w:color w:val="000000"/>
                <w:sz w:val="24"/>
              </w:rPr>
              <w:t>31410</w:t>
            </w:r>
          </w:p>
        </w:tc>
        <w:tc>
          <w:tcPr>
            <w:tcW w:w="1425" w:type="dxa"/>
            <w:shd w:val="clear" w:color="auto" w:fill="CEB966" w:themeFill="accent1"/>
            <w:vAlign w:val="center"/>
          </w:tcPr>
          <w:p w:rsidR="00D13E68" w:rsidRPr="005D66AA" w:rsidRDefault="00D13E68" w:rsidP="00D13E68">
            <w:pPr>
              <w:jc w:val="right"/>
              <w:rPr>
                <w:rFonts w:ascii="宋体" w:hAnsi="宋体" w:cs="宋体"/>
                <w:color w:val="000000"/>
                <w:sz w:val="24"/>
              </w:rPr>
            </w:pPr>
            <w:r w:rsidRPr="005D66AA">
              <w:rPr>
                <w:rFonts w:ascii="宋体" w:hint="eastAsia"/>
                <w:color w:val="000000"/>
                <w:sz w:val="24"/>
              </w:rPr>
              <w:t>71314952.5</w:t>
            </w:r>
          </w:p>
        </w:tc>
        <w:tc>
          <w:tcPr>
            <w:tcW w:w="856" w:type="dxa"/>
            <w:shd w:val="clear" w:color="auto" w:fill="CEB966" w:themeFill="accent1"/>
            <w:vAlign w:val="center"/>
          </w:tcPr>
          <w:p w:rsidR="00D13E68" w:rsidRPr="005D66AA" w:rsidRDefault="00D13E68" w:rsidP="00D13E68">
            <w:pPr>
              <w:jc w:val="right"/>
              <w:rPr>
                <w:rFonts w:ascii="宋体" w:hAnsi="宋体" w:cs="宋体"/>
                <w:color w:val="000000"/>
                <w:sz w:val="24"/>
              </w:rPr>
            </w:pPr>
            <w:r w:rsidRPr="005D66AA">
              <w:rPr>
                <w:rFonts w:ascii="宋体" w:hint="eastAsia"/>
                <w:color w:val="000000"/>
                <w:sz w:val="24"/>
              </w:rPr>
              <w:t>32720</w:t>
            </w:r>
          </w:p>
        </w:tc>
        <w:tc>
          <w:tcPr>
            <w:tcW w:w="1281" w:type="dxa"/>
            <w:shd w:val="clear" w:color="auto" w:fill="CEB966" w:themeFill="accent1"/>
            <w:vAlign w:val="center"/>
          </w:tcPr>
          <w:p w:rsidR="00D13E68" w:rsidRPr="005D66AA" w:rsidRDefault="00D13E68" w:rsidP="00D13E68">
            <w:pPr>
              <w:jc w:val="right"/>
              <w:rPr>
                <w:rFonts w:ascii="宋体" w:hAnsi="宋体" w:cs="宋体"/>
                <w:color w:val="000000"/>
                <w:sz w:val="24"/>
              </w:rPr>
            </w:pPr>
            <w:r w:rsidRPr="005D66AA">
              <w:rPr>
                <w:rFonts w:ascii="宋体" w:hint="eastAsia"/>
                <w:color w:val="000000"/>
                <w:sz w:val="24"/>
              </w:rPr>
              <w:t>9354430.09</w:t>
            </w:r>
          </w:p>
        </w:tc>
      </w:tr>
      <w:tr w:rsidR="00D13E68" w:rsidRPr="005D66AA" w:rsidTr="001016C5">
        <w:trPr>
          <w:trHeight w:val="817"/>
          <w:jc w:val="center"/>
        </w:trPr>
        <w:tc>
          <w:tcPr>
            <w:tcW w:w="468" w:type="dxa"/>
            <w:shd w:val="clear" w:color="auto" w:fill="auto"/>
            <w:vAlign w:val="center"/>
          </w:tcPr>
          <w:p w:rsidR="00D13E68" w:rsidRPr="005D66AA" w:rsidRDefault="00D13E68" w:rsidP="00D13E68">
            <w:pPr>
              <w:spacing w:line="420" w:lineRule="exact"/>
              <w:jc w:val="center"/>
              <w:rPr>
                <w:rFonts w:ascii="宋体"/>
                <w:sz w:val="24"/>
              </w:rPr>
            </w:pPr>
            <w:r w:rsidRPr="005D66AA">
              <w:rPr>
                <w:rFonts w:ascii="宋体" w:hint="eastAsia"/>
                <w:sz w:val="24"/>
              </w:rPr>
              <w:t>5</w:t>
            </w:r>
          </w:p>
        </w:tc>
        <w:tc>
          <w:tcPr>
            <w:tcW w:w="903" w:type="dxa"/>
            <w:shd w:val="clear" w:color="auto" w:fill="auto"/>
            <w:vAlign w:val="center"/>
          </w:tcPr>
          <w:p w:rsidR="00D13E68" w:rsidRPr="005D66AA" w:rsidRDefault="00D13E68" w:rsidP="00D13E68">
            <w:pPr>
              <w:spacing w:line="420" w:lineRule="exact"/>
              <w:jc w:val="center"/>
              <w:rPr>
                <w:rFonts w:ascii="宋体"/>
                <w:sz w:val="24"/>
              </w:rPr>
            </w:pPr>
            <w:r w:rsidRPr="005D66AA">
              <w:rPr>
                <w:rFonts w:ascii="宋体" w:hint="eastAsia"/>
                <w:sz w:val="24"/>
              </w:rPr>
              <w:t>峡江县</w:t>
            </w:r>
          </w:p>
        </w:tc>
        <w:tc>
          <w:tcPr>
            <w:tcW w:w="871" w:type="dxa"/>
            <w:shd w:val="clear" w:color="auto" w:fill="auto"/>
            <w:vAlign w:val="center"/>
          </w:tcPr>
          <w:p w:rsidR="00D13E68" w:rsidRPr="005D66AA" w:rsidRDefault="00D13E68" w:rsidP="00D13E68">
            <w:pPr>
              <w:jc w:val="right"/>
              <w:rPr>
                <w:rFonts w:ascii="宋体" w:hAnsi="宋体" w:cs="宋体"/>
                <w:color w:val="000000"/>
                <w:sz w:val="24"/>
              </w:rPr>
            </w:pPr>
            <w:r w:rsidRPr="005D66AA">
              <w:rPr>
                <w:rFonts w:ascii="宋体" w:hint="eastAsia"/>
                <w:color w:val="000000"/>
                <w:sz w:val="24"/>
              </w:rPr>
              <w:t>6201</w:t>
            </w:r>
          </w:p>
        </w:tc>
        <w:tc>
          <w:tcPr>
            <w:tcW w:w="715" w:type="dxa"/>
            <w:shd w:val="clear" w:color="auto" w:fill="auto"/>
            <w:vAlign w:val="center"/>
          </w:tcPr>
          <w:p w:rsidR="00D13E68" w:rsidRPr="005D66AA" w:rsidRDefault="00D13E68" w:rsidP="00D13E68">
            <w:pPr>
              <w:jc w:val="right"/>
              <w:rPr>
                <w:rFonts w:ascii="宋体" w:hAnsi="宋体" w:cs="宋体"/>
                <w:color w:val="000000"/>
                <w:sz w:val="24"/>
              </w:rPr>
            </w:pPr>
            <w:r w:rsidRPr="005D66AA">
              <w:rPr>
                <w:rFonts w:ascii="宋体" w:hint="eastAsia"/>
                <w:color w:val="000000"/>
                <w:sz w:val="24"/>
              </w:rPr>
              <w:t>3175</w:t>
            </w:r>
          </w:p>
        </w:tc>
        <w:tc>
          <w:tcPr>
            <w:tcW w:w="708" w:type="dxa"/>
            <w:shd w:val="clear" w:color="auto" w:fill="auto"/>
            <w:vAlign w:val="center"/>
          </w:tcPr>
          <w:p w:rsidR="00D13E68" w:rsidRPr="005D66AA" w:rsidRDefault="00D13E68" w:rsidP="00D13E68">
            <w:pPr>
              <w:jc w:val="right"/>
              <w:rPr>
                <w:rFonts w:ascii="宋体" w:hAnsi="宋体" w:cs="宋体"/>
                <w:color w:val="000000"/>
                <w:sz w:val="24"/>
              </w:rPr>
            </w:pPr>
            <w:r w:rsidRPr="005D66AA">
              <w:rPr>
                <w:rFonts w:ascii="宋体" w:hint="eastAsia"/>
                <w:color w:val="000000"/>
                <w:sz w:val="24"/>
              </w:rPr>
              <w:t>1305</w:t>
            </w:r>
          </w:p>
        </w:tc>
        <w:tc>
          <w:tcPr>
            <w:tcW w:w="712" w:type="dxa"/>
            <w:shd w:val="clear" w:color="auto" w:fill="auto"/>
            <w:vAlign w:val="center"/>
          </w:tcPr>
          <w:p w:rsidR="00D13E68" w:rsidRPr="005D66AA" w:rsidRDefault="00D13E68" w:rsidP="00D13E68">
            <w:pPr>
              <w:jc w:val="right"/>
              <w:rPr>
                <w:rFonts w:ascii="宋体" w:hAnsi="宋体" w:cs="宋体"/>
                <w:color w:val="000000"/>
                <w:sz w:val="24"/>
              </w:rPr>
            </w:pPr>
            <w:r w:rsidRPr="005D66AA">
              <w:rPr>
                <w:rFonts w:ascii="宋体" w:hint="eastAsia"/>
                <w:color w:val="000000"/>
                <w:sz w:val="24"/>
              </w:rPr>
              <w:t>1247</w:t>
            </w:r>
          </w:p>
        </w:tc>
        <w:tc>
          <w:tcPr>
            <w:tcW w:w="711" w:type="dxa"/>
            <w:shd w:val="clear" w:color="auto" w:fill="auto"/>
            <w:vAlign w:val="center"/>
          </w:tcPr>
          <w:p w:rsidR="00D13E68" w:rsidRPr="005D66AA" w:rsidRDefault="00D13E68" w:rsidP="00D13E68">
            <w:pPr>
              <w:jc w:val="right"/>
              <w:rPr>
                <w:rFonts w:ascii="宋体" w:hAnsi="宋体" w:cs="宋体"/>
                <w:color w:val="000000"/>
                <w:sz w:val="24"/>
              </w:rPr>
            </w:pPr>
            <w:r w:rsidRPr="005D66AA">
              <w:rPr>
                <w:rFonts w:ascii="宋体" w:hint="eastAsia"/>
                <w:color w:val="000000"/>
                <w:sz w:val="24"/>
              </w:rPr>
              <w:t>878</w:t>
            </w:r>
          </w:p>
        </w:tc>
        <w:tc>
          <w:tcPr>
            <w:tcW w:w="569" w:type="dxa"/>
            <w:shd w:val="clear" w:color="auto" w:fill="auto"/>
            <w:vAlign w:val="center"/>
          </w:tcPr>
          <w:p w:rsidR="00D13E68" w:rsidRPr="005D66AA" w:rsidRDefault="00D13E68" w:rsidP="00D13E68">
            <w:pPr>
              <w:jc w:val="right"/>
              <w:rPr>
                <w:rFonts w:ascii="宋体" w:hAnsi="宋体" w:cs="宋体"/>
                <w:color w:val="000000"/>
                <w:sz w:val="24"/>
              </w:rPr>
            </w:pPr>
            <w:r w:rsidRPr="005D66AA">
              <w:rPr>
                <w:rFonts w:ascii="宋体" w:hint="eastAsia"/>
                <w:color w:val="000000"/>
                <w:sz w:val="24"/>
              </w:rPr>
              <w:t>184</w:t>
            </w:r>
          </w:p>
        </w:tc>
        <w:tc>
          <w:tcPr>
            <w:tcW w:w="569" w:type="dxa"/>
            <w:shd w:val="clear" w:color="auto" w:fill="auto"/>
            <w:vAlign w:val="center"/>
          </w:tcPr>
          <w:p w:rsidR="00D13E68" w:rsidRPr="005D66AA" w:rsidRDefault="00D13E68" w:rsidP="00D13E68">
            <w:pPr>
              <w:jc w:val="right"/>
              <w:rPr>
                <w:rFonts w:ascii="宋体" w:hAnsi="宋体" w:cs="宋体"/>
                <w:color w:val="000000"/>
                <w:sz w:val="24"/>
              </w:rPr>
            </w:pPr>
            <w:r w:rsidRPr="005D66AA">
              <w:rPr>
                <w:rFonts w:ascii="宋体" w:hint="eastAsia"/>
                <w:color w:val="000000"/>
                <w:sz w:val="24"/>
              </w:rPr>
              <w:t>29</w:t>
            </w:r>
          </w:p>
        </w:tc>
        <w:tc>
          <w:tcPr>
            <w:tcW w:w="856" w:type="dxa"/>
            <w:shd w:val="clear" w:color="auto" w:fill="auto"/>
            <w:vAlign w:val="center"/>
          </w:tcPr>
          <w:p w:rsidR="00D13E68" w:rsidRPr="005D66AA" w:rsidRDefault="00D13E68" w:rsidP="00D13E68">
            <w:pPr>
              <w:jc w:val="right"/>
              <w:rPr>
                <w:rFonts w:ascii="宋体" w:hAnsi="宋体" w:cs="宋体"/>
                <w:color w:val="000000"/>
                <w:sz w:val="24"/>
              </w:rPr>
            </w:pPr>
            <w:r w:rsidRPr="005D66AA">
              <w:rPr>
                <w:rFonts w:ascii="宋体" w:hint="eastAsia"/>
                <w:color w:val="000000"/>
                <w:sz w:val="24"/>
              </w:rPr>
              <w:t>13776</w:t>
            </w:r>
          </w:p>
        </w:tc>
        <w:tc>
          <w:tcPr>
            <w:tcW w:w="1425" w:type="dxa"/>
            <w:shd w:val="clear" w:color="auto" w:fill="auto"/>
            <w:vAlign w:val="center"/>
          </w:tcPr>
          <w:p w:rsidR="00D13E68" w:rsidRPr="005D66AA" w:rsidRDefault="00D13E68" w:rsidP="00D13E68">
            <w:pPr>
              <w:jc w:val="right"/>
              <w:rPr>
                <w:rFonts w:ascii="宋体" w:hAnsi="宋体" w:cs="宋体"/>
                <w:color w:val="000000"/>
                <w:sz w:val="24"/>
              </w:rPr>
            </w:pPr>
            <w:r w:rsidRPr="005D66AA">
              <w:rPr>
                <w:rFonts w:ascii="宋体" w:hint="eastAsia"/>
                <w:color w:val="000000"/>
                <w:sz w:val="24"/>
              </w:rPr>
              <w:t>31572584</w:t>
            </w:r>
          </w:p>
        </w:tc>
        <w:tc>
          <w:tcPr>
            <w:tcW w:w="856" w:type="dxa"/>
            <w:shd w:val="clear" w:color="auto" w:fill="auto"/>
            <w:vAlign w:val="center"/>
          </w:tcPr>
          <w:p w:rsidR="00D13E68" w:rsidRPr="005D66AA" w:rsidRDefault="00D13E68" w:rsidP="00D13E68">
            <w:pPr>
              <w:jc w:val="right"/>
              <w:rPr>
                <w:rFonts w:ascii="宋体" w:hAnsi="宋体" w:cs="宋体"/>
                <w:color w:val="000000"/>
                <w:sz w:val="24"/>
              </w:rPr>
            </w:pPr>
            <w:r w:rsidRPr="005D66AA">
              <w:rPr>
                <w:rFonts w:ascii="宋体" w:hint="eastAsia"/>
                <w:color w:val="000000"/>
                <w:sz w:val="24"/>
              </w:rPr>
              <w:t>14424</w:t>
            </w:r>
          </w:p>
        </w:tc>
        <w:tc>
          <w:tcPr>
            <w:tcW w:w="1281" w:type="dxa"/>
            <w:shd w:val="clear" w:color="auto" w:fill="auto"/>
            <w:vAlign w:val="center"/>
          </w:tcPr>
          <w:p w:rsidR="00D13E68" w:rsidRPr="005D66AA" w:rsidRDefault="00D13E68" w:rsidP="00D13E68">
            <w:pPr>
              <w:jc w:val="right"/>
              <w:rPr>
                <w:rFonts w:ascii="宋体" w:hAnsi="宋体" w:cs="宋体"/>
                <w:color w:val="000000"/>
                <w:sz w:val="24"/>
              </w:rPr>
            </w:pPr>
            <w:r w:rsidRPr="005D66AA">
              <w:rPr>
                <w:rFonts w:ascii="宋体" w:hint="eastAsia"/>
                <w:color w:val="000000"/>
                <w:sz w:val="24"/>
              </w:rPr>
              <w:t>4176101.67</w:t>
            </w:r>
          </w:p>
        </w:tc>
      </w:tr>
      <w:tr w:rsidR="00D13E68" w:rsidRPr="005D66AA" w:rsidTr="001016C5">
        <w:trPr>
          <w:trHeight w:val="534"/>
          <w:jc w:val="center"/>
        </w:trPr>
        <w:tc>
          <w:tcPr>
            <w:tcW w:w="468" w:type="dxa"/>
            <w:shd w:val="clear" w:color="auto" w:fill="CEB966" w:themeFill="accent1"/>
            <w:vAlign w:val="center"/>
          </w:tcPr>
          <w:p w:rsidR="00D13E68" w:rsidRPr="005D66AA" w:rsidRDefault="00D13E68" w:rsidP="00D13E68">
            <w:pPr>
              <w:spacing w:line="420" w:lineRule="exact"/>
              <w:jc w:val="center"/>
              <w:rPr>
                <w:rFonts w:ascii="宋体"/>
                <w:sz w:val="24"/>
              </w:rPr>
            </w:pPr>
            <w:r w:rsidRPr="005D66AA">
              <w:rPr>
                <w:rFonts w:ascii="宋体" w:hint="eastAsia"/>
                <w:sz w:val="24"/>
              </w:rPr>
              <w:t>6</w:t>
            </w:r>
          </w:p>
        </w:tc>
        <w:tc>
          <w:tcPr>
            <w:tcW w:w="903" w:type="dxa"/>
            <w:shd w:val="clear" w:color="auto" w:fill="CEB966" w:themeFill="accent1"/>
            <w:vAlign w:val="center"/>
          </w:tcPr>
          <w:p w:rsidR="00D13E68" w:rsidRPr="005D66AA" w:rsidRDefault="00D13E68" w:rsidP="00D13E68">
            <w:pPr>
              <w:spacing w:line="420" w:lineRule="exact"/>
              <w:jc w:val="center"/>
              <w:rPr>
                <w:rFonts w:ascii="宋体"/>
                <w:sz w:val="24"/>
              </w:rPr>
            </w:pPr>
            <w:r w:rsidRPr="005D66AA">
              <w:rPr>
                <w:rFonts w:ascii="宋体" w:hint="eastAsia"/>
                <w:sz w:val="24"/>
              </w:rPr>
              <w:t>新干县</w:t>
            </w:r>
          </w:p>
        </w:tc>
        <w:tc>
          <w:tcPr>
            <w:tcW w:w="871" w:type="dxa"/>
            <w:shd w:val="clear" w:color="auto" w:fill="CEB966" w:themeFill="accent1"/>
            <w:vAlign w:val="center"/>
          </w:tcPr>
          <w:p w:rsidR="00D13E68" w:rsidRPr="005D66AA" w:rsidRDefault="00D13E68" w:rsidP="00D13E68">
            <w:pPr>
              <w:jc w:val="right"/>
              <w:rPr>
                <w:rFonts w:ascii="宋体" w:hAnsi="宋体" w:cs="宋体"/>
                <w:color w:val="000000"/>
                <w:sz w:val="24"/>
              </w:rPr>
            </w:pPr>
            <w:r w:rsidRPr="005D66AA">
              <w:rPr>
                <w:rFonts w:ascii="宋体" w:hint="eastAsia"/>
                <w:color w:val="000000"/>
                <w:sz w:val="24"/>
              </w:rPr>
              <w:t>9081</w:t>
            </w:r>
          </w:p>
        </w:tc>
        <w:tc>
          <w:tcPr>
            <w:tcW w:w="715" w:type="dxa"/>
            <w:shd w:val="clear" w:color="auto" w:fill="CEB966" w:themeFill="accent1"/>
            <w:vAlign w:val="center"/>
          </w:tcPr>
          <w:p w:rsidR="00D13E68" w:rsidRPr="005D66AA" w:rsidRDefault="00D13E68" w:rsidP="00D13E68">
            <w:pPr>
              <w:jc w:val="right"/>
              <w:rPr>
                <w:rFonts w:ascii="宋体" w:hAnsi="宋体" w:cs="宋体"/>
                <w:color w:val="000000"/>
                <w:sz w:val="24"/>
              </w:rPr>
            </w:pPr>
            <w:r w:rsidRPr="005D66AA">
              <w:rPr>
                <w:rFonts w:ascii="宋体" w:hint="eastAsia"/>
                <w:color w:val="000000"/>
                <w:sz w:val="24"/>
              </w:rPr>
              <w:t>5923</w:t>
            </w:r>
          </w:p>
        </w:tc>
        <w:tc>
          <w:tcPr>
            <w:tcW w:w="708" w:type="dxa"/>
            <w:shd w:val="clear" w:color="auto" w:fill="CEB966" w:themeFill="accent1"/>
            <w:vAlign w:val="center"/>
          </w:tcPr>
          <w:p w:rsidR="00D13E68" w:rsidRPr="005D66AA" w:rsidRDefault="00D13E68" w:rsidP="00D13E68">
            <w:pPr>
              <w:jc w:val="right"/>
              <w:rPr>
                <w:rFonts w:ascii="宋体" w:hAnsi="宋体" w:cs="宋体"/>
                <w:color w:val="000000"/>
                <w:sz w:val="24"/>
              </w:rPr>
            </w:pPr>
            <w:r w:rsidRPr="005D66AA">
              <w:rPr>
                <w:rFonts w:ascii="宋体" w:hint="eastAsia"/>
                <w:color w:val="000000"/>
                <w:sz w:val="24"/>
              </w:rPr>
              <w:t>1713</w:t>
            </w:r>
          </w:p>
        </w:tc>
        <w:tc>
          <w:tcPr>
            <w:tcW w:w="712" w:type="dxa"/>
            <w:shd w:val="clear" w:color="auto" w:fill="CEB966" w:themeFill="accent1"/>
            <w:vAlign w:val="center"/>
          </w:tcPr>
          <w:p w:rsidR="00D13E68" w:rsidRPr="005D66AA" w:rsidRDefault="00D13E68" w:rsidP="00D13E68">
            <w:pPr>
              <w:jc w:val="right"/>
              <w:rPr>
                <w:rFonts w:ascii="宋体" w:hAnsi="宋体" w:cs="宋体"/>
                <w:color w:val="000000"/>
                <w:sz w:val="24"/>
              </w:rPr>
            </w:pPr>
            <w:r w:rsidRPr="005D66AA">
              <w:rPr>
                <w:rFonts w:ascii="宋体" w:hint="eastAsia"/>
                <w:color w:val="000000"/>
                <w:sz w:val="24"/>
              </w:rPr>
              <w:t>2321</w:t>
            </w:r>
          </w:p>
        </w:tc>
        <w:tc>
          <w:tcPr>
            <w:tcW w:w="711" w:type="dxa"/>
            <w:shd w:val="clear" w:color="auto" w:fill="CEB966" w:themeFill="accent1"/>
            <w:vAlign w:val="center"/>
          </w:tcPr>
          <w:p w:rsidR="00D13E68" w:rsidRPr="005D66AA" w:rsidRDefault="00D13E68" w:rsidP="00D13E68">
            <w:pPr>
              <w:jc w:val="right"/>
              <w:rPr>
                <w:rFonts w:ascii="宋体" w:hAnsi="宋体" w:cs="宋体"/>
                <w:color w:val="000000"/>
                <w:sz w:val="24"/>
              </w:rPr>
            </w:pPr>
            <w:r w:rsidRPr="005D66AA">
              <w:rPr>
                <w:rFonts w:ascii="宋体" w:hint="eastAsia"/>
                <w:color w:val="000000"/>
                <w:sz w:val="24"/>
              </w:rPr>
              <w:t>1839</w:t>
            </w:r>
          </w:p>
        </w:tc>
        <w:tc>
          <w:tcPr>
            <w:tcW w:w="569" w:type="dxa"/>
            <w:shd w:val="clear" w:color="auto" w:fill="CEB966" w:themeFill="accent1"/>
            <w:vAlign w:val="center"/>
          </w:tcPr>
          <w:p w:rsidR="00D13E68" w:rsidRPr="005D66AA" w:rsidRDefault="00D13E68" w:rsidP="00D13E68">
            <w:pPr>
              <w:jc w:val="right"/>
              <w:rPr>
                <w:rFonts w:ascii="宋体" w:hAnsi="宋体" w:cs="宋体"/>
                <w:color w:val="000000"/>
                <w:sz w:val="24"/>
              </w:rPr>
            </w:pPr>
            <w:r w:rsidRPr="005D66AA">
              <w:rPr>
                <w:rFonts w:ascii="宋体" w:hint="eastAsia"/>
                <w:color w:val="000000"/>
                <w:sz w:val="24"/>
              </w:rPr>
              <w:t>198</w:t>
            </w:r>
          </w:p>
        </w:tc>
        <w:tc>
          <w:tcPr>
            <w:tcW w:w="569" w:type="dxa"/>
            <w:shd w:val="clear" w:color="auto" w:fill="CEB966" w:themeFill="accent1"/>
            <w:vAlign w:val="center"/>
          </w:tcPr>
          <w:p w:rsidR="00D13E68" w:rsidRPr="005D66AA" w:rsidRDefault="00D13E68" w:rsidP="00D13E68">
            <w:pPr>
              <w:jc w:val="right"/>
              <w:rPr>
                <w:rFonts w:ascii="宋体" w:hAnsi="宋体" w:cs="宋体"/>
                <w:color w:val="000000"/>
                <w:sz w:val="24"/>
              </w:rPr>
            </w:pPr>
            <w:r w:rsidRPr="005D66AA">
              <w:rPr>
                <w:rFonts w:ascii="宋体" w:hint="eastAsia"/>
                <w:color w:val="000000"/>
                <w:sz w:val="24"/>
              </w:rPr>
              <w:t>156</w:t>
            </w:r>
          </w:p>
        </w:tc>
        <w:tc>
          <w:tcPr>
            <w:tcW w:w="856" w:type="dxa"/>
            <w:shd w:val="clear" w:color="auto" w:fill="CEB966" w:themeFill="accent1"/>
            <w:vAlign w:val="center"/>
          </w:tcPr>
          <w:p w:rsidR="00D13E68" w:rsidRPr="005D66AA" w:rsidRDefault="00D13E68" w:rsidP="00D13E68">
            <w:pPr>
              <w:jc w:val="right"/>
              <w:rPr>
                <w:rFonts w:ascii="宋体" w:hAnsi="宋体" w:cs="宋体"/>
                <w:color w:val="000000"/>
                <w:sz w:val="24"/>
              </w:rPr>
            </w:pPr>
            <w:r w:rsidRPr="005D66AA">
              <w:rPr>
                <w:rFonts w:ascii="宋体" w:hint="eastAsia"/>
                <w:color w:val="000000"/>
                <w:sz w:val="24"/>
              </w:rPr>
              <w:t>21949</w:t>
            </w:r>
          </w:p>
        </w:tc>
        <w:tc>
          <w:tcPr>
            <w:tcW w:w="1425" w:type="dxa"/>
            <w:shd w:val="clear" w:color="auto" w:fill="CEB966" w:themeFill="accent1"/>
            <w:vAlign w:val="center"/>
          </w:tcPr>
          <w:p w:rsidR="00D13E68" w:rsidRPr="005D66AA" w:rsidRDefault="00D13E68" w:rsidP="00D13E68">
            <w:pPr>
              <w:jc w:val="right"/>
              <w:rPr>
                <w:rFonts w:ascii="宋体" w:hAnsi="宋体" w:cs="宋体"/>
                <w:color w:val="000000"/>
                <w:sz w:val="24"/>
              </w:rPr>
            </w:pPr>
            <w:r w:rsidRPr="005D66AA">
              <w:rPr>
                <w:rFonts w:ascii="宋体" w:hint="eastAsia"/>
                <w:color w:val="000000"/>
                <w:sz w:val="24"/>
              </w:rPr>
              <w:t>51179312</w:t>
            </w:r>
          </w:p>
        </w:tc>
        <w:tc>
          <w:tcPr>
            <w:tcW w:w="856" w:type="dxa"/>
            <w:shd w:val="clear" w:color="auto" w:fill="CEB966" w:themeFill="accent1"/>
            <w:vAlign w:val="center"/>
          </w:tcPr>
          <w:p w:rsidR="00D13E68" w:rsidRPr="005D66AA" w:rsidRDefault="00D13E68" w:rsidP="00D13E68">
            <w:pPr>
              <w:jc w:val="right"/>
              <w:rPr>
                <w:rFonts w:ascii="宋体" w:hAnsi="宋体" w:cs="宋体"/>
                <w:color w:val="000000"/>
                <w:sz w:val="24"/>
              </w:rPr>
            </w:pPr>
            <w:r w:rsidRPr="005D66AA">
              <w:rPr>
                <w:rFonts w:ascii="宋体" w:hint="eastAsia"/>
                <w:color w:val="000000"/>
                <w:sz w:val="24"/>
              </w:rPr>
              <w:t>22680</w:t>
            </w:r>
          </w:p>
        </w:tc>
        <w:tc>
          <w:tcPr>
            <w:tcW w:w="1281" w:type="dxa"/>
            <w:shd w:val="clear" w:color="auto" w:fill="CEB966" w:themeFill="accent1"/>
            <w:vAlign w:val="center"/>
          </w:tcPr>
          <w:p w:rsidR="00D13E68" w:rsidRPr="005D66AA" w:rsidRDefault="00D13E68" w:rsidP="00D13E68">
            <w:pPr>
              <w:jc w:val="right"/>
              <w:rPr>
                <w:rFonts w:ascii="宋体" w:hAnsi="宋体" w:cs="宋体"/>
                <w:color w:val="000000"/>
                <w:sz w:val="24"/>
              </w:rPr>
            </w:pPr>
            <w:r w:rsidRPr="005D66AA">
              <w:rPr>
                <w:rFonts w:ascii="宋体" w:hint="eastAsia"/>
                <w:color w:val="000000"/>
                <w:sz w:val="24"/>
              </w:rPr>
              <w:t>6586764.6</w:t>
            </w:r>
          </w:p>
        </w:tc>
      </w:tr>
      <w:tr w:rsidR="00D13E68" w:rsidRPr="005D66AA" w:rsidTr="001016C5">
        <w:trPr>
          <w:trHeight w:val="542"/>
          <w:jc w:val="center"/>
        </w:trPr>
        <w:tc>
          <w:tcPr>
            <w:tcW w:w="468" w:type="dxa"/>
            <w:shd w:val="clear" w:color="auto" w:fill="auto"/>
            <w:vAlign w:val="center"/>
          </w:tcPr>
          <w:p w:rsidR="00D13E68" w:rsidRPr="005D66AA" w:rsidRDefault="00D13E68" w:rsidP="00D13E68">
            <w:pPr>
              <w:spacing w:line="420" w:lineRule="exact"/>
              <w:jc w:val="center"/>
              <w:rPr>
                <w:rFonts w:ascii="宋体"/>
                <w:sz w:val="24"/>
              </w:rPr>
            </w:pPr>
            <w:r w:rsidRPr="005D66AA">
              <w:rPr>
                <w:rFonts w:ascii="宋体" w:hint="eastAsia"/>
                <w:sz w:val="24"/>
              </w:rPr>
              <w:t>7</w:t>
            </w:r>
          </w:p>
        </w:tc>
        <w:tc>
          <w:tcPr>
            <w:tcW w:w="903" w:type="dxa"/>
            <w:shd w:val="clear" w:color="auto" w:fill="auto"/>
            <w:vAlign w:val="center"/>
          </w:tcPr>
          <w:p w:rsidR="00D13E68" w:rsidRPr="005D66AA" w:rsidRDefault="00D13E68" w:rsidP="00D13E68">
            <w:pPr>
              <w:spacing w:line="420" w:lineRule="exact"/>
              <w:jc w:val="center"/>
              <w:rPr>
                <w:rFonts w:ascii="宋体"/>
                <w:sz w:val="24"/>
              </w:rPr>
            </w:pPr>
            <w:r w:rsidRPr="005D66AA">
              <w:rPr>
                <w:rFonts w:ascii="宋体" w:hint="eastAsia"/>
                <w:sz w:val="24"/>
              </w:rPr>
              <w:t>永丰县</w:t>
            </w:r>
          </w:p>
        </w:tc>
        <w:tc>
          <w:tcPr>
            <w:tcW w:w="871" w:type="dxa"/>
            <w:shd w:val="clear" w:color="auto" w:fill="auto"/>
            <w:vAlign w:val="center"/>
          </w:tcPr>
          <w:p w:rsidR="00D13E68" w:rsidRPr="005D66AA" w:rsidRDefault="00D13E68" w:rsidP="00D13E68">
            <w:pPr>
              <w:jc w:val="right"/>
              <w:rPr>
                <w:rFonts w:ascii="宋体" w:hAnsi="宋体" w:cs="宋体"/>
                <w:color w:val="000000"/>
                <w:sz w:val="24"/>
              </w:rPr>
            </w:pPr>
            <w:r w:rsidRPr="005D66AA">
              <w:rPr>
                <w:rFonts w:ascii="宋体" w:hint="eastAsia"/>
                <w:color w:val="000000"/>
                <w:sz w:val="24"/>
              </w:rPr>
              <w:t>11195</w:t>
            </w:r>
          </w:p>
        </w:tc>
        <w:tc>
          <w:tcPr>
            <w:tcW w:w="715" w:type="dxa"/>
            <w:shd w:val="clear" w:color="auto" w:fill="auto"/>
            <w:vAlign w:val="center"/>
          </w:tcPr>
          <w:p w:rsidR="00D13E68" w:rsidRPr="005D66AA" w:rsidRDefault="00D13E68" w:rsidP="00D13E68">
            <w:pPr>
              <w:jc w:val="right"/>
              <w:rPr>
                <w:rFonts w:ascii="宋体" w:hAnsi="宋体" w:cs="宋体"/>
                <w:color w:val="000000"/>
                <w:sz w:val="24"/>
              </w:rPr>
            </w:pPr>
            <w:r w:rsidRPr="005D66AA">
              <w:rPr>
                <w:rFonts w:ascii="宋体" w:hint="eastAsia"/>
                <w:color w:val="000000"/>
                <w:sz w:val="24"/>
              </w:rPr>
              <w:t>5994</w:t>
            </w:r>
          </w:p>
        </w:tc>
        <w:tc>
          <w:tcPr>
            <w:tcW w:w="708" w:type="dxa"/>
            <w:shd w:val="clear" w:color="auto" w:fill="auto"/>
            <w:vAlign w:val="center"/>
          </w:tcPr>
          <w:p w:rsidR="00D13E68" w:rsidRPr="005D66AA" w:rsidRDefault="00D13E68" w:rsidP="00D13E68">
            <w:pPr>
              <w:jc w:val="right"/>
              <w:rPr>
                <w:rFonts w:ascii="宋体" w:hAnsi="宋体" w:cs="宋体"/>
                <w:color w:val="000000"/>
                <w:sz w:val="24"/>
              </w:rPr>
            </w:pPr>
            <w:r w:rsidRPr="005D66AA">
              <w:rPr>
                <w:rFonts w:ascii="宋体" w:hint="eastAsia"/>
                <w:color w:val="000000"/>
                <w:sz w:val="24"/>
              </w:rPr>
              <w:t>2851</w:t>
            </w:r>
          </w:p>
        </w:tc>
        <w:tc>
          <w:tcPr>
            <w:tcW w:w="712" w:type="dxa"/>
            <w:shd w:val="clear" w:color="auto" w:fill="auto"/>
            <w:vAlign w:val="center"/>
          </w:tcPr>
          <w:p w:rsidR="00D13E68" w:rsidRPr="005D66AA" w:rsidRDefault="00D13E68" w:rsidP="00D13E68">
            <w:pPr>
              <w:jc w:val="right"/>
              <w:rPr>
                <w:rFonts w:ascii="宋体" w:hAnsi="宋体" w:cs="宋体"/>
                <w:color w:val="000000"/>
                <w:sz w:val="24"/>
              </w:rPr>
            </w:pPr>
            <w:r w:rsidRPr="005D66AA">
              <w:rPr>
                <w:rFonts w:ascii="宋体" w:hint="eastAsia"/>
                <w:color w:val="000000"/>
                <w:sz w:val="24"/>
              </w:rPr>
              <w:t>2250</w:t>
            </w:r>
          </w:p>
        </w:tc>
        <w:tc>
          <w:tcPr>
            <w:tcW w:w="711" w:type="dxa"/>
            <w:shd w:val="clear" w:color="auto" w:fill="auto"/>
            <w:vAlign w:val="center"/>
          </w:tcPr>
          <w:p w:rsidR="00D13E68" w:rsidRPr="005D66AA" w:rsidRDefault="00D13E68" w:rsidP="00D13E68">
            <w:pPr>
              <w:jc w:val="right"/>
              <w:rPr>
                <w:rFonts w:ascii="宋体" w:hAnsi="宋体" w:cs="宋体"/>
                <w:color w:val="000000"/>
                <w:sz w:val="24"/>
              </w:rPr>
            </w:pPr>
            <w:r w:rsidRPr="005D66AA">
              <w:rPr>
                <w:rFonts w:ascii="宋体" w:hint="eastAsia"/>
                <w:color w:val="000000"/>
                <w:sz w:val="24"/>
              </w:rPr>
              <w:t>1443</w:t>
            </w:r>
          </w:p>
        </w:tc>
        <w:tc>
          <w:tcPr>
            <w:tcW w:w="569" w:type="dxa"/>
            <w:shd w:val="clear" w:color="auto" w:fill="auto"/>
            <w:vAlign w:val="center"/>
          </w:tcPr>
          <w:p w:rsidR="00D13E68" w:rsidRPr="005D66AA" w:rsidRDefault="00D13E68" w:rsidP="00D13E68">
            <w:pPr>
              <w:jc w:val="right"/>
              <w:rPr>
                <w:rFonts w:ascii="宋体" w:hAnsi="宋体" w:cs="宋体"/>
                <w:color w:val="000000"/>
                <w:sz w:val="24"/>
              </w:rPr>
            </w:pPr>
            <w:r w:rsidRPr="005D66AA">
              <w:rPr>
                <w:rFonts w:ascii="宋体" w:hint="eastAsia"/>
                <w:color w:val="000000"/>
                <w:sz w:val="24"/>
              </w:rPr>
              <w:t>80</w:t>
            </w:r>
          </w:p>
        </w:tc>
        <w:tc>
          <w:tcPr>
            <w:tcW w:w="569" w:type="dxa"/>
            <w:shd w:val="clear" w:color="auto" w:fill="auto"/>
            <w:vAlign w:val="center"/>
          </w:tcPr>
          <w:p w:rsidR="00D13E68" w:rsidRPr="005D66AA" w:rsidRDefault="00D13E68" w:rsidP="00D13E68">
            <w:pPr>
              <w:jc w:val="right"/>
              <w:rPr>
                <w:rFonts w:ascii="宋体" w:hAnsi="宋体" w:cs="宋体"/>
                <w:color w:val="000000"/>
                <w:sz w:val="24"/>
              </w:rPr>
            </w:pPr>
            <w:r w:rsidRPr="005D66AA">
              <w:rPr>
                <w:rFonts w:ascii="宋体" w:hint="eastAsia"/>
                <w:color w:val="000000"/>
                <w:sz w:val="24"/>
              </w:rPr>
              <w:t>67</w:t>
            </w:r>
          </w:p>
        </w:tc>
        <w:tc>
          <w:tcPr>
            <w:tcW w:w="856" w:type="dxa"/>
            <w:shd w:val="clear" w:color="auto" w:fill="auto"/>
            <w:vAlign w:val="center"/>
          </w:tcPr>
          <w:p w:rsidR="00D13E68" w:rsidRPr="005D66AA" w:rsidRDefault="00D13E68" w:rsidP="00D13E68">
            <w:pPr>
              <w:jc w:val="right"/>
              <w:rPr>
                <w:rFonts w:ascii="宋体" w:hAnsi="宋体" w:cs="宋体"/>
                <w:color w:val="000000"/>
                <w:sz w:val="24"/>
              </w:rPr>
            </w:pPr>
            <w:r w:rsidRPr="005D66AA">
              <w:rPr>
                <w:rFonts w:ascii="宋体" w:hint="eastAsia"/>
                <w:color w:val="000000"/>
                <w:sz w:val="24"/>
              </w:rPr>
              <w:t>25306</w:t>
            </w:r>
          </w:p>
        </w:tc>
        <w:tc>
          <w:tcPr>
            <w:tcW w:w="1425" w:type="dxa"/>
            <w:shd w:val="clear" w:color="auto" w:fill="auto"/>
            <w:vAlign w:val="center"/>
          </w:tcPr>
          <w:p w:rsidR="00D13E68" w:rsidRPr="005D66AA" w:rsidRDefault="00D13E68" w:rsidP="00D13E68">
            <w:pPr>
              <w:jc w:val="right"/>
              <w:rPr>
                <w:rFonts w:ascii="宋体" w:hAnsi="宋体" w:cs="宋体"/>
                <w:color w:val="000000"/>
                <w:sz w:val="24"/>
              </w:rPr>
            </w:pPr>
            <w:r w:rsidRPr="005D66AA">
              <w:rPr>
                <w:rFonts w:ascii="宋体" w:hint="eastAsia"/>
                <w:color w:val="000000"/>
                <w:sz w:val="24"/>
              </w:rPr>
              <w:t>57751652.42</w:t>
            </w:r>
          </w:p>
        </w:tc>
        <w:tc>
          <w:tcPr>
            <w:tcW w:w="856" w:type="dxa"/>
            <w:shd w:val="clear" w:color="auto" w:fill="auto"/>
            <w:vAlign w:val="center"/>
          </w:tcPr>
          <w:p w:rsidR="00D13E68" w:rsidRPr="005D66AA" w:rsidRDefault="00D13E68" w:rsidP="00D13E68">
            <w:pPr>
              <w:jc w:val="right"/>
              <w:rPr>
                <w:rFonts w:ascii="宋体" w:hAnsi="宋体" w:cs="宋体"/>
                <w:color w:val="000000"/>
                <w:sz w:val="24"/>
              </w:rPr>
            </w:pPr>
            <w:r w:rsidRPr="005D66AA">
              <w:rPr>
                <w:rFonts w:ascii="宋体" w:hint="eastAsia"/>
                <w:color w:val="000000"/>
                <w:sz w:val="24"/>
              </w:rPr>
              <w:t>26788</w:t>
            </w:r>
          </w:p>
        </w:tc>
        <w:tc>
          <w:tcPr>
            <w:tcW w:w="1281" w:type="dxa"/>
            <w:shd w:val="clear" w:color="auto" w:fill="auto"/>
            <w:vAlign w:val="center"/>
          </w:tcPr>
          <w:p w:rsidR="00D13E68" w:rsidRPr="005D66AA" w:rsidRDefault="00D13E68" w:rsidP="00D13E68">
            <w:pPr>
              <w:jc w:val="right"/>
              <w:rPr>
                <w:rFonts w:ascii="宋体" w:hAnsi="宋体" w:cs="宋体"/>
                <w:color w:val="000000"/>
                <w:sz w:val="24"/>
              </w:rPr>
            </w:pPr>
            <w:r w:rsidRPr="005D66AA">
              <w:rPr>
                <w:rFonts w:ascii="宋体" w:hint="eastAsia"/>
                <w:color w:val="000000"/>
                <w:sz w:val="24"/>
              </w:rPr>
              <w:t>7723149.77</w:t>
            </w:r>
          </w:p>
        </w:tc>
      </w:tr>
      <w:tr w:rsidR="00D13E68" w:rsidRPr="005D66AA" w:rsidTr="001016C5">
        <w:trPr>
          <w:trHeight w:val="531"/>
          <w:jc w:val="center"/>
        </w:trPr>
        <w:tc>
          <w:tcPr>
            <w:tcW w:w="468" w:type="dxa"/>
            <w:shd w:val="clear" w:color="auto" w:fill="CEB966" w:themeFill="accent1"/>
            <w:vAlign w:val="center"/>
          </w:tcPr>
          <w:p w:rsidR="00D13E68" w:rsidRPr="005D66AA" w:rsidRDefault="00D13E68" w:rsidP="00D13E68">
            <w:pPr>
              <w:spacing w:line="420" w:lineRule="exact"/>
              <w:jc w:val="center"/>
              <w:rPr>
                <w:rFonts w:ascii="宋体"/>
                <w:sz w:val="24"/>
              </w:rPr>
            </w:pPr>
            <w:r w:rsidRPr="005D66AA">
              <w:rPr>
                <w:rFonts w:ascii="宋体" w:hint="eastAsia"/>
                <w:sz w:val="24"/>
              </w:rPr>
              <w:t>8</w:t>
            </w:r>
          </w:p>
        </w:tc>
        <w:tc>
          <w:tcPr>
            <w:tcW w:w="903" w:type="dxa"/>
            <w:shd w:val="clear" w:color="auto" w:fill="CEB966" w:themeFill="accent1"/>
            <w:vAlign w:val="center"/>
          </w:tcPr>
          <w:p w:rsidR="00D13E68" w:rsidRPr="005D66AA" w:rsidRDefault="00D13E68" w:rsidP="00D13E68">
            <w:pPr>
              <w:spacing w:line="420" w:lineRule="exact"/>
              <w:jc w:val="center"/>
              <w:rPr>
                <w:rFonts w:ascii="宋体"/>
                <w:sz w:val="24"/>
              </w:rPr>
            </w:pPr>
            <w:r w:rsidRPr="005D66AA">
              <w:rPr>
                <w:rFonts w:ascii="宋体" w:hint="eastAsia"/>
                <w:sz w:val="24"/>
              </w:rPr>
              <w:t>泰和县</w:t>
            </w:r>
          </w:p>
        </w:tc>
        <w:tc>
          <w:tcPr>
            <w:tcW w:w="871" w:type="dxa"/>
            <w:shd w:val="clear" w:color="auto" w:fill="CEB966" w:themeFill="accent1"/>
            <w:vAlign w:val="center"/>
          </w:tcPr>
          <w:p w:rsidR="00D13E68" w:rsidRPr="005D66AA" w:rsidRDefault="00D13E68" w:rsidP="00D13E68">
            <w:pPr>
              <w:jc w:val="right"/>
              <w:rPr>
                <w:rFonts w:ascii="宋体" w:hAnsi="宋体" w:cs="宋体"/>
                <w:color w:val="000000"/>
                <w:sz w:val="24"/>
              </w:rPr>
            </w:pPr>
            <w:r w:rsidRPr="005D66AA">
              <w:rPr>
                <w:rFonts w:ascii="宋体" w:hint="eastAsia"/>
                <w:color w:val="000000"/>
                <w:sz w:val="24"/>
              </w:rPr>
              <w:t>13546</w:t>
            </w:r>
          </w:p>
        </w:tc>
        <w:tc>
          <w:tcPr>
            <w:tcW w:w="715" w:type="dxa"/>
            <w:shd w:val="clear" w:color="auto" w:fill="CEB966" w:themeFill="accent1"/>
            <w:vAlign w:val="center"/>
          </w:tcPr>
          <w:p w:rsidR="00D13E68" w:rsidRPr="005D66AA" w:rsidRDefault="00D13E68" w:rsidP="00D13E68">
            <w:pPr>
              <w:jc w:val="right"/>
              <w:rPr>
                <w:rFonts w:ascii="宋体" w:hAnsi="宋体" w:cs="宋体"/>
                <w:color w:val="000000"/>
                <w:sz w:val="24"/>
              </w:rPr>
            </w:pPr>
            <w:r w:rsidRPr="005D66AA">
              <w:rPr>
                <w:rFonts w:ascii="宋体" w:hint="eastAsia"/>
                <w:color w:val="000000"/>
                <w:sz w:val="24"/>
              </w:rPr>
              <w:t>8576</w:t>
            </w:r>
          </w:p>
        </w:tc>
        <w:tc>
          <w:tcPr>
            <w:tcW w:w="708" w:type="dxa"/>
            <w:shd w:val="clear" w:color="auto" w:fill="CEB966" w:themeFill="accent1"/>
            <w:vAlign w:val="center"/>
          </w:tcPr>
          <w:p w:rsidR="00D13E68" w:rsidRPr="005D66AA" w:rsidRDefault="00D13E68" w:rsidP="00D13E68">
            <w:pPr>
              <w:jc w:val="right"/>
              <w:rPr>
                <w:rFonts w:ascii="宋体" w:hAnsi="宋体" w:cs="宋体"/>
                <w:color w:val="000000"/>
                <w:sz w:val="24"/>
              </w:rPr>
            </w:pPr>
            <w:r w:rsidRPr="005D66AA">
              <w:rPr>
                <w:rFonts w:ascii="宋体" w:hint="eastAsia"/>
                <w:color w:val="000000"/>
                <w:sz w:val="24"/>
              </w:rPr>
              <w:t>2802</w:t>
            </w:r>
          </w:p>
        </w:tc>
        <w:tc>
          <w:tcPr>
            <w:tcW w:w="712" w:type="dxa"/>
            <w:shd w:val="clear" w:color="auto" w:fill="CEB966" w:themeFill="accent1"/>
            <w:vAlign w:val="center"/>
          </w:tcPr>
          <w:p w:rsidR="00D13E68" w:rsidRPr="005D66AA" w:rsidRDefault="00D13E68" w:rsidP="00D13E68">
            <w:pPr>
              <w:jc w:val="right"/>
              <w:rPr>
                <w:rFonts w:ascii="宋体" w:hAnsi="宋体" w:cs="宋体"/>
                <w:color w:val="000000"/>
                <w:sz w:val="24"/>
              </w:rPr>
            </w:pPr>
            <w:r w:rsidRPr="005D66AA">
              <w:rPr>
                <w:rFonts w:ascii="宋体" w:hint="eastAsia"/>
                <w:color w:val="000000"/>
                <w:sz w:val="24"/>
              </w:rPr>
              <w:t>3830</w:t>
            </w:r>
          </w:p>
        </w:tc>
        <w:tc>
          <w:tcPr>
            <w:tcW w:w="711" w:type="dxa"/>
            <w:shd w:val="clear" w:color="auto" w:fill="CEB966" w:themeFill="accent1"/>
            <w:vAlign w:val="center"/>
          </w:tcPr>
          <w:p w:rsidR="00D13E68" w:rsidRPr="005D66AA" w:rsidRDefault="00D13E68" w:rsidP="00D13E68">
            <w:pPr>
              <w:jc w:val="right"/>
              <w:rPr>
                <w:rFonts w:ascii="宋体" w:hAnsi="宋体" w:cs="宋体"/>
                <w:color w:val="000000"/>
                <w:sz w:val="24"/>
              </w:rPr>
            </w:pPr>
            <w:r w:rsidRPr="005D66AA">
              <w:rPr>
                <w:rFonts w:ascii="宋体" w:hint="eastAsia"/>
                <w:color w:val="000000"/>
                <w:sz w:val="24"/>
              </w:rPr>
              <w:t>1809</w:t>
            </w:r>
          </w:p>
        </w:tc>
        <w:tc>
          <w:tcPr>
            <w:tcW w:w="569" w:type="dxa"/>
            <w:shd w:val="clear" w:color="auto" w:fill="CEB966" w:themeFill="accent1"/>
            <w:vAlign w:val="center"/>
          </w:tcPr>
          <w:p w:rsidR="00D13E68" w:rsidRPr="005D66AA" w:rsidRDefault="00D13E68" w:rsidP="00D13E68">
            <w:pPr>
              <w:jc w:val="right"/>
              <w:rPr>
                <w:rFonts w:ascii="宋体" w:hAnsi="宋体" w:cs="宋体"/>
                <w:color w:val="000000"/>
                <w:sz w:val="24"/>
              </w:rPr>
            </w:pPr>
            <w:r w:rsidRPr="005D66AA">
              <w:rPr>
                <w:rFonts w:ascii="宋体" w:hint="eastAsia"/>
                <w:color w:val="000000"/>
                <w:sz w:val="24"/>
              </w:rPr>
              <w:t>150</w:t>
            </w:r>
          </w:p>
        </w:tc>
        <w:tc>
          <w:tcPr>
            <w:tcW w:w="569" w:type="dxa"/>
            <w:shd w:val="clear" w:color="auto" w:fill="CEB966" w:themeFill="accent1"/>
            <w:vAlign w:val="center"/>
          </w:tcPr>
          <w:p w:rsidR="00D13E68" w:rsidRPr="005D66AA" w:rsidRDefault="00D13E68" w:rsidP="00D13E68">
            <w:pPr>
              <w:jc w:val="right"/>
              <w:rPr>
                <w:rFonts w:ascii="宋体" w:hAnsi="宋体" w:cs="宋体"/>
                <w:color w:val="000000"/>
                <w:sz w:val="24"/>
              </w:rPr>
            </w:pPr>
            <w:r w:rsidRPr="005D66AA">
              <w:rPr>
                <w:rFonts w:ascii="宋体" w:hint="eastAsia"/>
                <w:color w:val="000000"/>
                <w:sz w:val="24"/>
              </w:rPr>
              <w:t>55</w:t>
            </w:r>
          </w:p>
        </w:tc>
        <w:tc>
          <w:tcPr>
            <w:tcW w:w="856" w:type="dxa"/>
            <w:shd w:val="clear" w:color="auto" w:fill="CEB966" w:themeFill="accent1"/>
            <w:vAlign w:val="center"/>
          </w:tcPr>
          <w:p w:rsidR="00D13E68" w:rsidRPr="005D66AA" w:rsidRDefault="00D13E68" w:rsidP="00D13E68">
            <w:pPr>
              <w:jc w:val="right"/>
              <w:rPr>
                <w:rFonts w:ascii="宋体" w:hAnsi="宋体" w:cs="宋体"/>
                <w:color w:val="000000"/>
                <w:sz w:val="24"/>
              </w:rPr>
            </w:pPr>
            <w:r w:rsidRPr="005D66AA">
              <w:rPr>
                <w:rFonts w:ascii="宋体" w:hint="eastAsia"/>
                <w:color w:val="000000"/>
                <w:sz w:val="24"/>
              </w:rPr>
              <w:t>32346</w:t>
            </w:r>
          </w:p>
        </w:tc>
        <w:tc>
          <w:tcPr>
            <w:tcW w:w="1425" w:type="dxa"/>
            <w:shd w:val="clear" w:color="auto" w:fill="CEB966" w:themeFill="accent1"/>
            <w:vAlign w:val="center"/>
          </w:tcPr>
          <w:p w:rsidR="00D13E68" w:rsidRPr="005D66AA" w:rsidRDefault="00D13E68" w:rsidP="00D13E68">
            <w:pPr>
              <w:jc w:val="right"/>
              <w:rPr>
                <w:rFonts w:ascii="宋体" w:hAnsi="宋体" w:cs="宋体"/>
                <w:color w:val="000000"/>
                <w:sz w:val="24"/>
              </w:rPr>
            </w:pPr>
            <w:r w:rsidRPr="005D66AA">
              <w:rPr>
                <w:rFonts w:ascii="宋体" w:hint="eastAsia"/>
                <w:color w:val="000000"/>
                <w:sz w:val="24"/>
              </w:rPr>
              <w:t>73853935.6</w:t>
            </w:r>
          </w:p>
        </w:tc>
        <w:tc>
          <w:tcPr>
            <w:tcW w:w="856" w:type="dxa"/>
            <w:shd w:val="clear" w:color="auto" w:fill="CEB966" w:themeFill="accent1"/>
            <w:vAlign w:val="center"/>
          </w:tcPr>
          <w:p w:rsidR="00D13E68" w:rsidRPr="005D66AA" w:rsidRDefault="00D13E68" w:rsidP="00D13E68">
            <w:pPr>
              <w:jc w:val="right"/>
              <w:rPr>
                <w:rFonts w:ascii="宋体" w:hAnsi="宋体" w:cs="宋体"/>
                <w:color w:val="000000"/>
                <w:sz w:val="24"/>
              </w:rPr>
            </w:pPr>
            <w:r w:rsidRPr="005D66AA">
              <w:rPr>
                <w:rFonts w:ascii="宋体" w:hint="eastAsia"/>
                <w:color w:val="000000"/>
                <w:sz w:val="24"/>
              </w:rPr>
              <w:t>33515</w:t>
            </w:r>
          </w:p>
        </w:tc>
        <w:tc>
          <w:tcPr>
            <w:tcW w:w="1281" w:type="dxa"/>
            <w:shd w:val="clear" w:color="auto" w:fill="CEB966" w:themeFill="accent1"/>
            <w:vAlign w:val="center"/>
          </w:tcPr>
          <w:p w:rsidR="00D13E68" w:rsidRPr="005D66AA" w:rsidRDefault="00D13E68" w:rsidP="00D13E68">
            <w:pPr>
              <w:jc w:val="right"/>
              <w:rPr>
                <w:rFonts w:ascii="宋体" w:hAnsi="宋体" w:cs="宋体"/>
                <w:color w:val="000000"/>
                <w:sz w:val="24"/>
              </w:rPr>
            </w:pPr>
            <w:r w:rsidRPr="005D66AA">
              <w:rPr>
                <w:rFonts w:ascii="宋体" w:hint="eastAsia"/>
                <w:color w:val="000000"/>
                <w:sz w:val="24"/>
              </w:rPr>
              <w:t>9562956.47</w:t>
            </w:r>
          </w:p>
        </w:tc>
      </w:tr>
      <w:tr w:rsidR="00D13E68" w:rsidRPr="005D66AA" w:rsidTr="001016C5">
        <w:trPr>
          <w:trHeight w:val="523"/>
          <w:jc w:val="center"/>
        </w:trPr>
        <w:tc>
          <w:tcPr>
            <w:tcW w:w="468" w:type="dxa"/>
            <w:shd w:val="clear" w:color="auto" w:fill="auto"/>
            <w:vAlign w:val="center"/>
          </w:tcPr>
          <w:p w:rsidR="00D13E68" w:rsidRPr="005D66AA" w:rsidRDefault="00D13E68" w:rsidP="00D13E68">
            <w:pPr>
              <w:spacing w:line="420" w:lineRule="exact"/>
              <w:jc w:val="center"/>
              <w:rPr>
                <w:rFonts w:ascii="宋体"/>
                <w:sz w:val="24"/>
              </w:rPr>
            </w:pPr>
            <w:r w:rsidRPr="005D66AA">
              <w:rPr>
                <w:rFonts w:ascii="宋体" w:hint="eastAsia"/>
                <w:sz w:val="24"/>
              </w:rPr>
              <w:t>9</w:t>
            </w:r>
          </w:p>
        </w:tc>
        <w:tc>
          <w:tcPr>
            <w:tcW w:w="903" w:type="dxa"/>
            <w:shd w:val="clear" w:color="auto" w:fill="auto"/>
            <w:vAlign w:val="center"/>
          </w:tcPr>
          <w:p w:rsidR="00D13E68" w:rsidRPr="005D66AA" w:rsidRDefault="00D13E68" w:rsidP="00D13E68">
            <w:pPr>
              <w:spacing w:line="420" w:lineRule="exact"/>
              <w:jc w:val="center"/>
              <w:rPr>
                <w:rFonts w:ascii="宋体"/>
                <w:sz w:val="24"/>
              </w:rPr>
            </w:pPr>
            <w:r w:rsidRPr="005D66AA">
              <w:rPr>
                <w:rFonts w:ascii="宋体" w:hint="eastAsia"/>
                <w:sz w:val="24"/>
              </w:rPr>
              <w:t>遂川县</w:t>
            </w:r>
          </w:p>
        </w:tc>
        <w:tc>
          <w:tcPr>
            <w:tcW w:w="871" w:type="dxa"/>
            <w:shd w:val="clear" w:color="auto" w:fill="auto"/>
            <w:vAlign w:val="center"/>
          </w:tcPr>
          <w:p w:rsidR="00D13E68" w:rsidRPr="005D66AA" w:rsidRDefault="00D13E68" w:rsidP="00D13E68">
            <w:pPr>
              <w:jc w:val="right"/>
              <w:rPr>
                <w:rFonts w:ascii="宋体" w:hAnsi="宋体" w:cs="宋体"/>
                <w:color w:val="000000"/>
                <w:sz w:val="24"/>
              </w:rPr>
            </w:pPr>
            <w:r w:rsidRPr="005D66AA">
              <w:rPr>
                <w:rFonts w:ascii="宋体" w:hint="eastAsia"/>
                <w:color w:val="000000"/>
                <w:sz w:val="24"/>
              </w:rPr>
              <w:t>11677</w:t>
            </w:r>
          </w:p>
        </w:tc>
        <w:tc>
          <w:tcPr>
            <w:tcW w:w="715" w:type="dxa"/>
            <w:shd w:val="clear" w:color="auto" w:fill="auto"/>
            <w:vAlign w:val="center"/>
          </w:tcPr>
          <w:p w:rsidR="00D13E68" w:rsidRPr="005D66AA" w:rsidRDefault="00D13E68" w:rsidP="00D13E68">
            <w:pPr>
              <w:jc w:val="right"/>
              <w:rPr>
                <w:rFonts w:ascii="宋体" w:hAnsi="宋体" w:cs="宋体"/>
                <w:color w:val="000000"/>
                <w:sz w:val="24"/>
              </w:rPr>
            </w:pPr>
            <w:r w:rsidRPr="005D66AA">
              <w:rPr>
                <w:rFonts w:ascii="宋体" w:hint="eastAsia"/>
                <w:color w:val="000000"/>
                <w:sz w:val="24"/>
              </w:rPr>
              <w:t>8226</w:t>
            </w:r>
          </w:p>
        </w:tc>
        <w:tc>
          <w:tcPr>
            <w:tcW w:w="708" w:type="dxa"/>
            <w:shd w:val="clear" w:color="auto" w:fill="auto"/>
            <w:vAlign w:val="center"/>
          </w:tcPr>
          <w:p w:rsidR="00D13E68" w:rsidRPr="005D66AA" w:rsidRDefault="00D13E68" w:rsidP="00D13E68">
            <w:pPr>
              <w:jc w:val="right"/>
              <w:rPr>
                <w:rFonts w:ascii="宋体" w:hAnsi="宋体" w:cs="宋体"/>
                <w:color w:val="000000"/>
                <w:sz w:val="24"/>
              </w:rPr>
            </w:pPr>
            <w:r w:rsidRPr="005D66AA">
              <w:rPr>
                <w:rFonts w:ascii="宋体" w:hint="eastAsia"/>
                <w:color w:val="000000"/>
                <w:sz w:val="24"/>
              </w:rPr>
              <w:t>3497</w:t>
            </w:r>
          </w:p>
        </w:tc>
        <w:tc>
          <w:tcPr>
            <w:tcW w:w="712" w:type="dxa"/>
            <w:shd w:val="clear" w:color="auto" w:fill="auto"/>
            <w:vAlign w:val="center"/>
          </w:tcPr>
          <w:p w:rsidR="00D13E68" w:rsidRPr="005D66AA" w:rsidRDefault="00D13E68" w:rsidP="00D13E68">
            <w:pPr>
              <w:jc w:val="right"/>
              <w:rPr>
                <w:rFonts w:ascii="宋体" w:hAnsi="宋体" w:cs="宋体"/>
                <w:color w:val="000000"/>
                <w:sz w:val="24"/>
              </w:rPr>
            </w:pPr>
            <w:r w:rsidRPr="005D66AA">
              <w:rPr>
                <w:rFonts w:ascii="宋体" w:hint="eastAsia"/>
                <w:color w:val="000000"/>
                <w:sz w:val="24"/>
              </w:rPr>
              <w:t>2635</w:t>
            </w:r>
          </w:p>
        </w:tc>
        <w:tc>
          <w:tcPr>
            <w:tcW w:w="711" w:type="dxa"/>
            <w:shd w:val="clear" w:color="auto" w:fill="auto"/>
            <w:vAlign w:val="center"/>
          </w:tcPr>
          <w:p w:rsidR="00D13E68" w:rsidRPr="005D66AA" w:rsidRDefault="00D13E68" w:rsidP="00D13E68">
            <w:pPr>
              <w:jc w:val="right"/>
              <w:rPr>
                <w:rFonts w:ascii="宋体" w:hAnsi="宋体" w:cs="宋体"/>
                <w:color w:val="000000"/>
                <w:sz w:val="24"/>
              </w:rPr>
            </w:pPr>
            <w:r w:rsidRPr="005D66AA">
              <w:rPr>
                <w:rFonts w:ascii="宋体" w:hint="eastAsia"/>
                <w:color w:val="000000"/>
                <w:sz w:val="24"/>
              </w:rPr>
              <w:t>2214</w:t>
            </w:r>
          </w:p>
        </w:tc>
        <w:tc>
          <w:tcPr>
            <w:tcW w:w="569" w:type="dxa"/>
            <w:shd w:val="clear" w:color="auto" w:fill="auto"/>
            <w:vAlign w:val="center"/>
          </w:tcPr>
          <w:p w:rsidR="00D13E68" w:rsidRPr="005D66AA" w:rsidRDefault="00D13E68" w:rsidP="00D13E68">
            <w:pPr>
              <w:jc w:val="right"/>
              <w:rPr>
                <w:rFonts w:ascii="宋体" w:hAnsi="宋体" w:cs="宋体"/>
                <w:color w:val="000000"/>
                <w:sz w:val="24"/>
              </w:rPr>
            </w:pPr>
            <w:r w:rsidRPr="005D66AA">
              <w:rPr>
                <w:rFonts w:ascii="宋体" w:hint="eastAsia"/>
                <w:color w:val="000000"/>
                <w:sz w:val="24"/>
              </w:rPr>
              <w:t>158</w:t>
            </w:r>
          </w:p>
        </w:tc>
        <w:tc>
          <w:tcPr>
            <w:tcW w:w="569" w:type="dxa"/>
            <w:shd w:val="clear" w:color="auto" w:fill="auto"/>
            <w:vAlign w:val="center"/>
          </w:tcPr>
          <w:p w:rsidR="00D13E68" w:rsidRPr="005D66AA" w:rsidRDefault="00D13E68" w:rsidP="00D13E68">
            <w:pPr>
              <w:jc w:val="right"/>
              <w:rPr>
                <w:rFonts w:ascii="宋体" w:hAnsi="宋体" w:cs="宋体"/>
                <w:color w:val="000000"/>
                <w:sz w:val="24"/>
              </w:rPr>
            </w:pPr>
            <w:r w:rsidRPr="005D66AA">
              <w:rPr>
                <w:rFonts w:ascii="宋体" w:hint="eastAsia"/>
                <w:color w:val="000000"/>
                <w:sz w:val="24"/>
              </w:rPr>
              <w:t>135</w:t>
            </w:r>
          </w:p>
        </w:tc>
        <w:tc>
          <w:tcPr>
            <w:tcW w:w="856" w:type="dxa"/>
            <w:shd w:val="clear" w:color="auto" w:fill="auto"/>
            <w:vAlign w:val="center"/>
          </w:tcPr>
          <w:p w:rsidR="00D13E68" w:rsidRPr="005D66AA" w:rsidRDefault="00D13E68" w:rsidP="00D13E68">
            <w:pPr>
              <w:jc w:val="right"/>
              <w:rPr>
                <w:rFonts w:ascii="宋体" w:hAnsi="宋体" w:cs="宋体"/>
                <w:color w:val="000000"/>
                <w:sz w:val="24"/>
              </w:rPr>
            </w:pPr>
            <w:r w:rsidRPr="005D66AA">
              <w:rPr>
                <w:rFonts w:ascii="宋体" w:hint="eastAsia"/>
                <w:color w:val="000000"/>
                <w:sz w:val="24"/>
              </w:rPr>
              <w:t>29655</w:t>
            </w:r>
          </w:p>
        </w:tc>
        <w:tc>
          <w:tcPr>
            <w:tcW w:w="1425" w:type="dxa"/>
            <w:shd w:val="clear" w:color="auto" w:fill="auto"/>
            <w:vAlign w:val="center"/>
          </w:tcPr>
          <w:p w:rsidR="00D13E68" w:rsidRPr="005D66AA" w:rsidRDefault="00D13E68" w:rsidP="00D13E68">
            <w:pPr>
              <w:jc w:val="right"/>
              <w:rPr>
                <w:rFonts w:ascii="宋体" w:hAnsi="宋体" w:cs="宋体"/>
                <w:color w:val="000000"/>
                <w:sz w:val="24"/>
              </w:rPr>
            </w:pPr>
            <w:r w:rsidRPr="005D66AA">
              <w:rPr>
                <w:rFonts w:ascii="宋体" w:hint="eastAsia"/>
                <w:color w:val="000000"/>
                <w:sz w:val="24"/>
              </w:rPr>
              <w:t>67218463.56</w:t>
            </w:r>
          </w:p>
        </w:tc>
        <w:tc>
          <w:tcPr>
            <w:tcW w:w="856" w:type="dxa"/>
            <w:shd w:val="clear" w:color="auto" w:fill="auto"/>
            <w:vAlign w:val="center"/>
          </w:tcPr>
          <w:p w:rsidR="00D13E68" w:rsidRPr="005D66AA" w:rsidRDefault="00D13E68" w:rsidP="00D13E68">
            <w:pPr>
              <w:jc w:val="right"/>
              <w:rPr>
                <w:rFonts w:ascii="宋体" w:hAnsi="宋体" w:cs="宋体"/>
                <w:color w:val="000000"/>
                <w:sz w:val="24"/>
              </w:rPr>
            </w:pPr>
            <w:r w:rsidRPr="005D66AA">
              <w:rPr>
                <w:rFonts w:ascii="宋体" w:hint="eastAsia"/>
                <w:color w:val="000000"/>
                <w:sz w:val="24"/>
              </w:rPr>
              <w:t>30214</w:t>
            </w:r>
          </w:p>
        </w:tc>
        <w:tc>
          <w:tcPr>
            <w:tcW w:w="1281" w:type="dxa"/>
            <w:shd w:val="clear" w:color="auto" w:fill="auto"/>
            <w:vAlign w:val="center"/>
          </w:tcPr>
          <w:p w:rsidR="00D13E68" w:rsidRPr="005D66AA" w:rsidRDefault="00D13E68" w:rsidP="00D13E68">
            <w:pPr>
              <w:jc w:val="right"/>
              <w:rPr>
                <w:rFonts w:ascii="宋体" w:hAnsi="宋体" w:cs="宋体"/>
                <w:color w:val="000000"/>
                <w:sz w:val="24"/>
              </w:rPr>
            </w:pPr>
            <w:r w:rsidRPr="005D66AA">
              <w:rPr>
                <w:rFonts w:ascii="宋体" w:hint="eastAsia"/>
                <w:color w:val="000000"/>
                <w:sz w:val="24"/>
              </w:rPr>
              <w:t>8557375.13</w:t>
            </w:r>
          </w:p>
        </w:tc>
      </w:tr>
      <w:tr w:rsidR="00D13E68" w:rsidRPr="005D66AA" w:rsidTr="001016C5">
        <w:trPr>
          <w:trHeight w:val="517"/>
          <w:jc w:val="center"/>
        </w:trPr>
        <w:tc>
          <w:tcPr>
            <w:tcW w:w="468" w:type="dxa"/>
            <w:shd w:val="clear" w:color="auto" w:fill="CEB966" w:themeFill="accent1"/>
            <w:vAlign w:val="center"/>
          </w:tcPr>
          <w:p w:rsidR="00D13E68" w:rsidRPr="005D66AA" w:rsidRDefault="00D13E68" w:rsidP="00D13E68">
            <w:pPr>
              <w:spacing w:line="420" w:lineRule="exact"/>
              <w:jc w:val="center"/>
              <w:rPr>
                <w:rFonts w:ascii="宋体"/>
                <w:sz w:val="24"/>
              </w:rPr>
            </w:pPr>
            <w:r w:rsidRPr="005D66AA">
              <w:rPr>
                <w:rFonts w:ascii="宋体" w:hint="eastAsia"/>
                <w:sz w:val="24"/>
              </w:rPr>
              <w:t>10</w:t>
            </w:r>
          </w:p>
        </w:tc>
        <w:tc>
          <w:tcPr>
            <w:tcW w:w="903" w:type="dxa"/>
            <w:shd w:val="clear" w:color="auto" w:fill="CEB966" w:themeFill="accent1"/>
            <w:vAlign w:val="center"/>
          </w:tcPr>
          <w:p w:rsidR="00D13E68" w:rsidRPr="005D66AA" w:rsidRDefault="00D13E68" w:rsidP="00D13E68">
            <w:pPr>
              <w:spacing w:line="420" w:lineRule="exact"/>
              <w:jc w:val="center"/>
              <w:rPr>
                <w:rFonts w:ascii="宋体"/>
                <w:sz w:val="24"/>
              </w:rPr>
            </w:pPr>
            <w:r w:rsidRPr="005D66AA">
              <w:rPr>
                <w:rFonts w:ascii="宋体" w:hint="eastAsia"/>
                <w:sz w:val="24"/>
              </w:rPr>
              <w:t>万安县</w:t>
            </w:r>
          </w:p>
        </w:tc>
        <w:tc>
          <w:tcPr>
            <w:tcW w:w="871" w:type="dxa"/>
            <w:shd w:val="clear" w:color="auto" w:fill="CEB966" w:themeFill="accent1"/>
            <w:vAlign w:val="center"/>
          </w:tcPr>
          <w:p w:rsidR="00D13E68" w:rsidRPr="005D66AA" w:rsidRDefault="00D13E68" w:rsidP="00D13E68">
            <w:pPr>
              <w:jc w:val="right"/>
              <w:rPr>
                <w:rFonts w:ascii="宋体" w:hAnsi="宋体" w:cs="宋体"/>
                <w:color w:val="000000"/>
                <w:sz w:val="24"/>
              </w:rPr>
            </w:pPr>
            <w:r w:rsidRPr="005D66AA">
              <w:rPr>
                <w:rFonts w:ascii="宋体" w:hint="eastAsia"/>
                <w:color w:val="000000"/>
                <w:sz w:val="24"/>
              </w:rPr>
              <w:t>9364</w:t>
            </w:r>
          </w:p>
        </w:tc>
        <w:tc>
          <w:tcPr>
            <w:tcW w:w="715" w:type="dxa"/>
            <w:shd w:val="clear" w:color="auto" w:fill="CEB966" w:themeFill="accent1"/>
            <w:vAlign w:val="center"/>
          </w:tcPr>
          <w:p w:rsidR="00D13E68" w:rsidRPr="005D66AA" w:rsidRDefault="00D13E68" w:rsidP="00D13E68">
            <w:pPr>
              <w:jc w:val="right"/>
              <w:rPr>
                <w:rFonts w:ascii="宋体" w:hAnsi="宋体" w:cs="宋体"/>
                <w:color w:val="000000"/>
                <w:sz w:val="24"/>
              </w:rPr>
            </w:pPr>
            <w:r w:rsidRPr="005D66AA">
              <w:rPr>
                <w:rFonts w:ascii="宋体" w:hint="eastAsia"/>
                <w:color w:val="000000"/>
                <w:sz w:val="24"/>
              </w:rPr>
              <w:t>6818</w:t>
            </w:r>
          </w:p>
        </w:tc>
        <w:tc>
          <w:tcPr>
            <w:tcW w:w="708" w:type="dxa"/>
            <w:shd w:val="clear" w:color="auto" w:fill="CEB966" w:themeFill="accent1"/>
            <w:vAlign w:val="center"/>
          </w:tcPr>
          <w:p w:rsidR="00D13E68" w:rsidRPr="005D66AA" w:rsidRDefault="00D13E68" w:rsidP="00D13E68">
            <w:pPr>
              <w:jc w:val="right"/>
              <w:rPr>
                <w:rFonts w:ascii="宋体" w:hAnsi="宋体" w:cs="宋体"/>
                <w:color w:val="000000"/>
                <w:sz w:val="24"/>
              </w:rPr>
            </w:pPr>
            <w:r w:rsidRPr="005D66AA">
              <w:rPr>
                <w:rFonts w:ascii="宋体" w:hint="eastAsia"/>
                <w:color w:val="000000"/>
                <w:sz w:val="24"/>
              </w:rPr>
              <w:t>1965</w:t>
            </w:r>
          </w:p>
        </w:tc>
        <w:tc>
          <w:tcPr>
            <w:tcW w:w="712" w:type="dxa"/>
            <w:shd w:val="clear" w:color="auto" w:fill="CEB966" w:themeFill="accent1"/>
            <w:vAlign w:val="center"/>
          </w:tcPr>
          <w:p w:rsidR="00D13E68" w:rsidRPr="005D66AA" w:rsidRDefault="00D13E68" w:rsidP="00D13E68">
            <w:pPr>
              <w:jc w:val="right"/>
              <w:rPr>
                <w:rFonts w:ascii="宋体" w:hAnsi="宋体" w:cs="宋体"/>
                <w:color w:val="000000"/>
                <w:sz w:val="24"/>
              </w:rPr>
            </w:pPr>
            <w:r w:rsidRPr="005D66AA">
              <w:rPr>
                <w:rFonts w:ascii="宋体" w:hint="eastAsia"/>
                <w:color w:val="000000"/>
                <w:sz w:val="24"/>
              </w:rPr>
              <w:t>2468</w:t>
            </w:r>
          </w:p>
        </w:tc>
        <w:tc>
          <w:tcPr>
            <w:tcW w:w="711" w:type="dxa"/>
            <w:shd w:val="clear" w:color="auto" w:fill="CEB966" w:themeFill="accent1"/>
            <w:vAlign w:val="center"/>
          </w:tcPr>
          <w:p w:rsidR="00D13E68" w:rsidRPr="005D66AA" w:rsidRDefault="00D13E68" w:rsidP="00D13E68">
            <w:pPr>
              <w:jc w:val="right"/>
              <w:rPr>
                <w:rFonts w:ascii="宋体" w:hAnsi="宋体" w:cs="宋体"/>
                <w:color w:val="000000"/>
                <w:sz w:val="24"/>
              </w:rPr>
            </w:pPr>
            <w:r w:rsidRPr="005D66AA">
              <w:rPr>
                <w:rFonts w:ascii="宋体" w:hint="eastAsia"/>
                <w:color w:val="000000"/>
                <w:sz w:val="24"/>
              </w:rPr>
              <w:t>1403</w:t>
            </w:r>
          </w:p>
        </w:tc>
        <w:tc>
          <w:tcPr>
            <w:tcW w:w="569" w:type="dxa"/>
            <w:shd w:val="clear" w:color="auto" w:fill="CEB966" w:themeFill="accent1"/>
            <w:vAlign w:val="center"/>
          </w:tcPr>
          <w:p w:rsidR="00D13E68" w:rsidRPr="005D66AA" w:rsidRDefault="00D13E68" w:rsidP="00D13E68">
            <w:pPr>
              <w:jc w:val="right"/>
              <w:rPr>
                <w:rFonts w:ascii="宋体" w:hAnsi="宋体" w:cs="宋体"/>
                <w:color w:val="000000"/>
                <w:sz w:val="24"/>
              </w:rPr>
            </w:pPr>
            <w:r w:rsidRPr="005D66AA">
              <w:rPr>
                <w:rFonts w:ascii="宋体" w:hint="eastAsia"/>
                <w:color w:val="000000"/>
                <w:sz w:val="24"/>
              </w:rPr>
              <w:t>127</w:t>
            </w:r>
          </w:p>
        </w:tc>
        <w:tc>
          <w:tcPr>
            <w:tcW w:w="569" w:type="dxa"/>
            <w:shd w:val="clear" w:color="auto" w:fill="CEB966" w:themeFill="accent1"/>
            <w:vAlign w:val="center"/>
          </w:tcPr>
          <w:p w:rsidR="00D13E68" w:rsidRPr="005D66AA" w:rsidRDefault="00D13E68" w:rsidP="00D13E68">
            <w:pPr>
              <w:jc w:val="right"/>
              <w:rPr>
                <w:rFonts w:ascii="宋体" w:hAnsi="宋体" w:cs="宋体"/>
                <w:color w:val="000000"/>
                <w:sz w:val="24"/>
              </w:rPr>
            </w:pPr>
            <w:r w:rsidRPr="005D66AA">
              <w:rPr>
                <w:rFonts w:ascii="宋体" w:hint="eastAsia"/>
                <w:color w:val="000000"/>
                <w:sz w:val="24"/>
              </w:rPr>
              <w:t>38</w:t>
            </w:r>
          </w:p>
        </w:tc>
        <w:tc>
          <w:tcPr>
            <w:tcW w:w="856" w:type="dxa"/>
            <w:shd w:val="clear" w:color="auto" w:fill="CEB966" w:themeFill="accent1"/>
            <w:vAlign w:val="center"/>
          </w:tcPr>
          <w:p w:rsidR="00D13E68" w:rsidRPr="005D66AA" w:rsidRDefault="00D13E68" w:rsidP="00D13E68">
            <w:pPr>
              <w:jc w:val="right"/>
              <w:rPr>
                <w:rFonts w:ascii="宋体" w:hAnsi="宋体" w:cs="宋体"/>
                <w:color w:val="000000"/>
                <w:sz w:val="24"/>
              </w:rPr>
            </w:pPr>
            <w:r w:rsidRPr="005D66AA">
              <w:rPr>
                <w:rFonts w:ascii="宋体" w:hint="eastAsia"/>
                <w:color w:val="000000"/>
                <w:sz w:val="24"/>
              </w:rPr>
              <w:t>23415</w:t>
            </w:r>
          </w:p>
        </w:tc>
        <w:tc>
          <w:tcPr>
            <w:tcW w:w="1425" w:type="dxa"/>
            <w:shd w:val="clear" w:color="auto" w:fill="CEB966" w:themeFill="accent1"/>
            <w:vAlign w:val="center"/>
          </w:tcPr>
          <w:p w:rsidR="00D13E68" w:rsidRPr="005D66AA" w:rsidRDefault="00D13E68" w:rsidP="00D13E68">
            <w:pPr>
              <w:jc w:val="right"/>
              <w:rPr>
                <w:rFonts w:ascii="宋体" w:hAnsi="宋体" w:cs="宋体"/>
                <w:color w:val="000000"/>
                <w:sz w:val="24"/>
              </w:rPr>
            </w:pPr>
            <w:r w:rsidRPr="005D66AA">
              <w:rPr>
                <w:rFonts w:ascii="宋体" w:hint="eastAsia"/>
                <w:color w:val="000000"/>
                <w:sz w:val="24"/>
              </w:rPr>
              <w:t>56397289.13</w:t>
            </w:r>
          </w:p>
        </w:tc>
        <w:tc>
          <w:tcPr>
            <w:tcW w:w="856" w:type="dxa"/>
            <w:shd w:val="clear" w:color="auto" w:fill="CEB966" w:themeFill="accent1"/>
            <w:vAlign w:val="center"/>
          </w:tcPr>
          <w:p w:rsidR="00D13E68" w:rsidRPr="005D66AA" w:rsidRDefault="00D13E68" w:rsidP="00D13E68">
            <w:pPr>
              <w:jc w:val="right"/>
              <w:rPr>
                <w:rFonts w:ascii="宋体" w:hAnsi="宋体" w:cs="宋体"/>
                <w:color w:val="000000"/>
                <w:sz w:val="24"/>
              </w:rPr>
            </w:pPr>
            <w:r w:rsidRPr="005D66AA">
              <w:rPr>
                <w:rFonts w:ascii="宋体" w:hint="eastAsia"/>
                <w:color w:val="000000"/>
                <w:sz w:val="24"/>
              </w:rPr>
              <w:t>24091</w:t>
            </w:r>
          </w:p>
        </w:tc>
        <w:tc>
          <w:tcPr>
            <w:tcW w:w="1281" w:type="dxa"/>
            <w:shd w:val="clear" w:color="auto" w:fill="CEB966" w:themeFill="accent1"/>
            <w:vAlign w:val="center"/>
          </w:tcPr>
          <w:p w:rsidR="00D13E68" w:rsidRPr="005D66AA" w:rsidRDefault="00D13E68" w:rsidP="00D13E68">
            <w:pPr>
              <w:jc w:val="right"/>
              <w:rPr>
                <w:rFonts w:ascii="宋体" w:hAnsi="宋体" w:cs="宋体"/>
                <w:color w:val="000000"/>
                <w:sz w:val="24"/>
              </w:rPr>
            </w:pPr>
            <w:r w:rsidRPr="005D66AA">
              <w:rPr>
                <w:rFonts w:ascii="宋体" w:hint="eastAsia"/>
                <w:color w:val="000000"/>
                <w:sz w:val="24"/>
              </w:rPr>
              <w:t>7217051.29</w:t>
            </w:r>
          </w:p>
        </w:tc>
      </w:tr>
      <w:tr w:rsidR="00D13E68" w:rsidRPr="005D66AA" w:rsidTr="001016C5">
        <w:trPr>
          <w:trHeight w:val="522"/>
          <w:jc w:val="center"/>
        </w:trPr>
        <w:tc>
          <w:tcPr>
            <w:tcW w:w="468" w:type="dxa"/>
            <w:shd w:val="clear" w:color="auto" w:fill="auto"/>
            <w:vAlign w:val="center"/>
          </w:tcPr>
          <w:p w:rsidR="00D13E68" w:rsidRPr="005D66AA" w:rsidRDefault="00D13E68" w:rsidP="00D13E68">
            <w:pPr>
              <w:spacing w:line="420" w:lineRule="exact"/>
              <w:jc w:val="center"/>
              <w:rPr>
                <w:rFonts w:ascii="宋体"/>
                <w:sz w:val="24"/>
              </w:rPr>
            </w:pPr>
            <w:r w:rsidRPr="005D66AA">
              <w:rPr>
                <w:rFonts w:ascii="宋体" w:hint="eastAsia"/>
                <w:sz w:val="24"/>
              </w:rPr>
              <w:t>11</w:t>
            </w:r>
          </w:p>
        </w:tc>
        <w:tc>
          <w:tcPr>
            <w:tcW w:w="903" w:type="dxa"/>
            <w:shd w:val="clear" w:color="auto" w:fill="auto"/>
            <w:vAlign w:val="center"/>
          </w:tcPr>
          <w:p w:rsidR="00D13E68" w:rsidRPr="005D66AA" w:rsidRDefault="00D13E68" w:rsidP="00D13E68">
            <w:pPr>
              <w:spacing w:line="420" w:lineRule="exact"/>
              <w:jc w:val="center"/>
              <w:rPr>
                <w:rFonts w:ascii="宋体"/>
                <w:sz w:val="24"/>
              </w:rPr>
            </w:pPr>
            <w:r w:rsidRPr="005D66AA">
              <w:rPr>
                <w:rFonts w:ascii="宋体" w:hint="eastAsia"/>
                <w:sz w:val="24"/>
              </w:rPr>
              <w:t>安福县</w:t>
            </w:r>
          </w:p>
        </w:tc>
        <w:tc>
          <w:tcPr>
            <w:tcW w:w="871" w:type="dxa"/>
            <w:shd w:val="clear" w:color="auto" w:fill="auto"/>
            <w:vAlign w:val="center"/>
          </w:tcPr>
          <w:p w:rsidR="00D13E68" w:rsidRPr="005D66AA" w:rsidRDefault="00D13E68" w:rsidP="00D13E68">
            <w:pPr>
              <w:jc w:val="right"/>
              <w:rPr>
                <w:rFonts w:ascii="宋体" w:hAnsi="宋体" w:cs="宋体"/>
                <w:color w:val="000000"/>
                <w:sz w:val="24"/>
              </w:rPr>
            </w:pPr>
            <w:r w:rsidRPr="005D66AA">
              <w:rPr>
                <w:rFonts w:ascii="宋体" w:hint="eastAsia"/>
                <w:color w:val="000000"/>
                <w:sz w:val="24"/>
              </w:rPr>
              <w:t>12996</w:t>
            </w:r>
          </w:p>
        </w:tc>
        <w:tc>
          <w:tcPr>
            <w:tcW w:w="715" w:type="dxa"/>
            <w:shd w:val="clear" w:color="auto" w:fill="auto"/>
            <w:vAlign w:val="center"/>
          </w:tcPr>
          <w:p w:rsidR="00D13E68" w:rsidRPr="005D66AA" w:rsidRDefault="00D13E68" w:rsidP="00D13E68">
            <w:pPr>
              <w:jc w:val="right"/>
              <w:rPr>
                <w:rFonts w:ascii="宋体" w:hAnsi="宋体" w:cs="宋体"/>
                <w:color w:val="000000"/>
                <w:sz w:val="24"/>
              </w:rPr>
            </w:pPr>
            <w:r w:rsidRPr="005D66AA">
              <w:rPr>
                <w:rFonts w:ascii="宋体" w:hint="eastAsia"/>
                <w:color w:val="000000"/>
                <w:sz w:val="24"/>
              </w:rPr>
              <w:t>7349</w:t>
            </w:r>
          </w:p>
        </w:tc>
        <w:tc>
          <w:tcPr>
            <w:tcW w:w="708" w:type="dxa"/>
            <w:shd w:val="clear" w:color="auto" w:fill="auto"/>
            <w:vAlign w:val="center"/>
          </w:tcPr>
          <w:p w:rsidR="00D13E68" w:rsidRPr="005D66AA" w:rsidRDefault="00D13E68" w:rsidP="00D13E68">
            <w:pPr>
              <w:jc w:val="right"/>
              <w:rPr>
                <w:rFonts w:ascii="宋体" w:hAnsi="宋体" w:cs="宋体"/>
                <w:color w:val="000000"/>
                <w:sz w:val="24"/>
              </w:rPr>
            </w:pPr>
            <w:r w:rsidRPr="005D66AA">
              <w:rPr>
                <w:rFonts w:ascii="宋体" w:hint="eastAsia"/>
                <w:color w:val="000000"/>
                <w:sz w:val="24"/>
              </w:rPr>
              <w:t>4375</w:t>
            </w:r>
          </w:p>
        </w:tc>
        <w:tc>
          <w:tcPr>
            <w:tcW w:w="712" w:type="dxa"/>
            <w:shd w:val="clear" w:color="auto" w:fill="auto"/>
            <w:vAlign w:val="center"/>
          </w:tcPr>
          <w:p w:rsidR="00D13E68" w:rsidRPr="005D66AA" w:rsidRDefault="00D13E68" w:rsidP="00D13E68">
            <w:pPr>
              <w:jc w:val="right"/>
              <w:rPr>
                <w:rFonts w:ascii="宋体" w:hAnsi="宋体" w:cs="宋体"/>
                <w:color w:val="000000"/>
                <w:sz w:val="24"/>
              </w:rPr>
            </w:pPr>
            <w:r w:rsidRPr="005D66AA">
              <w:rPr>
                <w:rFonts w:ascii="宋体" w:hint="eastAsia"/>
                <w:color w:val="000000"/>
                <w:sz w:val="24"/>
              </w:rPr>
              <w:t>2402</w:t>
            </w:r>
          </w:p>
        </w:tc>
        <w:tc>
          <w:tcPr>
            <w:tcW w:w="711" w:type="dxa"/>
            <w:shd w:val="clear" w:color="auto" w:fill="auto"/>
            <w:vAlign w:val="center"/>
          </w:tcPr>
          <w:p w:rsidR="00D13E68" w:rsidRPr="005D66AA" w:rsidRDefault="00D13E68" w:rsidP="00D13E68">
            <w:pPr>
              <w:jc w:val="right"/>
              <w:rPr>
                <w:rFonts w:ascii="宋体" w:hAnsi="宋体" w:cs="宋体"/>
                <w:color w:val="000000"/>
                <w:sz w:val="24"/>
              </w:rPr>
            </w:pPr>
            <w:r w:rsidRPr="005D66AA">
              <w:rPr>
                <w:rFonts w:ascii="宋体" w:hint="eastAsia"/>
                <w:color w:val="000000"/>
                <w:sz w:val="24"/>
              </w:rPr>
              <w:t>2021</w:t>
            </w:r>
          </w:p>
        </w:tc>
        <w:tc>
          <w:tcPr>
            <w:tcW w:w="569" w:type="dxa"/>
            <w:shd w:val="clear" w:color="auto" w:fill="auto"/>
            <w:vAlign w:val="center"/>
          </w:tcPr>
          <w:p w:rsidR="00D13E68" w:rsidRPr="005D66AA" w:rsidRDefault="00D13E68" w:rsidP="00D13E68">
            <w:pPr>
              <w:jc w:val="right"/>
              <w:rPr>
                <w:rFonts w:ascii="宋体" w:hAnsi="宋体" w:cs="宋体"/>
                <w:color w:val="000000"/>
                <w:sz w:val="24"/>
              </w:rPr>
            </w:pPr>
            <w:r w:rsidRPr="005D66AA">
              <w:rPr>
                <w:rFonts w:ascii="宋体" w:hint="eastAsia"/>
                <w:color w:val="000000"/>
                <w:sz w:val="24"/>
              </w:rPr>
              <w:t>102</w:t>
            </w:r>
          </w:p>
        </w:tc>
        <w:tc>
          <w:tcPr>
            <w:tcW w:w="569" w:type="dxa"/>
            <w:shd w:val="clear" w:color="auto" w:fill="auto"/>
            <w:vAlign w:val="center"/>
          </w:tcPr>
          <w:p w:rsidR="00D13E68" w:rsidRPr="005D66AA" w:rsidRDefault="00D13E68" w:rsidP="00D13E68">
            <w:pPr>
              <w:jc w:val="right"/>
              <w:rPr>
                <w:rFonts w:ascii="宋体" w:hAnsi="宋体" w:cs="宋体"/>
                <w:color w:val="000000"/>
                <w:sz w:val="24"/>
              </w:rPr>
            </w:pPr>
            <w:r w:rsidRPr="005D66AA">
              <w:rPr>
                <w:rFonts w:ascii="宋体" w:hint="eastAsia"/>
                <w:color w:val="000000"/>
                <w:sz w:val="24"/>
              </w:rPr>
              <w:t>243</w:t>
            </w:r>
          </w:p>
        </w:tc>
        <w:tc>
          <w:tcPr>
            <w:tcW w:w="856" w:type="dxa"/>
            <w:shd w:val="clear" w:color="auto" w:fill="auto"/>
            <w:vAlign w:val="center"/>
          </w:tcPr>
          <w:p w:rsidR="00D13E68" w:rsidRPr="005D66AA" w:rsidRDefault="00D13E68" w:rsidP="00D13E68">
            <w:pPr>
              <w:jc w:val="right"/>
              <w:rPr>
                <w:rFonts w:ascii="宋体" w:hAnsi="宋体" w:cs="宋体"/>
                <w:color w:val="000000"/>
                <w:sz w:val="24"/>
              </w:rPr>
            </w:pPr>
            <w:r w:rsidRPr="005D66AA">
              <w:rPr>
                <w:rFonts w:ascii="宋体" w:hint="eastAsia"/>
                <w:color w:val="000000"/>
                <w:sz w:val="24"/>
              </w:rPr>
              <w:t>30405</w:t>
            </w:r>
          </w:p>
        </w:tc>
        <w:tc>
          <w:tcPr>
            <w:tcW w:w="1425" w:type="dxa"/>
            <w:shd w:val="clear" w:color="auto" w:fill="auto"/>
            <w:vAlign w:val="center"/>
          </w:tcPr>
          <w:p w:rsidR="00D13E68" w:rsidRPr="005D66AA" w:rsidRDefault="00D13E68" w:rsidP="00D13E68">
            <w:pPr>
              <w:jc w:val="right"/>
              <w:rPr>
                <w:rFonts w:ascii="宋体" w:hAnsi="宋体" w:cs="宋体"/>
                <w:color w:val="000000"/>
                <w:sz w:val="24"/>
              </w:rPr>
            </w:pPr>
            <w:r w:rsidRPr="005D66AA">
              <w:rPr>
                <w:rFonts w:ascii="宋体" w:hint="eastAsia"/>
                <w:color w:val="000000"/>
                <w:sz w:val="24"/>
              </w:rPr>
              <w:t>69459967.17</w:t>
            </w:r>
          </w:p>
        </w:tc>
        <w:tc>
          <w:tcPr>
            <w:tcW w:w="856" w:type="dxa"/>
            <w:shd w:val="clear" w:color="auto" w:fill="auto"/>
            <w:vAlign w:val="center"/>
          </w:tcPr>
          <w:p w:rsidR="00D13E68" w:rsidRPr="005D66AA" w:rsidRDefault="00D13E68" w:rsidP="00D13E68">
            <w:pPr>
              <w:jc w:val="right"/>
              <w:rPr>
                <w:rFonts w:ascii="宋体" w:hAnsi="宋体" w:cs="宋体"/>
                <w:color w:val="000000"/>
                <w:sz w:val="24"/>
              </w:rPr>
            </w:pPr>
            <w:r w:rsidRPr="005D66AA">
              <w:rPr>
                <w:rFonts w:ascii="宋体" w:hint="eastAsia"/>
                <w:color w:val="000000"/>
                <w:sz w:val="24"/>
              </w:rPr>
              <w:t>31368</w:t>
            </w:r>
          </w:p>
        </w:tc>
        <w:tc>
          <w:tcPr>
            <w:tcW w:w="1281" w:type="dxa"/>
            <w:shd w:val="clear" w:color="auto" w:fill="auto"/>
            <w:vAlign w:val="center"/>
          </w:tcPr>
          <w:p w:rsidR="00D13E68" w:rsidRPr="005D66AA" w:rsidRDefault="00D13E68" w:rsidP="00D13E68">
            <w:pPr>
              <w:jc w:val="right"/>
              <w:rPr>
                <w:rFonts w:ascii="宋体" w:hAnsi="宋体" w:cs="宋体"/>
                <w:color w:val="000000"/>
                <w:sz w:val="24"/>
              </w:rPr>
            </w:pPr>
            <w:r w:rsidRPr="005D66AA">
              <w:rPr>
                <w:rFonts w:ascii="宋体" w:hint="eastAsia"/>
                <w:color w:val="000000"/>
                <w:sz w:val="24"/>
              </w:rPr>
              <w:t>8914292.33</w:t>
            </w:r>
          </w:p>
        </w:tc>
      </w:tr>
      <w:tr w:rsidR="00D13E68" w:rsidRPr="005D66AA" w:rsidTr="001016C5">
        <w:trPr>
          <w:trHeight w:val="514"/>
          <w:jc w:val="center"/>
        </w:trPr>
        <w:tc>
          <w:tcPr>
            <w:tcW w:w="468" w:type="dxa"/>
            <w:shd w:val="clear" w:color="auto" w:fill="CEB966" w:themeFill="accent1"/>
            <w:vAlign w:val="center"/>
          </w:tcPr>
          <w:p w:rsidR="00D13E68" w:rsidRPr="005D66AA" w:rsidRDefault="00D13E68" w:rsidP="00D13E68">
            <w:pPr>
              <w:spacing w:line="420" w:lineRule="exact"/>
              <w:jc w:val="center"/>
              <w:rPr>
                <w:rFonts w:ascii="宋体"/>
                <w:sz w:val="24"/>
              </w:rPr>
            </w:pPr>
            <w:r w:rsidRPr="005D66AA">
              <w:rPr>
                <w:rFonts w:ascii="宋体" w:hint="eastAsia"/>
                <w:sz w:val="24"/>
              </w:rPr>
              <w:t>12</w:t>
            </w:r>
          </w:p>
        </w:tc>
        <w:tc>
          <w:tcPr>
            <w:tcW w:w="903" w:type="dxa"/>
            <w:shd w:val="clear" w:color="auto" w:fill="CEB966" w:themeFill="accent1"/>
            <w:vAlign w:val="center"/>
          </w:tcPr>
          <w:p w:rsidR="00D13E68" w:rsidRPr="005D66AA" w:rsidRDefault="00D13E68" w:rsidP="00D13E68">
            <w:pPr>
              <w:spacing w:line="420" w:lineRule="exact"/>
              <w:jc w:val="center"/>
              <w:rPr>
                <w:rFonts w:ascii="宋体"/>
                <w:sz w:val="24"/>
              </w:rPr>
            </w:pPr>
            <w:r w:rsidRPr="005D66AA">
              <w:rPr>
                <w:rFonts w:ascii="宋体" w:hint="eastAsia"/>
                <w:sz w:val="24"/>
              </w:rPr>
              <w:t>永新县</w:t>
            </w:r>
          </w:p>
        </w:tc>
        <w:tc>
          <w:tcPr>
            <w:tcW w:w="871" w:type="dxa"/>
            <w:shd w:val="clear" w:color="auto" w:fill="CEB966" w:themeFill="accent1"/>
            <w:vAlign w:val="center"/>
          </w:tcPr>
          <w:p w:rsidR="00D13E68" w:rsidRPr="005D66AA" w:rsidRDefault="00D13E68" w:rsidP="00D13E68">
            <w:pPr>
              <w:jc w:val="right"/>
              <w:rPr>
                <w:rFonts w:ascii="宋体" w:hAnsi="宋体" w:cs="宋体"/>
                <w:color w:val="000000"/>
                <w:sz w:val="24"/>
              </w:rPr>
            </w:pPr>
            <w:r w:rsidRPr="005D66AA">
              <w:rPr>
                <w:rFonts w:ascii="宋体" w:hint="eastAsia"/>
                <w:color w:val="000000"/>
                <w:sz w:val="24"/>
              </w:rPr>
              <w:t>12063</w:t>
            </w:r>
          </w:p>
        </w:tc>
        <w:tc>
          <w:tcPr>
            <w:tcW w:w="715" w:type="dxa"/>
            <w:shd w:val="clear" w:color="auto" w:fill="CEB966" w:themeFill="accent1"/>
            <w:vAlign w:val="center"/>
          </w:tcPr>
          <w:p w:rsidR="00D13E68" w:rsidRPr="005D66AA" w:rsidRDefault="00D13E68" w:rsidP="00D13E68">
            <w:pPr>
              <w:jc w:val="right"/>
              <w:rPr>
                <w:rFonts w:ascii="宋体" w:hAnsi="宋体" w:cs="宋体"/>
                <w:color w:val="000000"/>
                <w:sz w:val="24"/>
              </w:rPr>
            </w:pPr>
            <w:r w:rsidRPr="005D66AA">
              <w:rPr>
                <w:rFonts w:ascii="宋体" w:hint="eastAsia"/>
                <w:color w:val="000000"/>
                <w:sz w:val="24"/>
              </w:rPr>
              <w:t>8057</w:t>
            </w:r>
          </w:p>
        </w:tc>
        <w:tc>
          <w:tcPr>
            <w:tcW w:w="708" w:type="dxa"/>
            <w:shd w:val="clear" w:color="auto" w:fill="CEB966" w:themeFill="accent1"/>
            <w:vAlign w:val="center"/>
          </w:tcPr>
          <w:p w:rsidR="00D13E68" w:rsidRPr="005D66AA" w:rsidRDefault="00D13E68" w:rsidP="00D13E68">
            <w:pPr>
              <w:jc w:val="right"/>
              <w:rPr>
                <w:rFonts w:ascii="宋体" w:hAnsi="宋体" w:cs="宋体"/>
                <w:color w:val="000000"/>
                <w:sz w:val="24"/>
              </w:rPr>
            </w:pPr>
            <w:r w:rsidRPr="005D66AA">
              <w:rPr>
                <w:rFonts w:ascii="宋体" w:hint="eastAsia"/>
                <w:color w:val="000000"/>
                <w:sz w:val="24"/>
              </w:rPr>
              <w:t>2931</w:t>
            </w:r>
          </w:p>
        </w:tc>
        <w:tc>
          <w:tcPr>
            <w:tcW w:w="712" w:type="dxa"/>
            <w:shd w:val="clear" w:color="auto" w:fill="CEB966" w:themeFill="accent1"/>
            <w:vAlign w:val="center"/>
          </w:tcPr>
          <w:p w:rsidR="00D13E68" w:rsidRPr="005D66AA" w:rsidRDefault="00D13E68" w:rsidP="00D13E68">
            <w:pPr>
              <w:jc w:val="right"/>
              <w:rPr>
                <w:rFonts w:ascii="宋体" w:hAnsi="宋体" w:cs="宋体"/>
                <w:color w:val="000000"/>
                <w:sz w:val="24"/>
              </w:rPr>
            </w:pPr>
            <w:r w:rsidRPr="005D66AA">
              <w:rPr>
                <w:rFonts w:ascii="宋体" w:hint="eastAsia"/>
                <w:color w:val="000000"/>
                <w:sz w:val="24"/>
              </w:rPr>
              <w:t>2146</w:t>
            </w:r>
          </w:p>
        </w:tc>
        <w:tc>
          <w:tcPr>
            <w:tcW w:w="711" w:type="dxa"/>
            <w:shd w:val="clear" w:color="auto" w:fill="CEB966" w:themeFill="accent1"/>
            <w:vAlign w:val="center"/>
          </w:tcPr>
          <w:p w:rsidR="00D13E68" w:rsidRPr="005D66AA" w:rsidRDefault="00D13E68" w:rsidP="00D13E68">
            <w:pPr>
              <w:jc w:val="right"/>
              <w:rPr>
                <w:rFonts w:ascii="宋体" w:hAnsi="宋体" w:cs="宋体"/>
                <w:color w:val="000000"/>
                <w:sz w:val="24"/>
              </w:rPr>
            </w:pPr>
            <w:r w:rsidRPr="005D66AA">
              <w:rPr>
                <w:rFonts w:ascii="宋体" w:hint="eastAsia"/>
                <w:color w:val="000000"/>
                <w:sz w:val="24"/>
              </w:rPr>
              <w:t>2143</w:t>
            </w:r>
          </w:p>
        </w:tc>
        <w:tc>
          <w:tcPr>
            <w:tcW w:w="569" w:type="dxa"/>
            <w:shd w:val="clear" w:color="auto" w:fill="CEB966" w:themeFill="accent1"/>
            <w:vAlign w:val="center"/>
          </w:tcPr>
          <w:p w:rsidR="00D13E68" w:rsidRPr="005D66AA" w:rsidRDefault="00D13E68" w:rsidP="00D13E68">
            <w:pPr>
              <w:jc w:val="right"/>
              <w:rPr>
                <w:rFonts w:ascii="宋体" w:hAnsi="宋体" w:cs="宋体"/>
                <w:color w:val="000000"/>
                <w:sz w:val="24"/>
              </w:rPr>
            </w:pPr>
            <w:r w:rsidRPr="005D66AA">
              <w:rPr>
                <w:rFonts w:ascii="宋体" w:hint="eastAsia"/>
                <w:color w:val="000000"/>
                <w:sz w:val="24"/>
              </w:rPr>
              <w:t>56</w:t>
            </w:r>
          </w:p>
        </w:tc>
        <w:tc>
          <w:tcPr>
            <w:tcW w:w="569" w:type="dxa"/>
            <w:shd w:val="clear" w:color="auto" w:fill="CEB966" w:themeFill="accent1"/>
            <w:vAlign w:val="center"/>
          </w:tcPr>
          <w:p w:rsidR="00D13E68" w:rsidRPr="005D66AA" w:rsidRDefault="00D13E68" w:rsidP="00D13E68">
            <w:pPr>
              <w:jc w:val="right"/>
              <w:rPr>
                <w:rFonts w:ascii="宋体" w:hAnsi="宋体" w:cs="宋体"/>
                <w:color w:val="000000"/>
                <w:sz w:val="24"/>
              </w:rPr>
            </w:pPr>
            <w:r w:rsidRPr="005D66AA">
              <w:rPr>
                <w:rFonts w:ascii="宋体" w:hint="eastAsia"/>
                <w:color w:val="000000"/>
                <w:sz w:val="24"/>
              </w:rPr>
              <w:t>209</w:t>
            </w:r>
          </w:p>
        </w:tc>
        <w:tc>
          <w:tcPr>
            <w:tcW w:w="856" w:type="dxa"/>
            <w:shd w:val="clear" w:color="auto" w:fill="CEB966" w:themeFill="accent1"/>
            <w:vAlign w:val="center"/>
          </w:tcPr>
          <w:p w:rsidR="00D13E68" w:rsidRPr="005D66AA" w:rsidRDefault="00D13E68" w:rsidP="00D13E68">
            <w:pPr>
              <w:jc w:val="right"/>
              <w:rPr>
                <w:rFonts w:ascii="宋体" w:hAnsi="宋体" w:cs="宋体"/>
                <w:color w:val="000000"/>
                <w:sz w:val="24"/>
              </w:rPr>
            </w:pPr>
            <w:r w:rsidRPr="005D66AA">
              <w:rPr>
                <w:rFonts w:ascii="宋体" w:hint="eastAsia"/>
                <w:color w:val="000000"/>
                <w:sz w:val="24"/>
              </w:rPr>
              <w:t>28337</w:t>
            </w:r>
          </w:p>
        </w:tc>
        <w:tc>
          <w:tcPr>
            <w:tcW w:w="1425" w:type="dxa"/>
            <w:shd w:val="clear" w:color="auto" w:fill="CEB966" w:themeFill="accent1"/>
            <w:vAlign w:val="center"/>
          </w:tcPr>
          <w:p w:rsidR="00D13E68" w:rsidRPr="005D66AA" w:rsidRDefault="00D13E68" w:rsidP="00D13E68">
            <w:pPr>
              <w:jc w:val="right"/>
              <w:rPr>
                <w:rFonts w:ascii="宋体" w:hAnsi="宋体" w:cs="宋体"/>
                <w:color w:val="000000"/>
                <w:sz w:val="24"/>
              </w:rPr>
            </w:pPr>
            <w:r w:rsidRPr="005D66AA">
              <w:rPr>
                <w:rFonts w:ascii="宋体" w:hint="eastAsia"/>
                <w:color w:val="000000"/>
                <w:sz w:val="24"/>
              </w:rPr>
              <w:t>60540815.91</w:t>
            </w:r>
          </w:p>
        </w:tc>
        <w:tc>
          <w:tcPr>
            <w:tcW w:w="856" w:type="dxa"/>
            <w:shd w:val="clear" w:color="auto" w:fill="CEB966" w:themeFill="accent1"/>
            <w:vAlign w:val="center"/>
          </w:tcPr>
          <w:p w:rsidR="00D13E68" w:rsidRPr="005D66AA" w:rsidRDefault="00D13E68" w:rsidP="00D13E68">
            <w:pPr>
              <w:jc w:val="right"/>
              <w:rPr>
                <w:rFonts w:ascii="宋体" w:hAnsi="宋体" w:cs="宋体"/>
                <w:color w:val="000000"/>
                <w:sz w:val="24"/>
              </w:rPr>
            </w:pPr>
            <w:r w:rsidRPr="005D66AA">
              <w:rPr>
                <w:rFonts w:ascii="宋体" w:hint="eastAsia"/>
                <w:color w:val="000000"/>
                <w:sz w:val="24"/>
              </w:rPr>
              <w:t>29869</w:t>
            </w:r>
          </w:p>
        </w:tc>
        <w:tc>
          <w:tcPr>
            <w:tcW w:w="1281" w:type="dxa"/>
            <w:shd w:val="clear" w:color="auto" w:fill="CEB966" w:themeFill="accent1"/>
            <w:vAlign w:val="center"/>
          </w:tcPr>
          <w:p w:rsidR="00D13E68" w:rsidRPr="005D66AA" w:rsidRDefault="00D13E68" w:rsidP="00D13E68">
            <w:pPr>
              <w:jc w:val="right"/>
              <w:rPr>
                <w:rFonts w:ascii="宋体" w:hAnsi="宋体" w:cs="宋体"/>
                <w:color w:val="000000"/>
                <w:sz w:val="24"/>
              </w:rPr>
            </w:pPr>
            <w:r w:rsidRPr="005D66AA">
              <w:rPr>
                <w:rFonts w:ascii="宋体" w:hint="eastAsia"/>
                <w:color w:val="000000"/>
                <w:sz w:val="24"/>
              </w:rPr>
              <w:t>8018942.34</w:t>
            </w:r>
          </w:p>
        </w:tc>
      </w:tr>
      <w:tr w:rsidR="00D13E68" w:rsidRPr="005D66AA" w:rsidTr="001016C5">
        <w:trPr>
          <w:trHeight w:val="630"/>
          <w:jc w:val="center"/>
        </w:trPr>
        <w:tc>
          <w:tcPr>
            <w:tcW w:w="468" w:type="dxa"/>
            <w:shd w:val="clear" w:color="auto" w:fill="auto"/>
            <w:vAlign w:val="center"/>
          </w:tcPr>
          <w:p w:rsidR="00D13E68" w:rsidRPr="005D66AA" w:rsidRDefault="00D13E68" w:rsidP="00D13E68">
            <w:pPr>
              <w:spacing w:line="420" w:lineRule="exact"/>
              <w:jc w:val="center"/>
              <w:rPr>
                <w:rFonts w:ascii="宋体"/>
                <w:sz w:val="24"/>
              </w:rPr>
            </w:pPr>
            <w:r w:rsidRPr="005D66AA">
              <w:rPr>
                <w:rFonts w:ascii="宋体" w:hint="eastAsia"/>
                <w:sz w:val="24"/>
              </w:rPr>
              <w:t>13</w:t>
            </w:r>
          </w:p>
        </w:tc>
        <w:tc>
          <w:tcPr>
            <w:tcW w:w="903" w:type="dxa"/>
            <w:shd w:val="clear" w:color="auto" w:fill="auto"/>
            <w:vAlign w:val="center"/>
          </w:tcPr>
          <w:p w:rsidR="00D13E68" w:rsidRPr="005D66AA" w:rsidRDefault="00D13E68" w:rsidP="00D13E68">
            <w:pPr>
              <w:spacing w:line="420" w:lineRule="exact"/>
              <w:jc w:val="center"/>
              <w:rPr>
                <w:rFonts w:ascii="宋体"/>
                <w:sz w:val="24"/>
              </w:rPr>
            </w:pPr>
            <w:r w:rsidRPr="005D66AA">
              <w:rPr>
                <w:rFonts w:ascii="宋体" w:hint="eastAsia"/>
                <w:sz w:val="24"/>
              </w:rPr>
              <w:t>井冈山</w:t>
            </w:r>
          </w:p>
        </w:tc>
        <w:tc>
          <w:tcPr>
            <w:tcW w:w="871" w:type="dxa"/>
            <w:shd w:val="clear" w:color="auto" w:fill="auto"/>
            <w:vAlign w:val="center"/>
          </w:tcPr>
          <w:p w:rsidR="00D13E68" w:rsidRPr="005D66AA" w:rsidRDefault="00D13E68" w:rsidP="00D13E68">
            <w:pPr>
              <w:jc w:val="right"/>
              <w:rPr>
                <w:rFonts w:ascii="宋体" w:hAnsi="宋体" w:cs="宋体"/>
                <w:color w:val="000000"/>
                <w:sz w:val="24"/>
              </w:rPr>
            </w:pPr>
            <w:r w:rsidRPr="005D66AA">
              <w:rPr>
                <w:rFonts w:ascii="宋体" w:hint="eastAsia"/>
                <w:color w:val="000000"/>
                <w:sz w:val="24"/>
              </w:rPr>
              <w:t>3053</w:t>
            </w:r>
          </w:p>
        </w:tc>
        <w:tc>
          <w:tcPr>
            <w:tcW w:w="715" w:type="dxa"/>
            <w:shd w:val="clear" w:color="auto" w:fill="auto"/>
            <w:vAlign w:val="center"/>
          </w:tcPr>
          <w:p w:rsidR="00D13E68" w:rsidRPr="005D66AA" w:rsidRDefault="00D13E68" w:rsidP="00D13E68">
            <w:pPr>
              <w:jc w:val="right"/>
              <w:rPr>
                <w:rFonts w:ascii="宋体" w:hAnsi="宋体" w:cs="宋体"/>
                <w:color w:val="000000"/>
                <w:sz w:val="24"/>
              </w:rPr>
            </w:pPr>
            <w:r w:rsidRPr="005D66AA">
              <w:rPr>
                <w:rFonts w:ascii="宋体" w:hint="eastAsia"/>
                <w:color w:val="000000"/>
                <w:sz w:val="24"/>
              </w:rPr>
              <w:t>2658</w:t>
            </w:r>
          </w:p>
        </w:tc>
        <w:tc>
          <w:tcPr>
            <w:tcW w:w="708" w:type="dxa"/>
            <w:shd w:val="clear" w:color="auto" w:fill="auto"/>
            <w:vAlign w:val="center"/>
          </w:tcPr>
          <w:p w:rsidR="00D13E68" w:rsidRPr="005D66AA" w:rsidRDefault="00D13E68" w:rsidP="00D13E68">
            <w:pPr>
              <w:jc w:val="right"/>
              <w:rPr>
                <w:rFonts w:ascii="宋体" w:hAnsi="宋体" w:cs="宋体"/>
                <w:color w:val="000000"/>
                <w:sz w:val="24"/>
              </w:rPr>
            </w:pPr>
            <w:r w:rsidRPr="005D66AA">
              <w:rPr>
                <w:rFonts w:ascii="宋体" w:hint="eastAsia"/>
                <w:color w:val="000000"/>
                <w:sz w:val="24"/>
              </w:rPr>
              <w:t>2251</w:t>
            </w:r>
          </w:p>
        </w:tc>
        <w:tc>
          <w:tcPr>
            <w:tcW w:w="712" w:type="dxa"/>
            <w:shd w:val="clear" w:color="auto" w:fill="auto"/>
            <w:vAlign w:val="center"/>
          </w:tcPr>
          <w:p w:rsidR="00D13E68" w:rsidRPr="005D66AA" w:rsidRDefault="00D13E68" w:rsidP="00D13E68">
            <w:pPr>
              <w:jc w:val="right"/>
              <w:rPr>
                <w:rFonts w:ascii="宋体" w:hAnsi="宋体" w:cs="宋体"/>
                <w:color w:val="000000"/>
                <w:sz w:val="24"/>
              </w:rPr>
            </w:pPr>
            <w:r w:rsidRPr="005D66AA">
              <w:rPr>
                <w:rFonts w:ascii="宋体" w:hint="eastAsia"/>
                <w:color w:val="000000"/>
                <w:sz w:val="24"/>
              </w:rPr>
              <w:t>671</w:t>
            </w:r>
          </w:p>
        </w:tc>
        <w:tc>
          <w:tcPr>
            <w:tcW w:w="711" w:type="dxa"/>
            <w:shd w:val="clear" w:color="auto" w:fill="auto"/>
            <w:vAlign w:val="center"/>
          </w:tcPr>
          <w:p w:rsidR="00D13E68" w:rsidRPr="005D66AA" w:rsidRDefault="00D13E68" w:rsidP="00D13E68">
            <w:pPr>
              <w:jc w:val="right"/>
              <w:rPr>
                <w:rFonts w:ascii="宋体" w:hAnsi="宋体" w:cs="宋体"/>
                <w:color w:val="000000"/>
                <w:sz w:val="24"/>
              </w:rPr>
            </w:pPr>
            <w:r w:rsidRPr="005D66AA">
              <w:rPr>
                <w:rFonts w:ascii="宋体" w:hint="eastAsia"/>
                <w:color w:val="000000"/>
                <w:sz w:val="24"/>
              </w:rPr>
              <w:t>1052</w:t>
            </w:r>
          </w:p>
        </w:tc>
        <w:tc>
          <w:tcPr>
            <w:tcW w:w="569" w:type="dxa"/>
            <w:shd w:val="clear" w:color="auto" w:fill="auto"/>
            <w:vAlign w:val="center"/>
          </w:tcPr>
          <w:p w:rsidR="00D13E68" w:rsidRPr="005D66AA" w:rsidRDefault="00D13E68" w:rsidP="00D13E68">
            <w:pPr>
              <w:jc w:val="right"/>
              <w:rPr>
                <w:rFonts w:ascii="宋体" w:hAnsi="宋体" w:cs="宋体"/>
                <w:color w:val="000000"/>
                <w:sz w:val="24"/>
              </w:rPr>
            </w:pPr>
            <w:r w:rsidRPr="005D66AA">
              <w:rPr>
                <w:rFonts w:ascii="宋体" w:hint="eastAsia"/>
                <w:color w:val="000000"/>
                <w:sz w:val="24"/>
              </w:rPr>
              <w:t>117</w:t>
            </w:r>
          </w:p>
        </w:tc>
        <w:tc>
          <w:tcPr>
            <w:tcW w:w="569" w:type="dxa"/>
            <w:shd w:val="clear" w:color="auto" w:fill="auto"/>
            <w:vAlign w:val="center"/>
          </w:tcPr>
          <w:p w:rsidR="00D13E68" w:rsidRPr="005D66AA" w:rsidRDefault="00D13E68" w:rsidP="00D13E68">
            <w:pPr>
              <w:jc w:val="right"/>
              <w:rPr>
                <w:rFonts w:ascii="宋体" w:hAnsi="宋体" w:cs="宋体"/>
                <w:color w:val="000000"/>
                <w:sz w:val="24"/>
              </w:rPr>
            </w:pPr>
            <w:r w:rsidRPr="005D66AA">
              <w:rPr>
                <w:rFonts w:ascii="宋体" w:hint="eastAsia"/>
                <w:color w:val="000000"/>
                <w:sz w:val="24"/>
              </w:rPr>
              <w:t>197</w:t>
            </w:r>
          </w:p>
        </w:tc>
        <w:tc>
          <w:tcPr>
            <w:tcW w:w="856" w:type="dxa"/>
            <w:shd w:val="clear" w:color="auto" w:fill="auto"/>
            <w:vAlign w:val="center"/>
          </w:tcPr>
          <w:p w:rsidR="00D13E68" w:rsidRPr="005D66AA" w:rsidRDefault="00D13E68" w:rsidP="00D13E68">
            <w:pPr>
              <w:jc w:val="right"/>
              <w:rPr>
                <w:rFonts w:ascii="宋体" w:hAnsi="宋体" w:cs="宋体"/>
                <w:color w:val="000000"/>
                <w:sz w:val="24"/>
              </w:rPr>
            </w:pPr>
            <w:r w:rsidRPr="005D66AA">
              <w:rPr>
                <w:rFonts w:ascii="宋体" w:hint="eastAsia"/>
                <w:color w:val="000000"/>
                <w:sz w:val="24"/>
              </w:rPr>
              <w:t>10521</w:t>
            </w:r>
          </w:p>
        </w:tc>
        <w:tc>
          <w:tcPr>
            <w:tcW w:w="1425" w:type="dxa"/>
            <w:shd w:val="clear" w:color="auto" w:fill="auto"/>
            <w:vAlign w:val="center"/>
          </w:tcPr>
          <w:p w:rsidR="00D13E68" w:rsidRPr="005D66AA" w:rsidRDefault="00D13E68" w:rsidP="00D13E68">
            <w:pPr>
              <w:jc w:val="right"/>
              <w:rPr>
                <w:rFonts w:ascii="宋体" w:hAnsi="宋体" w:cs="宋体"/>
                <w:color w:val="000000"/>
                <w:sz w:val="24"/>
              </w:rPr>
            </w:pPr>
            <w:r w:rsidRPr="005D66AA">
              <w:rPr>
                <w:rFonts w:ascii="宋体" w:hint="eastAsia"/>
                <w:color w:val="000000"/>
                <w:sz w:val="24"/>
              </w:rPr>
              <w:t>21862879</w:t>
            </w:r>
          </w:p>
        </w:tc>
        <w:tc>
          <w:tcPr>
            <w:tcW w:w="856" w:type="dxa"/>
            <w:shd w:val="clear" w:color="auto" w:fill="auto"/>
            <w:vAlign w:val="center"/>
          </w:tcPr>
          <w:p w:rsidR="00D13E68" w:rsidRPr="005D66AA" w:rsidRDefault="00D13E68" w:rsidP="00D13E68">
            <w:pPr>
              <w:jc w:val="right"/>
              <w:rPr>
                <w:rFonts w:ascii="宋体" w:hAnsi="宋体" w:cs="宋体"/>
                <w:color w:val="000000"/>
                <w:sz w:val="24"/>
              </w:rPr>
            </w:pPr>
            <w:r w:rsidRPr="005D66AA">
              <w:rPr>
                <w:rFonts w:ascii="宋体" w:hint="eastAsia"/>
                <w:color w:val="000000"/>
                <w:sz w:val="24"/>
              </w:rPr>
              <w:t>10905</w:t>
            </w:r>
          </w:p>
        </w:tc>
        <w:tc>
          <w:tcPr>
            <w:tcW w:w="1281" w:type="dxa"/>
            <w:shd w:val="clear" w:color="auto" w:fill="auto"/>
            <w:vAlign w:val="center"/>
          </w:tcPr>
          <w:p w:rsidR="00D13E68" w:rsidRPr="005D66AA" w:rsidRDefault="00D13E68" w:rsidP="00D13E68">
            <w:pPr>
              <w:jc w:val="right"/>
              <w:rPr>
                <w:rFonts w:ascii="宋体" w:hAnsi="宋体" w:cs="宋体"/>
                <w:color w:val="000000"/>
                <w:sz w:val="24"/>
              </w:rPr>
            </w:pPr>
            <w:r w:rsidRPr="005D66AA">
              <w:rPr>
                <w:rFonts w:ascii="宋体" w:hint="eastAsia"/>
                <w:color w:val="000000"/>
                <w:sz w:val="24"/>
              </w:rPr>
              <w:t>2851194.97</w:t>
            </w:r>
          </w:p>
        </w:tc>
      </w:tr>
      <w:tr w:rsidR="00D13E68" w:rsidRPr="005D66AA" w:rsidTr="001016C5">
        <w:trPr>
          <w:trHeight w:val="433"/>
          <w:jc w:val="center"/>
        </w:trPr>
        <w:tc>
          <w:tcPr>
            <w:tcW w:w="468" w:type="dxa"/>
            <w:shd w:val="clear" w:color="auto" w:fill="CEB966" w:themeFill="accent1"/>
            <w:vAlign w:val="center"/>
          </w:tcPr>
          <w:p w:rsidR="00D13E68" w:rsidRPr="005D66AA" w:rsidRDefault="00D13E68" w:rsidP="00D13E68">
            <w:pPr>
              <w:spacing w:line="420" w:lineRule="exact"/>
              <w:jc w:val="center"/>
              <w:rPr>
                <w:rFonts w:ascii="宋体"/>
                <w:sz w:val="24"/>
              </w:rPr>
            </w:pPr>
          </w:p>
        </w:tc>
        <w:tc>
          <w:tcPr>
            <w:tcW w:w="903" w:type="dxa"/>
            <w:shd w:val="clear" w:color="auto" w:fill="CEB966" w:themeFill="accent1"/>
            <w:vAlign w:val="center"/>
          </w:tcPr>
          <w:p w:rsidR="00D13E68" w:rsidRPr="005D66AA" w:rsidRDefault="00D13E68" w:rsidP="00D13E68">
            <w:pPr>
              <w:spacing w:line="420" w:lineRule="exact"/>
              <w:jc w:val="center"/>
              <w:rPr>
                <w:rFonts w:ascii="宋体"/>
                <w:sz w:val="24"/>
              </w:rPr>
            </w:pPr>
            <w:r w:rsidRPr="005D66AA">
              <w:rPr>
                <w:rFonts w:ascii="宋体" w:hint="eastAsia"/>
                <w:sz w:val="24"/>
              </w:rPr>
              <w:t>合  计</w:t>
            </w:r>
          </w:p>
        </w:tc>
        <w:tc>
          <w:tcPr>
            <w:tcW w:w="871" w:type="dxa"/>
            <w:shd w:val="clear" w:color="auto" w:fill="CEB966" w:themeFill="accent1"/>
            <w:vAlign w:val="center"/>
          </w:tcPr>
          <w:p w:rsidR="00D13E68" w:rsidRPr="005D66AA" w:rsidRDefault="00D13E68" w:rsidP="00D13E68">
            <w:pPr>
              <w:jc w:val="right"/>
              <w:rPr>
                <w:rFonts w:ascii="宋体" w:hAnsi="宋体" w:cs="宋体"/>
                <w:color w:val="000000"/>
                <w:sz w:val="24"/>
              </w:rPr>
            </w:pPr>
            <w:r w:rsidRPr="005D66AA">
              <w:rPr>
                <w:rFonts w:ascii="宋体" w:hint="eastAsia"/>
                <w:color w:val="000000"/>
                <w:sz w:val="24"/>
              </w:rPr>
              <w:t>129082</w:t>
            </w:r>
          </w:p>
        </w:tc>
        <w:tc>
          <w:tcPr>
            <w:tcW w:w="715" w:type="dxa"/>
            <w:shd w:val="clear" w:color="auto" w:fill="CEB966" w:themeFill="accent1"/>
            <w:vAlign w:val="center"/>
          </w:tcPr>
          <w:p w:rsidR="00D13E68" w:rsidRPr="005D66AA" w:rsidRDefault="00D13E68" w:rsidP="00D13E68">
            <w:pPr>
              <w:jc w:val="right"/>
              <w:rPr>
                <w:rFonts w:ascii="宋体" w:hAnsi="宋体" w:cs="宋体"/>
                <w:color w:val="000000"/>
                <w:sz w:val="24"/>
              </w:rPr>
            </w:pPr>
            <w:r w:rsidRPr="005D66AA">
              <w:rPr>
                <w:rFonts w:ascii="宋体" w:hint="eastAsia"/>
                <w:color w:val="000000"/>
                <w:sz w:val="24"/>
              </w:rPr>
              <w:t>83601</w:t>
            </w:r>
          </w:p>
        </w:tc>
        <w:tc>
          <w:tcPr>
            <w:tcW w:w="708" w:type="dxa"/>
            <w:shd w:val="clear" w:color="auto" w:fill="CEB966" w:themeFill="accent1"/>
            <w:vAlign w:val="center"/>
          </w:tcPr>
          <w:p w:rsidR="00D13E68" w:rsidRPr="005D66AA" w:rsidRDefault="00D13E68" w:rsidP="00D13E68">
            <w:pPr>
              <w:jc w:val="right"/>
              <w:rPr>
                <w:rFonts w:ascii="宋体" w:hAnsi="宋体" w:cs="宋体"/>
                <w:color w:val="000000"/>
                <w:sz w:val="24"/>
              </w:rPr>
            </w:pPr>
            <w:r w:rsidRPr="005D66AA">
              <w:rPr>
                <w:rFonts w:ascii="宋体" w:hint="eastAsia"/>
                <w:color w:val="000000"/>
                <w:sz w:val="24"/>
              </w:rPr>
              <w:t>34051</w:t>
            </w:r>
          </w:p>
        </w:tc>
        <w:tc>
          <w:tcPr>
            <w:tcW w:w="712" w:type="dxa"/>
            <w:shd w:val="clear" w:color="auto" w:fill="CEB966" w:themeFill="accent1"/>
            <w:vAlign w:val="center"/>
          </w:tcPr>
          <w:p w:rsidR="00D13E68" w:rsidRPr="005D66AA" w:rsidRDefault="00D13E68" w:rsidP="00D13E68">
            <w:pPr>
              <w:jc w:val="right"/>
              <w:rPr>
                <w:rFonts w:ascii="宋体" w:hAnsi="宋体" w:cs="宋体"/>
                <w:color w:val="000000"/>
                <w:sz w:val="24"/>
              </w:rPr>
            </w:pPr>
            <w:r w:rsidRPr="005D66AA">
              <w:rPr>
                <w:rFonts w:ascii="宋体" w:hint="eastAsia"/>
                <w:color w:val="000000"/>
                <w:sz w:val="24"/>
              </w:rPr>
              <w:t>30161</w:t>
            </w:r>
          </w:p>
        </w:tc>
        <w:tc>
          <w:tcPr>
            <w:tcW w:w="711" w:type="dxa"/>
            <w:shd w:val="clear" w:color="auto" w:fill="CEB966" w:themeFill="accent1"/>
            <w:vAlign w:val="center"/>
          </w:tcPr>
          <w:p w:rsidR="00D13E68" w:rsidRPr="005D66AA" w:rsidRDefault="00D13E68" w:rsidP="00D13E68">
            <w:pPr>
              <w:jc w:val="right"/>
              <w:rPr>
                <w:rFonts w:ascii="宋体" w:hAnsi="宋体" w:cs="宋体"/>
                <w:color w:val="000000"/>
                <w:sz w:val="24"/>
              </w:rPr>
            </w:pPr>
            <w:r w:rsidRPr="005D66AA">
              <w:rPr>
                <w:rFonts w:ascii="宋体" w:hint="eastAsia"/>
                <w:color w:val="000000"/>
                <w:sz w:val="24"/>
              </w:rPr>
              <w:t>20469</w:t>
            </w:r>
          </w:p>
        </w:tc>
        <w:tc>
          <w:tcPr>
            <w:tcW w:w="569" w:type="dxa"/>
            <w:shd w:val="clear" w:color="auto" w:fill="CEB966" w:themeFill="accent1"/>
            <w:vAlign w:val="center"/>
          </w:tcPr>
          <w:p w:rsidR="00D13E68" w:rsidRPr="005D66AA" w:rsidRDefault="00D13E68" w:rsidP="00D13E68">
            <w:pPr>
              <w:jc w:val="right"/>
              <w:rPr>
                <w:rFonts w:ascii="宋体" w:hAnsi="宋体" w:cs="宋体"/>
                <w:color w:val="000000"/>
                <w:sz w:val="24"/>
              </w:rPr>
            </w:pPr>
            <w:r w:rsidRPr="005D66AA">
              <w:rPr>
                <w:rFonts w:ascii="宋体" w:hint="eastAsia"/>
                <w:color w:val="000000"/>
                <w:sz w:val="24"/>
              </w:rPr>
              <w:t>1645</w:t>
            </w:r>
          </w:p>
        </w:tc>
        <w:tc>
          <w:tcPr>
            <w:tcW w:w="569" w:type="dxa"/>
            <w:shd w:val="clear" w:color="auto" w:fill="CEB966" w:themeFill="accent1"/>
            <w:vAlign w:val="center"/>
          </w:tcPr>
          <w:p w:rsidR="00D13E68" w:rsidRPr="005D66AA" w:rsidRDefault="00D13E68" w:rsidP="00D13E68">
            <w:pPr>
              <w:jc w:val="right"/>
              <w:rPr>
                <w:rFonts w:ascii="宋体" w:hAnsi="宋体" w:cs="宋体"/>
                <w:color w:val="000000"/>
                <w:sz w:val="24"/>
              </w:rPr>
            </w:pPr>
            <w:r w:rsidRPr="005D66AA">
              <w:rPr>
                <w:rFonts w:ascii="宋体" w:hint="eastAsia"/>
                <w:color w:val="000000"/>
                <w:sz w:val="24"/>
              </w:rPr>
              <w:t>1345</w:t>
            </w:r>
          </w:p>
        </w:tc>
        <w:tc>
          <w:tcPr>
            <w:tcW w:w="856" w:type="dxa"/>
            <w:shd w:val="clear" w:color="auto" w:fill="CEB966" w:themeFill="accent1"/>
            <w:vAlign w:val="center"/>
          </w:tcPr>
          <w:p w:rsidR="00D13E68" w:rsidRPr="005D66AA" w:rsidRDefault="00D13E68" w:rsidP="00D13E68">
            <w:pPr>
              <w:jc w:val="right"/>
              <w:rPr>
                <w:rFonts w:ascii="宋体" w:hAnsi="宋体" w:cs="宋体"/>
                <w:color w:val="000000"/>
                <w:sz w:val="24"/>
              </w:rPr>
            </w:pPr>
            <w:r w:rsidRPr="005D66AA">
              <w:rPr>
                <w:rFonts w:ascii="宋体" w:hint="eastAsia"/>
                <w:color w:val="000000"/>
                <w:sz w:val="24"/>
              </w:rPr>
              <w:t>312379</w:t>
            </w:r>
          </w:p>
        </w:tc>
        <w:tc>
          <w:tcPr>
            <w:tcW w:w="1425" w:type="dxa"/>
            <w:shd w:val="clear" w:color="auto" w:fill="CEB966" w:themeFill="accent1"/>
            <w:vAlign w:val="center"/>
          </w:tcPr>
          <w:p w:rsidR="00D13E68" w:rsidRPr="005D66AA" w:rsidRDefault="00D13E68" w:rsidP="00D13E68">
            <w:pPr>
              <w:jc w:val="right"/>
              <w:rPr>
                <w:rFonts w:ascii="宋体" w:hAnsi="宋体" w:cs="宋体"/>
                <w:color w:val="000000"/>
                <w:sz w:val="24"/>
              </w:rPr>
            </w:pPr>
            <w:r w:rsidRPr="005D66AA">
              <w:rPr>
                <w:rFonts w:ascii="宋体" w:hint="eastAsia"/>
                <w:color w:val="000000"/>
                <w:sz w:val="24"/>
              </w:rPr>
              <w:t>711341540</w:t>
            </w:r>
          </w:p>
        </w:tc>
        <w:tc>
          <w:tcPr>
            <w:tcW w:w="856" w:type="dxa"/>
            <w:shd w:val="clear" w:color="auto" w:fill="CEB966" w:themeFill="accent1"/>
            <w:vAlign w:val="center"/>
          </w:tcPr>
          <w:p w:rsidR="00D13E68" w:rsidRPr="005D66AA" w:rsidRDefault="00D13E68" w:rsidP="00D13E68">
            <w:pPr>
              <w:jc w:val="right"/>
              <w:rPr>
                <w:rFonts w:ascii="宋体" w:hAnsi="宋体" w:cs="宋体"/>
                <w:color w:val="000000"/>
                <w:sz w:val="24"/>
              </w:rPr>
            </w:pPr>
            <w:r w:rsidRPr="005D66AA">
              <w:rPr>
                <w:rFonts w:ascii="宋体" w:hint="eastAsia"/>
                <w:color w:val="000000"/>
                <w:sz w:val="24"/>
              </w:rPr>
              <w:t>321882</w:t>
            </w:r>
          </w:p>
        </w:tc>
        <w:tc>
          <w:tcPr>
            <w:tcW w:w="1281" w:type="dxa"/>
            <w:shd w:val="clear" w:color="auto" w:fill="CEB966" w:themeFill="accent1"/>
            <w:vAlign w:val="center"/>
          </w:tcPr>
          <w:p w:rsidR="00D13E68" w:rsidRPr="005D66AA" w:rsidRDefault="00D13E68" w:rsidP="00D13E68">
            <w:pPr>
              <w:jc w:val="right"/>
              <w:rPr>
                <w:rFonts w:ascii="宋体" w:hAnsi="宋体" w:cs="宋体"/>
                <w:color w:val="000000"/>
                <w:sz w:val="24"/>
              </w:rPr>
            </w:pPr>
            <w:r w:rsidRPr="005D66AA">
              <w:rPr>
                <w:rFonts w:ascii="宋体" w:hint="eastAsia"/>
                <w:color w:val="000000"/>
                <w:sz w:val="24"/>
              </w:rPr>
              <w:t>91711524.9</w:t>
            </w:r>
          </w:p>
        </w:tc>
      </w:tr>
    </w:tbl>
    <w:p w:rsidR="0077139E" w:rsidRPr="0077139E" w:rsidRDefault="0077139E" w:rsidP="0077139E">
      <w:pPr>
        <w:shd w:val="clear" w:color="auto" w:fill="FFFFFF"/>
        <w:spacing w:line="360" w:lineRule="auto"/>
        <w:ind w:rightChars="50" w:right="105"/>
        <w:jc w:val="center"/>
        <w:rPr>
          <w:rFonts w:ascii="宋体" w:hAnsi="黑体" w:cs="Arial"/>
          <w:b/>
          <w:sz w:val="24"/>
          <w:szCs w:val="21"/>
        </w:rPr>
      </w:pPr>
      <w:r w:rsidRPr="0077139E">
        <w:rPr>
          <w:rFonts w:ascii="宋体" w:hAnsi="黑体" w:cs="Arial" w:hint="eastAsia"/>
          <w:b/>
          <w:sz w:val="24"/>
          <w:szCs w:val="21"/>
        </w:rPr>
        <w:lastRenderedPageBreak/>
        <w:t>图3-1 家电下乡补贴情况</w:t>
      </w:r>
    </w:p>
    <w:p w:rsidR="00D13E68" w:rsidRPr="005D66AA" w:rsidRDefault="00D13E68" w:rsidP="00D13E68">
      <w:pPr>
        <w:shd w:val="clear" w:color="auto" w:fill="FFFFFF"/>
        <w:spacing w:line="360" w:lineRule="auto"/>
        <w:ind w:rightChars="50" w:right="105"/>
        <w:rPr>
          <w:rFonts w:ascii="宋体" w:hAnsi="黑体" w:cs="Arial"/>
          <w:sz w:val="24"/>
          <w:szCs w:val="21"/>
        </w:rPr>
      </w:pPr>
      <w:r w:rsidRPr="005D66AA">
        <w:rPr>
          <w:rFonts w:ascii="宋体" w:hAnsi="黑体" w:cs="Arial" w:hint="eastAsia"/>
          <w:sz w:val="24"/>
          <w:szCs w:val="21"/>
        </w:rPr>
        <w:t>从表</w:t>
      </w:r>
      <w:r w:rsidR="00A431F2">
        <w:rPr>
          <w:rFonts w:ascii="宋体" w:hAnsi="黑体" w:cs="Arial" w:hint="eastAsia"/>
          <w:sz w:val="24"/>
          <w:szCs w:val="21"/>
        </w:rPr>
        <w:t>中，可清楚看出吉安地区在家电补贴政策的支持下各类家电销售数量多</w:t>
      </w:r>
      <w:r w:rsidRPr="005D66AA">
        <w:rPr>
          <w:rFonts w:ascii="宋体" w:hAnsi="黑体" w:cs="Arial" w:hint="eastAsia"/>
          <w:sz w:val="24"/>
          <w:szCs w:val="21"/>
        </w:rPr>
        <w:t>312379</w:t>
      </w:r>
      <w:r w:rsidR="00A431F2">
        <w:rPr>
          <w:rFonts w:ascii="宋体" w:hAnsi="黑体" w:cs="Arial" w:hint="eastAsia"/>
          <w:sz w:val="24"/>
          <w:szCs w:val="21"/>
        </w:rPr>
        <w:t>。</w:t>
      </w:r>
      <w:r w:rsidRPr="005D66AA">
        <w:rPr>
          <w:rFonts w:ascii="宋体" w:hAnsi="黑体" w:cs="Arial" w:hint="eastAsia"/>
          <w:sz w:val="24"/>
          <w:szCs w:val="21"/>
        </w:rPr>
        <w:t>由此可见，吉安地区家电清洁市场需求庞大。但吉安地区专业的家电清洁公司却寥寥无几，市场缺口巨大。</w:t>
      </w:r>
    </w:p>
    <w:p w:rsidR="00D13E68" w:rsidRPr="005D66AA" w:rsidRDefault="00D13E68" w:rsidP="00D13E68">
      <w:pPr>
        <w:spacing w:line="360" w:lineRule="auto"/>
        <w:ind w:firstLineChars="200" w:firstLine="480"/>
        <w:rPr>
          <w:rFonts w:ascii="宋体"/>
          <w:sz w:val="24"/>
          <w:szCs w:val="24"/>
        </w:rPr>
      </w:pPr>
      <w:r w:rsidRPr="005D66AA">
        <w:rPr>
          <w:rFonts w:ascii="宋体" w:hint="eastAsia"/>
          <w:sz w:val="24"/>
          <w:szCs w:val="24"/>
        </w:rPr>
        <w:t>由于吉安地区家电清洗市场还不够成熟，具有竞争威胁的专业家电清洁公司十分少，家电清洗市场从业人员的技术水平和素质都参差不齐，并且很少有经过专业的清洗培训，施工人员都是凭借自己的感觉在摸索中前进的，这对于一些高端的家用家电来说是损伤很大的。从发达国家的发展经验来看，一个合格的家电清洗人员需要具备对各种家用家电构造的了解，同时也还要具备一定的家电维修技能。随着人们生活水平的提高，健康意识的增强，以及国家的明文规定和各大医院及媒体的针对性公益报道，家电清洗意识正在传播于各家各户，正在深入大家的意识中，为了健康的生活，家电清洗势在必行。</w:t>
      </w:r>
    </w:p>
    <w:p w:rsidR="00D13E68" w:rsidRPr="005D66AA" w:rsidRDefault="00D13E68" w:rsidP="00D13E68">
      <w:pPr>
        <w:spacing w:line="360" w:lineRule="auto"/>
        <w:ind w:firstLineChars="200" w:firstLine="480"/>
        <w:rPr>
          <w:rFonts w:ascii="宋体"/>
          <w:sz w:val="24"/>
          <w:szCs w:val="24"/>
        </w:rPr>
      </w:pPr>
      <w:r w:rsidRPr="005D66AA">
        <w:rPr>
          <w:rFonts w:ascii="宋体" w:hint="eastAsia"/>
          <w:sz w:val="24"/>
          <w:szCs w:val="24"/>
        </w:rPr>
        <w:t>据了解，除了一些家电厂商在服务营销中额外增加保养清洗，少数家电维修部门在维修中也承揽清洗业务外，承担家电清洗的多是家政服务人员，还有街头巷尾骑着自行车吆喝的“清洗游击队”，技术不过关、收费混乱成了这一行业的一大顽症。所以61.25%以上的消费者宁愿不清洗家电，13.75%消费者因宣传不够不知</w:t>
      </w:r>
      <w:proofErr w:type="gramStart"/>
      <w:r w:rsidRPr="005D66AA">
        <w:rPr>
          <w:rFonts w:ascii="宋体" w:hint="eastAsia"/>
          <w:sz w:val="24"/>
          <w:szCs w:val="24"/>
        </w:rPr>
        <w:t>道家电</w:t>
      </w:r>
      <w:proofErr w:type="gramEnd"/>
      <w:r w:rsidRPr="005D66AA">
        <w:rPr>
          <w:rFonts w:ascii="宋体" w:hint="eastAsia"/>
          <w:sz w:val="24"/>
          <w:szCs w:val="24"/>
        </w:rPr>
        <w:t>清洗的存在，这是市场的损失，但现在也是我们的机会。</w:t>
      </w:r>
    </w:p>
    <w:p w:rsidR="00D13E68" w:rsidRPr="006C547A" w:rsidRDefault="00D13E68" w:rsidP="00D13E68">
      <w:pPr>
        <w:pStyle w:val="3"/>
        <w:rPr>
          <w:rFonts w:ascii="黑体" w:eastAsia="黑体" w:hAnsi="黑体"/>
          <w:b w:val="0"/>
          <w:sz w:val="24"/>
          <w:szCs w:val="24"/>
        </w:rPr>
      </w:pPr>
      <w:bookmarkStart w:id="65" w:name="_Toc383079060"/>
      <w:bookmarkStart w:id="66" w:name="_Toc383427184"/>
      <w:r w:rsidRPr="006C547A">
        <w:rPr>
          <w:rFonts w:ascii="黑体" w:eastAsia="黑体" w:hAnsi="黑体" w:hint="eastAsia"/>
          <w:b w:val="0"/>
          <w:sz w:val="24"/>
          <w:szCs w:val="24"/>
        </w:rPr>
        <w:t>3.1.3 市场容量分析</w:t>
      </w:r>
      <w:bookmarkEnd w:id="65"/>
      <w:bookmarkEnd w:id="66"/>
    </w:p>
    <w:p w:rsidR="00D13E68" w:rsidRPr="005D66AA" w:rsidRDefault="00D13E68" w:rsidP="00D13E68">
      <w:pPr>
        <w:spacing w:line="360" w:lineRule="auto"/>
        <w:ind w:firstLineChars="200" w:firstLine="480"/>
        <w:rPr>
          <w:rFonts w:ascii="宋体"/>
          <w:sz w:val="24"/>
          <w:szCs w:val="24"/>
        </w:rPr>
      </w:pPr>
      <w:r w:rsidRPr="005D66AA">
        <w:rPr>
          <w:rFonts w:ascii="宋体" w:hint="eastAsia"/>
          <w:sz w:val="24"/>
          <w:szCs w:val="24"/>
        </w:rPr>
        <w:t>随着社会的发展，人民的生活水平的提高，家电的使用已经越来越普遍了，家电的使用已经给人们的家居生活带来方便。家电清洗能解决家电使用的安全隐患问题，提高家电使用的安全系数，清洗后的家电更加环保与健康，为居家生活带来便利。</w:t>
      </w:r>
    </w:p>
    <w:p w:rsidR="00D13E68" w:rsidRPr="005D66AA" w:rsidRDefault="00D13E68" w:rsidP="00D13E68">
      <w:pPr>
        <w:spacing w:line="360" w:lineRule="auto"/>
        <w:ind w:firstLineChars="200" w:firstLine="480"/>
        <w:rPr>
          <w:rFonts w:ascii="宋体" w:hAnsiTheme="minorEastAsia"/>
          <w:sz w:val="24"/>
          <w:szCs w:val="24"/>
        </w:rPr>
      </w:pPr>
      <w:r w:rsidRPr="005D66AA">
        <w:rPr>
          <w:rFonts w:ascii="宋体" w:hAnsiTheme="minorEastAsia" w:hint="eastAsia"/>
          <w:sz w:val="24"/>
          <w:szCs w:val="24"/>
        </w:rPr>
        <w:t>据吉安家电网统计，小家电的市场空间十分广阔，销售数量多达</w:t>
      </w:r>
      <w:r w:rsidRPr="005D66AA">
        <w:rPr>
          <w:rFonts w:ascii="宋体" w:hAnsi="黑体" w:cs="Arial" w:hint="eastAsia"/>
          <w:sz w:val="24"/>
          <w:szCs w:val="21"/>
        </w:rPr>
        <w:t>312379台，且年递增率高达12.5%</w:t>
      </w:r>
      <w:r w:rsidRPr="005D66AA">
        <w:rPr>
          <w:rFonts w:ascii="宋体" w:hAnsiTheme="minorEastAsia" w:hint="eastAsia"/>
          <w:sz w:val="24"/>
          <w:szCs w:val="24"/>
        </w:rPr>
        <w:t>。电热水器的年产销量高达20469台，年递增率近10.3%；空调的年产销量高达30161台，年递增率高于13.8%；冰箱的年产销量高达129082，年递增率近11.7%；彩电的年销量高达83601，年递增量近15.1%；洗衣机的年销售量高达34051，年递增量高达8.9%。由此，可得出吉安地区家电清洗市场容量多达312379，市场容量年增长率高达8.9%。</w:t>
      </w:r>
    </w:p>
    <w:p w:rsidR="00D13E68" w:rsidRPr="005D66AA" w:rsidRDefault="00D13E68" w:rsidP="00D13E68">
      <w:pPr>
        <w:spacing w:line="360" w:lineRule="auto"/>
        <w:ind w:firstLineChars="200" w:firstLine="480"/>
        <w:rPr>
          <w:rFonts w:ascii="宋体"/>
          <w:sz w:val="24"/>
          <w:szCs w:val="24"/>
        </w:rPr>
      </w:pPr>
      <w:proofErr w:type="gramStart"/>
      <w:r w:rsidRPr="005D66AA">
        <w:rPr>
          <w:rFonts w:ascii="宋体" w:hint="eastAsia"/>
          <w:sz w:val="24"/>
          <w:szCs w:val="24"/>
        </w:rPr>
        <w:lastRenderedPageBreak/>
        <w:t>十二五</w:t>
      </w:r>
      <w:proofErr w:type="gramEnd"/>
      <w:r w:rsidRPr="005D66AA">
        <w:rPr>
          <w:rFonts w:ascii="宋体" w:hint="eastAsia"/>
          <w:sz w:val="24"/>
          <w:szCs w:val="24"/>
        </w:rPr>
        <w:t>期间，政府将继续落实家电下乡、以旧换新、节能惠民等拉动内需政策，为家电业发展提供政策和资金支持。家电产品销售市场的扩大将带动家电清洁市场空间的扩大。</w:t>
      </w:r>
    </w:p>
    <w:p w:rsidR="00D13E68" w:rsidRPr="006C547A" w:rsidRDefault="00A431F2" w:rsidP="00D13E68">
      <w:pPr>
        <w:pStyle w:val="3"/>
        <w:rPr>
          <w:rFonts w:ascii="黑体" w:eastAsia="黑体" w:hAnsi="黑体"/>
          <w:b w:val="0"/>
          <w:sz w:val="24"/>
          <w:szCs w:val="24"/>
        </w:rPr>
      </w:pPr>
      <w:bookmarkStart w:id="67" w:name="_Toc383079061"/>
      <w:bookmarkStart w:id="68" w:name="_Toc383427185"/>
      <w:r w:rsidRPr="006C547A">
        <w:rPr>
          <w:rFonts w:ascii="黑体" w:eastAsia="黑体" w:hAnsi="黑体" w:hint="eastAsia"/>
          <w:b w:val="0"/>
          <w:sz w:val="24"/>
          <w:szCs w:val="24"/>
        </w:rPr>
        <w:t>3.</w:t>
      </w:r>
      <w:r w:rsidR="00D13E68" w:rsidRPr="006C547A">
        <w:rPr>
          <w:rFonts w:ascii="黑体" w:eastAsia="黑体" w:hAnsi="黑体" w:hint="eastAsia"/>
          <w:b w:val="0"/>
          <w:sz w:val="24"/>
          <w:szCs w:val="24"/>
        </w:rPr>
        <w:t>1.4 发展前景预测</w:t>
      </w:r>
      <w:bookmarkEnd w:id="67"/>
      <w:bookmarkEnd w:id="68"/>
    </w:p>
    <w:p w:rsidR="00D13E68" w:rsidRPr="005D66AA" w:rsidRDefault="00D13E68" w:rsidP="0077139E">
      <w:pPr>
        <w:spacing w:line="360" w:lineRule="auto"/>
        <w:ind w:firstLineChars="200" w:firstLine="480"/>
        <w:rPr>
          <w:rFonts w:ascii="宋体" w:hAnsi="ˎ̥" w:cs="宋体" w:hint="eastAsia"/>
          <w:color w:val="000000"/>
          <w:sz w:val="24"/>
          <w:szCs w:val="24"/>
        </w:rPr>
      </w:pPr>
      <w:r w:rsidRPr="005D66AA">
        <w:rPr>
          <w:rFonts w:ascii="宋体" w:hAnsi="ˎ̥" w:cs="宋体" w:hint="eastAsia"/>
          <w:color w:val="000000"/>
          <w:sz w:val="24"/>
          <w:szCs w:val="24"/>
        </w:rPr>
        <w:t>在电气化发展迅速的情况下，市场需求量只会越来越大。随着国民经济持续快速发展和人们生活水平的不断提高，空调、冰箱、油烟机、太阳能，饮水机，洗衣机，等各类家电广泛进入居民家庭，家电普及随之而来的，对各类家用家电、家电设备进行清洗保养成为一个正在崛起的新兴行业，随着人的健康意识越来越高，家电清洗市场不仅市场前景十分广阔，而且成为开发就业岗位的新的增长点，家电清洗项目的生命周期很长。</w:t>
      </w:r>
    </w:p>
    <w:p w:rsidR="00D13E68" w:rsidRPr="005D66AA" w:rsidRDefault="00D13E68" w:rsidP="00D13E68">
      <w:pPr>
        <w:spacing w:line="360" w:lineRule="auto"/>
        <w:ind w:firstLineChars="200" w:firstLine="480"/>
        <w:rPr>
          <w:rFonts w:ascii="宋体" w:hAnsiTheme="minorEastAsia"/>
          <w:sz w:val="24"/>
          <w:szCs w:val="24"/>
        </w:rPr>
      </w:pPr>
      <w:r w:rsidRPr="005D66AA">
        <w:rPr>
          <w:rFonts w:ascii="宋体" w:hAnsiTheme="minorEastAsia" w:hint="eastAsia"/>
          <w:sz w:val="24"/>
          <w:szCs w:val="24"/>
        </w:rPr>
        <w:t>随着近十年来家电的全面普及，人们对家电使用维护常识也逐渐加深了解和认识，国家相关家电清洗法规和政策的出台，媒体对家电污染危害等大面积宣传和普及，以及人们对健康的重视程度日益加强，"家电污染后就需要进行清洗"这个基本常识正逐渐深入人心，家电清洗越来越多的得到普通民众的认可。家电清洗的需求正大面积爆发出来，并逐渐成井喷式的増长。而中国家电清洗行业在清洗行业中更算是一个发展的新星，专业家电清洗也逐渐成为一个得到大众普遍认可和接受，并全面成熟发展的新型技术服务行业。</w:t>
      </w:r>
    </w:p>
    <w:p w:rsidR="00D13E68" w:rsidRPr="006C547A" w:rsidRDefault="00D13E68" w:rsidP="00D13E68">
      <w:pPr>
        <w:pStyle w:val="2"/>
        <w:rPr>
          <w:rFonts w:ascii="黑体"/>
          <w:b w:val="0"/>
          <w:sz w:val="28"/>
          <w:szCs w:val="28"/>
        </w:rPr>
      </w:pPr>
      <w:bookmarkStart w:id="69" w:name="_Toc383079062"/>
      <w:bookmarkStart w:id="70" w:name="_Toc383427186"/>
      <w:r w:rsidRPr="006C547A">
        <w:rPr>
          <w:rFonts w:ascii="黑体" w:hint="eastAsia"/>
          <w:b w:val="0"/>
          <w:sz w:val="28"/>
          <w:szCs w:val="28"/>
        </w:rPr>
        <w:t>3.2 市场环境分析</w:t>
      </w:r>
      <w:bookmarkEnd w:id="69"/>
      <w:bookmarkEnd w:id="70"/>
    </w:p>
    <w:p w:rsidR="00D13E68" w:rsidRPr="006C547A" w:rsidRDefault="00D13E68" w:rsidP="00D13E68">
      <w:pPr>
        <w:pStyle w:val="3"/>
        <w:rPr>
          <w:rFonts w:ascii="黑体" w:eastAsia="黑体"/>
          <w:b w:val="0"/>
          <w:sz w:val="24"/>
          <w:szCs w:val="24"/>
        </w:rPr>
      </w:pPr>
      <w:bookmarkStart w:id="71" w:name="_Toc383079063"/>
      <w:bookmarkStart w:id="72" w:name="_Toc383427187"/>
      <w:r w:rsidRPr="006C547A">
        <w:rPr>
          <w:rFonts w:ascii="黑体" w:eastAsia="黑体" w:hint="eastAsia"/>
          <w:b w:val="0"/>
          <w:sz w:val="24"/>
          <w:szCs w:val="24"/>
        </w:rPr>
        <w:t>3.2.1 宏观市场环境分析</w:t>
      </w:r>
      <w:bookmarkEnd w:id="71"/>
      <w:bookmarkEnd w:id="72"/>
    </w:p>
    <w:p w:rsidR="00D13E68" w:rsidRPr="005D66AA" w:rsidRDefault="00D13E68" w:rsidP="00D13E68">
      <w:pPr>
        <w:spacing w:line="360" w:lineRule="auto"/>
        <w:ind w:firstLineChars="200" w:firstLine="480"/>
        <w:rPr>
          <w:rFonts w:ascii="宋体" w:hAnsiTheme="minorEastAsia" w:cs="宋体"/>
          <w:sz w:val="24"/>
          <w:szCs w:val="24"/>
        </w:rPr>
      </w:pPr>
      <w:r w:rsidRPr="005D66AA">
        <w:rPr>
          <w:rFonts w:ascii="宋体" w:hAnsiTheme="minorEastAsia" w:hint="eastAsia"/>
          <w:sz w:val="24"/>
          <w:szCs w:val="24"/>
        </w:rPr>
        <w:t>据建设部有关负责人介绍，目前我国家庭数量已达</w:t>
      </w:r>
      <w:r w:rsidRPr="005D66AA">
        <w:rPr>
          <w:rFonts w:ascii="宋体" w:hAnsiTheme="minorEastAsia"/>
          <w:sz w:val="24"/>
          <w:szCs w:val="24"/>
        </w:rPr>
        <w:t>3.5</w:t>
      </w:r>
      <w:r w:rsidRPr="005D66AA">
        <w:rPr>
          <w:rFonts w:ascii="宋体" w:hAnsiTheme="minorEastAsia" w:hint="eastAsia"/>
          <w:sz w:val="24"/>
          <w:szCs w:val="24"/>
        </w:rPr>
        <w:t>亿多个，并且正以每年</w:t>
      </w:r>
      <w:r w:rsidRPr="005D66AA">
        <w:rPr>
          <w:rFonts w:ascii="宋体" w:hAnsiTheme="minorEastAsia"/>
          <w:sz w:val="24"/>
          <w:szCs w:val="24"/>
        </w:rPr>
        <w:t>1300</w:t>
      </w:r>
      <w:r w:rsidRPr="005D66AA">
        <w:rPr>
          <w:rFonts w:ascii="宋体" w:hAnsiTheme="minorEastAsia" w:hint="eastAsia"/>
          <w:sz w:val="24"/>
          <w:szCs w:val="24"/>
        </w:rPr>
        <w:t>万的速度递增，家电清洗需求的市场已达到每年几百亿的市场份额</w:t>
      </w:r>
      <w:r w:rsidRPr="005D66AA">
        <w:rPr>
          <w:rFonts w:ascii="宋体" w:hAnsiTheme="minorEastAsia"/>
          <w:sz w:val="24"/>
          <w:szCs w:val="24"/>
        </w:rPr>
        <w:t>!</w:t>
      </w:r>
      <w:r w:rsidRPr="005D66AA">
        <w:rPr>
          <w:rFonts w:ascii="宋体" w:hAnsiTheme="minorEastAsia" w:hint="eastAsia"/>
          <w:sz w:val="24"/>
          <w:szCs w:val="24"/>
        </w:rPr>
        <w:t>据专家透露，大部分家电使用一段时间后都需要清洗，而且是定期循环清洗。</w:t>
      </w:r>
      <w:r w:rsidRPr="005D66AA">
        <w:rPr>
          <w:rFonts w:ascii="宋体" w:hAnsiTheme="minorEastAsia" w:cs="宋体" w:hint="eastAsia"/>
          <w:sz w:val="24"/>
          <w:szCs w:val="24"/>
        </w:rPr>
        <w:t>“家用家电的清洗保养作为一个专业行当,目前在市场上确实是个空白。”由于国家在“家用家电三包服务规定”中,没有明确规定家电清洗方面的内容及收费标准,城市的物价部门对家电维修和清洗也没有具体标准,这样一来,关于家电的维修和清洗完全可以参照市场行情自行定价。在提供家电清洗的同时我们还销售我们公司配套的清洁用品，满足客户的需要。</w:t>
      </w:r>
    </w:p>
    <w:p w:rsidR="00D13E68" w:rsidRPr="005D66AA" w:rsidRDefault="00D13E68" w:rsidP="00D13E68">
      <w:pPr>
        <w:spacing w:line="360" w:lineRule="auto"/>
        <w:ind w:firstLineChars="200" w:firstLine="480"/>
        <w:rPr>
          <w:rFonts w:ascii="宋体" w:hAnsiTheme="minorEastAsia" w:cs="Arial"/>
          <w:sz w:val="24"/>
          <w:szCs w:val="24"/>
        </w:rPr>
      </w:pPr>
      <w:r w:rsidRPr="005D66AA">
        <w:rPr>
          <w:rFonts w:ascii="宋体" w:hAnsiTheme="minorEastAsia" w:cs="Arial"/>
          <w:sz w:val="24"/>
          <w:szCs w:val="24"/>
        </w:rPr>
        <w:t>“十一五”期间，我国着力推广节能降耗，为贯彻落实中央、国务院关于做好能源资源工作和建设节约型社会的科学发展观，一批批新能源建设项目、节能降耗措施，在全国</w:t>
      </w:r>
      <w:r w:rsidRPr="005D66AA">
        <w:rPr>
          <w:rFonts w:ascii="宋体" w:hAnsiTheme="minorEastAsia" w:cs="Arial"/>
          <w:sz w:val="24"/>
          <w:szCs w:val="24"/>
        </w:rPr>
        <w:lastRenderedPageBreak/>
        <w:t>各地相继登台，改变着能源的生产和消费方式。在政府和全社会的积极努力下，倡导环保节能、能源节约在全民心中已经形成一种文化</w:t>
      </w:r>
      <w:r w:rsidRPr="005D66AA">
        <w:rPr>
          <w:rFonts w:ascii="宋体" w:hAnsiTheme="minorEastAsia" w:cs="Arial" w:hint="eastAsia"/>
          <w:sz w:val="24"/>
          <w:szCs w:val="24"/>
        </w:rPr>
        <w:t>。</w:t>
      </w:r>
    </w:p>
    <w:p w:rsidR="00D13E68" w:rsidRPr="005D66AA" w:rsidRDefault="00D13E68" w:rsidP="00D13E68">
      <w:pPr>
        <w:spacing w:line="360" w:lineRule="auto"/>
        <w:ind w:firstLineChars="200" w:firstLine="480"/>
        <w:rPr>
          <w:rFonts w:ascii="宋体" w:hAnsiTheme="minorEastAsia" w:cs="Arial"/>
          <w:sz w:val="24"/>
          <w:szCs w:val="24"/>
        </w:rPr>
      </w:pPr>
      <w:r w:rsidRPr="005D66AA">
        <w:rPr>
          <w:rFonts w:ascii="宋体" w:hAnsiTheme="minorEastAsia" w:cs="Arial" w:hint="eastAsia"/>
          <w:sz w:val="24"/>
          <w:szCs w:val="24"/>
        </w:rPr>
        <w:t>根据我们创业团队调查，吉安市第六次全国人口调查表如下所示</w:t>
      </w:r>
    </w:p>
    <w:tbl>
      <w:tblPr>
        <w:tblStyle w:val="a9"/>
        <w:tblW w:w="0" w:type="auto"/>
        <w:jc w:val="center"/>
        <w:tblLook w:val="04A0" w:firstRow="1" w:lastRow="0" w:firstColumn="1" w:lastColumn="0" w:noHBand="0" w:noVBand="1"/>
      </w:tblPr>
      <w:tblGrid>
        <w:gridCol w:w="3085"/>
        <w:gridCol w:w="3260"/>
      </w:tblGrid>
      <w:tr w:rsidR="00D13E68" w:rsidRPr="005D66AA" w:rsidTr="00D13E68">
        <w:trPr>
          <w:jc w:val="center"/>
        </w:trPr>
        <w:tc>
          <w:tcPr>
            <w:tcW w:w="3085" w:type="dxa"/>
            <w:shd w:val="clear" w:color="auto" w:fill="92D050"/>
          </w:tcPr>
          <w:p w:rsidR="00D13E68" w:rsidRPr="005D66AA" w:rsidRDefault="00D13E68" w:rsidP="00D13E68">
            <w:pPr>
              <w:widowControl/>
              <w:spacing w:line="360" w:lineRule="auto"/>
              <w:jc w:val="left"/>
              <w:rPr>
                <w:rFonts w:ascii="宋体" w:hAnsi="仿宋" w:cs="Arial"/>
                <w:sz w:val="24"/>
                <w:szCs w:val="21"/>
              </w:rPr>
            </w:pPr>
            <w:r w:rsidRPr="005D66AA">
              <w:rPr>
                <w:rFonts w:ascii="宋体" w:hAnsi="仿宋" w:cs="Arial" w:hint="eastAsia"/>
                <w:sz w:val="24"/>
                <w:szCs w:val="21"/>
              </w:rPr>
              <w:t>地区别</w:t>
            </w:r>
          </w:p>
        </w:tc>
        <w:tc>
          <w:tcPr>
            <w:tcW w:w="3260" w:type="dxa"/>
            <w:shd w:val="clear" w:color="auto" w:fill="92D050"/>
          </w:tcPr>
          <w:p w:rsidR="00D13E68" w:rsidRPr="005D66AA" w:rsidRDefault="00D13E68" w:rsidP="00D13E68">
            <w:pPr>
              <w:widowControl/>
              <w:spacing w:line="360" w:lineRule="auto"/>
              <w:jc w:val="left"/>
              <w:rPr>
                <w:rFonts w:ascii="宋体" w:hAnsi="仿宋" w:cs="Arial"/>
                <w:sz w:val="24"/>
                <w:szCs w:val="21"/>
              </w:rPr>
            </w:pPr>
            <w:r w:rsidRPr="005D66AA">
              <w:rPr>
                <w:rFonts w:ascii="宋体" w:hAnsi="仿宋" w:cs="Arial" w:hint="eastAsia"/>
                <w:sz w:val="24"/>
                <w:szCs w:val="21"/>
              </w:rPr>
              <w:t>人口数</w:t>
            </w:r>
          </w:p>
        </w:tc>
      </w:tr>
      <w:tr w:rsidR="00D13E68" w:rsidRPr="005D66AA" w:rsidTr="00D13E68">
        <w:trPr>
          <w:jc w:val="center"/>
        </w:trPr>
        <w:tc>
          <w:tcPr>
            <w:tcW w:w="3085" w:type="dxa"/>
          </w:tcPr>
          <w:p w:rsidR="00D13E68" w:rsidRPr="005D66AA" w:rsidRDefault="00D13E68" w:rsidP="00D13E68">
            <w:pPr>
              <w:widowControl/>
              <w:spacing w:line="360" w:lineRule="auto"/>
              <w:jc w:val="left"/>
              <w:rPr>
                <w:rFonts w:ascii="宋体" w:hAnsi="仿宋" w:cs="Arial"/>
                <w:sz w:val="24"/>
                <w:szCs w:val="21"/>
              </w:rPr>
            </w:pPr>
            <w:r w:rsidRPr="005D66AA">
              <w:rPr>
                <w:rFonts w:ascii="宋体" w:hAnsi="仿宋" w:cs="Arial" w:hint="eastAsia"/>
                <w:sz w:val="24"/>
                <w:szCs w:val="21"/>
              </w:rPr>
              <w:t>吉州区</w:t>
            </w:r>
          </w:p>
        </w:tc>
        <w:tc>
          <w:tcPr>
            <w:tcW w:w="3260" w:type="dxa"/>
          </w:tcPr>
          <w:p w:rsidR="00D13E68" w:rsidRPr="005D66AA" w:rsidRDefault="00D13E68" w:rsidP="00D13E68">
            <w:pPr>
              <w:widowControl/>
              <w:spacing w:line="360" w:lineRule="auto"/>
              <w:jc w:val="left"/>
              <w:rPr>
                <w:rFonts w:ascii="宋体" w:hAnsi="仿宋" w:cs="Arial"/>
                <w:sz w:val="24"/>
                <w:szCs w:val="21"/>
              </w:rPr>
            </w:pPr>
            <w:r w:rsidRPr="005D66AA">
              <w:rPr>
                <w:rFonts w:ascii="宋体" w:hAnsi="仿宋" w:cs="Arial" w:hint="eastAsia"/>
                <w:sz w:val="24"/>
                <w:szCs w:val="21"/>
              </w:rPr>
              <w:t>338542</w:t>
            </w:r>
          </w:p>
        </w:tc>
      </w:tr>
      <w:tr w:rsidR="00D13E68" w:rsidRPr="005D66AA" w:rsidTr="00D13E68">
        <w:trPr>
          <w:jc w:val="center"/>
        </w:trPr>
        <w:tc>
          <w:tcPr>
            <w:tcW w:w="3085" w:type="dxa"/>
          </w:tcPr>
          <w:p w:rsidR="00D13E68" w:rsidRPr="005D66AA" w:rsidRDefault="00D13E68" w:rsidP="00D13E68">
            <w:pPr>
              <w:widowControl/>
              <w:spacing w:line="360" w:lineRule="auto"/>
              <w:jc w:val="left"/>
              <w:rPr>
                <w:rFonts w:ascii="宋体" w:hAnsi="仿宋" w:cs="Arial"/>
                <w:sz w:val="24"/>
                <w:szCs w:val="21"/>
              </w:rPr>
            </w:pPr>
            <w:r w:rsidRPr="005D66AA">
              <w:rPr>
                <w:rFonts w:ascii="宋体" w:hAnsi="仿宋" w:cs="Arial" w:hint="eastAsia"/>
                <w:sz w:val="24"/>
                <w:szCs w:val="21"/>
              </w:rPr>
              <w:t>青原区</w:t>
            </w:r>
          </w:p>
        </w:tc>
        <w:tc>
          <w:tcPr>
            <w:tcW w:w="3260" w:type="dxa"/>
          </w:tcPr>
          <w:p w:rsidR="00D13E68" w:rsidRPr="005D66AA" w:rsidRDefault="00D13E68" w:rsidP="00D13E68">
            <w:pPr>
              <w:widowControl/>
              <w:spacing w:line="360" w:lineRule="auto"/>
              <w:jc w:val="left"/>
              <w:rPr>
                <w:rFonts w:ascii="宋体" w:hAnsi="仿宋" w:cs="Arial"/>
                <w:sz w:val="24"/>
                <w:szCs w:val="21"/>
              </w:rPr>
            </w:pPr>
            <w:r w:rsidRPr="005D66AA">
              <w:rPr>
                <w:rFonts w:ascii="宋体" w:hAnsi="仿宋" w:cs="Arial" w:hint="eastAsia"/>
                <w:sz w:val="24"/>
                <w:szCs w:val="21"/>
              </w:rPr>
              <w:t>200176</w:t>
            </w:r>
          </w:p>
        </w:tc>
      </w:tr>
      <w:tr w:rsidR="00D13E68" w:rsidRPr="005D66AA" w:rsidTr="00D13E68">
        <w:trPr>
          <w:jc w:val="center"/>
        </w:trPr>
        <w:tc>
          <w:tcPr>
            <w:tcW w:w="3085" w:type="dxa"/>
          </w:tcPr>
          <w:p w:rsidR="00D13E68" w:rsidRPr="005D66AA" w:rsidRDefault="00D13E68" w:rsidP="00D13E68">
            <w:pPr>
              <w:widowControl/>
              <w:spacing w:line="360" w:lineRule="auto"/>
              <w:jc w:val="left"/>
              <w:rPr>
                <w:rFonts w:ascii="宋体" w:hAnsi="仿宋" w:cs="Arial"/>
                <w:sz w:val="24"/>
                <w:szCs w:val="21"/>
              </w:rPr>
            </w:pPr>
            <w:r w:rsidRPr="005D66AA">
              <w:rPr>
                <w:rFonts w:ascii="宋体" w:hAnsi="仿宋" w:cs="Arial" w:hint="eastAsia"/>
                <w:sz w:val="24"/>
                <w:szCs w:val="21"/>
              </w:rPr>
              <w:t>吉安县</w:t>
            </w:r>
          </w:p>
        </w:tc>
        <w:tc>
          <w:tcPr>
            <w:tcW w:w="3260" w:type="dxa"/>
          </w:tcPr>
          <w:p w:rsidR="00D13E68" w:rsidRPr="005D66AA" w:rsidRDefault="00D13E68" w:rsidP="00D13E68">
            <w:pPr>
              <w:widowControl/>
              <w:spacing w:line="360" w:lineRule="auto"/>
              <w:jc w:val="left"/>
              <w:rPr>
                <w:rFonts w:ascii="宋体" w:hAnsi="仿宋" w:cs="Arial"/>
                <w:sz w:val="24"/>
                <w:szCs w:val="21"/>
              </w:rPr>
            </w:pPr>
            <w:r w:rsidRPr="005D66AA">
              <w:rPr>
                <w:rFonts w:ascii="宋体" w:hAnsi="仿宋" w:cs="Arial" w:hint="eastAsia"/>
                <w:sz w:val="24"/>
                <w:szCs w:val="21"/>
              </w:rPr>
              <w:t>464295</w:t>
            </w:r>
          </w:p>
        </w:tc>
      </w:tr>
      <w:tr w:rsidR="00D13E68" w:rsidRPr="005D66AA" w:rsidTr="00D13E68">
        <w:trPr>
          <w:jc w:val="center"/>
        </w:trPr>
        <w:tc>
          <w:tcPr>
            <w:tcW w:w="3085" w:type="dxa"/>
            <w:shd w:val="clear" w:color="auto" w:fill="92D050"/>
          </w:tcPr>
          <w:p w:rsidR="00D13E68" w:rsidRPr="005D66AA" w:rsidRDefault="00D13E68" w:rsidP="00D13E68">
            <w:pPr>
              <w:widowControl/>
              <w:spacing w:line="360" w:lineRule="auto"/>
              <w:jc w:val="left"/>
              <w:rPr>
                <w:rFonts w:ascii="宋体" w:hAnsi="仿宋" w:cs="Arial"/>
                <w:sz w:val="24"/>
                <w:szCs w:val="21"/>
              </w:rPr>
            </w:pPr>
            <w:r w:rsidRPr="005D66AA">
              <w:rPr>
                <w:rFonts w:ascii="宋体" w:hAnsi="仿宋" w:cs="Arial" w:hint="eastAsia"/>
                <w:sz w:val="24"/>
                <w:szCs w:val="21"/>
              </w:rPr>
              <w:t>吉水县</w:t>
            </w:r>
          </w:p>
        </w:tc>
        <w:tc>
          <w:tcPr>
            <w:tcW w:w="3260" w:type="dxa"/>
            <w:shd w:val="clear" w:color="auto" w:fill="92D050"/>
          </w:tcPr>
          <w:p w:rsidR="00D13E68" w:rsidRPr="005D66AA" w:rsidRDefault="00D13E68" w:rsidP="00D13E68">
            <w:pPr>
              <w:widowControl/>
              <w:spacing w:line="360" w:lineRule="auto"/>
              <w:jc w:val="left"/>
              <w:rPr>
                <w:rFonts w:ascii="宋体" w:hAnsi="仿宋" w:cs="Arial"/>
                <w:sz w:val="24"/>
                <w:szCs w:val="21"/>
              </w:rPr>
            </w:pPr>
            <w:r w:rsidRPr="005D66AA">
              <w:rPr>
                <w:rFonts w:ascii="宋体" w:hAnsi="仿宋" w:cs="Arial" w:hint="eastAsia"/>
                <w:sz w:val="24"/>
                <w:szCs w:val="21"/>
              </w:rPr>
              <w:t>501337</w:t>
            </w:r>
          </w:p>
        </w:tc>
      </w:tr>
      <w:tr w:rsidR="00D13E68" w:rsidRPr="005D66AA" w:rsidTr="00D13E68">
        <w:trPr>
          <w:jc w:val="center"/>
        </w:trPr>
        <w:tc>
          <w:tcPr>
            <w:tcW w:w="3085" w:type="dxa"/>
          </w:tcPr>
          <w:p w:rsidR="00D13E68" w:rsidRPr="005D66AA" w:rsidRDefault="00D13E68" w:rsidP="00D13E68">
            <w:pPr>
              <w:widowControl/>
              <w:spacing w:line="360" w:lineRule="auto"/>
              <w:jc w:val="left"/>
              <w:rPr>
                <w:rFonts w:ascii="宋体" w:hAnsi="仿宋" w:cs="Arial"/>
                <w:sz w:val="24"/>
                <w:szCs w:val="21"/>
              </w:rPr>
            </w:pPr>
            <w:r w:rsidRPr="005D66AA">
              <w:rPr>
                <w:rFonts w:ascii="宋体" w:hAnsi="仿宋" w:cs="Arial" w:hint="eastAsia"/>
                <w:sz w:val="24"/>
                <w:szCs w:val="21"/>
              </w:rPr>
              <w:t>峡江县</w:t>
            </w:r>
          </w:p>
        </w:tc>
        <w:tc>
          <w:tcPr>
            <w:tcW w:w="3260" w:type="dxa"/>
          </w:tcPr>
          <w:p w:rsidR="00D13E68" w:rsidRPr="005D66AA" w:rsidRDefault="00D13E68" w:rsidP="00D13E68">
            <w:pPr>
              <w:widowControl/>
              <w:spacing w:line="360" w:lineRule="auto"/>
              <w:jc w:val="left"/>
              <w:rPr>
                <w:rFonts w:ascii="宋体" w:hAnsi="仿宋" w:cs="Arial"/>
                <w:sz w:val="24"/>
                <w:szCs w:val="21"/>
              </w:rPr>
            </w:pPr>
            <w:r w:rsidRPr="005D66AA">
              <w:rPr>
                <w:rFonts w:ascii="宋体" w:hAnsi="仿宋" w:cs="Arial" w:hint="eastAsia"/>
                <w:sz w:val="24"/>
                <w:szCs w:val="21"/>
              </w:rPr>
              <w:t>184483</w:t>
            </w:r>
          </w:p>
        </w:tc>
      </w:tr>
      <w:tr w:rsidR="00D13E68" w:rsidRPr="005D66AA" w:rsidTr="00D13E68">
        <w:trPr>
          <w:jc w:val="center"/>
        </w:trPr>
        <w:tc>
          <w:tcPr>
            <w:tcW w:w="3085" w:type="dxa"/>
          </w:tcPr>
          <w:p w:rsidR="00D13E68" w:rsidRPr="005D66AA" w:rsidRDefault="00D13E68" w:rsidP="00D13E68">
            <w:pPr>
              <w:widowControl/>
              <w:spacing w:line="360" w:lineRule="auto"/>
              <w:jc w:val="left"/>
              <w:rPr>
                <w:rFonts w:ascii="宋体" w:hAnsi="仿宋" w:cs="Arial"/>
                <w:sz w:val="24"/>
                <w:szCs w:val="21"/>
              </w:rPr>
            </w:pPr>
            <w:r w:rsidRPr="005D66AA">
              <w:rPr>
                <w:rFonts w:ascii="宋体" w:hAnsi="仿宋" w:cs="Arial" w:hint="eastAsia"/>
                <w:sz w:val="24"/>
                <w:szCs w:val="21"/>
              </w:rPr>
              <w:t>新干线</w:t>
            </w:r>
          </w:p>
        </w:tc>
        <w:tc>
          <w:tcPr>
            <w:tcW w:w="3260" w:type="dxa"/>
          </w:tcPr>
          <w:p w:rsidR="00D13E68" w:rsidRPr="005D66AA" w:rsidRDefault="00D13E68" w:rsidP="00D13E68">
            <w:pPr>
              <w:widowControl/>
              <w:spacing w:line="360" w:lineRule="auto"/>
              <w:jc w:val="left"/>
              <w:rPr>
                <w:rFonts w:ascii="宋体" w:hAnsi="仿宋" w:cs="Arial"/>
                <w:sz w:val="24"/>
                <w:szCs w:val="21"/>
              </w:rPr>
            </w:pPr>
            <w:r w:rsidRPr="005D66AA">
              <w:rPr>
                <w:rFonts w:ascii="宋体" w:hAnsi="仿宋" w:cs="Arial" w:hint="eastAsia"/>
                <w:sz w:val="24"/>
                <w:szCs w:val="21"/>
              </w:rPr>
              <w:t>329830</w:t>
            </w:r>
          </w:p>
        </w:tc>
      </w:tr>
      <w:tr w:rsidR="00D13E68" w:rsidRPr="005D66AA" w:rsidTr="00D13E68">
        <w:trPr>
          <w:jc w:val="center"/>
        </w:trPr>
        <w:tc>
          <w:tcPr>
            <w:tcW w:w="3085" w:type="dxa"/>
          </w:tcPr>
          <w:p w:rsidR="00D13E68" w:rsidRPr="005D66AA" w:rsidRDefault="00D13E68" w:rsidP="00D13E68">
            <w:pPr>
              <w:widowControl/>
              <w:spacing w:line="360" w:lineRule="auto"/>
              <w:jc w:val="left"/>
              <w:rPr>
                <w:rFonts w:ascii="宋体" w:hAnsi="仿宋" w:cs="Arial"/>
                <w:sz w:val="24"/>
                <w:szCs w:val="21"/>
              </w:rPr>
            </w:pPr>
            <w:r w:rsidRPr="005D66AA">
              <w:rPr>
                <w:rFonts w:ascii="宋体" w:hAnsi="仿宋" w:cs="Arial" w:hint="eastAsia"/>
                <w:sz w:val="24"/>
                <w:szCs w:val="21"/>
              </w:rPr>
              <w:t>永丰县</w:t>
            </w:r>
          </w:p>
        </w:tc>
        <w:tc>
          <w:tcPr>
            <w:tcW w:w="3260" w:type="dxa"/>
          </w:tcPr>
          <w:p w:rsidR="00D13E68" w:rsidRPr="005D66AA" w:rsidRDefault="00D13E68" w:rsidP="00D13E68">
            <w:pPr>
              <w:widowControl/>
              <w:spacing w:line="360" w:lineRule="auto"/>
              <w:jc w:val="left"/>
              <w:rPr>
                <w:rFonts w:ascii="宋体" w:hAnsi="仿宋" w:cs="Arial"/>
                <w:sz w:val="24"/>
                <w:szCs w:val="21"/>
              </w:rPr>
            </w:pPr>
            <w:r w:rsidRPr="005D66AA">
              <w:rPr>
                <w:rFonts w:ascii="宋体" w:hAnsi="仿宋" w:cs="Arial" w:hint="eastAsia"/>
                <w:sz w:val="24"/>
                <w:szCs w:val="21"/>
              </w:rPr>
              <w:t>428276</w:t>
            </w:r>
          </w:p>
        </w:tc>
      </w:tr>
      <w:tr w:rsidR="00D13E68" w:rsidRPr="005D66AA" w:rsidTr="00D13E68">
        <w:trPr>
          <w:jc w:val="center"/>
        </w:trPr>
        <w:tc>
          <w:tcPr>
            <w:tcW w:w="3085" w:type="dxa"/>
            <w:shd w:val="clear" w:color="auto" w:fill="92D050"/>
          </w:tcPr>
          <w:p w:rsidR="00D13E68" w:rsidRPr="005D66AA" w:rsidRDefault="00D13E68" w:rsidP="00D13E68">
            <w:pPr>
              <w:widowControl/>
              <w:spacing w:line="360" w:lineRule="auto"/>
              <w:jc w:val="left"/>
              <w:rPr>
                <w:rFonts w:ascii="宋体" w:hAnsi="仿宋" w:cs="Arial"/>
                <w:sz w:val="24"/>
                <w:szCs w:val="21"/>
              </w:rPr>
            </w:pPr>
            <w:r w:rsidRPr="005D66AA">
              <w:rPr>
                <w:rFonts w:ascii="宋体" w:hAnsi="仿宋" w:cs="Arial" w:hint="eastAsia"/>
                <w:sz w:val="24"/>
                <w:szCs w:val="21"/>
              </w:rPr>
              <w:t>泰和县</w:t>
            </w:r>
          </w:p>
        </w:tc>
        <w:tc>
          <w:tcPr>
            <w:tcW w:w="3260" w:type="dxa"/>
            <w:shd w:val="clear" w:color="auto" w:fill="92D050"/>
          </w:tcPr>
          <w:p w:rsidR="00D13E68" w:rsidRPr="005D66AA" w:rsidRDefault="00D13E68" w:rsidP="00D13E68">
            <w:pPr>
              <w:widowControl/>
              <w:spacing w:line="360" w:lineRule="auto"/>
              <w:jc w:val="left"/>
              <w:rPr>
                <w:rFonts w:ascii="宋体" w:hAnsi="仿宋" w:cs="Arial"/>
                <w:sz w:val="24"/>
                <w:szCs w:val="21"/>
              </w:rPr>
            </w:pPr>
            <w:r w:rsidRPr="005D66AA">
              <w:rPr>
                <w:rFonts w:ascii="宋体" w:hAnsi="仿宋" w:cs="Arial" w:hint="eastAsia"/>
                <w:sz w:val="24"/>
                <w:szCs w:val="21"/>
              </w:rPr>
              <w:t>512225</w:t>
            </w:r>
          </w:p>
        </w:tc>
      </w:tr>
      <w:tr w:rsidR="00D13E68" w:rsidRPr="005D66AA" w:rsidTr="00D13E68">
        <w:trPr>
          <w:jc w:val="center"/>
        </w:trPr>
        <w:tc>
          <w:tcPr>
            <w:tcW w:w="3085" w:type="dxa"/>
          </w:tcPr>
          <w:p w:rsidR="00D13E68" w:rsidRPr="005D66AA" w:rsidRDefault="00D13E68" w:rsidP="00D13E68">
            <w:pPr>
              <w:widowControl/>
              <w:spacing w:line="360" w:lineRule="auto"/>
              <w:jc w:val="left"/>
              <w:rPr>
                <w:rFonts w:ascii="宋体" w:hAnsi="仿宋" w:cs="Arial"/>
                <w:sz w:val="24"/>
                <w:szCs w:val="21"/>
              </w:rPr>
            </w:pPr>
            <w:r w:rsidRPr="005D66AA">
              <w:rPr>
                <w:rFonts w:ascii="宋体" w:hAnsi="仿宋" w:cs="Arial" w:hint="eastAsia"/>
                <w:sz w:val="24"/>
                <w:szCs w:val="21"/>
              </w:rPr>
              <w:t>遂川县</w:t>
            </w:r>
          </w:p>
        </w:tc>
        <w:tc>
          <w:tcPr>
            <w:tcW w:w="3260" w:type="dxa"/>
          </w:tcPr>
          <w:p w:rsidR="00D13E68" w:rsidRPr="005D66AA" w:rsidRDefault="00D13E68" w:rsidP="00D13E68">
            <w:pPr>
              <w:widowControl/>
              <w:spacing w:line="360" w:lineRule="auto"/>
              <w:jc w:val="left"/>
              <w:rPr>
                <w:rFonts w:ascii="宋体" w:hAnsi="仿宋" w:cs="Arial"/>
                <w:sz w:val="24"/>
                <w:szCs w:val="21"/>
              </w:rPr>
            </w:pPr>
            <w:r w:rsidRPr="005D66AA">
              <w:rPr>
                <w:rFonts w:ascii="宋体" w:hAnsi="仿宋" w:cs="Arial" w:hint="eastAsia"/>
                <w:sz w:val="24"/>
                <w:szCs w:val="21"/>
              </w:rPr>
              <w:t>535974</w:t>
            </w:r>
          </w:p>
        </w:tc>
      </w:tr>
      <w:tr w:rsidR="00D13E68" w:rsidRPr="005D66AA" w:rsidTr="00D13E68">
        <w:trPr>
          <w:jc w:val="center"/>
        </w:trPr>
        <w:tc>
          <w:tcPr>
            <w:tcW w:w="3085" w:type="dxa"/>
          </w:tcPr>
          <w:p w:rsidR="00D13E68" w:rsidRPr="005D66AA" w:rsidRDefault="00D13E68" w:rsidP="00D13E68">
            <w:pPr>
              <w:widowControl/>
              <w:spacing w:line="360" w:lineRule="auto"/>
              <w:jc w:val="left"/>
              <w:rPr>
                <w:rFonts w:ascii="宋体" w:hAnsi="仿宋" w:cs="Arial"/>
                <w:sz w:val="24"/>
                <w:szCs w:val="21"/>
              </w:rPr>
            </w:pPr>
            <w:r w:rsidRPr="005D66AA">
              <w:rPr>
                <w:rFonts w:ascii="宋体" w:hAnsi="仿宋" w:cs="Arial" w:hint="eastAsia"/>
                <w:sz w:val="24"/>
                <w:szCs w:val="21"/>
              </w:rPr>
              <w:t>万安县</w:t>
            </w:r>
          </w:p>
        </w:tc>
        <w:tc>
          <w:tcPr>
            <w:tcW w:w="3260" w:type="dxa"/>
          </w:tcPr>
          <w:p w:rsidR="00D13E68" w:rsidRPr="005D66AA" w:rsidRDefault="00D13E68" w:rsidP="00D13E68">
            <w:pPr>
              <w:widowControl/>
              <w:spacing w:line="360" w:lineRule="auto"/>
              <w:jc w:val="left"/>
              <w:rPr>
                <w:rFonts w:ascii="宋体" w:hAnsi="仿宋" w:cs="Arial"/>
                <w:sz w:val="24"/>
                <w:szCs w:val="21"/>
              </w:rPr>
            </w:pPr>
            <w:r w:rsidRPr="005D66AA">
              <w:rPr>
                <w:rFonts w:ascii="宋体" w:hAnsi="仿宋" w:cs="Arial" w:hint="eastAsia"/>
                <w:sz w:val="24"/>
                <w:szCs w:val="21"/>
              </w:rPr>
              <w:t>301699</w:t>
            </w:r>
          </w:p>
        </w:tc>
      </w:tr>
      <w:tr w:rsidR="00D13E68" w:rsidRPr="005D66AA" w:rsidTr="00D13E68">
        <w:trPr>
          <w:jc w:val="center"/>
        </w:trPr>
        <w:tc>
          <w:tcPr>
            <w:tcW w:w="3085" w:type="dxa"/>
          </w:tcPr>
          <w:p w:rsidR="00D13E68" w:rsidRPr="005D66AA" w:rsidRDefault="00D13E68" w:rsidP="00D13E68">
            <w:pPr>
              <w:widowControl/>
              <w:spacing w:line="360" w:lineRule="auto"/>
              <w:jc w:val="left"/>
              <w:rPr>
                <w:rFonts w:ascii="宋体" w:hAnsi="仿宋" w:cs="Arial"/>
                <w:sz w:val="24"/>
                <w:szCs w:val="21"/>
              </w:rPr>
            </w:pPr>
            <w:r w:rsidRPr="005D66AA">
              <w:rPr>
                <w:rFonts w:ascii="宋体" w:hAnsi="仿宋" w:cs="Arial" w:hint="eastAsia"/>
                <w:sz w:val="24"/>
                <w:szCs w:val="21"/>
              </w:rPr>
              <w:t>安福县</w:t>
            </w:r>
          </w:p>
        </w:tc>
        <w:tc>
          <w:tcPr>
            <w:tcW w:w="3260" w:type="dxa"/>
          </w:tcPr>
          <w:p w:rsidR="00D13E68" w:rsidRPr="005D66AA" w:rsidRDefault="00D13E68" w:rsidP="00D13E68">
            <w:pPr>
              <w:widowControl/>
              <w:spacing w:line="360" w:lineRule="auto"/>
              <w:jc w:val="left"/>
              <w:rPr>
                <w:rFonts w:ascii="宋体" w:hAnsi="仿宋" w:cs="Arial"/>
                <w:sz w:val="24"/>
                <w:szCs w:val="21"/>
              </w:rPr>
            </w:pPr>
            <w:r w:rsidRPr="005D66AA">
              <w:rPr>
                <w:rFonts w:ascii="宋体" w:hAnsi="仿宋" w:cs="Arial" w:hint="eastAsia"/>
                <w:sz w:val="24"/>
                <w:szCs w:val="21"/>
              </w:rPr>
              <w:t>385631</w:t>
            </w:r>
          </w:p>
        </w:tc>
      </w:tr>
      <w:tr w:rsidR="00D13E68" w:rsidRPr="005D66AA" w:rsidTr="00D13E68">
        <w:trPr>
          <w:jc w:val="center"/>
        </w:trPr>
        <w:tc>
          <w:tcPr>
            <w:tcW w:w="3085" w:type="dxa"/>
            <w:shd w:val="clear" w:color="auto" w:fill="92D050"/>
          </w:tcPr>
          <w:p w:rsidR="00D13E68" w:rsidRPr="005D66AA" w:rsidRDefault="00D13E68" w:rsidP="00D13E68">
            <w:pPr>
              <w:widowControl/>
              <w:spacing w:line="360" w:lineRule="auto"/>
              <w:jc w:val="left"/>
              <w:rPr>
                <w:rFonts w:ascii="宋体" w:hAnsi="仿宋" w:cs="Arial"/>
                <w:sz w:val="24"/>
                <w:szCs w:val="21"/>
              </w:rPr>
            </w:pPr>
            <w:r w:rsidRPr="005D66AA">
              <w:rPr>
                <w:rFonts w:ascii="宋体" w:hAnsi="仿宋" w:cs="Arial" w:hint="eastAsia"/>
                <w:sz w:val="24"/>
                <w:szCs w:val="21"/>
              </w:rPr>
              <w:t>永新县</w:t>
            </w:r>
          </w:p>
        </w:tc>
        <w:tc>
          <w:tcPr>
            <w:tcW w:w="3260" w:type="dxa"/>
            <w:shd w:val="clear" w:color="auto" w:fill="92D050"/>
          </w:tcPr>
          <w:p w:rsidR="00D13E68" w:rsidRPr="005D66AA" w:rsidRDefault="00D13E68" w:rsidP="00D13E68">
            <w:pPr>
              <w:widowControl/>
              <w:spacing w:line="360" w:lineRule="auto"/>
              <w:jc w:val="left"/>
              <w:rPr>
                <w:rFonts w:ascii="宋体" w:hAnsi="仿宋" w:cs="Arial"/>
                <w:sz w:val="24"/>
                <w:szCs w:val="21"/>
              </w:rPr>
            </w:pPr>
            <w:r w:rsidRPr="005D66AA">
              <w:rPr>
                <w:rFonts w:ascii="宋体" w:hAnsi="仿宋" w:cs="Arial" w:hint="eastAsia"/>
                <w:sz w:val="24"/>
                <w:szCs w:val="21"/>
              </w:rPr>
              <w:t>475580</w:t>
            </w:r>
          </w:p>
        </w:tc>
      </w:tr>
      <w:tr w:rsidR="00D13E68" w:rsidRPr="005D66AA" w:rsidTr="00D13E68">
        <w:trPr>
          <w:jc w:val="center"/>
        </w:trPr>
        <w:tc>
          <w:tcPr>
            <w:tcW w:w="3085" w:type="dxa"/>
          </w:tcPr>
          <w:p w:rsidR="00D13E68" w:rsidRPr="005D66AA" w:rsidRDefault="00D13E68" w:rsidP="00D13E68">
            <w:pPr>
              <w:widowControl/>
              <w:spacing w:line="360" w:lineRule="auto"/>
              <w:jc w:val="left"/>
              <w:rPr>
                <w:rFonts w:ascii="宋体" w:hAnsi="仿宋" w:cs="Arial"/>
                <w:sz w:val="24"/>
                <w:szCs w:val="21"/>
              </w:rPr>
            </w:pPr>
            <w:r w:rsidRPr="005D66AA">
              <w:rPr>
                <w:rFonts w:ascii="宋体" w:hAnsi="仿宋" w:cs="Arial" w:hint="eastAsia"/>
                <w:sz w:val="24"/>
                <w:szCs w:val="21"/>
              </w:rPr>
              <w:t>井冈山市</w:t>
            </w:r>
          </w:p>
        </w:tc>
        <w:tc>
          <w:tcPr>
            <w:tcW w:w="3260" w:type="dxa"/>
          </w:tcPr>
          <w:p w:rsidR="00D13E68" w:rsidRPr="005D66AA" w:rsidRDefault="00D13E68" w:rsidP="00D13E68">
            <w:pPr>
              <w:widowControl/>
              <w:spacing w:line="360" w:lineRule="auto"/>
              <w:jc w:val="left"/>
              <w:rPr>
                <w:rFonts w:ascii="宋体" w:hAnsi="仿宋" w:cs="Arial"/>
                <w:sz w:val="24"/>
                <w:szCs w:val="21"/>
              </w:rPr>
            </w:pPr>
            <w:r w:rsidRPr="005D66AA">
              <w:rPr>
                <w:rFonts w:ascii="宋体" w:hAnsi="仿宋" w:cs="Arial" w:hint="eastAsia"/>
                <w:sz w:val="24"/>
                <w:szCs w:val="21"/>
              </w:rPr>
              <w:t>152310</w:t>
            </w:r>
          </w:p>
        </w:tc>
      </w:tr>
      <w:tr w:rsidR="00D13E68" w:rsidRPr="005D66AA" w:rsidTr="00D13E68">
        <w:trPr>
          <w:jc w:val="center"/>
        </w:trPr>
        <w:tc>
          <w:tcPr>
            <w:tcW w:w="3085" w:type="dxa"/>
          </w:tcPr>
          <w:p w:rsidR="00D13E68" w:rsidRPr="005D66AA" w:rsidRDefault="00D13E68" w:rsidP="00D13E68">
            <w:pPr>
              <w:widowControl/>
              <w:spacing w:line="360" w:lineRule="auto"/>
              <w:jc w:val="left"/>
              <w:rPr>
                <w:rFonts w:ascii="宋体" w:hAnsi="仿宋" w:cs="Arial"/>
                <w:sz w:val="24"/>
                <w:szCs w:val="21"/>
              </w:rPr>
            </w:pPr>
            <w:r w:rsidRPr="005D66AA">
              <w:rPr>
                <w:rFonts w:ascii="宋体" w:hAnsi="仿宋" w:cs="Arial" w:hint="eastAsia"/>
                <w:sz w:val="24"/>
                <w:szCs w:val="21"/>
              </w:rPr>
              <w:t>合计</w:t>
            </w:r>
          </w:p>
        </w:tc>
        <w:tc>
          <w:tcPr>
            <w:tcW w:w="3260" w:type="dxa"/>
          </w:tcPr>
          <w:p w:rsidR="00D13E68" w:rsidRPr="005D66AA" w:rsidRDefault="00D13E68" w:rsidP="00D13E68">
            <w:pPr>
              <w:widowControl/>
              <w:spacing w:line="360" w:lineRule="auto"/>
              <w:jc w:val="left"/>
              <w:rPr>
                <w:rFonts w:ascii="宋体" w:hAnsi="仿宋" w:cs="Arial"/>
                <w:sz w:val="24"/>
                <w:szCs w:val="21"/>
              </w:rPr>
            </w:pPr>
            <w:r w:rsidRPr="005D66AA">
              <w:rPr>
                <w:rFonts w:ascii="宋体" w:hAnsi="仿宋" w:cs="Arial" w:hint="eastAsia"/>
                <w:sz w:val="24"/>
                <w:szCs w:val="21"/>
              </w:rPr>
              <w:t>4810358</w:t>
            </w:r>
          </w:p>
        </w:tc>
      </w:tr>
    </w:tbl>
    <w:p w:rsidR="00D13E68" w:rsidRPr="005D66AA" w:rsidRDefault="001016C5" w:rsidP="001016C5">
      <w:pPr>
        <w:spacing w:line="360" w:lineRule="auto"/>
        <w:jc w:val="center"/>
        <w:rPr>
          <w:rFonts w:ascii="宋体" w:hAnsiTheme="minorEastAsia" w:cs="Arial"/>
          <w:sz w:val="24"/>
          <w:szCs w:val="24"/>
        </w:rPr>
      </w:pPr>
      <w:r>
        <w:rPr>
          <w:rFonts w:ascii="宋体" w:hAnsiTheme="minorEastAsia" w:cs="Arial"/>
          <w:sz w:val="24"/>
          <w:szCs w:val="24"/>
        </w:rPr>
        <w:t>表</w:t>
      </w:r>
      <w:r>
        <w:rPr>
          <w:rFonts w:ascii="宋体" w:hAnsiTheme="minorEastAsia" w:cs="Arial" w:hint="eastAsia"/>
          <w:sz w:val="24"/>
          <w:szCs w:val="24"/>
        </w:rPr>
        <w:t>3-2 吉安市人口调查表</w:t>
      </w:r>
    </w:p>
    <w:p w:rsidR="00352CC8" w:rsidRPr="005D66AA" w:rsidRDefault="00D13E68" w:rsidP="00352CC8">
      <w:pPr>
        <w:spacing w:line="360" w:lineRule="auto"/>
        <w:ind w:firstLineChars="200" w:firstLine="480"/>
        <w:rPr>
          <w:rFonts w:ascii="宋体" w:hAnsiTheme="minorEastAsia" w:cs="Arial"/>
          <w:sz w:val="24"/>
          <w:szCs w:val="24"/>
        </w:rPr>
      </w:pPr>
      <w:r w:rsidRPr="005D66AA">
        <w:rPr>
          <w:rFonts w:ascii="宋体" w:hAnsiTheme="minorEastAsia" w:cs="Arial" w:hint="eastAsia"/>
          <w:sz w:val="24"/>
          <w:szCs w:val="24"/>
        </w:rPr>
        <w:t>如果假设一户家庭为四个人，每户人家平均家用家电的数目为2，那么对于吉安市4810358的人口数量，则家电使用预估计数量为2405193。而在吉安市尚未有一家专业的家电清洗公司，对于偌大的市场，我们又如何去争取呢？</w:t>
      </w:r>
    </w:p>
    <w:p w:rsidR="00D13E68" w:rsidRPr="006C547A" w:rsidRDefault="00D13E68" w:rsidP="00D13E68">
      <w:pPr>
        <w:pStyle w:val="3"/>
        <w:rPr>
          <w:rFonts w:ascii="黑体" w:eastAsia="黑体"/>
          <w:b w:val="0"/>
          <w:sz w:val="24"/>
          <w:szCs w:val="24"/>
        </w:rPr>
      </w:pPr>
      <w:bookmarkStart w:id="73" w:name="_Toc383079064"/>
      <w:bookmarkStart w:id="74" w:name="_Toc383427188"/>
      <w:r w:rsidRPr="006C547A">
        <w:rPr>
          <w:rFonts w:ascii="黑体" w:eastAsia="黑体" w:hint="eastAsia"/>
          <w:b w:val="0"/>
          <w:sz w:val="24"/>
          <w:szCs w:val="24"/>
        </w:rPr>
        <w:t>3.2.2 微观市场环境分析</w:t>
      </w:r>
      <w:bookmarkEnd w:id="73"/>
      <w:bookmarkEnd w:id="74"/>
    </w:p>
    <w:p w:rsidR="00352CC8" w:rsidRPr="00E87107" w:rsidRDefault="00D13E68" w:rsidP="00352CC8">
      <w:pPr>
        <w:adjustRightInd w:val="0"/>
        <w:snapToGrid w:val="0"/>
        <w:spacing w:line="360" w:lineRule="auto"/>
        <w:ind w:firstLineChars="200" w:firstLine="480"/>
        <w:rPr>
          <w:sz w:val="24"/>
          <w:szCs w:val="24"/>
          <w:shd w:val="clear" w:color="auto" w:fill="FFFFFF"/>
        </w:rPr>
      </w:pPr>
      <w:r w:rsidRPr="005D66AA">
        <w:rPr>
          <w:rFonts w:ascii="宋体" w:hint="eastAsia"/>
          <w:sz w:val="24"/>
        </w:rPr>
        <w:t xml:space="preserve">   </w:t>
      </w:r>
      <w:r w:rsidR="00352CC8">
        <w:rPr>
          <w:rFonts w:hint="eastAsia"/>
          <w:sz w:val="24"/>
          <w:szCs w:val="24"/>
          <w:shd w:val="clear" w:color="auto" w:fill="FFFFFF"/>
        </w:rPr>
        <w:t>家电</w:t>
      </w:r>
      <w:r w:rsidR="00352CC8" w:rsidRPr="00E87107">
        <w:rPr>
          <w:rFonts w:hint="eastAsia"/>
          <w:sz w:val="24"/>
          <w:szCs w:val="24"/>
          <w:shd w:val="clear" w:color="auto" w:fill="FFFFFF"/>
        </w:rPr>
        <w:t>清洗行业在中国还是一个新型行业，市场范畴广，市场潜力大，</w:t>
      </w:r>
      <w:r w:rsidR="00352CC8">
        <w:rPr>
          <w:rFonts w:hint="eastAsia"/>
          <w:sz w:val="24"/>
          <w:szCs w:val="24"/>
          <w:shd w:val="clear" w:color="auto" w:fill="FFFFFF"/>
        </w:rPr>
        <w:t>家电</w:t>
      </w:r>
      <w:r w:rsidR="00352CC8" w:rsidRPr="00E87107">
        <w:rPr>
          <w:rFonts w:hint="eastAsia"/>
          <w:sz w:val="24"/>
          <w:szCs w:val="24"/>
          <w:shd w:val="clear" w:color="auto" w:fill="FFFFFF"/>
        </w:rPr>
        <w:t>清洗服务可延长到简直每一个处所，服务方式机动多样化。正因为</w:t>
      </w:r>
      <w:r w:rsidR="00352CC8">
        <w:rPr>
          <w:rFonts w:hint="eastAsia"/>
          <w:sz w:val="24"/>
          <w:szCs w:val="24"/>
          <w:shd w:val="clear" w:color="auto" w:fill="FFFFFF"/>
        </w:rPr>
        <w:t>家电</w:t>
      </w:r>
      <w:r w:rsidR="00352CC8" w:rsidRPr="00E87107">
        <w:rPr>
          <w:rFonts w:hint="eastAsia"/>
          <w:sz w:val="24"/>
          <w:szCs w:val="24"/>
          <w:shd w:val="clear" w:color="auto" w:fill="FFFFFF"/>
        </w:rPr>
        <w:t>清洁行业是新型行业，所以进入这个市场的参与者较少，行业竞争压力较小。</w:t>
      </w:r>
    </w:p>
    <w:p w:rsidR="00352CC8" w:rsidRDefault="00352CC8" w:rsidP="00352CC8">
      <w:pPr>
        <w:adjustRightInd w:val="0"/>
        <w:snapToGrid w:val="0"/>
        <w:spacing w:line="360" w:lineRule="auto"/>
        <w:ind w:firstLineChars="200" w:firstLine="480"/>
        <w:rPr>
          <w:rFonts w:ascii="宋体" w:hAnsi="宋体" w:cs="Arial"/>
          <w:kern w:val="0"/>
          <w:sz w:val="24"/>
          <w:szCs w:val="24"/>
        </w:rPr>
      </w:pPr>
      <w:r w:rsidRPr="00E87107">
        <w:rPr>
          <w:rFonts w:ascii="宋体" w:hAnsi="宋体" w:cs="Arial" w:hint="eastAsia"/>
          <w:kern w:val="0"/>
          <w:sz w:val="24"/>
          <w:szCs w:val="24"/>
        </w:rPr>
        <w:lastRenderedPageBreak/>
        <w:t>随着人们生活水平的大大提高，不论城镇或是农村很多家庭都已经有冰箱彩电洗衣机之类的</w:t>
      </w:r>
      <w:r>
        <w:rPr>
          <w:rFonts w:ascii="宋体" w:hAnsi="宋体" w:cs="Arial" w:hint="eastAsia"/>
          <w:kern w:val="0"/>
          <w:sz w:val="24"/>
          <w:szCs w:val="24"/>
        </w:rPr>
        <w:t>家电</w:t>
      </w:r>
      <w:r w:rsidRPr="00E87107">
        <w:rPr>
          <w:rFonts w:ascii="宋体" w:hAnsi="宋体" w:cs="Arial" w:hint="eastAsia"/>
          <w:kern w:val="0"/>
          <w:sz w:val="24"/>
          <w:szCs w:val="24"/>
        </w:rPr>
        <w:t>。随着科学技术的发展及人们生活水平的进一步提高，各式各样的便捷高效</w:t>
      </w:r>
      <w:r>
        <w:rPr>
          <w:rFonts w:ascii="宋体" w:hAnsi="宋体" w:cs="Arial" w:hint="eastAsia"/>
          <w:kern w:val="0"/>
          <w:sz w:val="24"/>
          <w:szCs w:val="24"/>
        </w:rPr>
        <w:t>家电</w:t>
      </w:r>
      <w:r w:rsidRPr="00E87107">
        <w:rPr>
          <w:rFonts w:ascii="宋体" w:hAnsi="宋体" w:cs="Arial" w:hint="eastAsia"/>
          <w:kern w:val="0"/>
          <w:sz w:val="24"/>
          <w:szCs w:val="24"/>
        </w:rPr>
        <w:t>产品进入市场，人们也十分乐意接受它们。这就大大的增加了</w:t>
      </w:r>
      <w:r>
        <w:rPr>
          <w:rFonts w:ascii="宋体" w:hAnsi="宋体" w:cs="Arial" w:hint="eastAsia"/>
          <w:kern w:val="0"/>
          <w:sz w:val="24"/>
          <w:szCs w:val="24"/>
        </w:rPr>
        <w:t>家电</w:t>
      </w:r>
      <w:r w:rsidRPr="00E87107">
        <w:rPr>
          <w:rFonts w:ascii="宋体" w:hAnsi="宋体" w:cs="Arial" w:hint="eastAsia"/>
          <w:kern w:val="0"/>
          <w:sz w:val="24"/>
          <w:szCs w:val="24"/>
        </w:rPr>
        <w:t>清洁行业的潜在消费者。据此可知</w:t>
      </w:r>
      <w:r>
        <w:rPr>
          <w:rFonts w:ascii="宋体" w:hAnsi="宋体" w:cs="Arial" w:hint="eastAsia"/>
          <w:kern w:val="0"/>
          <w:sz w:val="24"/>
          <w:szCs w:val="24"/>
        </w:rPr>
        <w:t>家电</w:t>
      </w:r>
      <w:r w:rsidRPr="00E87107">
        <w:rPr>
          <w:rFonts w:ascii="宋体" w:hAnsi="宋体" w:cs="Arial" w:hint="eastAsia"/>
          <w:kern w:val="0"/>
          <w:sz w:val="24"/>
          <w:szCs w:val="24"/>
        </w:rPr>
        <w:t>清洁市场顾客消费群体巨大且呈现迅猛增长的趋势。</w:t>
      </w:r>
    </w:p>
    <w:p w:rsidR="00D13E68" w:rsidRPr="00352CC8" w:rsidRDefault="00352CC8" w:rsidP="00352CC8">
      <w:pPr>
        <w:adjustRightInd w:val="0"/>
        <w:snapToGrid w:val="0"/>
        <w:spacing w:line="360" w:lineRule="auto"/>
        <w:ind w:firstLineChars="200" w:firstLine="480"/>
        <w:rPr>
          <w:rFonts w:ascii="宋体" w:hAnsi="宋体" w:cs="Arial"/>
          <w:kern w:val="0"/>
          <w:sz w:val="24"/>
          <w:szCs w:val="24"/>
        </w:rPr>
      </w:pPr>
      <w:r w:rsidRPr="00645EF6">
        <w:rPr>
          <w:rFonts w:asciiTheme="minorEastAsia" w:eastAsiaTheme="minorEastAsia" w:hAnsiTheme="minorEastAsia" w:hint="eastAsia"/>
          <w:color w:val="000000" w:themeColor="text1"/>
          <w:sz w:val="24"/>
          <w:szCs w:val="24"/>
        </w:rPr>
        <w:t>如今各种</w:t>
      </w:r>
      <w:r>
        <w:rPr>
          <w:rFonts w:asciiTheme="minorEastAsia" w:eastAsiaTheme="minorEastAsia" w:hAnsiTheme="minorEastAsia" w:hint="eastAsia"/>
          <w:color w:val="000000" w:themeColor="text1"/>
          <w:sz w:val="24"/>
          <w:szCs w:val="24"/>
        </w:rPr>
        <w:t>家电</w:t>
      </w:r>
      <w:r w:rsidRPr="00645EF6">
        <w:rPr>
          <w:rFonts w:asciiTheme="minorEastAsia" w:eastAsiaTheme="minorEastAsia" w:hAnsiTheme="minorEastAsia" w:hint="eastAsia"/>
          <w:color w:val="000000" w:themeColor="text1"/>
          <w:sz w:val="24"/>
          <w:szCs w:val="24"/>
        </w:rPr>
        <w:t>爆炸式地进入各家各户，消费者从医院、健康机构、专家论坛节目等的公益报道中已经知道</w:t>
      </w:r>
      <w:r>
        <w:rPr>
          <w:rFonts w:asciiTheme="minorEastAsia" w:eastAsiaTheme="minorEastAsia" w:hAnsiTheme="minorEastAsia" w:hint="eastAsia"/>
          <w:color w:val="000000" w:themeColor="text1"/>
          <w:sz w:val="24"/>
          <w:szCs w:val="24"/>
        </w:rPr>
        <w:t>家电</w:t>
      </w:r>
      <w:r w:rsidRPr="00645EF6">
        <w:rPr>
          <w:rFonts w:asciiTheme="minorEastAsia" w:eastAsiaTheme="minorEastAsia" w:hAnsiTheme="minorEastAsia" w:hint="eastAsia"/>
          <w:color w:val="000000" w:themeColor="text1"/>
          <w:sz w:val="24"/>
          <w:szCs w:val="24"/>
        </w:rPr>
        <w:t>用久了会产生大量污垢，如果不及时清洗，不仅会伤害人体健康，还会缩短其使用寿命。但由于</w:t>
      </w:r>
      <w:r>
        <w:rPr>
          <w:rFonts w:asciiTheme="minorEastAsia" w:eastAsiaTheme="minorEastAsia" w:hAnsiTheme="minorEastAsia" w:hint="eastAsia"/>
          <w:color w:val="000000" w:themeColor="text1"/>
          <w:sz w:val="24"/>
          <w:szCs w:val="24"/>
        </w:rPr>
        <w:t>家电</w:t>
      </w:r>
      <w:r w:rsidRPr="00645EF6">
        <w:rPr>
          <w:rFonts w:asciiTheme="minorEastAsia" w:eastAsiaTheme="minorEastAsia" w:hAnsiTheme="minorEastAsia" w:hint="eastAsia"/>
          <w:color w:val="000000" w:themeColor="text1"/>
          <w:sz w:val="24"/>
          <w:szCs w:val="24"/>
        </w:rPr>
        <w:t>清洗属于新型行业，从业人员不多，技术</w:t>
      </w:r>
      <w:proofErr w:type="gramStart"/>
      <w:r w:rsidRPr="00645EF6">
        <w:rPr>
          <w:rFonts w:asciiTheme="minorEastAsia" w:eastAsiaTheme="minorEastAsia" w:hAnsiTheme="minorEastAsia" w:hint="eastAsia"/>
          <w:color w:val="000000" w:themeColor="text1"/>
          <w:sz w:val="24"/>
          <w:szCs w:val="24"/>
        </w:rPr>
        <w:t>不</w:t>
      </w:r>
      <w:proofErr w:type="gramEnd"/>
      <w:r w:rsidRPr="00645EF6">
        <w:rPr>
          <w:rFonts w:asciiTheme="minorEastAsia" w:eastAsiaTheme="minorEastAsia" w:hAnsiTheme="minorEastAsia" w:hint="eastAsia"/>
          <w:color w:val="000000" w:themeColor="text1"/>
          <w:sz w:val="24"/>
          <w:szCs w:val="24"/>
        </w:rPr>
        <w:t>专业，收费混乱，市场差不多是一片空白。人们或是因为生活中还没有出现</w:t>
      </w:r>
      <w:r>
        <w:rPr>
          <w:rFonts w:asciiTheme="minorEastAsia" w:eastAsiaTheme="minorEastAsia" w:hAnsiTheme="minorEastAsia" w:hint="eastAsia"/>
          <w:color w:val="000000" w:themeColor="text1"/>
          <w:sz w:val="24"/>
          <w:szCs w:val="24"/>
        </w:rPr>
        <w:t>家电</w:t>
      </w:r>
      <w:r w:rsidRPr="00645EF6">
        <w:rPr>
          <w:rFonts w:asciiTheme="minorEastAsia" w:eastAsiaTheme="minorEastAsia" w:hAnsiTheme="minorEastAsia" w:hint="eastAsia"/>
          <w:color w:val="000000" w:themeColor="text1"/>
          <w:sz w:val="24"/>
          <w:szCs w:val="24"/>
        </w:rPr>
        <w:t>清洗一词而只能无奈保持，或是因为找不到专业的清洗人员而烦恼，再或者是因为找不到经济实惠的解决办法</w:t>
      </w:r>
      <w:r>
        <w:rPr>
          <w:rFonts w:asciiTheme="minorEastAsia" w:eastAsiaTheme="minorEastAsia" w:hAnsiTheme="minorEastAsia" w:hint="eastAsia"/>
          <w:color w:val="000000" w:themeColor="text1"/>
          <w:sz w:val="24"/>
          <w:szCs w:val="24"/>
        </w:rPr>
        <w:t>，</w:t>
      </w:r>
      <w:proofErr w:type="gramStart"/>
      <w:r>
        <w:rPr>
          <w:rFonts w:asciiTheme="minorEastAsia" w:eastAsiaTheme="minorEastAsia" w:hAnsiTheme="minorEastAsia" w:hint="eastAsia"/>
          <w:color w:val="000000" w:themeColor="text1"/>
          <w:sz w:val="24"/>
          <w:szCs w:val="24"/>
        </w:rPr>
        <w:t>净尔佳</w:t>
      </w:r>
      <w:proofErr w:type="gramEnd"/>
      <w:r>
        <w:rPr>
          <w:rFonts w:asciiTheme="minorEastAsia" w:eastAsiaTheme="minorEastAsia" w:hAnsiTheme="minorEastAsia" w:hint="eastAsia"/>
          <w:color w:val="000000" w:themeColor="text1"/>
          <w:sz w:val="24"/>
          <w:szCs w:val="24"/>
        </w:rPr>
        <w:t>家电清洁公司为广大消费者解决家电清洗问题，提高家电清洗的专业性。</w:t>
      </w:r>
    </w:p>
    <w:p w:rsidR="00D13E68" w:rsidRPr="006C547A" w:rsidRDefault="00D13E68" w:rsidP="00D13E68">
      <w:pPr>
        <w:pStyle w:val="2"/>
        <w:rPr>
          <w:rFonts w:ascii="黑体"/>
          <w:b w:val="0"/>
          <w:sz w:val="28"/>
          <w:szCs w:val="28"/>
        </w:rPr>
      </w:pPr>
      <w:bookmarkStart w:id="75" w:name="_Toc383079065"/>
      <w:bookmarkStart w:id="76" w:name="_Toc383427189"/>
      <w:r w:rsidRPr="006C547A">
        <w:rPr>
          <w:rFonts w:ascii="黑体" w:hint="eastAsia"/>
          <w:b w:val="0"/>
          <w:sz w:val="28"/>
          <w:szCs w:val="28"/>
        </w:rPr>
        <w:t>3.3 市场细分</w:t>
      </w:r>
      <w:bookmarkEnd w:id="75"/>
      <w:bookmarkEnd w:id="76"/>
    </w:p>
    <w:p w:rsidR="00D13E68" w:rsidRPr="005D66AA" w:rsidRDefault="00D13E68" w:rsidP="00D13E68">
      <w:pPr>
        <w:spacing w:line="360" w:lineRule="auto"/>
        <w:rPr>
          <w:rFonts w:ascii="宋体"/>
          <w:sz w:val="24"/>
        </w:rPr>
      </w:pPr>
      <w:r w:rsidRPr="005D66AA">
        <w:rPr>
          <w:rFonts w:ascii="宋体" w:hint="eastAsia"/>
          <w:sz w:val="24"/>
        </w:rPr>
        <w:t xml:space="preserve">     当今，我国的清洁行业正在以其特有的优势快速成长，成为了被社会所公认的朝阳产业。在中国，清洁行业始于上个世纪八、九十年代，随着生活水平的提高，清洁行业逐渐显露头角。吉安家电产品销售的扩大带动了吉安家电清洁市场的扩大。在吉安广阔的家电清洁市场上，家电清洁市场几乎空白，这</w:t>
      </w:r>
      <w:proofErr w:type="gramStart"/>
      <w:r w:rsidRPr="005D66AA">
        <w:rPr>
          <w:rFonts w:ascii="宋体" w:hint="eastAsia"/>
          <w:sz w:val="24"/>
        </w:rPr>
        <w:t>给净尔</w:t>
      </w:r>
      <w:proofErr w:type="gramEnd"/>
      <w:r w:rsidRPr="005D66AA">
        <w:rPr>
          <w:rFonts w:ascii="宋体" w:hint="eastAsia"/>
          <w:sz w:val="24"/>
        </w:rPr>
        <w:t>佳清洁公司带来巨大商机。</w:t>
      </w:r>
    </w:p>
    <w:p w:rsidR="00D13E68" w:rsidRPr="00D13E68" w:rsidRDefault="00D13E68" w:rsidP="009E1112">
      <w:pPr>
        <w:pStyle w:val="ac"/>
        <w:numPr>
          <w:ilvl w:val="0"/>
          <w:numId w:val="69"/>
        </w:numPr>
        <w:spacing w:line="360" w:lineRule="auto"/>
        <w:ind w:firstLineChars="0"/>
        <w:rPr>
          <w:rFonts w:ascii="宋体"/>
          <w:b/>
          <w:sz w:val="24"/>
        </w:rPr>
      </w:pPr>
      <w:r w:rsidRPr="00D13E68">
        <w:rPr>
          <w:rFonts w:ascii="宋体" w:hint="eastAsia"/>
          <w:b/>
          <w:sz w:val="24"/>
        </w:rPr>
        <w:t>按消费者的需求划分</w:t>
      </w:r>
    </w:p>
    <w:p w:rsidR="00D13E68" w:rsidRPr="005D66AA" w:rsidRDefault="00D13E68" w:rsidP="00D13E68">
      <w:pPr>
        <w:spacing w:line="360" w:lineRule="auto"/>
        <w:ind w:firstLineChars="200" w:firstLine="480"/>
        <w:rPr>
          <w:rFonts w:ascii="宋体"/>
          <w:sz w:val="24"/>
        </w:rPr>
      </w:pPr>
      <w:r w:rsidRPr="005D66AA">
        <w:rPr>
          <w:rFonts w:ascii="宋体" w:hint="eastAsia"/>
          <w:sz w:val="24"/>
        </w:rPr>
        <w:t>普通家庭、小区业主的个体家电清洁需求。普通家庭、小区的家电清洁消费者拥有各式各样的家电，如空调、洗衣机、油烟机、冰箱、饮水机等。这类消费者的家电清洁需求的特点是种类繁多、零散多样、数量庞大、需求的不定性。家庭家电清洁消费者在购买我公司的清洁服务时并不是统一的某种家电需求，需求上不固定，需我公司视具体情况来提供相应的家电清洁服务。个体类的家电清洁虽然分散性较强，但其庞大的数量群体不容小视，公司可针对不同个体的家电清洁需求，提供个性化、多样化的家电清洁服务。</w:t>
      </w:r>
    </w:p>
    <w:p w:rsidR="00D13E68" w:rsidRPr="005D66AA" w:rsidRDefault="00D13E68" w:rsidP="00D13E68">
      <w:pPr>
        <w:spacing w:line="360" w:lineRule="auto"/>
        <w:ind w:firstLineChars="200" w:firstLine="480"/>
        <w:rPr>
          <w:rFonts w:ascii="宋体"/>
          <w:sz w:val="24"/>
        </w:rPr>
      </w:pPr>
      <w:r w:rsidRPr="005D66AA">
        <w:rPr>
          <w:rFonts w:ascii="宋体" w:hint="eastAsia"/>
          <w:sz w:val="24"/>
        </w:rPr>
        <w:t>公司企业、国家事业性行政单位、公共场所及娱乐性场所的集体性电器清洁需求。这类集体性的电器清洁需求消费者具有整体性、统一式样、相对集中、需求稳定的特点。公司企业单位安装了大量的空调、电脑同时有大量的饮水机。此类消费者的电器清洁需求样式单一、数量达到一定的规模，公司在为此类消费者服务时，可以取得规模效应，降低服</w:t>
      </w:r>
      <w:r w:rsidRPr="005D66AA">
        <w:rPr>
          <w:rFonts w:ascii="宋体" w:hint="eastAsia"/>
          <w:sz w:val="24"/>
        </w:rPr>
        <w:lastRenderedPageBreak/>
        <w:t>务提供的成本，利润空间可观。公司针对此类消费者，应用优惠、专业、可信赖的清洁服务获取消费者的支持。</w:t>
      </w:r>
    </w:p>
    <w:p w:rsidR="00D13E68" w:rsidRPr="00A74535" w:rsidRDefault="00D13E68" w:rsidP="009E1112">
      <w:pPr>
        <w:pStyle w:val="ac"/>
        <w:numPr>
          <w:ilvl w:val="0"/>
          <w:numId w:val="70"/>
        </w:numPr>
        <w:spacing w:line="360" w:lineRule="auto"/>
        <w:ind w:firstLineChars="0"/>
        <w:rPr>
          <w:rFonts w:ascii="宋体"/>
          <w:b/>
          <w:sz w:val="24"/>
        </w:rPr>
      </w:pPr>
      <w:r w:rsidRPr="00A74535">
        <w:rPr>
          <w:rFonts w:ascii="宋体" w:hint="eastAsia"/>
          <w:b/>
          <w:sz w:val="24"/>
        </w:rPr>
        <w:t>按城乡地域分</w:t>
      </w:r>
    </w:p>
    <w:p w:rsidR="00D13E68" w:rsidRPr="005D66AA" w:rsidRDefault="00D13E68" w:rsidP="00D13E68">
      <w:pPr>
        <w:spacing w:line="360" w:lineRule="auto"/>
        <w:ind w:firstLineChars="200" w:firstLine="480"/>
        <w:rPr>
          <w:rFonts w:ascii="宋体"/>
          <w:sz w:val="24"/>
        </w:rPr>
      </w:pPr>
      <w:r w:rsidRPr="005D66AA">
        <w:rPr>
          <w:rFonts w:ascii="宋体" w:hint="eastAsia"/>
          <w:sz w:val="24"/>
        </w:rPr>
        <w:t>城镇家庭经济条件较好，家用电器数量多、种类多，且家电更新换代速度较快，家电</w:t>
      </w:r>
      <w:proofErr w:type="gramStart"/>
      <w:r w:rsidRPr="005D66AA">
        <w:rPr>
          <w:rFonts w:ascii="宋体" w:hint="eastAsia"/>
          <w:sz w:val="24"/>
        </w:rPr>
        <w:t>清洁意识</w:t>
      </w:r>
      <w:proofErr w:type="gramEnd"/>
      <w:r w:rsidRPr="005D66AA">
        <w:rPr>
          <w:rFonts w:ascii="宋体" w:hint="eastAsia"/>
          <w:sz w:val="24"/>
        </w:rPr>
        <w:t>强烈。此类消费者的消费意识明显强烈，针对此类消费者公司应加大公司专业家电清洁服务的宣传力度，提高消费者的认知度，使消费者了解</w:t>
      </w:r>
      <w:proofErr w:type="gramStart"/>
      <w:r w:rsidRPr="005D66AA">
        <w:rPr>
          <w:rFonts w:ascii="宋体" w:hint="eastAsia"/>
          <w:sz w:val="24"/>
        </w:rPr>
        <w:t>熟知净尔佳</w:t>
      </w:r>
      <w:proofErr w:type="gramEnd"/>
      <w:r w:rsidRPr="005D66AA">
        <w:rPr>
          <w:rFonts w:ascii="宋体" w:hint="eastAsia"/>
          <w:sz w:val="24"/>
        </w:rPr>
        <w:t>清洁公司，占领城镇家电消费者的心智。</w:t>
      </w:r>
    </w:p>
    <w:p w:rsidR="00D13E68" w:rsidRPr="005D66AA" w:rsidRDefault="00D13E68" w:rsidP="00D13E68">
      <w:pPr>
        <w:spacing w:line="360" w:lineRule="auto"/>
        <w:ind w:firstLineChars="200" w:firstLine="480"/>
        <w:rPr>
          <w:rFonts w:ascii="宋体"/>
          <w:sz w:val="24"/>
        </w:rPr>
      </w:pPr>
      <w:r w:rsidRPr="005D66AA">
        <w:rPr>
          <w:rFonts w:ascii="宋体" w:hint="eastAsia"/>
          <w:sz w:val="24"/>
        </w:rPr>
        <w:t>相对应的乡村消费者的经济条件较差，家用电器数量少、种类少，家电更新换代速度慢，家电清洁意思淡薄。针对此类消费者，公司应宣传家电不清洗的坏处和清洗的好处及经常进行家电清洗能够延长家电的使用寿命，使乡村消费者认识到家电清洗的必要性。</w:t>
      </w:r>
    </w:p>
    <w:p w:rsidR="00D13E68" w:rsidRPr="006C547A" w:rsidRDefault="00D13E68" w:rsidP="00F963EE">
      <w:pPr>
        <w:pStyle w:val="2"/>
        <w:rPr>
          <w:rFonts w:ascii="黑体" w:hAnsi="黑体"/>
          <w:b w:val="0"/>
          <w:sz w:val="28"/>
          <w:szCs w:val="28"/>
        </w:rPr>
      </w:pPr>
      <w:bookmarkStart w:id="77" w:name="_Toc383249045"/>
      <w:bookmarkStart w:id="78" w:name="_Toc383427190"/>
      <w:r w:rsidRPr="006C547A">
        <w:rPr>
          <w:rFonts w:ascii="黑体" w:hAnsi="黑体" w:hint="eastAsia"/>
          <w:b w:val="0"/>
          <w:sz w:val="28"/>
          <w:szCs w:val="28"/>
        </w:rPr>
        <w:t>3.4目标市场及市场需求分析</w:t>
      </w:r>
      <w:bookmarkStart w:id="79" w:name="_Toc383079067"/>
      <w:bookmarkEnd w:id="77"/>
      <w:bookmarkEnd w:id="78"/>
    </w:p>
    <w:p w:rsidR="00D13E68" w:rsidRPr="006C547A" w:rsidRDefault="004D436D" w:rsidP="00F963EE">
      <w:pPr>
        <w:pStyle w:val="3"/>
        <w:rPr>
          <w:rFonts w:ascii="黑体" w:eastAsia="黑体" w:hAnsi="黑体"/>
          <w:sz w:val="24"/>
          <w:szCs w:val="24"/>
        </w:rPr>
      </w:pPr>
      <w:bookmarkStart w:id="80" w:name="_Toc383427191"/>
      <w:bookmarkEnd w:id="79"/>
      <w:r w:rsidRPr="006C547A">
        <w:rPr>
          <w:rFonts w:ascii="黑体" w:eastAsia="黑体" w:hAnsi="黑体"/>
          <w:sz w:val="24"/>
          <w:szCs w:val="24"/>
        </w:rPr>
        <w:t>3.4.</w:t>
      </w:r>
      <w:r w:rsidRPr="006C547A">
        <w:rPr>
          <w:rFonts w:ascii="黑体" w:eastAsia="黑体" w:hAnsi="黑体" w:hint="eastAsia"/>
          <w:sz w:val="24"/>
          <w:szCs w:val="24"/>
        </w:rPr>
        <w:t xml:space="preserve">1 </w:t>
      </w:r>
      <w:r w:rsidR="00D13E68" w:rsidRPr="006C547A">
        <w:rPr>
          <w:rFonts w:ascii="黑体" w:eastAsia="黑体" w:hAnsi="黑体" w:hint="eastAsia"/>
          <w:sz w:val="24"/>
          <w:szCs w:val="24"/>
        </w:rPr>
        <w:t>目标市场</w:t>
      </w:r>
      <w:bookmarkEnd w:id="80"/>
    </w:p>
    <w:p w:rsidR="00D13E68" w:rsidRPr="00D13E68" w:rsidRDefault="00D13E68" w:rsidP="00E40E32">
      <w:pPr>
        <w:spacing w:line="360" w:lineRule="auto"/>
        <w:ind w:firstLineChars="200" w:firstLine="480"/>
        <w:rPr>
          <w:rFonts w:asciiTheme="minorEastAsia" w:eastAsiaTheme="minorEastAsia" w:hAnsiTheme="minorEastAsia"/>
          <w:b/>
          <w:bCs/>
          <w:sz w:val="24"/>
          <w:szCs w:val="24"/>
          <w:shd w:val="clear" w:color="auto" w:fill="FFFFFF"/>
        </w:rPr>
      </w:pPr>
      <w:r w:rsidRPr="00E40E32">
        <w:rPr>
          <w:rFonts w:hint="eastAsia"/>
          <w:sz w:val="24"/>
          <w:szCs w:val="24"/>
        </w:rPr>
        <w:t>随着人们生活水平和健康意识的提高，“家电清洗”概念逐渐兴起。</w:t>
      </w:r>
      <w:r w:rsidRPr="00D13E68">
        <w:rPr>
          <w:rFonts w:asciiTheme="minorEastAsia" w:eastAsiaTheme="minorEastAsia" w:hAnsiTheme="minorEastAsia" w:hint="eastAsia"/>
          <w:sz w:val="24"/>
          <w:szCs w:val="24"/>
          <w:shd w:val="clear" w:color="auto" w:fill="FFFFFF"/>
        </w:rPr>
        <w:t>家电清洗还是一个新行业，市场还处于空白状态，谁先迈出第一步，谁就是第一个抓住了市场。我公司致力于为消费者提供专业高效的家电清洁服务。</w:t>
      </w:r>
    </w:p>
    <w:p w:rsidR="00D13E68" w:rsidRPr="00D13E68" w:rsidRDefault="00D13E68" w:rsidP="00D13E68">
      <w:pPr>
        <w:spacing w:line="360" w:lineRule="auto"/>
        <w:ind w:firstLineChars="200" w:firstLine="480"/>
        <w:rPr>
          <w:rFonts w:asciiTheme="minorEastAsia" w:eastAsiaTheme="minorEastAsia" w:hAnsiTheme="minorEastAsia"/>
          <w:b/>
          <w:bCs/>
          <w:sz w:val="24"/>
          <w:szCs w:val="24"/>
          <w:shd w:val="clear" w:color="auto" w:fill="FFFFFF"/>
        </w:rPr>
      </w:pPr>
      <w:r w:rsidRPr="00D13E68">
        <w:rPr>
          <w:rFonts w:asciiTheme="minorEastAsia" w:eastAsiaTheme="minorEastAsia" w:hAnsiTheme="minorEastAsia" w:hint="eastAsia"/>
          <w:sz w:val="24"/>
          <w:szCs w:val="24"/>
          <w:shd w:val="clear" w:color="auto" w:fill="FFFFFF"/>
        </w:rPr>
        <w:t>初期，我公司的目标市场为吉安，因为吉安专业的家电清洁市场处于空白阶段，市场缺口大，市场潜力大，竞争对手弱小。</w:t>
      </w:r>
      <w:r w:rsidRPr="00D13E68">
        <w:rPr>
          <w:rFonts w:asciiTheme="minorEastAsia" w:eastAsiaTheme="minorEastAsia" w:hAnsiTheme="minorEastAsia" w:hint="eastAsia"/>
          <w:sz w:val="24"/>
          <w:szCs w:val="24"/>
        </w:rPr>
        <w:t>目标顾客为吉安的家电消费者。按地域分，目标顾客可分为城乡家电消费者。吉安市</w:t>
      </w:r>
      <w:r w:rsidRPr="00D13E68">
        <w:rPr>
          <w:rFonts w:asciiTheme="minorEastAsia" w:eastAsiaTheme="minorEastAsia" w:hAnsiTheme="minorEastAsia"/>
          <w:sz w:val="24"/>
          <w:szCs w:val="24"/>
        </w:rPr>
        <w:t>2010</w:t>
      </w:r>
      <w:r w:rsidRPr="00D13E68">
        <w:rPr>
          <w:rFonts w:asciiTheme="minorEastAsia" w:eastAsiaTheme="minorEastAsia" w:hAnsiTheme="minorEastAsia" w:hint="eastAsia"/>
          <w:sz w:val="24"/>
          <w:szCs w:val="24"/>
        </w:rPr>
        <w:t>年第六次人口普查数据显示，全市常住人口中，居住在城镇的人口</w:t>
      </w:r>
      <w:r w:rsidRPr="00D13E68">
        <w:rPr>
          <w:rFonts w:asciiTheme="minorEastAsia" w:eastAsiaTheme="minorEastAsia" w:hAnsiTheme="minorEastAsia"/>
          <w:sz w:val="24"/>
          <w:szCs w:val="24"/>
        </w:rPr>
        <w:t>1808169</w:t>
      </w:r>
      <w:r w:rsidRPr="00D13E68">
        <w:rPr>
          <w:rFonts w:asciiTheme="minorEastAsia" w:eastAsiaTheme="minorEastAsia" w:hAnsiTheme="minorEastAsia" w:hint="eastAsia"/>
          <w:sz w:val="24"/>
          <w:szCs w:val="24"/>
        </w:rPr>
        <w:t>人，占总人口的</w:t>
      </w:r>
      <w:r w:rsidRPr="00D13E68">
        <w:rPr>
          <w:rFonts w:asciiTheme="minorEastAsia" w:eastAsiaTheme="minorEastAsia" w:hAnsiTheme="minorEastAsia"/>
          <w:sz w:val="24"/>
          <w:szCs w:val="24"/>
        </w:rPr>
        <w:t>37.59%</w:t>
      </w:r>
      <w:r w:rsidRPr="00D13E68">
        <w:rPr>
          <w:rFonts w:asciiTheme="minorEastAsia" w:eastAsiaTheme="minorEastAsia" w:hAnsiTheme="minorEastAsia" w:hint="eastAsia"/>
          <w:sz w:val="24"/>
          <w:szCs w:val="24"/>
        </w:rPr>
        <w:t>；居住在乡村的人口</w:t>
      </w:r>
      <w:r w:rsidRPr="00D13E68">
        <w:rPr>
          <w:rFonts w:asciiTheme="minorEastAsia" w:eastAsiaTheme="minorEastAsia" w:hAnsiTheme="minorEastAsia"/>
          <w:sz w:val="24"/>
          <w:szCs w:val="24"/>
        </w:rPr>
        <w:t>3002171</w:t>
      </w:r>
      <w:r w:rsidRPr="00D13E68">
        <w:rPr>
          <w:rFonts w:asciiTheme="minorEastAsia" w:eastAsiaTheme="minorEastAsia" w:hAnsiTheme="minorEastAsia" w:hint="eastAsia"/>
          <w:sz w:val="24"/>
          <w:szCs w:val="24"/>
        </w:rPr>
        <w:t>人，占总人口</w:t>
      </w:r>
      <w:r w:rsidRPr="00D13E68">
        <w:rPr>
          <w:rFonts w:asciiTheme="minorEastAsia" w:eastAsiaTheme="minorEastAsia" w:hAnsiTheme="minorEastAsia"/>
          <w:sz w:val="24"/>
          <w:szCs w:val="24"/>
        </w:rPr>
        <w:t>62.41%</w:t>
      </w:r>
      <w:r w:rsidRPr="00D13E68">
        <w:rPr>
          <w:rFonts w:asciiTheme="minorEastAsia" w:eastAsiaTheme="minorEastAsia" w:hAnsiTheme="minorEastAsia" w:hint="eastAsia"/>
          <w:sz w:val="24"/>
          <w:szCs w:val="24"/>
        </w:rPr>
        <w:t>。我们按照平均四个人组成一个一个家庭来算，城镇家庭数量有</w:t>
      </w:r>
      <w:r w:rsidRPr="00D13E68">
        <w:rPr>
          <w:rFonts w:asciiTheme="minorEastAsia" w:eastAsiaTheme="minorEastAsia" w:hAnsiTheme="minorEastAsia"/>
          <w:sz w:val="24"/>
          <w:szCs w:val="24"/>
        </w:rPr>
        <w:t>452042</w:t>
      </w:r>
      <w:r w:rsidRPr="00D13E68">
        <w:rPr>
          <w:rFonts w:asciiTheme="minorEastAsia" w:eastAsiaTheme="minorEastAsia" w:hAnsiTheme="minorEastAsia" w:hint="eastAsia"/>
          <w:sz w:val="24"/>
          <w:szCs w:val="24"/>
        </w:rPr>
        <w:t>，乡村家庭数量有</w:t>
      </w:r>
      <w:r w:rsidRPr="00D13E68">
        <w:rPr>
          <w:rFonts w:asciiTheme="minorEastAsia" w:eastAsiaTheme="minorEastAsia" w:hAnsiTheme="minorEastAsia"/>
          <w:sz w:val="24"/>
          <w:szCs w:val="24"/>
        </w:rPr>
        <w:t>750543</w:t>
      </w:r>
      <w:r w:rsidRPr="00D13E68">
        <w:rPr>
          <w:rFonts w:asciiTheme="minorEastAsia" w:eastAsiaTheme="minorEastAsia" w:hAnsiTheme="minorEastAsia" w:hint="eastAsia"/>
          <w:sz w:val="24"/>
          <w:szCs w:val="24"/>
        </w:rPr>
        <w:t>。再按照一个家庭至少拥有两个家电推算，城镇家庭拥有家电数量为</w:t>
      </w:r>
      <w:r w:rsidRPr="00D13E68">
        <w:rPr>
          <w:rFonts w:asciiTheme="minorEastAsia" w:eastAsiaTheme="minorEastAsia" w:hAnsiTheme="minorEastAsia"/>
          <w:sz w:val="24"/>
          <w:szCs w:val="24"/>
        </w:rPr>
        <w:t>904084</w:t>
      </w:r>
      <w:r w:rsidRPr="00D13E68">
        <w:rPr>
          <w:rFonts w:asciiTheme="minorEastAsia" w:eastAsiaTheme="minorEastAsia" w:hAnsiTheme="minorEastAsia" w:hint="eastAsia"/>
          <w:sz w:val="24"/>
          <w:szCs w:val="24"/>
        </w:rPr>
        <w:t>，乡村家庭拥有家电数量为</w:t>
      </w:r>
      <w:r w:rsidRPr="00D13E68">
        <w:rPr>
          <w:rFonts w:asciiTheme="minorEastAsia" w:eastAsiaTheme="minorEastAsia" w:hAnsiTheme="minorEastAsia"/>
          <w:sz w:val="24"/>
          <w:szCs w:val="24"/>
        </w:rPr>
        <w:t>1501086.</w:t>
      </w:r>
      <w:r w:rsidRPr="00D13E68">
        <w:rPr>
          <w:rFonts w:asciiTheme="minorEastAsia" w:eastAsiaTheme="minorEastAsia" w:hAnsiTheme="minorEastAsia" w:hint="eastAsia"/>
          <w:sz w:val="24"/>
          <w:szCs w:val="24"/>
        </w:rPr>
        <w:t>城镇家庭对生活品质要求高，经济条件变得更好，对家电清洁的需求会更强烈，会定期对家电进行专业清洁，清洗频率更高。城镇目标顾客将会成为我公司利润的主要来源。乡村顾客和城镇比较，乡村顾客的家电清洗概念不强烈，因为经济因素，家电更新换代较慢，一般电器只有在完全报废情况下才会更换，所以对他们来说，通过家电清洗来延长家电的使用寿命比更换家电更加经济实惠。可以抓住乡村消费者的这个消费心理，通过向其宣传家电不经常清洗，积累的杂质污染在家</w:t>
      </w:r>
      <w:r w:rsidRPr="00D13E68">
        <w:rPr>
          <w:rFonts w:asciiTheme="minorEastAsia" w:eastAsiaTheme="minorEastAsia" w:hAnsiTheme="minorEastAsia" w:hint="eastAsia"/>
          <w:sz w:val="24"/>
          <w:szCs w:val="24"/>
        </w:rPr>
        <w:lastRenderedPageBreak/>
        <w:t>电使用过程中会损耗家电，这必将导致家电的使用寿命大大缩短，来刺激并告知乡村家电使用者专业家电清洗的必要性。乡村顾客庞大的家电数量消费也可以为公司带来一笔不小的利润。所以</w:t>
      </w:r>
      <w:r w:rsidRPr="00D13E68">
        <w:rPr>
          <w:rFonts w:asciiTheme="minorEastAsia" w:eastAsiaTheme="minorEastAsia" w:hAnsiTheme="minorEastAsia" w:hint="eastAsia"/>
          <w:sz w:val="24"/>
          <w:szCs w:val="24"/>
          <w:shd w:val="clear" w:color="auto" w:fill="FFFFFF"/>
        </w:rPr>
        <w:t>初期将目标市场锁定在吉安市，将会给刚创业的我公司带来巨大利润。</w:t>
      </w:r>
    </w:p>
    <w:p w:rsidR="00D13E68" w:rsidRPr="00D13E68" w:rsidRDefault="00D13E68" w:rsidP="00D13E68">
      <w:pPr>
        <w:spacing w:line="360" w:lineRule="auto"/>
        <w:ind w:firstLineChars="200" w:firstLine="480"/>
        <w:rPr>
          <w:rFonts w:asciiTheme="minorEastAsia" w:eastAsiaTheme="minorEastAsia" w:hAnsiTheme="minorEastAsia"/>
          <w:sz w:val="24"/>
          <w:szCs w:val="24"/>
        </w:rPr>
      </w:pPr>
      <w:r w:rsidRPr="00D13E68">
        <w:rPr>
          <w:rFonts w:asciiTheme="minorEastAsia" w:eastAsiaTheme="minorEastAsia" w:hAnsiTheme="minorEastAsia" w:hint="eastAsia"/>
          <w:sz w:val="24"/>
          <w:szCs w:val="24"/>
        </w:rPr>
        <w:t>中后期，我公司的目标市场将逐渐由吉安市场延伸向江西市场乃至整个全国市场。经过初期发展，我公司在吉安的市场已经站稳脚跟，公司规模扩大，因规模效应边际成本降低，利润空间随着扩大，公司力争</w:t>
      </w:r>
      <w:r w:rsidRPr="00D13E68">
        <w:rPr>
          <w:rFonts w:asciiTheme="minorEastAsia" w:eastAsiaTheme="minorEastAsia" w:hAnsiTheme="minorEastAsia" w:hint="eastAsia"/>
          <w:color w:val="000000"/>
          <w:sz w:val="24"/>
          <w:szCs w:val="24"/>
        </w:rPr>
        <w:t>占领江西省家电清洗市场份额</w:t>
      </w:r>
      <w:r w:rsidRPr="00D13E68">
        <w:rPr>
          <w:rFonts w:asciiTheme="minorEastAsia" w:eastAsiaTheme="minorEastAsia" w:hAnsiTheme="minorEastAsia"/>
          <w:color w:val="000000"/>
          <w:sz w:val="24"/>
          <w:szCs w:val="24"/>
        </w:rPr>
        <w:t>2.75%</w:t>
      </w:r>
      <w:r w:rsidRPr="00D13E68">
        <w:rPr>
          <w:rFonts w:asciiTheme="minorEastAsia" w:eastAsiaTheme="minorEastAsia" w:hAnsiTheme="minorEastAsia" w:hint="eastAsia"/>
          <w:color w:val="000000"/>
          <w:sz w:val="24"/>
          <w:szCs w:val="24"/>
        </w:rPr>
        <w:t>，</w:t>
      </w:r>
      <w:r w:rsidRPr="00D13E68">
        <w:rPr>
          <w:rFonts w:asciiTheme="minorEastAsia" w:eastAsiaTheme="minorEastAsia" w:hAnsiTheme="minorEastAsia" w:hint="eastAsia"/>
          <w:sz w:val="24"/>
          <w:szCs w:val="24"/>
        </w:rPr>
        <w:t>争取在南方市场上占据家电清洗市场</w:t>
      </w:r>
      <w:r w:rsidRPr="00D13E68">
        <w:rPr>
          <w:rFonts w:asciiTheme="minorEastAsia" w:eastAsiaTheme="minorEastAsia" w:hAnsiTheme="minorEastAsia"/>
          <w:sz w:val="24"/>
          <w:szCs w:val="24"/>
        </w:rPr>
        <w:t>1.68%</w:t>
      </w:r>
      <w:r w:rsidRPr="00D13E68">
        <w:rPr>
          <w:rFonts w:asciiTheme="minorEastAsia" w:eastAsiaTheme="minorEastAsia" w:hAnsiTheme="minorEastAsia" w:hint="eastAsia"/>
          <w:sz w:val="24"/>
          <w:szCs w:val="24"/>
        </w:rPr>
        <w:t>。</w:t>
      </w:r>
    </w:p>
    <w:p w:rsidR="00D13E68" w:rsidRPr="006C547A" w:rsidRDefault="004D436D" w:rsidP="00D13E68">
      <w:pPr>
        <w:pStyle w:val="3"/>
        <w:rPr>
          <w:rFonts w:ascii="黑体" w:eastAsia="黑体" w:hAnsi="黑体"/>
          <w:sz w:val="24"/>
          <w:szCs w:val="24"/>
        </w:rPr>
      </w:pPr>
      <w:bookmarkStart w:id="81" w:name="_Toc383249046"/>
      <w:bookmarkStart w:id="82" w:name="_Toc383427192"/>
      <w:r w:rsidRPr="006C547A">
        <w:rPr>
          <w:rFonts w:ascii="黑体" w:eastAsia="黑体" w:hAnsi="黑体"/>
          <w:sz w:val="24"/>
          <w:szCs w:val="24"/>
        </w:rPr>
        <w:t xml:space="preserve">3.4.2 </w:t>
      </w:r>
      <w:r w:rsidR="00D13E68" w:rsidRPr="006C547A">
        <w:rPr>
          <w:rFonts w:ascii="黑体" w:eastAsia="黑体" w:hAnsi="黑体" w:cs="宋体" w:hint="eastAsia"/>
          <w:sz w:val="24"/>
          <w:szCs w:val="24"/>
        </w:rPr>
        <w:t>市场需求分析</w:t>
      </w:r>
      <w:bookmarkEnd w:id="81"/>
      <w:bookmarkEnd w:id="82"/>
    </w:p>
    <w:p w:rsidR="00D13E68" w:rsidRDefault="00D13E68" w:rsidP="00D13E68">
      <w:pPr>
        <w:spacing w:line="360" w:lineRule="auto"/>
        <w:ind w:firstLineChars="200" w:firstLine="480"/>
        <w:rPr>
          <w:rFonts w:ascii="宋体" w:hAnsi="宋体" w:cs="宋体"/>
          <w:sz w:val="24"/>
          <w:szCs w:val="24"/>
        </w:rPr>
      </w:pPr>
      <w:r w:rsidRPr="002508F4">
        <w:rPr>
          <w:rFonts w:ascii="宋体" w:hAnsi="simsun" w:cs="宋体" w:hint="eastAsia"/>
          <w:sz w:val="24"/>
          <w:szCs w:val="24"/>
        </w:rPr>
        <w:t>第六次全国人口普查数据显示</w:t>
      </w:r>
      <w:r w:rsidRPr="002508F4">
        <w:rPr>
          <w:rFonts w:ascii="宋体" w:hAnsi="宋体" w:cs="宋体" w:hint="eastAsia"/>
          <w:sz w:val="24"/>
          <w:szCs w:val="24"/>
        </w:rPr>
        <w:t>，吉安市人口数量已达</w:t>
      </w:r>
      <w:r w:rsidRPr="002508F4">
        <w:rPr>
          <w:rFonts w:ascii="宋体" w:hAnsi="宋体" w:cs="宋体"/>
          <w:sz w:val="24"/>
          <w:szCs w:val="24"/>
        </w:rPr>
        <w:t>4810358</w:t>
      </w:r>
      <w:r w:rsidRPr="002508F4">
        <w:rPr>
          <w:rFonts w:ascii="宋体" w:hAnsi="宋体" w:cs="宋体" w:hint="eastAsia"/>
          <w:sz w:val="24"/>
          <w:szCs w:val="24"/>
        </w:rPr>
        <w:t>，则家电使用预估计数量为</w:t>
      </w:r>
      <w:r w:rsidRPr="002508F4">
        <w:rPr>
          <w:rFonts w:ascii="宋体" w:hAnsi="宋体" w:cs="宋体"/>
          <w:sz w:val="24"/>
          <w:szCs w:val="24"/>
        </w:rPr>
        <w:t>2405193</w:t>
      </w:r>
      <w:r w:rsidRPr="002508F4">
        <w:rPr>
          <w:rFonts w:ascii="宋体" w:hAnsi="宋体" w:cs="宋体" w:hint="eastAsia"/>
          <w:sz w:val="24"/>
          <w:szCs w:val="24"/>
        </w:rPr>
        <w:t>。巨大的数字背景下，也让我们看到专业家电清洁市场的巨大潜力。然而在巨大的吉安家电清洁市场中，却没有专业的家电清洁公司，一般的保洁、清洗公司无法满足吉安消费者对专业高效健康的家电清洁服务的需求，专业的家电清洁市场很不成熟，几乎空白。吉安家电清洁市场缺口较大，需求量多达</w:t>
      </w:r>
      <w:r w:rsidRPr="002508F4">
        <w:rPr>
          <w:rFonts w:ascii="宋体" w:hAnsi="宋体" w:cs="宋体"/>
          <w:sz w:val="24"/>
          <w:szCs w:val="24"/>
        </w:rPr>
        <w:t>2405193</w:t>
      </w:r>
      <w:r w:rsidRPr="002508F4">
        <w:rPr>
          <w:rFonts w:ascii="宋体" w:hAnsi="宋体" w:cs="宋体" w:hint="eastAsia"/>
          <w:sz w:val="24"/>
          <w:szCs w:val="24"/>
        </w:rPr>
        <w:t>。就吉安专业家电清洁的供需状况而言，消费者过大的家电清洁需求得不到满足，专业家电清洁服务出现供不应求的状况。整个专业家电清洁市场处于卖方市场，对消费者而言他们就是买方，处于不利的市场地位；对提供专业家电清洁服务商家而言，这是一个巨大的商机。</w:t>
      </w:r>
      <w:proofErr w:type="gramStart"/>
      <w:r w:rsidRPr="002508F4">
        <w:rPr>
          <w:rFonts w:ascii="宋体" w:hAnsi="宋体" w:cs="宋体" w:hint="eastAsia"/>
          <w:sz w:val="24"/>
          <w:szCs w:val="24"/>
        </w:rPr>
        <w:t>净尔佳</w:t>
      </w:r>
      <w:proofErr w:type="gramEnd"/>
      <w:r w:rsidRPr="002508F4">
        <w:rPr>
          <w:rFonts w:ascii="宋体" w:hAnsi="宋体" w:cs="宋体" w:hint="eastAsia"/>
          <w:sz w:val="24"/>
          <w:szCs w:val="24"/>
        </w:rPr>
        <w:t>清洁服务公司，抓住吉安专业家电清洁市场空白市场需求巨大的机会，为消费者提供专业高效的家电清洁服务，满足消费者的需求，为消费者提供健康的家电使用环境，为吉安市创建文明城市、卫生城市尽一份力。</w:t>
      </w:r>
    </w:p>
    <w:p w:rsidR="00D13E68" w:rsidRPr="006C547A" w:rsidRDefault="00D13E68" w:rsidP="00D13E68">
      <w:pPr>
        <w:pStyle w:val="2"/>
        <w:rPr>
          <w:rFonts w:ascii="黑体" w:hAnsi="黑体"/>
          <w:sz w:val="28"/>
          <w:szCs w:val="28"/>
        </w:rPr>
      </w:pPr>
      <w:bookmarkStart w:id="83" w:name="_Toc383079070"/>
      <w:bookmarkStart w:id="84" w:name="_Toc383427193"/>
      <w:r w:rsidRPr="006C547A">
        <w:rPr>
          <w:rFonts w:ascii="黑体" w:hAnsi="黑体" w:hint="eastAsia"/>
          <w:sz w:val="28"/>
          <w:szCs w:val="28"/>
        </w:rPr>
        <w:t>3.5 市场定位</w:t>
      </w:r>
      <w:bookmarkEnd w:id="83"/>
      <w:bookmarkEnd w:id="84"/>
    </w:p>
    <w:p w:rsidR="00D13E68" w:rsidRDefault="00D13E68" w:rsidP="00D13E68">
      <w:pPr>
        <w:spacing w:line="360" w:lineRule="auto"/>
        <w:ind w:firstLineChars="200" w:firstLine="480"/>
        <w:rPr>
          <w:rFonts w:asciiTheme="minorEastAsia" w:eastAsiaTheme="minorEastAsia" w:hAnsiTheme="minorEastAsia" w:cs="宋体"/>
          <w:sz w:val="24"/>
          <w:szCs w:val="24"/>
        </w:rPr>
      </w:pPr>
      <w:r w:rsidRPr="00371937">
        <w:rPr>
          <w:rFonts w:asciiTheme="minorEastAsia" w:eastAsiaTheme="minorEastAsia" w:hAnsiTheme="minorEastAsia" w:cs="Arial" w:hint="eastAsia"/>
          <w:sz w:val="24"/>
          <w:szCs w:val="24"/>
        </w:rPr>
        <w:t>我公司是一个新建的</w:t>
      </w:r>
      <w:r>
        <w:rPr>
          <w:rFonts w:asciiTheme="minorEastAsia" w:eastAsiaTheme="minorEastAsia" w:hAnsiTheme="minorEastAsia" w:cs="Arial" w:hint="eastAsia"/>
          <w:sz w:val="24"/>
          <w:szCs w:val="24"/>
        </w:rPr>
        <w:t>家电</w:t>
      </w:r>
      <w:r w:rsidRPr="00371937">
        <w:rPr>
          <w:rFonts w:asciiTheme="minorEastAsia" w:eastAsiaTheme="minorEastAsia" w:hAnsiTheme="minorEastAsia" w:cs="Arial" w:hint="eastAsia"/>
          <w:sz w:val="24"/>
          <w:szCs w:val="24"/>
        </w:rPr>
        <w:t>清洁公司，是服务型公司，为顾客提供</w:t>
      </w:r>
      <w:r>
        <w:rPr>
          <w:rFonts w:asciiTheme="minorEastAsia" w:eastAsiaTheme="minorEastAsia" w:hAnsiTheme="minorEastAsia" w:cs="Arial" w:hint="eastAsia"/>
          <w:sz w:val="24"/>
          <w:szCs w:val="24"/>
        </w:rPr>
        <w:t>家电</w:t>
      </w:r>
      <w:r w:rsidRPr="00371937">
        <w:rPr>
          <w:rFonts w:asciiTheme="minorEastAsia" w:eastAsiaTheme="minorEastAsia" w:hAnsiTheme="minorEastAsia" w:cs="Arial" w:hint="eastAsia"/>
          <w:sz w:val="24"/>
          <w:szCs w:val="24"/>
        </w:rPr>
        <w:t>清洁服务。</w:t>
      </w:r>
      <w:r w:rsidRPr="00371937">
        <w:rPr>
          <w:rFonts w:asciiTheme="minorEastAsia" w:eastAsiaTheme="minorEastAsia" w:hAnsiTheme="minorEastAsia" w:cs="宋体"/>
          <w:sz w:val="24"/>
          <w:szCs w:val="24"/>
        </w:rPr>
        <w:t>本着一贯的“环保、健康、和谐”理念开展室内污染治理项目，致力于为中国每一个家庭构筑健康的生活环境而努力！</w:t>
      </w:r>
    </w:p>
    <w:p w:rsidR="00D13E68" w:rsidRDefault="00D13E68" w:rsidP="00D13E68">
      <w:pPr>
        <w:spacing w:line="360" w:lineRule="auto"/>
        <w:ind w:firstLineChars="200" w:firstLine="480"/>
        <w:rPr>
          <w:rFonts w:asciiTheme="minorEastAsia" w:eastAsiaTheme="minorEastAsia" w:hAnsiTheme="minorEastAsia" w:cs="宋体"/>
          <w:sz w:val="24"/>
          <w:szCs w:val="24"/>
        </w:rPr>
      </w:pPr>
      <w:r>
        <w:rPr>
          <w:rFonts w:asciiTheme="minorEastAsia" w:eastAsiaTheme="minorEastAsia" w:hAnsiTheme="minorEastAsia" w:cs="宋体" w:hint="eastAsia"/>
          <w:sz w:val="24"/>
          <w:szCs w:val="24"/>
        </w:rPr>
        <w:t>经过市场细分，吉安地区的家电市场可以分为家庭、小区业主的个体家电清洁服务需求和公司企业公共场所及娱乐场所集体性的电器清洁服务需求与城镇家电清洁服务消费者和乡村家电清洁服务消费者。依据我公司的资源状况，</w:t>
      </w:r>
      <w:proofErr w:type="gramStart"/>
      <w:r>
        <w:rPr>
          <w:rFonts w:asciiTheme="minorEastAsia" w:eastAsiaTheme="minorEastAsia" w:hAnsiTheme="minorEastAsia" w:cs="宋体" w:hint="eastAsia"/>
          <w:sz w:val="24"/>
          <w:szCs w:val="24"/>
        </w:rPr>
        <w:t>净尔佳</w:t>
      </w:r>
      <w:proofErr w:type="gramEnd"/>
      <w:r>
        <w:rPr>
          <w:rFonts w:asciiTheme="minorEastAsia" w:eastAsiaTheme="minorEastAsia" w:hAnsiTheme="minorEastAsia" w:cs="宋体" w:hint="eastAsia"/>
          <w:sz w:val="24"/>
          <w:szCs w:val="24"/>
        </w:rPr>
        <w:t>清洁服务公司将目标市场</w:t>
      </w:r>
      <w:r>
        <w:rPr>
          <w:rFonts w:asciiTheme="minorEastAsia" w:eastAsiaTheme="minorEastAsia" w:hAnsiTheme="minorEastAsia" w:cs="宋体" w:hint="eastAsia"/>
          <w:sz w:val="24"/>
          <w:szCs w:val="24"/>
        </w:rPr>
        <w:lastRenderedPageBreak/>
        <w:t>定位在家庭、小区业主家电清洁服务消费者和公司企业公共场所及娱乐场所电器清洁服务消费者。</w:t>
      </w:r>
    </w:p>
    <w:p w:rsidR="00D13E68" w:rsidRDefault="00D13E68" w:rsidP="00D13E68">
      <w:pPr>
        <w:spacing w:line="360" w:lineRule="auto"/>
        <w:ind w:firstLineChars="200" w:firstLine="480"/>
        <w:rPr>
          <w:rFonts w:asciiTheme="minorEastAsia" w:eastAsiaTheme="minorEastAsia" w:hAnsiTheme="minorEastAsia" w:cs="宋体"/>
          <w:sz w:val="24"/>
          <w:szCs w:val="24"/>
        </w:rPr>
      </w:pPr>
      <w:r>
        <w:rPr>
          <w:rFonts w:asciiTheme="minorEastAsia" w:eastAsiaTheme="minorEastAsia" w:hAnsiTheme="minorEastAsia" w:cs="宋体" w:hint="eastAsia"/>
          <w:sz w:val="24"/>
          <w:szCs w:val="24"/>
        </w:rPr>
        <w:t>家庭、小区业主个体家电清洁服务和企业公司</w:t>
      </w:r>
      <w:proofErr w:type="gramStart"/>
      <w:r>
        <w:rPr>
          <w:rFonts w:asciiTheme="minorEastAsia" w:eastAsiaTheme="minorEastAsia" w:hAnsiTheme="minorEastAsia" w:cs="宋体" w:hint="eastAsia"/>
          <w:sz w:val="24"/>
          <w:szCs w:val="24"/>
        </w:rPr>
        <w:t>公共产所家电</w:t>
      </w:r>
      <w:proofErr w:type="gramEnd"/>
      <w:r>
        <w:rPr>
          <w:rFonts w:asciiTheme="minorEastAsia" w:eastAsiaTheme="minorEastAsia" w:hAnsiTheme="minorEastAsia" w:cs="宋体" w:hint="eastAsia"/>
          <w:sz w:val="24"/>
          <w:szCs w:val="24"/>
        </w:rPr>
        <w:t>清洁服务消费者数量庞大。</w:t>
      </w:r>
      <w:r>
        <w:rPr>
          <w:rFonts w:ascii="宋体" w:hAnsi="simsun" w:cs="Arial" w:hint="eastAsia"/>
          <w:sz w:val="24"/>
          <w:szCs w:val="21"/>
        </w:rPr>
        <w:t>第六次全国人口普查数据显示</w:t>
      </w:r>
      <w:r>
        <w:rPr>
          <w:rFonts w:asciiTheme="minorEastAsia" w:eastAsiaTheme="minorEastAsia" w:hAnsiTheme="minorEastAsia" w:cs="Arial" w:hint="eastAsia"/>
          <w:sz w:val="24"/>
          <w:szCs w:val="24"/>
        </w:rPr>
        <w:t>，吉安市人口数量已达4810358，家庭数量已达1202489，则家电使用预估计数量为2405193。而吉安地区在家电清洁市场上，专业的家电清洁公司几乎没有。市场上</w:t>
      </w:r>
      <w:r w:rsidRPr="00CC753A">
        <w:rPr>
          <w:rFonts w:asciiTheme="minorEastAsia" w:eastAsiaTheme="minorEastAsia" w:hAnsiTheme="minorEastAsia" w:cs="Arial" w:hint="eastAsia"/>
          <w:sz w:val="24"/>
          <w:szCs w:val="24"/>
        </w:rPr>
        <w:t>仅有</w:t>
      </w:r>
      <w:proofErr w:type="gramStart"/>
      <w:r w:rsidRPr="00CC753A">
        <w:rPr>
          <w:rFonts w:asciiTheme="minorEastAsia" w:eastAsiaTheme="minorEastAsia" w:hAnsiTheme="minorEastAsia" w:cs="Arial" w:hint="eastAsia"/>
          <w:sz w:val="24"/>
          <w:szCs w:val="24"/>
        </w:rPr>
        <w:t>迪邦</w:t>
      </w:r>
      <w:proofErr w:type="gramEnd"/>
      <w:r w:rsidRPr="00CC753A">
        <w:rPr>
          <w:rFonts w:asciiTheme="minorEastAsia" w:eastAsiaTheme="minorEastAsia" w:hAnsiTheme="minorEastAsia" w:cs="Arial" w:hint="eastAsia"/>
          <w:sz w:val="24"/>
          <w:szCs w:val="24"/>
        </w:rPr>
        <w:t>保洁、佳美保洁、家电管家、雅林清洗几个清洁公司，</w:t>
      </w:r>
      <w:r>
        <w:rPr>
          <w:rFonts w:asciiTheme="minorEastAsia" w:eastAsiaTheme="minorEastAsia" w:hAnsiTheme="minorEastAsia" w:cs="Arial" w:hint="eastAsia"/>
          <w:sz w:val="24"/>
          <w:szCs w:val="24"/>
        </w:rPr>
        <w:t>它们只是提供一些杂乱的清洁服务，对于专业的家电清洁不在经营范围之内。所以，我公司将市场</w:t>
      </w:r>
      <w:r>
        <w:rPr>
          <w:rFonts w:asciiTheme="minorEastAsia" w:eastAsiaTheme="minorEastAsia" w:hAnsiTheme="minorEastAsia" w:cs="宋体" w:hint="eastAsia"/>
          <w:sz w:val="24"/>
          <w:szCs w:val="24"/>
        </w:rPr>
        <w:t>定位在家庭、小区业主家电清洁服务消费者和公司企业公共场所及娱乐场所电器清洁服务消费者。</w:t>
      </w:r>
    </w:p>
    <w:p w:rsidR="00D13E68" w:rsidRPr="006C547A" w:rsidRDefault="00D13E68" w:rsidP="00D13E68">
      <w:pPr>
        <w:pStyle w:val="2"/>
        <w:rPr>
          <w:rFonts w:ascii="黑体" w:hAnsi="黑体"/>
          <w:sz w:val="28"/>
          <w:szCs w:val="28"/>
        </w:rPr>
      </w:pPr>
      <w:bookmarkStart w:id="85" w:name="_Toc383079071"/>
      <w:bookmarkStart w:id="86" w:name="_Toc383427194"/>
      <w:r w:rsidRPr="006C547A">
        <w:rPr>
          <w:rFonts w:ascii="黑体" w:hAnsi="黑体" w:hint="eastAsia"/>
          <w:sz w:val="28"/>
          <w:szCs w:val="28"/>
        </w:rPr>
        <w:t>3.6竞争分析---</w:t>
      </w:r>
      <w:proofErr w:type="gramStart"/>
      <w:r w:rsidRPr="006C547A">
        <w:rPr>
          <w:rFonts w:ascii="黑体" w:hAnsi="黑体" w:hint="eastAsia"/>
          <w:sz w:val="28"/>
          <w:szCs w:val="28"/>
        </w:rPr>
        <w:t>波特五力</w:t>
      </w:r>
      <w:proofErr w:type="gramEnd"/>
      <w:r w:rsidRPr="006C547A">
        <w:rPr>
          <w:rFonts w:ascii="黑体" w:hAnsi="黑体" w:hint="eastAsia"/>
          <w:sz w:val="28"/>
          <w:szCs w:val="28"/>
        </w:rPr>
        <w:t>分析</w:t>
      </w:r>
      <w:bookmarkEnd w:id="85"/>
      <w:bookmarkEnd w:id="86"/>
    </w:p>
    <w:p w:rsidR="00D13E68" w:rsidRPr="00577340" w:rsidRDefault="00D13E68" w:rsidP="00D13E68">
      <w:pPr>
        <w:spacing w:line="360" w:lineRule="auto"/>
        <w:rPr>
          <w:sz w:val="32"/>
          <w:szCs w:val="32"/>
          <w:shd w:val="clear" w:color="auto" w:fill="FFFFFF"/>
        </w:rPr>
      </w:pPr>
      <w:r>
        <w:rPr>
          <w:noProof/>
          <w:sz w:val="32"/>
          <w:szCs w:val="32"/>
        </w:rPr>
        <mc:AlternateContent>
          <mc:Choice Requires="wpg">
            <w:drawing>
              <wp:anchor distT="0" distB="0" distL="114300" distR="114300" simplePos="0" relativeHeight="251895808" behindDoc="0" locked="0" layoutInCell="1" allowOverlap="1" wp14:anchorId="3583FE9D" wp14:editId="23CBAD65">
                <wp:simplePos x="0" y="0"/>
                <wp:positionH relativeFrom="character">
                  <wp:posOffset>657225</wp:posOffset>
                </wp:positionH>
                <wp:positionV relativeFrom="line">
                  <wp:posOffset>123825</wp:posOffset>
                </wp:positionV>
                <wp:extent cx="4046855" cy="2971165"/>
                <wp:effectExtent l="0" t="0" r="0" b="635"/>
                <wp:wrapSquare wrapText="bothSides"/>
                <wp:docPr id="3" name="组合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046855" cy="2971165"/>
                          <a:chOff x="0" y="0"/>
                          <a:chExt cx="5321" cy="4023"/>
                        </a:xfrm>
                      </wpg:grpSpPr>
                      <wps:wsp>
                        <wps:cNvPr id="4" name="AutoShape 18"/>
                        <wps:cNvSpPr>
                          <a:spLocks noChangeAspect="1" noChangeArrowheads="1" noTextEdit="1"/>
                        </wps:cNvSpPr>
                        <wps:spPr bwMode="auto">
                          <a:xfrm>
                            <a:off x="0" y="0"/>
                            <a:ext cx="5321" cy="38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 name="AutoShape 19"/>
                        <wps:cNvSpPr>
                          <a:spLocks noChangeArrowheads="1"/>
                        </wps:cNvSpPr>
                        <wps:spPr bwMode="auto">
                          <a:xfrm>
                            <a:off x="1095" y="1223"/>
                            <a:ext cx="3131" cy="1358"/>
                          </a:xfrm>
                          <a:prstGeom prst="ribbon">
                            <a:avLst>
                              <a:gd name="adj1" fmla="val 12500"/>
                              <a:gd name="adj2" fmla="val 50000"/>
                            </a:avLst>
                          </a:prstGeom>
                          <a:gradFill rotWithShape="1">
                            <a:gsLst>
                              <a:gs pos="0">
                                <a:srgbClr val="FFEBFA"/>
                              </a:gs>
                              <a:gs pos="14999">
                                <a:srgbClr val="C4D6EB"/>
                              </a:gs>
                              <a:gs pos="30000">
                                <a:srgbClr val="85C2FF"/>
                              </a:gs>
                              <a:gs pos="50000">
                                <a:srgbClr val="5E9EFF"/>
                              </a:gs>
                              <a:gs pos="70000">
                                <a:srgbClr val="85C2FF"/>
                              </a:gs>
                              <a:gs pos="85001">
                                <a:srgbClr val="C4D6EB"/>
                              </a:gs>
                              <a:gs pos="100000">
                                <a:srgbClr val="FFEBFA"/>
                              </a:gs>
                            </a:gsLst>
                            <a:lin ang="5400000" scaled="1"/>
                          </a:gradFill>
                          <a:ln w="9525">
                            <a:solidFill>
                              <a:srgbClr val="FFFFFF"/>
                            </a:solidFill>
                            <a:round/>
                            <a:headEnd/>
                            <a:tailEnd/>
                          </a:ln>
                        </wps:spPr>
                        <wps:txbx>
                          <w:txbxContent>
                            <w:p w:rsidR="001016C5" w:rsidRDefault="001016C5" w:rsidP="00D13E68">
                              <w:pPr>
                                <w:jc w:val="center"/>
                                <w:rPr>
                                  <w:rFonts w:ascii="仿宋" w:eastAsia="仿宋" w:hAnsi="仿宋"/>
                                  <w:b/>
                                </w:rPr>
                              </w:pPr>
                              <w:r>
                                <w:rPr>
                                  <w:rFonts w:ascii="仿宋_GB2312" w:eastAsia="仿宋_GB2312" w:hAnsi="仿宋" w:hint="eastAsia"/>
                                </w:rPr>
                                <w:t>行业竞争者与目前对手的竞争</w:t>
                              </w:r>
                            </w:p>
                          </w:txbxContent>
                        </wps:txbx>
                        <wps:bodyPr rot="0" vert="horz" wrap="square" lIns="91440" tIns="45720" rIns="91440" bIns="45720" anchor="t" anchorCtr="0" upright="1">
                          <a:noAutofit/>
                        </wps:bodyPr>
                      </wps:wsp>
                      <wps:wsp>
                        <wps:cNvPr id="6" name="AutoShape 20"/>
                        <wps:cNvSpPr>
                          <a:spLocks noChangeArrowheads="1"/>
                        </wps:cNvSpPr>
                        <wps:spPr bwMode="auto">
                          <a:xfrm>
                            <a:off x="0" y="1223"/>
                            <a:ext cx="1408" cy="1222"/>
                          </a:xfrm>
                          <a:prstGeom prst="notchedRightArrow">
                            <a:avLst>
                              <a:gd name="adj1" fmla="val 50000"/>
                              <a:gd name="adj2" fmla="val 28805"/>
                            </a:avLst>
                          </a:prstGeom>
                          <a:gradFill rotWithShape="1">
                            <a:gsLst>
                              <a:gs pos="0">
                                <a:srgbClr val="03D4A8"/>
                              </a:gs>
                              <a:gs pos="25000">
                                <a:srgbClr val="21D6E0"/>
                              </a:gs>
                              <a:gs pos="75000">
                                <a:srgbClr val="0087E6"/>
                              </a:gs>
                              <a:gs pos="100000">
                                <a:srgbClr val="005CBF"/>
                              </a:gs>
                            </a:gsLst>
                            <a:lin ang="5400000" scaled="1"/>
                          </a:gra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016C5" w:rsidRDefault="001016C5" w:rsidP="00D13E68">
                              <w:pPr>
                                <w:jc w:val="center"/>
                                <w:rPr>
                                  <w:rFonts w:ascii="仿宋_GB2312" w:eastAsia="仿宋_GB2312" w:hAnsi="仿宋"/>
                                </w:rPr>
                              </w:pPr>
                              <w:r>
                                <w:rPr>
                                  <w:rFonts w:ascii="仿宋_GB2312" w:eastAsia="仿宋_GB2312" w:hAnsi="仿宋" w:hint="eastAsia"/>
                                </w:rPr>
                                <w:t>供 应 商</w:t>
                              </w:r>
                            </w:p>
                          </w:txbxContent>
                        </wps:txbx>
                        <wps:bodyPr rot="0" vert="horz" wrap="square" lIns="91440" tIns="45720" rIns="91440" bIns="45720" anchor="t" anchorCtr="0" upright="1">
                          <a:noAutofit/>
                        </wps:bodyPr>
                      </wps:wsp>
                      <wps:wsp>
                        <wps:cNvPr id="7" name="AutoShape 21"/>
                        <wps:cNvSpPr>
                          <a:spLocks noChangeArrowheads="1"/>
                        </wps:cNvSpPr>
                        <wps:spPr bwMode="auto">
                          <a:xfrm rot="10800000">
                            <a:off x="3913" y="1223"/>
                            <a:ext cx="1408" cy="1222"/>
                          </a:xfrm>
                          <a:prstGeom prst="notchedRightArrow">
                            <a:avLst>
                              <a:gd name="adj1" fmla="val 50000"/>
                              <a:gd name="adj2" fmla="val 28805"/>
                            </a:avLst>
                          </a:prstGeom>
                          <a:gradFill rotWithShape="1">
                            <a:gsLst>
                              <a:gs pos="0">
                                <a:srgbClr val="005CBF"/>
                              </a:gs>
                              <a:gs pos="25000">
                                <a:srgbClr val="0087E6"/>
                              </a:gs>
                              <a:gs pos="75000">
                                <a:srgbClr val="21D6E0"/>
                              </a:gs>
                              <a:gs pos="100000">
                                <a:srgbClr val="03D4A8"/>
                              </a:gs>
                            </a:gsLst>
                            <a:lin ang="5400000" scaled="1"/>
                          </a:gra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016C5" w:rsidRDefault="001016C5" w:rsidP="00D13E68">
                              <w:pPr>
                                <w:jc w:val="center"/>
                                <w:rPr>
                                  <w:rFonts w:ascii="仿宋_GB2312" w:eastAsia="仿宋_GB2312" w:hAnsi="仿宋"/>
                                </w:rPr>
                              </w:pPr>
                              <w:r>
                                <w:rPr>
                                  <w:rFonts w:ascii="仿宋_GB2312" w:eastAsia="仿宋_GB2312" w:hAnsi="仿宋" w:hint="eastAsia"/>
                                </w:rPr>
                                <w:t>购 买 者</w:t>
                              </w:r>
                            </w:p>
                            <w:p w:rsidR="001016C5" w:rsidRDefault="001016C5" w:rsidP="00D13E68"/>
                          </w:txbxContent>
                        </wps:txbx>
                        <wps:bodyPr rot="0" vert="horz" wrap="square" lIns="91440" tIns="45720" rIns="91440" bIns="45720" anchor="t" anchorCtr="0" upright="1">
                          <a:noAutofit/>
                        </wps:bodyPr>
                      </wps:wsp>
                      <wps:wsp>
                        <wps:cNvPr id="8" name="AutoShape 22"/>
                        <wps:cNvSpPr>
                          <a:spLocks noChangeArrowheads="1"/>
                        </wps:cNvSpPr>
                        <wps:spPr bwMode="auto">
                          <a:xfrm rot="5400000">
                            <a:off x="2190" y="-318"/>
                            <a:ext cx="928" cy="1565"/>
                          </a:xfrm>
                          <a:prstGeom prst="chevron">
                            <a:avLst>
                              <a:gd name="adj" fmla="val 25000"/>
                            </a:avLst>
                          </a:prstGeom>
                          <a:gradFill rotWithShape="1">
                            <a:gsLst>
                              <a:gs pos="0">
                                <a:srgbClr val="156B13"/>
                              </a:gs>
                              <a:gs pos="50000">
                                <a:srgbClr val="9CB86E"/>
                              </a:gs>
                              <a:gs pos="100000">
                                <a:srgbClr val="DDEBCF"/>
                              </a:gs>
                            </a:gsLst>
                            <a:lin ang="5400000" scaled="1"/>
                          </a:gra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016C5" w:rsidRDefault="001016C5" w:rsidP="00D13E68">
                              <w:pPr>
                                <w:jc w:val="center"/>
                                <w:rPr>
                                  <w:rFonts w:ascii="仿宋_GB2312" w:eastAsia="仿宋_GB2312" w:hAnsi="仿宋"/>
                                </w:rPr>
                              </w:pPr>
                              <w:r>
                                <w:rPr>
                                  <w:rFonts w:ascii="仿宋_GB2312" w:eastAsia="仿宋_GB2312" w:hAnsi="仿宋" w:hint="eastAsia"/>
                                </w:rPr>
                                <w:t>潜在进入者</w:t>
                              </w:r>
                            </w:p>
                          </w:txbxContent>
                        </wps:txbx>
                        <wps:bodyPr rot="0" vert="horz" wrap="square" lIns="91440" tIns="45720" rIns="91440" bIns="45720" anchor="t" anchorCtr="0" upright="1">
                          <a:noAutofit/>
                        </wps:bodyPr>
                      </wps:wsp>
                      <wps:wsp>
                        <wps:cNvPr id="9" name="AutoShape 23"/>
                        <wps:cNvSpPr>
                          <a:spLocks noChangeArrowheads="1"/>
                        </wps:cNvSpPr>
                        <wps:spPr bwMode="auto">
                          <a:xfrm rot="-5400000">
                            <a:off x="2135" y="2720"/>
                            <a:ext cx="1041" cy="1565"/>
                          </a:xfrm>
                          <a:prstGeom prst="chevron">
                            <a:avLst>
                              <a:gd name="adj" fmla="val 25000"/>
                            </a:avLst>
                          </a:prstGeom>
                          <a:gradFill rotWithShape="1">
                            <a:gsLst>
                              <a:gs pos="0">
                                <a:srgbClr val="156B13"/>
                              </a:gs>
                              <a:gs pos="50000">
                                <a:srgbClr val="9CB86E"/>
                              </a:gs>
                              <a:gs pos="100000">
                                <a:srgbClr val="DDEBCF"/>
                              </a:gs>
                            </a:gsLst>
                            <a:lin ang="5400000" scaled="1"/>
                          </a:gra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016C5" w:rsidRDefault="001016C5" w:rsidP="00D13E68">
                              <w:pPr>
                                <w:jc w:val="center"/>
                                <w:rPr>
                                  <w:rFonts w:ascii="仿宋_GB2312" w:eastAsia="仿宋_GB2312" w:hAnsi="仿宋"/>
                                </w:rPr>
                              </w:pPr>
                              <w:r>
                                <w:rPr>
                                  <w:rFonts w:ascii="仿宋_GB2312" w:eastAsia="仿宋_GB2312" w:hAnsi="仿宋" w:hint="eastAsia"/>
                                </w:rPr>
                                <w:t>替 代 品</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组合 3" o:spid="_x0000_s1037" style="position:absolute;margin-left:51.75pt;margin-top:9.75pt;width:318.65pt;height:233.95pt;z-index:251895808;mso-position-horizontal-relative:char;mso-position-vertical-relative:line" coordsize="5321,40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">
                <v:rect id="AutoShape 18" o:spid="_x0000_s1038" style="position:absolute;width:5321;height:38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RAhsMA&#10;AADaAAAADwAAAGRycy9kb3ducmV2LnhtbESPQWvCQBSE74L/YXlCL6KbFpESsxERpKEUxNh6fmRf&#10;k9Ds25jdJum/dwWhx2FmvmGS7Wga0VPnassKnpcRCOLC6ppLBZ/nw+IVhPPIGhvLpOCPHGzT6STB&#10;WNuBT9TnvhQBwi5GBZX3bSylKyoy6Ja2JQ7et+0M+iC7UuoOhwA3jXyJorU0WHNYqLClfUXFT/5r&#10;FAzFsb+cP97kcX7JLF+z6z7/elfqaTbuNiA8jf4//GhnWsEK7lfCDZDp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RAhsMAAADaAAAADwAAAAAAAAAAAAAAAACYAgAAZHJzL2Rv&#10;d25yZXYueG1sUEsFBgAAAAAEAAQA9QAAAIgDAAAAAA==&#10;" filled="f" stroked="f">
                  <o:lock v:ext="edit" aspectratio="t" text="t"/>
                </v:rect>
                <v:shapetype id="_x0000_t53" coordsize="21600,21600" o:spt="53" adj="5400,2700" path="m,l@3,qx@4@11l@4@10@5@10@5@11qy@6,l@21,0@19@15@21@16@9@16@9@17qy@8@22l@1@22qx@0@17l@0@16,0@16,2700@15xem@4@11nfqy@3@12l@1@12qx@0@13@1@10l@4@10em@5@11nfqy@6@12l@8@12qx@9@13@8@10l@5@10em@0@13nfl@0@16em@9@13nfl@9@16e">
                  <v:formulas>
                    <v:f eqn="val #0"/>
                    <v:f eqn="sum @0 675 0"/>
                    <v:f eqn="sum @1 675 0"/>
                    <v:f eqn="sum @2 675 0"/>
                    <v:f eqn="sum @3 675 0"/>
                    <v:f eqn="sum width 0 @4"/>
                    <v:f eqn="sum width 0 @3"/>
                    <v:f eqn="sum width 0 @2"/>
                    <v:f eqn="sum width 0 @1"/>
                    <v:f eqn="sum width 0 @0"/>
                    <v:f eqn="val #1"/>
                    <v:f eqn="prod @10 1 4"/>
                    <v:f eqn="prod @11 2 1"/>
                    <v:f eqn="prod @11 3 1"/>
                    <v:f eqn="prod height 1 2"/>
                    <v:f eqn="sum @14 0 @12"/>
                    <v:f eqn="sum height 0 @10"/>
                    <v:f eqn="sum height 0 @11"/>
                    <v:f eqn="prod width 1 2"/>
                    <v:f eqn="sum width 0 2700"/>
                    <v:f eqn="sum @18 0 2700"/>
                    <v:f eqn="val width"/>
                    <v:f eqn="val height"/>
                  </v:formulas>
                  <v:path o:extrusionok="f" o:connecttype="custom" o:connectlocs="@18,@10;2700,@15;@18,21600;@19,@15" o:connectangles="270,180,90,0" textboxrect="@0,@10,@9,21600"/>
                  <v:handles>
                    <v:h position="#0,bottomRight" xrange="2700,8100"/>
                    <v:h position="center,#1" yrange="0,7200"/>
                  </v:handles>
                  <o:complex v:ext="view"/>
                </v:shapetype>
                <v:shape id="AutoShape 19" o:spid="_x0000_s1039" type="#_x0000_t53" style="position:absolute;left:1095;top:1223;width:3131;height:13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IC1dMMA&#10;AADaAAAADwAAAGRycy9kb3ducmV2LnhtbESPQWvCQBSE74X+h+UJXopuKiRIdA2hRRDspWkpPT6y&#10;z2ww+zZk1xj/fVcQehxm5htmW0y2EyMNvnWs4HWZgCCunW65UfD9tV+sQfiArLFzTApu5KHYPT9t&#10;Mdfuyp80VqEREcI+RwUmhD6X0teGLPql64mjd3KDxRDl0Eg94DXCbSdXSZJJiy3HBYM9vRmqz9XF&#10;Khgz/dG/rKb3Y3oujV3/Zj+hRaXms6ncgAg0hf/wo33QClK4X4k3QO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IC1dMMAAADaAAAADwAAAAAAAAAAAAAAAACYAgAAZHJzL2Rv&#10;d25yZXYueG1sUEsFBgAAAAAEAAQA9QAAAIgDAAAAAA==&#10;" fillcolor="#ffebfa" strokecolor="white">
                  <v:fill color2="#ffebfa" rotate="t" colors="0 #ffebfa;9830f #c4d6eb;19661f #85c2ff;.5 #5e9eff;45875f #85c2ff;55706f #c4d6eb;1 #ffebfa" focus="100%" type="gradient"/>
                  <v:textbox>
                    <w:txbxContent>
                      <w:p w:rsidR="001016C5" w:rsidRDefault="001016C5" w:rsidP="00D13E68">
                        <w:pPr>
                          <w:jc w:val="center"/>
                          <w:rPr>
                            <w:rFonts w:ascii="仿宋" w:eastAsia="仿宋" w:hAnsi="仿宋"/>
                            <w:b/>
                          </w:rPr>
                        </w:pPr>
                        <w:r>
                          <w:rPr>
                            <w:rFonts w:ascii="仿宋_GB2312" w:eastAsia="仿宋_GB2312" w:hAnsi="仿宋" w:hint="eastAsia"/>
                          </w:rPr>
                          <w:t>行业竞争者与目前对手的竞争</w:t>
                        </w:r>
                      </w:p>
                    </w:txbxContent>
                  </v:textbox>
                </v:shape>
                <v:shapetype id="_x0000_t94" coordsize="21600,21600" o:spt="94" adj="16200,5400" path="m@0,l@0@1,0@1@5,10800,0@2@0@2@0,21600,21600,10800xe">
                  <v:stroke joinstyle="miter"/>
                  <v:formulas>
                    <v:f eqn="val #0"/>
                    <v:f eqn="val #1"/>
                    <v:f eqn="sum height 0 #1"/>
                    <v:f eqn="sum 10800 0 #1"/>
                    <v:f eqn="sum width 0 #0"/>
                    <v:f eqn="prod @4 @3 10800"/>
                    <v:f eqn="sum width 0 @5"/>
                  </v:formulas>
                  <v:path o:connecttype="custom" o:connectlocs="@0,0;@5,10800;@0,21600;21600,10800" o:connectangles="270,180,90,0" textboxrect="@5,@1,@6,@2"/>
                  <v:handles>
                    <v:h position="#0,#1" xrange="0,21600" yrange="0,10800"/>
                  </v:handles>
                </v:shapetype>
                <v:shape id="AutoShape 20" o:spid="_x0000_s1040" type="#_x0000_t94" style="position:absolute;top:1223;width:1408;height:12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Z0OMIA&#10;AADaAAAADwAAAGRycy9kb3ducmV2LnhtbESPQWvCQBSE7wX/w/KE3uqmIiKpqxRR8OJB24PHl+xz&#10;E5p9L2ZXTf31rlDocZiZb5j5sveNulIXamED76MMFHEptmZn4Ptr8zYDFSKyxUaYDPxSgOVi8DLH&#10;3MqN93Q9RKcShEOOBqoY21zrUFbkMYykJU7eSTqPMcnOadvhLcF9o8dZNtUea04LFba0qqj8OVy8&#10;gVWxnrjivpudj1l/suIkOCvGvA77zw9Qkfr4H/5rb62BKTyvpBugF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xtnQ4wgAAANoAAAAPAAAAAAAAAAAAAAAAAJgCAABkcnMvZG93&#10;bnJldi54bWxQSwUGAAAAAAQABAD1AAAAhwMAAAAA&#10;" fillcolor="#03d4a8" stroked="f">
                  <v:fill color2="#005cbf" rotate="t" colors="0 #03d4a8;.25 #21d6e0;.75 #0087e6;1 #005cbf" focus="100%" type="gradient"/>
                  <v:textbox>
                    <w:txbxContent>
                      <w:p w:rsidR="001016C5" w:rsidRDefault="001016C5" w:rsidP="00D13E68">
                        <w:pPr>
                          <w:jc w:val="center"/>
                          <w:rPr>
                            <w:rFonts w:ascii="仿宋_GB2312" w:eastAsia="仿宋_GB2312" w:hAnsi="仿宋"/>
                          </w:rPr>
                        </w:pPr>
                        <w:r>
                          <w:rPr>
                            <w:rFonts w:ascii="仿宋_GB2312" w:eastAsia="仿宋_GB2312" w:hAnsi="仿宋" w:hint="eastAsia"/>
                          </w:rPr>
                          <w:t>供 应 商</w:t>
                        </w:r>
                      </w:p>
                    </w:txbxContent>
                  </v:textbox>
                </v:shape>
                <v:shape id="AutoShape 21" o:spid="_x0000_s1041" type="#_x0000_t94" style="position:absolute;left:3913;top:1223;width:1408;height:1222;rotation: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mOsmscA&#10;AADaAAAADwAAAGRycy9kb3ducmV2LnhtbESPT2vCQBTE70K/w/IKvYhu2oOWmI1UoSAqtfUP0tsj&#10;+5qEZt+G7Gqin94VCj0OM/MbJpl2phJnalxpWcHzMAJBnFldcq5gv3sfvIJwHlljZZkUXMjBNH3o&#10;JRhr2/IXnbc+FwHCLkYFhfd1LKXLCjLohrYmDt6PbQz6IJtc6gbbADeVfImikTRYclgosKZ5Qdnv&#10;9mQU1P66+Nyc2uXhOP7OytVs/bHsr5V6euzeJiA8df4//NdeaAVjuF8JN0Cm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pjrJrHAAAA2gAAAA8AAAAAAAAAAAAAAAAAmAIAAGRy&#10;cy9kb3ducmV2LnhtbFBLBQYAAAAABAAEAPUAAACMAwAAAAA=&#10;" fillcolor="#005cbf" stroked="f">
                  <v:fill color2="#03d4a8" rotate="t" colors="0 #005cbf;.25 #0087e6;.75 #21d6e0;1 #03d4a8" focus="100%" type="gradient"/>
                  <v:textbox>
                    <w:txbxContent>
                      <w:p w:rsidR="001016C5" w:rsidRDefault="001016C5" w:rsidP="00D13E68">
                        <w:pPr>
                          <w:jc w:val="center"/>
                          <w:rPr>
                            <w:rFonts w:ascii="仿宋_GB2312" w:eastAsia="仿宋_GB2312" w:hAnsi="仿宋"/>
                          </w:rPr>
                        </w:pPr>
                        <w:r>
                          <w:rPr>
                            <w:rFonts w:ascii="仿宋_GB2312" w:eastAsia="仿宋_GB2312" w:hAnsi="仿宋" w:hint="eastAsia"/>
                          </w:rPr>
                          <w:t>购 买 者</w:t>
                        </w:r>
                      </w:p>
                      <w:p w:rsidR="001016C5" w:rsidRDefault="001016C5" w:rsidP="00D13E68"/>
                    </w:txbxContent>
                  </v:textbox>
                </v:shape>
                <v:shapetype id="_x0000_t55" coordsize="21600,21600" o:spt="55" adj="16200" path="m@0,l,0@1,10800,,21600@0,21600,21600,10800xe">
                  <v:stroke joinstyle="miter"/>
                  <v:formulas>
                    <v:f eqn="val #0"/>
                    <v:f eqn="sum 21600 0 @0"/>
                    <v:f eqn="prod #0 1 2"/>
                  </v:formulas>
                  <v:path o:connecttype="custom" o:connectlocs="@2,0;@1,10800;@2,21600;21600,10800" o:connectangles="270,180,90,0" textboxrect="0,0,10800,21600;0,0,16200,21600;0,0,21600,21600"/>
                  <v:handles>
                    <v:h position="#0,topLeft" xrange="0,21600"/>
                  </v:handles>
                </v:shapetype>
                <v:shape id="AutoShape 22" o:spid="_x0000_s1042" type="#_x0000_t55" style="position:absolute;left:2190;top:-318;width:928;height:1565;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sAxsAA&#10;AADaAAAADwAAAGRycy9kb3ducmV2LnhtbERPz2vCMBS+D/Y/hDfwNtMpinRNZQqiKB7m5s5vzVtT&#10;1ryUJGr9781B8Pjx/S7mvW3FmXxoHCt4G2YgiCunG64VfH+tXmcgQkTW2DomBVcKMC+fnwrMtbvw&#10;J50PsRYphEOOCkyMXS5lqAxZDEPXESfuz3mLMUFfS+3xksJtK0dZNpUWG04NBjtaGqr+DyerYL1t&#10;l8fNafw7WUxma3Pc7fHHR6UGL/3HO4hIfXyI7+6NVpC2pivpBsjyB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DsAxsAAAADaAAAADwAAAAAAAAAAAAAAAACYAgAAZHJzL2Rvd25y&#10;ZXYueG1sUEsFBgAAAAAEAAQA9QAAAIUDAAAAAA==&#10;" fillcolor="#156b13" stroked="f">
                  <v:fill color2="#ddebcf" rotate="t" colors="0 #156b13;.5 #9cb86e;1 #ddebcf" focus="100%" type="gradient"/>
                  <v:textbox>
                    <w:txbxContent>
                      <w:p w:rsidR="001016C5" w:rsidRDefault="001016C5" w:rsidP="00D13E68">
                        <w:pPr>
                          <w:jc w:val="center"/>
                          <w:rPr>
                            <w:rFonts w:ascii="仿宋_GB2312" w:eastAsia="仿宋_GB2312" w:hAnsi="仿宋"/>
                          </w:rPr>
                        </w:pPr>
                        <w:r>
                          <w:rPr>
                            <w:rFonts w:ascii="仿宋_GB2312" w:eastAsia="仿宋_GB2312" w:hAnsi="仿宋" w:hint="eastAsia"/>
                          </w:rPr>
                          <w:t>潜在进入者</w:t>
                        </w:r>
                      </w:p>
                    </w:txbxContent>
                  </v:textbox>
                </v:shape>
                <v:shape id="AutoShape 23" o:spid="_x0000_s1043" type="#_x0000_t55" style="position:absolute;left:2135;top:2720;width:1041;height:1565;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5Og8EA&#10;AADaAAAADwAAAGRycy9kb3ducmV2LnhtbESPQYvCMBSE78L+h/AW9mbT7UG0GotbFQVP1oW9Pppn&#10;W2xeShO1+++NIHgcZuYbZpENphU36l1jWcF3FIMgLq1uuFLwe9qOpyCcR9bYWiYF/+QgW36MFphq&#10;e+cj3QpfiQBhl6KC2vsuldKVNRl0ke2Ig3e2vUEfZF9J3eM9wE0rkzieSIMNh4UaO8prKi/F1Sho&#10;7f7ws3HFOtnE3Z+e7RrM80Kpr89hNQfhafDv8Ku91wpm8LwSboBcP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heToPBAAAA2gAAAA8AAAAAAAAAAAAAAAAAmAIAAGRycy9kb3du&#10;cmV2LnhtbFBLBQYAAAAABAAEAPUAAACGAwAAAAA=&#10;" fillcolor="#156b13" stroked="f">
                  <v:fill color2="#ddebcf" rotate="t" colors="0 #156b13;.5 #9cb86e;1 #ddebcf" focus="100%" type="gradient"/>
                  <v:textbox>
                    <w:txbxContent>
                      <w:p w:rsidR="001016C5" w:rsidRDefault="001016C5" w:rsidP="00D13E68">
                        <w:pPr>
                          <w:jc w:val="center"/>
                          <w:rPr>
                            <w:rFonts w:ascii="仿宋_GB2312" w:eastAsia="仿宋_GB2312" w:hAnsi="仿宋"/>
                          </w:rPr>
                        </w:pPr>
                        <w:r>
                          <w:rPr>
                            <w:rFonts w:ascii="仿宋_GB2312" w:eastAsia="仿宋_GB2312" w:hAnsi="仿宋" w:hint="eastAsia"/>
                          </w:rPr>
                          <w:t>替 代 品</w:t>
                        </w:r>
                      </w:p>
                    </w:txbxContent>
                  </v:textbox>
                </v:shape>
                <w10:wrap type="square" anchory="line"/>
              </v:group>
            </w:pict>
          </mc:Fallback>
        </mc:AlternateContent>
      </w:r>
    </w:p>
    <w:p w:rsidR="00D13E68" w:rsidRPr="002F475F" w:rsidRDefault="00D13E68" w:rsidP="00D13E68">
      <w:pPr>
        <w:spacing w:line="360" w:lineRule="auto"/>
        <w:ind w:firstLineChars="200" w:firstLine="560"/>
        <w:rPr>
          <w:rFonts w:ascii="宋体" w:hAnsi="宋体" w:cs="Arial"/>
          <w:sz w:val="28"/>
          <w:szCs w:val="28"/>
        </w:rPr>
      </w:pPr>
    </w:p>
    <w:p w:rsidR="00D13E68" w:rsidRDefault="00D13E68" w:rsidP="00D13E68">
      <w:pPr>
        <w:rPr>
          <w:sz w:val="28"/>
          <w:szCs w:val="28"/>
        </w:rPr>
      </w:pPr>
    </w:p>
    <w:p w:rsidR="00D13E68" w:rsidRDefault="00D13E68" w:rsidP="00D13E68">
      <w:pPr>
        <w:rPr>
          <w:sz w:val="28"/>
          <w:szCs w:val="28"/>
        </w:rPr>
      </w:pPr>
    </w:p>
    <w:p w:rsidR="00D13E68" w:rsidRDefault="00D13E68" w:rsidP="00D13E68"/>
    <w:p w:rsidR="00D13E68" w:rsidRDefault="00D13E68" w:rsidP="00D13E68"/>
    <w:p w:rsidR="00D13E68" w:rsidRDefault="00D13E68" w:rsidP="00D13E68"/>
    <w:p w:rsidR="00D13E68" w:rsidRDefault="00D13E68" w:rsidP="00D13E68"/>
    <w:p w:rsidR="00D13E68" w:rsidRDefault="00D13E68" w:rsidP="00D13E68"/>
    <w:p w:rsidR="00D13E68" w:rsidRDefault="00D13E68" w:rsidP="00D13E68"/>
    <w:p w:rsidR="007101F2" w:rsidRDefault="007101F2" w:rsidP="00D13E68"/>
    <w:p w:rsidR="007101F2" w:rsidRDefault="007101F2" w:rsidP="00D13E68">
      <w:pPr>
        <w:rPr>
          <w:rFonts w:hint="eastAsia"/>
        </w:rPr>
      </w:pPr>
    </w:p>
    <w:p w:rsidR="001016C5" w:rsidRPr="001016C5" w:rsidRDefault="001016C5" w:rsidP="001016C5">
      <w:pPr>
        <w:ind w:firstLineChars="1200" w:firstLine="2880"/>
        <w:rPr>
          <w:sz w:val="24"/>
          <w:szCs w:val="24"/>
        </w:rPr>
      </w:pPr>
      <w:r w:rsidRPr="001016C5">
        <w:rPr>
          <w:rFonts w:hint="eastAsia"/>
          <w:sz w:val="24"/>
          <w:szCs w:val="24"/>
        </w:rPr>
        <w:t>图</w:t>
      </w:r>
      <w:r w:rsidRPr="001016C5">
        <w:rPr>
          <w:rFonts w:hint="eastAsia"/>
          <w:sz w:val="24"/>
          <w:szCs w:val="24"/>
        </w:rPr>
        <w:t xml:space="preserve">3-6 </w:t>
      </w:r>
      <w:proofErr w:type="gramStart"/>
      <w:r w:rsidRPr="001016C5">
        <w:rPr>
          <w:rFonts w:hint="eastAsia"/>
          <w:sz w:val="24"/>
          <w:szCs w:val="24"/>
        </w:rPr>
        <w:t>波特五力</w:t>
      </w:r>
      <w:proofErr w:type="gramEnd"/>
      <w:r w:rsidRPr="001016C5">
        <w:rPr>
          <w:rFonts w:hint="eastAsia"/>
          <w:sz w:val="24"/>
          <w:szCs w:val="24"/>
        </w:rPr>
        <w:t>分析</w:t>
      </w:r>
    </w:p>
    <w:p w:rsidR="00D13E68" w:rsidRPr="006C547A" w:rsidRDefault="00D13E68" w:rsidP="00D13E68">
      <w:pPr>
        <w:pStyle w:val="3"/>
        <w:rPr>
          <w:rFonts w:ascii="黑体" w:eastAsia="黑体" w:hAnsi="黑体"/>
          <w:sz w:val="24"/>
          <w:szCs w:val="24"/>
        </w:rPr>
      </w:pPr>
      <w:bookmarkStart w:id="87" w:name="_Toc383079072"/>
      <w:bookmarkStart w:id="88" w:name="_Toc383427195"/>
      <w:r w:rsidRPr="006C547A">
        <w:rPr>
          <w:rFonts w:ascii="黑体" w:eastAsia="黑体" w:hAnsi="黑体" w:hint="eastAsia"/>
          <w:sz w:val="24"/>
          <w:szCs w:val="24"/>
        </w:rPr>
        <w:t>3.6.1 行业竞争者与目前对手的竞争</w:t>
      </w:r>
      <w:bookmarkEnd w:id="87"/>
      <w:bookmarkEnd w:id="88"/>
    </w:p>
    <w:p w:rsidR="00D13E68" w:rsidRPr="00B86736" w:rsidRDefault="00D13E68" w:rsidP="00D13E68">
      <w:pPr>
        <w:spacing w:line="360" w:lineRule="auto"/>
        <w:ind w:firstLineChars="200" w:firstLine="480"/>
        <w:rPr>
          <w:rFonts w:asciiTheme="minorEastAsia" w:eastAsiaTheme="minorEastAsia" w:hAnsiTheme="minorEastAsia" w:cs="Arial"/>
          <w:color w:val="000000"/>
          <w:sz w:val="24"/>
          <w:szCs w:val="24"/>
        </w:rPr>
      </w:pPr>
      <w:r>
        <w:rPr>
          <w:rFonts w:asciiTheme="minorEastAsia" w:eastAsiaTheme="minorEastAsia" w:hAnsiTheme="minorEastAsia" w:cs="Arial" w:hint="eastAsia"/>
          <w:color w:val="000000"/>
          <w:sz w:val="24"/>
          <w:szCs w:val="24"/>
        </w:rPr>
        <w:t>对于吉安市，家电清洗项目几乎还没有占据市场，吉安市的雅林清洗服务有限公司，针对的主体对象是一些装饰的用品的清洗，不如外墙打蜡，磨石，附带一点点家电清洗项目，比如油烟机，专业性不强，清洗效果不如我公司。</w:t>
      </w:r>
      <w:r w:rsidRPr="00B07B09">
        <w:rPr>
          <w:rFonts w:asciiTheme="minorEastAsia" w:eastAsiaTheme="minorEastAsia" w:hAnsiTheme="minorEastAsia" w:cs="Arial" w:hint="eastAsia"/>
          <w:color w:val="000000"/>
          <w:sz w:val="24"/>
          <w:szCs w:val="24"/>
        </w:rPr>
        <w:t>家电管家主要清洁油烟机，并未涉</w:t>
      </w:r>
      <w:r w:rsidR="0077139E">
        <w:rPr>
          <w:rFonts w:asciiTheme="minorEastAsia" w:eastAsiaTheme="minorEastAsia" w:hAnsiTheme="minorEastAsia" w:cs="Arial" w:hint="eastAsia"/>
          <w:color w:val="000000"/>
          <w:sz w:val="24"/>
          <w:szCs w:val="24"/>
        </w:rPr>
        <w:t>及</w:t>
      </w:r>
      <w:r w:rsidRPr="00B07B09">
        <w:rPr>
          <w:rFonts w:asciiTheme="minorEastAsia" w:eastAsiaTheme="minorEastAsia" w:hAnsiTheme="minorEastAsia" w:cs="Arial" w:hint="eastAsia"/>
          <w:color w:val="000000"/>
          <w:sz w:val="24"/>
          <w:szCs w:val="24"/>
        </w:rPr>
        <w:t>其他家用电器。</w:t>
      </w:r>
      <w:proofErr w:type="gramStart"/>
      <w:r w:rsidRPr="00B07B09">
        <w:rPr>
          <w:rFonts w:asciiTheme="minorEastAsia" w:eastAsiaTheme="minorEastAsia" w:hAnsiTheme="minorEastAsia" w:cs="Arial" w:hint="eastAsia"/>
          <w:color w:val="000000"/>
          <w:sz w:val="24"/>
          <w:szCs w:val="24"/>
        </w:rPr>
        <w:t>迪邦</w:t>
      </w:r>
      <w:proofErr w:type="gramEnd"/>
      <w:r w:rsidRPr="00B07B09">
        <w:rPr>
          <w:rFonts w:asciiTheme="minorEastAsia" w:eastAsiaTheme="minorEastAsia" w:hAnsiTheme="minorEastAsia" w:cs="Arial" w:hint="eastAsia"/>
          <w:color w:val="000000"/>
          <w:sz w:val="24"/>
          <w:szCs w:val="24"/>
        </w:rPr>
        <w:t>保洁进行高空外墙清洗、开荒保洁、油烟机清洗。佳美保洁</w:t>
      </w:r>
      <w:r>
        <w:rPr>
          <w:rFonts w:asciiTheme="minorEastAsia" w:eastAsiaTheme="minorEastAsia" w:hAnsiTheme="minorEastAsia" w:cs="Arial" w:hint="eastAsia"/>
          <w:color w:val="000000"/>
          <w:sz w:val="24"/>
          <w:szCs w:val="24"/>
        </w:rPr>
        <w:t>所宣传</w:t>
      </w:r>
      <w:r>
        <w:rPr>
          <w:rFonts w:asciiTheme="minorEastAsia" w:eastAsiaTheme="minorEastAsia" w:hAnsiTheme="minorEastAsia" w:cs="Arial" w:hint="eastAsia"/>
          <w:color w:val="000000"/>
          <w:sz w:val="24"/>
          <w:szCs w:val="24"/>
        </w:rPr>
        <w:lastRenderedPageBreak/>
        <w:t>的</w:t>
      </w:r>
      <w:r w:rsidRPr="00B07B09">
        <w:rPr>
          <w:rFonts w:asciiTheme="minorEastAsia" w:eastAsiaTheme="minorEastAsia" w:hAnsiTheme="minorEastAsia" w:cs="Arial" w:hint="eastAsia"/>
          <w:color w:val="000000"/>
          <w:sz w:val="24"/>
          <w:szCs w:val="24"/>
        </w:rPr>
        <w:t>服务宗旨</w:t>
      </w:r>
      <w:r>
        <w:rPr>
          <w:rFonts w:asciiTheme="minorEastAsia" w:eastAsiaTheme="minorEastAsia" w:hAnsiTheme="minorEastAsia" w:cs="Arial" w:hint="eastAsia"/>
          <w:color w:val="000000"/>
          <w:sz w:val="24"/>
          <w:szCs w:val="24"/>
        </w:rPr>
        <w:t>是“</w:t>
      </w:r>
      <w:r w:rsidRPr="00B07B09">
        <w:rPr>
          <w:rFonts w:asciiTheme="minorEastAsia" w:eastAsiaTheme="minorEastAsia" w:hAnsiTheme="minorEastAsia" w:cs="Arial" w:hint="eastAsia"/>
          <w:color w:val="000000"/>
          <w:sz w:val="24"/>
          <w:szCs w:val="24"/>
        </w:rPr>
        <w:t>我们是专业的保洁服务团队，为您提供全心全意的家政服务，让您无需为家庭的脏乱而担忧</w:t>
      </w:r>
      <w:r>
        <w:rPr>
          <w:rFonts w:asciiTheme="minorEastAsia" w:eastAsiaTheme="minorEastAsia" w:hAnsiTheme="minorEastAsia" w:cs="Arial" w:hint="eastAsia"/>
          <w:color w:val="000000"/>
          <w:sz w:val="24"/>
          <w:szCs w:val="24"/>
        </w:rPr>
        <w:t>”</w:t>
      </w:r>
      <w:r w:rsidRPr="00B07B09">
        <w:rPr>
          <w:rFonts w:asciiTheme="minorEastAsia" w:eastAsiaTheme="minorEastAsia" w:hAnsiTheme="minorEastAsia" w:cs="Arial" w:hint="eastAsia"/>
          <w:color w:val="000000"/>
          <w:sz w:val="24"/>
          <w:szCs w:val="24"/>
        </w:rPr>
        <w:t>。佳美只是传统的</w:t>
      </w:r>
      <w:r>
        <w:rPr>
          <w:rFonts w:asciiTheme="minorEastAsia" w:eastAsiaTheme="minorEastAsia" w:hAnsiTheme="minorEastAsia" w:cs="Arial" w:hint="eastAsia"/>
          <w:color w:val="000000"/>
          <w:sz w:val="24"/>
          <w:szCs w:val="24"/>
        </w:rPr>
        <w:t>家政保洁公司，服务仅仅是保持家庭卫生，根本谈不上专业家电清洗。</w:t>
      </w:r>
      <w:r w:rsidRPr="00B07B09">
        <w:rPr>
          <w:rFonts w:asciiTheme="minorEastAsia" w:eastAsiaTheme="minorEastAsia" w:hAnsiTheme="minorEastAsia" w:cs="Arial" w:hint="eastAsia"/>
          <w:color w:val="000000"/>
          <w:sz w:val="24"/>
          <w:szCs w:val="24"/>
        </w:rPr>
        <w:t>佳美保洁、家电管家、雅林清洗几个清洁公司，其中专业的家电清洁公司几乎没有</w:t>
      </w:r>
      <w:r>
        <w:rPr>
          <w:rFonts w:asciiTheme="minorEastAsia" w:eastAsiaTheme="minorEastAsia" w:hAnsiTheme="minorEastAsia" w:cs="Arial" w:hint="eastAsia"/>
          <w:color w:val="000000"/>
          <w:sz w:val="24"/>
          <w:szCs w:val="24"/>
        </w:rPr>
        <w:t>。而其他一些家政服务、保洁公司，经营范围很广，完全属于一些普通的家政服务，清洁家具，打扫房屋等等，和我司的家电清洗项目没有任何冲突，我公司在吉安市还是有挺大的市场的，行业竞争不大，关键是打好公司的清洗品牌，彰显清洗质量，占据一定的市场份额。只要我公司打理好自己的清洗技术，以百分百的清洗质量夺得消费者的欢心。</w:t>
      </w:r>
    </w:p>
    <w:p w:rsidR="00D13E68" w:rsidRPr="006C547A" w:rsidRDefault="00D13E68" w:rsidP="00D13E68">
      <w:pPr>
        <w:pStyle w:val="3"/>
        <w:rPr>
          <w:rFonts w:ascii="黑体" w:eastAsia="黑体" w:hAnsi="黑体"/>
          <w:sz w:val="24"/>
          <w:szCs w:val="24"/>
        </w:rPr>
      </w:pPr>
      <w:bookmarkStart w:id="89" w:name="_Toc383079073"/>
      <w:bookmarkStart w:id="90" w:name="_Toc383427196"/>
      <w:r w:rsidRPr="006C547A">
        <w:rPr>
          <w:rFonts w:ascii="黑体" w:eastAsia="黑体" w:hAnsi="黑体" w:hint="eastAsia"/>
          <w:sz w:val="24"/>
          <w:szCs w:val="24"/>
        </w:rPr>
        <w:t>3.6.2</w:t>
      </w:r>
      <w:r w:rsidR="004D436D" w:rsidRPr="006C547A">
        <w:rPr>
          <w:rFonts w:ascii="黑体" w:eastAsia="黑体" w:hAnsi="黑体" w:hint="eastAsia"/>
          <w:sz w:val="24"/>
          <w:szCs w:val="24"/>
        </w:rPr>
        <w:t xml:space="preserve"> </w:t>
      </w:r>
      <w:r w:rsidRPr="006C547A">
        <w:rPr>
          <w:rFonts w:ascii="黑体" w:eastAsia="黑体" w:hAnsi="黑体" w:hint="eastAsia"/>
          <w:sz w:val="24"/>
          <w:szCs w:val="24"/>
        </w:rPr>
        <w:t>潜在进入者</w:t>
      </w:r>
      <w:bookmarkEnd w:id="89"/>
      <w:bookmarkEnd w:id="90"/>
    </w:p>
    <w:p w:rsidR="00D13E68" w:rsidRPr="00F76C3E" w:rsidRDefault="00D13E68" w:rsidP="00D13E68">
      <w:pPr>
        <w:spacing w:line="360" w:lineRule="auto"/>
        <w:ind w:firstLineChars="200" w:firstLine="480"/>
        <w:rPr>
          <w:rFonts w:asciiTheme="minorEastAsia" w:eastAsiaTheme="minorEastAsia" w:hAnsiTheme="minorEastAsia" w:cs="Arial"/>
          <w:color w:val="000000"/>
          <w:sz w:val="24"/>
          <w:szCs w:val="24"/>
        </w:rPr>
      </w:pPr>
      <w:r>
        <w:rPr>
          <w:rFonts w:asciiTheme="minorEastAsia" w:eastAsiaTheme="minorEastAsia" w:hAnsiTheme="minorEastAsia" w:cs="Arial" w:hint="eastAsia"/>
          <w:color w:val="000000"/>
          <w:sz w:val="24"/>
          <w:szCs w:val="24"/>
        </w:rPr>
        <w:t>家电</w:t>
      </w:r>
      <w:r w:rsidRPr="00F76C3E">
        <w:rPr>
          <w:rFonts w:asciiTheme="minorEastAsia" w:eastAsiaTheme="minorEastAsia" w:hAnsiTheme="minorEastAsia" w:cs="Arial" w:hint="eastAsia"/>
          <w:color w:val="000000"/>
          <w:sz w:val="24"/>
          <w:szCs w:val="24"/>
        </w:rPr>
        <w:t>清洁新型行业，目前市场竞争压力虽不大，其中蕴藏的巨大商机吸引了许多人的目光，潜在进入者较大。</w:t>
      </w:r>
      <w:r>
        <w:rPr>
          <w:rFonts w:asciiTheme="minorEastAsia" w:eastAsiaTheme="minorEastAsia" w:hAnsiTheme="minorEastAsia" w:cs="Arial" w:hint="eastAsia"/>
          <w:color w:val="000000"/>
          <w:sz w:val="24"/>
          <w:szCs w:val="24"/>
        </w:rPr>
        <w:t>但我公司建立了会员制度，拥有忠诚度较高的消费者群体。通过公司的会员制度，消费者在我公司留下其个人信息，公司针对不同的用户为其量身打造适合个人的家电清洁服务。我公司用专业、真诚的家电清洁服务赢得消费者的信赖。在这点上，潜在进入者难以抢占我公司已有的市场，威胁较小。</w:t>
      </w:r>
    </w:p>
    <w:p w:rsidR="00D13E68" w:rsidRPr="006C547A" w:rsidRDefault="00D13E68" w:rsidP="00D13E68">
      <w:pPr>
        <w:pStyle w:val="3"/>
        <w:rPr>
          <w:rFonts w:ascii="黑体" w:eastAsia="黑体" w:hAnsi="黑体"/>
          <w:sz w:val="24"/>
          <w:szCs w:val="24"/>
        </w:rPr>
      </w:pPr>
      <w:bookmarkStart w:id="91" w:name="_Toc383079074"/>
      <w:bookmarkStart w:id="92" w:name="_Toc383427197"/>
      <w:r w:rsidRPr="006C547A">
        <w:rPr>
          <w:rFonts w:ascii="黑体" w:eastAsia="黑体" w:hAnsi="黑体" w:hint="eastAsia"/>
          <w:sz w:val="24"/>
          <w:szCs w:val="24"/>
        </w:rPr>
        <w:t>3.6.3 购买者的讨价还加能力</w:t>
      </w:r>
      <w:bookmarkEnd w:id="91"/>
      <w:bookmarkEnd w:id="92"/>
    </w:p>
    <w:p w:rsidR="00B46458" w:rsidRDefault="00D13E68" w:rsidP="006C547A">
      <w:pPr>
        <w:spacing w:line="360" w:lineRule="auto"/>
        <w:ind w:firstLineChars="200" w:firstLine="480"/>
        <w:rPr>
          <w:rFonts w:asciiTheme="minorEastAsia" w:eastAsiaTheme="minorEastAsia" w:hAnsiTheme="minorEastAsia"/>
          <w:sz w:val="24"/>
          <w:szCs w:val="24"/>
          <w:shd w:val="clear" w:color="auto" w:fill="FFFFFF"/>
        </w:rPr>
      </w:pPr>
      <w:r w:rsidRPr="00F76C3E">
        <w:rPr>
          <w:rFonts w:asciiTheme="minorEastAsia" w:eastAsiaTheme="minorEastAsia" w:hAnsiTheme="minorEastAsia" w:hint="eastAsia"/>
          <w:sz w:val="24"/>
          <w:szCs w:val="24"/>
          <w:shd w:val="clear" w:color="auto" w:fill="FFFFFF"/>
        </w:rPr>
        <w:t>顾客的需求衍生了</w:t>
      </w:r>
      <w:r>
        <w:rPr>
          <w:rFonts w:asciiTheme="minorEastAsia" w:eastAsiaTheme="minorEastAsia" w:hAnsiTheme="minorEastAsia" w:hint="eastAsia"/>
          <w:sz w:val="24"/>
          <w:szCs w:val="24"/>
          <w:shd w:val="clear" w:color="auto" w:fill="FFFFFF"/>
        </w:rPr>
        <w:t>家电</w:t>
      </w:r>
      <w:r w:rsidRPr="00F76C3E">
        <w:rPr>
          <w:rFonts w:asciiTheme="minorEastAsia" w:eastAsiaTheme="minorEastAsia" w:hAnsiTheme="minorEastAsia" w:hint="eastAsia"/>
          <w:sz w:val="24"/>
          <w:szCs w:val="24"/>
          <w:shd w:val="clear" w:color="auto" w:fill="FFFFFF"/>
        </w:rPr>
        <w:t>清洁行业，顾客在购买清洁服务时</w:t>
      </w:r>
      <w:r>
        <w:rPr>
          <w:rFonts w:asciiTheme="minorEastAsia" w:eastAsiaTheme="minorEastAsia" w:hAnsiTheme="minorEastAsia" w:hint="eastAsia"/>
          <w:sz w:val="24"/>
          <w:szCs w:val="24"/>
          <w:shd w:val="clear" w:color="auto" w:fill="FFFFFF"/>
        </w:rPr>
        <w:t>我公司会为其建立会员制度。成为我公司的会员，可以定期参与公司服务的优惠让利活动。可以说，消费者一直都在享受优惠价格。而且对于这些客户群体，我们可以建议他们采取集体进行家电清洗活动，从而减少家电清洗费用。</w:t>
      </w:r>
      <w:proofErr w:type="gramStart"/>
      <w:r>
        <w:rPr>
          <w:rFonts w:asciiTheme="minorEastAsia" w:eastAsiaTheme="minorEastAsia" w:hAnsiTheme="minorEastAsia" w:hint="eastAsia"/>
          <w:sz w:val="24"/>
          <w:szCs w:val="24"/>
          <w:shd w:val="clear" w:color="auto" w:fill="FFFFFF"/>
        </w:rPr>
        <w:t>净尔佳采取</w:t>
      </w:r>
      <w:proofErr w:type="gramEnd"/>
      <w:r>
        <w:rPr>
          <w:rFonts w:asciiTheme="minorEastAsia" w:eastAsiaTheme="minorEastAsia" w:hAnsiTheme="minorEastAsia" w:hint="eastAsia"/>
          <w:sz w:val="24"/>
          <w:szCs w:val="24"/>
          <w:shd w:val="clear" w:color="auto" w:fill="FFFFFF"/>
        </w:rPr>
        <w:t>多销取利的策略，在消费者可支付的范围内，针对不同的客户群体，采用不同的营销策略与价格策略。</w:t>
      </w:r>
    </w:p>
    <w:p w:rsidR="00D13E68" w:rsidRPr="006C547A" w:rsidRDefault="00D13E68" w:rsidP="00D13E68">
      <w:pPr>
        <w:pStyle w:val="3"/>
        <w:rPr>
          <w:rFonts w:ascii="黑体" w:eastAsia="黑体" w:hAnsi="黑体"/>
          <w:sz w:val="24"/>
          <w:szCs w:val="24"/>
          <w:shd w:val="clear" w:color="auto" w:fill="FFFFFF"/>
        </w:rPr>
      </w:pPr>
      <w:bookmarkStart w:id="93" w:name="_Toc383079075"/>
      <w:bookmarkStart w:id="94" w:name="_Toc383427198"/>
      <w:r w:rsidRPr="006C547A">
        <w:rPr>
          <w:rFonts w:ascii="黑体" w:eastAsia="黑体" w:hAnsi="黑体" w:hint="eastAsia"/>
          <w:sz w:val="24"/>
          <w:szCs w:val="24"/>
          <w:shd w:val="clear" w:color="auto" w:fill="FFFFFF"/>
        </w:rPr>
        <w:t>3.6.4 替代品的威胁</w:t>
      </w:r>
      <w:bookmarkEnd w:id="93"/>
      <w:bookmarkEnd w:id="94"/>
    </w:p>
    <w:p w:rsidR="00352CC8" w:rsidRDefault="00D13E68" w:rsidP="00D13E68">
      <w:pPr>
        <w:spacing w:line="360" w:lineRule="auto"/>
        <w:ind w:firstLineChars="200" w:firstLine="480"/>
        <w:rPr>
          <w:rFonts w:asciiTheme="minorEastAsia" w:eastAsiaTheme="minorEastAsia" w:hAnsiTheme="minorEastAsia"/>
          <w:sz w:val="24"/>
          <w:szCs w:val="24"/>
          <w:shd w:val="clear" w:color="auto" w:fill="FFFFFF"/>
        </w:rPr>
      </w:pPr>
      <w:r>
        <w:rPr>
          <w:rFonts w:asciiTheme="minorEastAsia" w:eastAsiaTheme="minorEastAsia" w:hAnsiTheme="minorEastAsia" w:hint="eastAsia"/>
          <w:sz w:val="24"/>
          <w:szCs w:val="24"/>
          <w:shd w:val="clear" w:color="auto" w:fill="FFFFFF"/>
        </w:rPr>
        <w:t>家电</w:t>
      </w:r>
      <w:r w:rsidRPr="00F76C3E">
        <w:rPr>
          <w:rFonts w:asciiTheme="minorEastAsia" w:eastAsiaTheme="minorEastAsia" w:hAnsiTheme="minorEastAsia" w:hint="eastAsia"/>
          <w:sz w:val="24"/>
          <w:szCs w:val="24"/>
          <w:shd w:val="clear" w:color="auto" w:fill="FFFFFF"/>
        </w:rPr>
        <w:t>清</w:t>
      </w:r>
      <w:r>
        <w:rPr>
          <w:rFonts w:asciiTheme="minorEastAsia" w:eastAsiaTheme="minorEastAsia" w:hAnsiTheme="minorEastAsia" w:hint="eastAsia"/>
          <w:sz w:val="24"/>
          <w:szCs w:val="24"/>
          <w:shd w:val="clear" w:color="auto" w:fill="FFFFFF"/>
        </w:rPr>
        <w:t>洁消费者</w:t>
      </w:r>
      <w:r w:rsidRPr="00F76C3E">
        <w:rPr>
          <w:rFonts w:asciiTheme="minorEastAsia" w:eastAsiaTheme="minorEastAsia" w:hAnsiTheme="minorEastAsia" w:hint="eastAsia"/>
          <w:sz w:val="24"/>
          <w:szCs w:val="24"/>
          <w:shd w:val="clear" w:color="auto" w:fill="FFFFFF"/>
        </w:rPr>
        <w:t>不选择专业的清洁公司，而是自行进行表面清洁；选择传统清洁方式中的“散兵浪人”方式进行清洁，可少付一些清洁费用。</w:t>
      </w:r>
      <w:r>
        <w:rPr>
          <w:rFonts w:asciiTheme="minorEastAsia" w:eastAsiaTheme="minorEastAsia" w:hAnsiTheme="minorEastAsia" w:hint="eastAsia"/>
          <w:sz w:val="24"/>
          <w:szCs w:val="24"/>
          <w:shd w:val="clear" w:color="auto" w:fill="FFFFFF"/>
        </w:rPr>
        <w:t>我公司相信，采用以上两种方法</w:t>
      </w:r>
    </w:p>
    <w:p w:rsidR="00D13E68" w:rsidRDefault="00D13E68" w:rsidP="00D13E68">
      <w:pPr>
        <w:spacing w:line="360" w:lineRule="auto"/>
        <w:ind w:firstLineChars="200" w:firstLine="480"/>
        <w:rPr>
          <w:rFonts w:asciiTheme="minorEastAsia" w:eastAsiaTheme="minorEastAsia" w:hAnsiTheme="minorEastAsia"/>
          <w:sz w:val="24"/>
          <w:szCs w:val="24"/>
          <w:shd w:val="clear" w:color="auto" w:fill="FFFFFF"/>
        </w:rPr>
      </w:pPr>
      <w:r>
        <w:rPr>
          <w:rFonts w:asciiTheme="minorEastAsia" w:eastAsiaTheme="minorEastAsia" w:hAnsiTheme="minorEastAsia" w:hint="eastAsia"/>
          <w:sz w:val="24"/>
          <w:szCs w:val="24"/>
          <w:shd w:val="clear" w:color="auto" w:fill="FFFFFF"/>
        </w:rPr>
        <w:t>的时代已经过去，这种表面、</w:t>
      </w:r>
      <w:proofErr w:type="gramStart"/>
      <w:r>
        <w:rPr>
          <w:rFonts w:asciiTheme="minorEastAsia" w:eastAsiaTheme="minorEastAsia" w:hAnsiTheme="minorEastAsia" w:hint="eastAsia"/>
          <w:sz w:val="24"/>
          <w:szCs w:val="24"/>
          <w:shd w:val="clear" w:color="auto" w:fill="FFFFFF"/>
        </w:rPr>
        <w:t>不</w:t>
      </w:r>
      <w:proofErr w:type="gramEnd"/>
      <w:r>
        <w:rPr>
          <w:rFonts w:asciiTheme="minorEastAsia" w:eastAsiaTheme="minorEastAsia" w:hAnsiTheme="minorEastAsia" w:hint="eastAsia"/>
          <w:sz w:val="24"/>
          <w:szCs w:val="24"/>
          <w:shd w:val="clear" w:color="auto" w:fill="FFFFFF"/>
        </w:rPr>
        <w:t>专业的清理只会缩短电器的使用寿命，难以提供健康卫生的家电使用环境。</w:t>
      </w:r>
      <w:r w:rsidRPr="00F76C3E">
        <w:rPr>
          <w:rFonts w:asciiTheme="minorEastAsia" w:eastAsiaTheme="minorEastAsia" w:hAnsiTheme="minorEastAsia" w:hint="eastAsia"/>
          <w:sz w:val="24"/>
          <w:szCs w:val="24"/>
          <w:shd w:val="clear" w:color="auto" w:fill="FFFFFF"/>
        </w:rPr>
        <w:t>当消费者</w:t>
      </w:r>
      <w:r>
        <w:rPr>
          <w:rFonts w:asciiTheme="minorEastAsia" w:eastAsiaTheme="minorEastAsia" w:hAnsiTheme="minorEastAsia" w:hint="eastAsia"/>
          <w:sz w:val="24"/>
          <w:szCs w:val="24"/>
          <w:shd w:val="clear" w:color="auto" w:fill="FFFFFF"/>
        </w:rPr>
        <w:t>意思到这些时，替代品的威胁将不复存在。针对这种情况，</w:t>
      </w:r>
      <w:r>
        <w:rPr>
          <w:rFonts w:asciiTheme="minorEastAsia" w:eastAsiaTheme="minorEastAsia" w:hAnsiTheme="minorEastAsia" w:hint="eastAsia"/>
          <w:sz w:val="24"/>
          <w:szCs w:val="24"/>
          <w:shd w:val="clear" w:color="auto" w:fill="FFFFFF"/>
        </w:rPr>
        <w:lastRenderedPageBreak/>
        <w:t>我公司主要还是提高家电清洗品牌知名度，同时也需要唤起居民家电的清洗意识，坚持为消费者提供一流、专业、健康的家电清洁服务。</w:t>
      </w:r>
    </w:p>
    <w:p w:rsidR="00D13E68" w:rsidRPr="006C547A" w:rsidRDefault="00D13E68" w:rsidP="00D13E68">
      <w:pPr>
        <w:pStyle w:val="3"/>
        <w:rPr>
          <w:rFonts w:ascii="黑体" w:eastAsia="黑体" w:hAnsi="黑体"/>
          <w:sz w:val="24"/>
          <w:szCs w:val="24"/>
          <w:shd w:val="clear" w:color="auto" w:fill="FFFFFF"/>
        </w:rPr>
      </w:pPr>
      <w:bookmarkStart w:id="95" w:name="_Toc383079076"/>
      <w:bookmarkStart w:id="96" w:name="_Toc383427199"/>
      <w:r w:rsidRPr="006C547A">
        <w:rPr>
          <w:rFonts w:ascii="黑体" w:eastAsia="黑体" w:hAnsi="黑体" w:hint="eastAsia"/>
          <w:sz w:val="24"/>
          <w:szCs w:val="24"/>
          <w:shd w:val="clear" w:color="auto" w:fill="FFFFFF"/>
        </w:rPr>
        <w:t>3.6.5 供应商讨价还价能力</w:t>
      </w:r>
      <w:bookmarkEnd w:id="95"/>
      <w:bookmarkEnd w:id="96"/>
    </w:p>
    <w:p w:rsidR="00D13E68" w:rsidRDefault="00D13E68" w:rsidP="00D13E68">
      <w:pPr>
        <w:spacing w:line="360" w:lineRule="auto"/>
        <w:ind w:firstLine="480"/>
        <w:rPr>
          <w:rFonts w:asciiTheme="minorEastAsia" w:eastAsiaTheme="minorEastAsia" w:hAnsiTheme="minorEastAsia"/>
          <w:sz w:val="24"/>
          <w:szCs w:val="24"/>
          <w:shd w:val="clear" w:color="auto" w:fill="FFFFFF"/>
        </w:rPr>
      </w:pPr>
      <w:r w:rsidRPr="0012209C">
        <w:rPr>
          <w:rFonts w:asciiTheme="minorEastAsia" w:eastAsiaTheme="minorEastAsia" w:hAnsiTheme="minorEastAsia" w:hint="eastAsia"/>
          <w:sz w:val="24"/>
          <w:szCs w:val="24"/>
          <w:shd w:val="clear" w:color="auto" w:fill="FFFFFF"/>
        </w:rPr>
        <w:t>在公司发展的前期阶段，公司在提供</w:t>
      </w:r>
      <w:r>
        <w:rPr>
          <w:rFonts w:asciiTheme="minorEastAsia" w:eastAsiaTheme="minorEastAsia" w:hAnsiTheme="minorEastAsia" w:hint="eastAsia"/>
          <w:sz w:val="24"/>
          <w:szCs w:val="24"/>
          <w:shd w:val="clear" w:color="auto" w:fill="FFFFFF"/>
        </w:rPr>
        <w:t>家电</w:t>
      </w:r>
      <w:r w:rsidRPr="0012209C">
        <w:rPr>
          <w:rFonts w:asciiTheme="minorEastAsia" w:eastAsiaTheme="minorEastAsia" w:hAnsiTheme="minorEastAsia" w:hint="eastAsia"/>
          <w:sz w:val="24"/>
          <w:szCs w:val="24"/>
          <w:shd w:val="clear" w:color="auto" w:fill="FFFFFF"/>
        </w:rPr>
        <w:t>清洁服务的前需要向清洁设备生产厂家采购设备，还需要向清洁剂生产厂家采购清洁剂。</w:t>
      </w:r>
      <w:r>
        <w:rPr>
          <w:rFonts w:asciiTheme="minorEastAsia" w:eastAsiaTheme="minorEastAsia" w:hAnsiTheme="minorEastAsia" w:hint="eastAsia"/>
          <w:sz w:val="24"/>
          <w:szCs w:val="24"/>
          <w:shd w:val="clear" w:color="auto" w:fill="FFFFFF"/>
        </w:rPr>
        <w:t>市场上提供清洗剂的产品公司很多，这意味着公司采购范围宽广。且随着公司的发展，公司的清洁剂采购量会变大。基于这两点，公司的竞争分析中面临的供应商的讨价还价能力带来的威胁较小。</w:t>
      </w:r>
    </w:p>
    <w:p w:rsidR="005169EA" w:rsidRPr="005169EA" w:rsidRDefault="005169EA" w:rsidP="005169EA">
      <w:pPr>
        <w:pStyle w:val="2"/>
        <w:rPr>
          <w:rFonts w:ascii="黑体" w:hAnsi="黑体"/>
          <w:sz w:val="28"/>
          <w:szCs w:val="28"/>
          <w:shd w:val="clear" w:color="auto" w:fill="FFFFFF"/>
        </w:rPr>
      </w:pPr>
      <w:bookmarkStart w:id="97" w:name="_Toc383427200"/>
      <w:r w:rsidRPr="006C547A">
        <w:rPr>
          <w:rFonts w:ascii="黑体" w:hAnsi="黑体" w:hint="eastAsia"/>
          <w:sz w:val="28"/>
          <w:szCs w:val="28"/>
          <w:shd w:val="clear" w:color="auto" w:fill="FFFFFF"/>
        </w:rPr>
        <w:t>3.7 SWOT分析</w:t>
      </w:r>
      <w:bookmarkEnd w:id="97"/>
    </w:p>
    <w:tbl>
      <w:tblPr>
        <w:tblpPr w:leftFromText="180" w:rightFromText="180" w:vertAnchor="page" w:horzAnchor="margin" w:tblpY="6886"/>
        <w:tblOverlap w:val="never"/>
        <w:tblW w:w="9133" w:type="dxa"/>
        <w:tblBorders>
          <w:top w:val="single" w:sz="12" w:space="0" w:color="008000"/>
          <w:bottom w:val="single" w:sz="12" w:space="0" w:color="008000"/>
        </w:tblBorders>
        <w:tblLayout w:type="fixed"/>
        <w:tblLook w:val="0000" w:firstRow="0" w:lastRow="0" w:firstColumn="0" w:lastColumn="0" w:noHBand="0" w:noVBand="0"/>
      </w:tblPr>
      <w:tblGrid>
        <w:gridCol w:w="4628"/>
        <w:gridCol w:w="4505"/>
      </w:tblGrid>
      <w:tr w:rsidR="005169EA" w:rsidRPr="001954E2" w:rsidTr="005169EA">
        <w:trPr>
          <w:trHeight w:val="420"/>
        </w:trPr>
        <w:tc>
          <w:tcPr>
            <w:tcW w:w="9133" w:type="dxa"/>
            <w:gridSpan w:val="2"/>
            <w:tcBorders>
              <w:top w:val="single" w:sz="8" w:space="0" w:color="4BACC6"/>
              <w:left w:val="single" w:sz="8" w:space="0" w:color="4BACC6"/>
              <w:bottom w:val="single" w:sz="8" w:space="0" w:color="FFFFFF"/>
              <w:right w:val="single" w:sz="8" w:space="0" w:color="4BACC6"/>
            </w:tcBorders>
            <w:shd w:val="clear" w:color="auto" w:fill="4BACC6"/>
            <w:vAlign w:val="center"/>
          </w:tcPr>
          <w:p w:rsidR="005169EA" w:rsidRPr="001954E2" w:rsidRDefault="005169EA" w:rsidP="005169EA">
            <w:pPr>
              <w:spacing w:line="240" w:lineRule="atLeast"/>
              <w:jc w:val="center"/>
              <w:rPr>
                <w:rFonts w:ascii="仿宋" w:eastAsia="仿宋" w:hAnsi="仿宋"/>
                <w:b/>
                <w:bCs/>
                <w:color w:val="FFFFFF"/>
                <w:szCs w:val="21"/>
              </w:rPr>
            </w:pPr>
            <w:r w:rsidRPr="001954E2">
              <w:rPr>
                <w:rFonts w:ascii="仿宋" w:eastAsia="仿宋" w:hAnsi="仿宋" w:hint="eastAsia"/>
                <w:b/>
                <w:bCs/>
                <w:color w:val="FFFFFF"/>
                <w:szCs w:val="21"/>
              </w:rPr>
              <w:t xml:space="preserve">  </w:t>
            </w:r>
            <w:r w:rsidRPr="001954E2">
              <w:rPr>
                <w:rFonts w:ascii="仿宋" w:eastAsia="仿宋" w:hAnsi="仿宋"/>
                <w:b/>
                <w:bCs/>
                <w:color w:val="FFFFFF"/>
                <w:szCs w:val="21"/>
              </w:rPr>
              <w:t>SWOT分析</w:t>
            </w:r>
          </w:p>
        </w:tc>
      </w:tr>
      <w:tr w:rsidR="005169EA" w:rsidRPr="001954E2" w:rsidTr="005169EA">
        <w:trPr>
          <w:trHeight w:val="431"/>
        </w:trPr>
        <w:tc>
          <w:tcPr>
            <w:tcW w:w="4628" w:type="dxa"/>
            <w:shd w:val="clear" w:color="auto" w:fill="B7DDE8"/>
          </w:tcPr>
          <w:p w:rsidR="005169EA" w:rsidRPr="001954E2" w:rsidRDefault="005169EA" w:rsidP="005169EA">
            <w:pPr>
              <w:spacing w:line="240" w:lineRule="atLeast"/>
              <w:jc w:val="center"/>
              <w:rPr>
                <w:rFonts w:ascii="仿宋" w:eastAsia="仿宋" w:hAnsi="仿宋"/>
                <w:b/>
                <w:bCs/>
                <w:color w:val="000000"/>
                <w:szCs w:val="21"/>
              </w:rPr>
            </w:pPr>
            <w:r w:rsidRPr="001954E2">
              <w:rPr>
                <w:rFonts w:ascii="仿宋" w:eastAsia="仿宋" w:hAnsi="仿宋"/>
                <w:b/>
                <w:bCs/>
                <w:color w:val="000000"/>
                <w:szCs w:val="21"/>
              </w:rPr>
              <w:t>S（优势）</w:t>
            </w:r>
          </w:p>
        </w:tc>
        <w:tc>
          <w:tcPr>
            <w:tcW w:w="4505" w:type="dxa"/>
            <w:shd w:val="clear" w:color="auto" w:fill="B7DDE8"/>
          </w:tcPr>
          <w:p w:rsidR="005169EA" w:rsidRPr="001954E2" w:rsidRDefault="005169EA" w:rsidP="005169EA">
            <w:pPr>
              <w:spacing w:line="240" w:lineRule="atLeast"/>
              <w:jc w:val="center"/>
              <w:rPr>
                <w:rFonts w:ascii="仿宋" w:eastAsia="仿宋" w:hAnsi="仿宋"/>
                <w:b/>
                <w:bCs/>
                <w:color w:val="000000"/>
                <w:spacing w:val="8"/>
                <w:szCs w:val="21"/>
              </w:rPr>
            </w:pPr>
            <w:r w:rsidRPr="001954E2">
              <w:rPr>
                <w:rFonts w:ascii="仿宋" w:eastAsia="仿宋" w:hAnsi="仿宋"/>
                <w:b/>
                <w:bCs/>
                <w:color w:val="000000"/>
                <w:spacing w:val="8"/>
                <w:szCs w:val="21"/>
              </w:rPr>
              <w:t>W</w:t>
            </w:r>
            <w:r w:rsidRPr="001954E2">
              <w:rPr>
                <w:rFonts w:ascii="仿宋" w:eastAsia="仿宋" w:hAnsi="仿宋"/>
                <w:b/>
                <w:bCs/>
                <w:color w:val="000000"/>
                <w:szCs w:val="21"/>
              </w:rPr>
              <w:t>(劣势)</w:t>
            </w:r>
          </w:p>
        </w:tc>
      </w:tr>
      <w:tr w:rsidR="005169EA" w:rsidRPr="001954E2" w:rsidTr="005169EA">
        <w:trPr>
          <w:trHeight w:val="3117"/>
        </w:trPr>
        <w:tc>
          <w:tcPr>
            <w:tcW w:w="4628" w:type="dxa"/>
            <w:tcBorders>
              <w:top w:val="single" w:sz="8" w:space="0" w:color="4BACC6"/>
              <w:left w:val="single" w:sz="8" w:space="0" w:color="4BACC6"/>
              <w:bottom w:val="single" w:sz="8" w:space="0" w:color="4BACC6"/>
              <w:right w:val="single" w:sz="8" w:space="0" w:color="4BACC6"/>
            </w:tcBorders>
            <w:shd w:val="clear" w:color="auto" w:fill="FFFFFF"/>
            <w:vAlign w:val="center"/>
          </w:tcPr>
          <w:p w:rsidR="005169EA" w:rsidRPr="001954E2" w:rsidRDefault="005169EA" w:rsidP="005169EA">
            <w:pPr>
              <w:widowControl w:val="0"/>
              <w:numPr>
                <w:ilvl w:val="0"/>
                <w:numId w:val="65"/>
              </w:numPr>
              <w:jc w:val="both"/>
              <w:rPr>
                <w:rFonts w:ascii="仿宋" w:eastAsia="仿宋" w:hAnsi="仿宋"/>
                <w:bCs/>
                <w:color w:val="000000"/>
                <w:szCs w:val="21"/>
              </w:rPr>
            </w:pPr>
            <w:r w:rsidRPr="001954E2">
              <w:rPr>
                <w:rFonts w:ascii="仿宋" w:eastAsia="仿宋" w:hAnsi="仿宋" w:hint="eastAsia"/>
                <w:bCs/>
                <w:color w:val="000000"/>
                <w:szCs w:val="21"/>
              </w:rPr>
              <w:t>家电清洁行业是新型行业，市场现有竞争压力较小</w:t>
            </w:r>
          </w:p>
          <w:p w:rsidR="005169EA" w:rsidRPr="001954E2" w:rsidRDefault="005169EA" w:rsidP="005169EA">
            <w:pPr>
              <w:widowControl w:val="0"/>
              <w:numPr>
                <w:ilvl w:val="0"/>
                <w:numId w:val="65"/>
              </w:numPr>
              <w:jc w:val="both"/>
              <w:rPr>
                <w:rFonts w:ascii="仿宋" w:eastAsia="仿宋" w:hAnsi="仿宋"/>
                <w:bCs/>
                <w:color w:val="000000"/>
                <w:szCs w:val="21"/>
              </w:rPr>
            </w:pPr>
            <w:r w:rsidRPr="001954E2">
              <w:rPr>
                <w:rFonts w:ascii="仿宋" w:eastAsia="仿宋" w:hAnsi="仿宋" w:hint="eastAsia"/>
                <w:bCs/>
                <w:color w:val="000000"/>
                <w:szCs w:val="21"/>
              </w:rPr>
              <w:t>我公司采用专业清洁方式进行清洗，突破传统，免拆卸深层清洗</w:t>
            </w:r>
          </w:p>
          <w:p w:rsidR="005169EA" w:rsidRPr="001954E2" w:rsidRDefault="005169EA" w:rsidP="005169EA">
            <w:pPr>
              <w:widowControl w:val="0"/>
              <w:numPr>
                <w:ilvl w:val="0"/>
                <w:numId w:val="65"/>
              </w:numPr>
              <w:jc w:val="both"/>
              <w:rPr>
                <w:rFonts w:ascii="仿宋" w:eastAsia="仿宋" w:hAnsi="仿宋"/>
                <w:bCs/>
                <w:color w:val="000000"/>
                <w:szCs w:val="21"/>
              </w:rPr>
            </w:pPr>
            <w:r w:rsidRPr="001954E2">
              <w:rPr>
                <w:rFonts w:ascii="仿宋" w:eastAsia="仿宋" w:hAnsi="仿宋" w:hint="eastAsia"/>
                <w:bCs/>
                <w:color w:val="000000"/>
                <w:szCs w:val="21"/>
              </w:rPr>
              <w:t>我公司清洁服务传承了节能环保理念，受到政府政策支持</w:t>
            </w:r>
          </w:p>
          <w:p w:rsidR="005169EA" w:rsidRPr="001954E2" w:rsidRDefault="005169EA" w:rsidP="005169EA">
            <w:pPr>
              <w:ind w:left="420" w:hangingChars="200" w:hanging="420"/>
              <w:rPr>
                <w:rFonts w:ascii="仿宋" w:eastAsia="仿宋" w:hAnsi="仿宋"/>
                <w:bCs/>
                <w:color w:val="000000"/>
                <w:szCs w:val="21"/>
              </w:rPr>
            </w:pPr>
            <w:r w:rsidRPr="001954E2">
              <w:rPr>
                <w:rFonts w:ascii="仿宋" w:eastAsia="仿宋" w:hAnsi="仿宋" w:hint="eastAsia"/>
                <w:bCs/>
                <w:color w:val="000000"/>
                <w:szCs w:val="21"/>
              </w:rPr>
              <w:t>4、优质的家电清洗售后服务，制定定期回访家电清洗制度，提高家电清洗质量。</w:t>
            </w:r>
          </w:p>
        </w:tc>
        <w:tc>
          <w:tcPr>
            <w:tcW w:w="4505" w:type="dxa"/>
            <w:tcBorders>
              <w:top w:val="single" w:sz="8" w:space="0" w:color="4BACC6"/>
              <w:left w:val="single" w:sz="8" w:space="0" w:color="4BACC6"/>
              <w:bottom w:val="single" w:sz="8" w:space="0" w:color="4BACC6"/>
              <w:right w:val="single" w:sz="8" w:space="0" w:color="4BACC6"/>
            </w:tcBorders>
            <w:shd w:val="clear" w:color="auto" w:fill="FFFFFF"/>
            <w:vAlign w:val="center"/>
          </w:tcPr>
          <w:p w:rsidR="005169EA" w:rsidRPr="001954E2" w:rsidRDefault="005169EA" w:rsidP="005169EA">
            <w:pPr>
              <w:widowControl w:val="0"/>
              <w:numPr>
                <w:ilvl w:val="0"/>
                <w:numId w:val="66"/>
              </w:numPr>
              <w:jc w:val="both"/>
              <w:rPr>
                <w:rFonts w:ascii="仿宋" w:eastAsia="仿宋" w:hAnsi="仿宋"/>
                <w:bCs/>
                <w:szCs w:val="21"/>
              </w:rPr>
            </w:pPr>
            <w:r w:rsidRPr="001954E2">
              <w:rPr>
                <w:rFonts w:ascii="仿宋" w:eastAsia="仿宋" w:hAnsi="仿宋" w:hint="eastAsia"/>
                <w:bCs/>
                <w:szCs w:val="21"/>
              </w:rPr>
              <w:t>公司自身为服务型公司，无专利技术等核心竞争力，容易被模仿</w:t>
            </w:r>
          </w:p>
          <w:p w:rsidR="005169EA" w:rsidRPr="001954E2" w:rsidRDefault="005169EA" w:rsidP="005169EA">
            <w:pPr>
              <w:ind w:left="420" w:hangingChars="200" w:hanging="420"/>
              <w:rPr>
                <w:rFonts w:ascii="仿宋" w:eastAsia="仿宋" w:hAnsi="仿宋"/>
                <w:bCs/>
                <w:szCs w:val="21"/>
              </w:rPr>
            </w:pPr>
            <w:r w:rsidRPr="001954E2">
              <w:rPr>
                <w:rFonts w:ascii="仿宋" w:eastAsia="仿宋" w:hAnsi="仿宋" w:hint="eastAsia"/>
                <w:bCs/>
                <w:szCs w:val="21"/>
              </w:rPr>
              <w:t>2、尚未知进行家电清洗是否出现故障，从而造成不必要的损失，与顾客形成争吵。</w:t>
            </w:r>
          </w:p>
          <w:p w:rsidR="005169EA" w:rsidRPr="001954E2" w:rsidRDefault="005169EA" w:rsidP="005169EA">
            <w:pPr>
              <w:ind w:left="420" w:hangingChars="200" w:hanging="420"/>
              <w:rPr>
                <w:rFonts w:ascii="仿宋" w:eastAsia="仿宋" w:hAnsi="仿宋"/>
                <w:bCs/>
                <w:szCs w:val="21"/>
              </w:rPr>
            </w:pPr>
            <w:r w:rsidRPr="001954E2">
              <w:rPr>
                <w:rFonts w:ascii="仿宋" w:eastAsia="仿宋" w:hAnsi="仿宋" w:hint="eastAsia"/>
                <w:bCs/>
                <w:szCs w:val="21"/>
              </w:rPr>
              <w:t>3、家电清洁行业暂无行业规范标准，很难做到统一高效，容易形成行业内恶性竞争</w:t>
            </w:r>
          </w:p>
        </w:tc>
      </w:tr>
      <w:tr w:rsidR="005169EA" w:rsidRPr="001954E2" w:rsidTr="005169EA">
        <w:trPr>
          <w:trHeight w:val="474"/>
        </w:trPr>
        <w:tc>
          <w:tcPr>
            <w:tcW w:w="4628" w:type="dxa"/>
            <w:tcBorders>
              <w:top w:val="single" w:sz="8" w:space="0" w:color="4BACC6"/>
              <w:left w:val="single" w:sz="8" w:space="0" w:color="4BACC6"/>
              <w:bottom w:val="single" w:sz="8" w:space="0" w:color="4BACC6"/>
              <w:right w:val="single" w:sz="8" w:space="0" w:color="4BACC6"/>
            </w:tcBorders>
            <w:shd w:val="clear" w:color="auto" w:fill="B7DDE8"/>
          </w:tcPr>
          <w:p w:rsidR="005169EA" w:rsidRPr="001954E2" w:rsidRDefault="005169EA" w:rsidP="005169EA">
            <w:pPr>
              <w:spacing w:line="240" w:lineRule="atLeast"/>
              <w:jc w:val="center"/>
              <w:rPr>
                <w:rFonts w:ascii="仿宋" w:eastAsia="仿宋" w:hAnsi="仿宋"/>
                <w:b/>
                <w:bCs/>
                <w:color w:val="000000"/>
                <w:szCs w:val="21"/>
              </w:rPr>
            </w:pPr>
            <w:r w:rsidRPr="001954E2">
              <w:rPr>
                <w:rFonts w:ascii="仿宋" w:eastAsia="仿宋" w:hAnsi="仿宋"/>
                <w:b/>
                <w:bCs/>
                <w:color w:val="000000"/>
                <w:szCs w:val="21"/>
              </w:rPr>
              <w:t>O（机遇）</w:t>
            </w:r>
          </w:p>
        </w:tc>
        <w:tc>
          <w:tcPr>
            <w:tcW w:w="4505" w:type="dxa"/>
            <w:tcBorders>
              <w:top w:val="single" w:sz="8" w:space="0" w:color="4BACC6"/>
              <w:left w:val="single" w:sz="8" w:space="0" w:color="4BACC6"/>
              <w:bottom w:val="single" w:sz="8" w:space="0" w:color="4BACC6"/>
              <w:right w:val="single" w:sz="8" w:space="0" w:color="4BACC6"/>
            </w:tcBorders>
            <w:shd w:val="clear" w:color="auto" w:fill="B7DDE8"/>
          </w:tcPr>
          <w:p w:rsidR="005169EA" w:rsidRPr="001954E2" w:rsidRDefault="005169EA" w:rsidP="005169EA">
            <w:pPr>
              <w:spacing w:line="240" w:lineRule="atLeast"/>
              <w:jc w:val="center"/>
              <w:rPr>
                <w:rFonts w:ascii="仿宋" w:eastAsia="仿宋" w:hAnsi="仿宋"/>
                <w:b/>
                <w:bCs/>
                <w:color w:val="000000"/>
                <w:szCs w:val="21"/>
              </w:rPr>
            </w:pPr>
            <w:r w:rsidRPr="001954E2">
              <w:rPr>
                <w:rFonts w:ascii="仿宋" w:eastAsia="仿宋" w:hAnsi="仿宋"/>
                <w:b/>
                <w:bCs/>
                <w:color w:val="000000"/>
                <w:szCs w:val="21"/>
              </w:rPr>
              <w:t>T（威胁）</w:t>
            </w:r>
          </w:p>
        </w:tc>
      </w:tr>
      <w:tr w:rsidR="005169EA" w:rsidRPr="001954E2" w:rsidTr="005169EA">
        <w:trPr>
          <w:trHeight w:val="3268"/>
        </w:trPr>
        <w:tc>
          <w:tcPr>
            <w:tcW w:w="4628" w:type="dxa"/>
            <w:tcBorders>
              <w:top w:val="single" w:sz="8" w:space="0" w:color="4BACC6"/>
              <w:left w:val="single" w:sz="8" w:space="0" w:color="4BACC6"/>
              <w:bottom w:val="single" w:sz="8" w:space="0" w:color="4BACC6"/>
              <w:right w:val="single" w:sz="8" w:space="0" w:color="4BACC6"/>
            </w:tcBorders>
            <w:shd w:val="clear" w:color="auto" w:fill="FFFFFF"/>
            <w:vAlign w:val="center"/>
          </w:tcPr>
          <w:p w:rsidR="005169EA" w:rsidRPr="001954E2" w:rsidRDefault="005169EA" w:rsidP="005169EA">
            <w:pPr>
              <w:widowControl w:val="0"/>
              <w:numPr>
                <w:ilvl w:val="0"/>
                <w:numId w:val="67"/>
              </w:numPr>
              <w:jc w:val="both"/>
              <w:rPr>
                <w:rFonts w:ascii="仿宋" w:eastAsia="仿宋" w:hAnsi="仿宋"/>
                <w:bCs/>
                <w:szCs w:val="21"/>
              </w:rPr>
            </w:pPr>
            <w:r w:rsidRPr="001954E2">
              <w:rPr>
                <w:rFonts w:ascii="仿宋" w:eastAsia="仿宋" w:hAnsi="仿宋" w:hint="eastAsia"/>
                <w:bCs/>
                <w:szCs w:val="21"/>
              </w:rPr>
              <w:t>家电清洁传承节能环保理念，有利于建设生态文明的现代化社会，受到政府政策支持，市场潜力较大</w:t>
            </w:r>
          </w:p>
          <w:p w:rsidR="005169EA" w:rsidRPr="001954E2" w:rsidRDefault="005169EA" w:rsidP="005169EA">
            <w:pPr>
              <w:widowControl w:val="0"/>
              <w:numPr>
                <w:ilvl w:val="0"/>
                <w:numId w:val="67"/>
              </w:numPr>
              <w:jc w:val="both"/>
              <w:rPr>
                <w:rFonts w:ascii="仿宋" w:eastAsia="仿宋" w:hAnsi="仿宋"/>
                <w:bCs/>
                <w:szCs w:val="21"/>
              </w:rPr>
            </w:pPr>
            <w:r w:rsidRPr="001954E2">
              <w:rPr>
                <w:rFonts w:ascii="仿宋" w:eastAsia="仿宋" w:hAnsi="仿宋" w:hint="eastAsia"/>
                <w:bCs/>
                <w:szCs w:val="21"/>
              </w:rPr>
              <w:t>家电清洁行业进入门槛较低，资金技术要求不高</w:t>
            </w:r>
          </w:p>
          <w:p w:rsidR="005169EA" w:rsidRPr="001954E2" w:rsidRDefault="005169EA" w:rsidP="005169EA">
            <w:pPr>
              <w:widowControl w:val="0"/>
              <w:numPr>
                <w:ilvl w:val="0"/>
                <w:numId w:val="67"/>
              </w:numPr>
              <w:jc w:val="both"/>
              <w:rPr>
                <w:rFonts w:ascii="仿宋" w:eastAsia="仿宋" w:hAnsi="仿宋"/>
                <w:bCs/>
                <w:szCs w:val="21"/>
              </w:rPr>
            </w:pPr>
            <w:r w:rsidRPr="001954E2">
              <w:rPr>
                <w:rFonts w:ascii="仿宋" w:eastAsia="仿宋" w:hAnsi="仿宋" w:hint="eastAsia"/>
                <w:bCs/>
                <w:szCs w:val="21"/>
              </w:rPr>
              <w:t>行业内现有竞争者不多，竞争压力不大</w:t>
            </w:r>
          </w:p>
        </w:tc>
        <w:tc>
          <w:tcPr>
            <w:tcW w:w="4505" w:type="dxa"/>
            <w:tcBorders>
              <w:top w:val="single" w:sz="8" w:space="0" w:color="4BACC6"/>
              <w:left w:val="single" w:sz="8" w:space="0" w:color="4BACC6"/>
              <w:bottom w:val="single" w:sz="8" w:space="0" w:color="4BACC6"/>
              <w:right w:val="single" w:sz="8" w:space="0" w:color="4BACC6"/>
            </w:tcBorders>
            <w:shd w:val="clear" w:color="auto" w:fill="FFFFFF"/>
            <w:vAlign w:val="center"/>
          </w:tcPr>
          <w:p w:rsidR="005169EA" w:rsidRPr="001954E2" w:rsidRDefault="005169EA" w:rsidP="005169EA">
            <w:pPr>
              <w:widowControl w:val="0"/>
              <w:numPr>
                <w:ilvl w:val="0"/>
                <w:numId w:val="68"/>
              </w:numPr>
              <w:jc w:val="both"/>
              <w:rPr>
                <w:rFonts w:ascii="仿宋" w:eastAsia="仿宋" w:hAnsi="仿宋"/>
                <w:bCs/>
                <w:szCs w:val="21"/>
              </w:rPr>
            </w:pPr>
            <w:r w:rsidRPr="001954E2">
              <w:rPr>
                <w:rFonts w:ascii="仿宋" w:eastAsia="仿宋" w:hAnsi="仿宋" w:hint="eastAsia"/>
                <w:bCs/>
                <w:szCs w:val="21"/>
              </w:rPr>
              <w:t>我公司为新型行业，市场不确定因素较多</w:t>
            </w:r>
          </w:p>
          <w:p w:rsidR="005169EA" w:rsidRPr="001954E2" w:rsidRDefault="005169EA" w:rsidP="005169EA">
            <w:pPr>
              <w:widowControl w:val="0"/>
              <w:numPr>
                <w:ilvl w:val="0"/>
                <w:numId w:val="68"/>
              </w:numPr>
              <w:jc w:val="both"/>
              <w:rPr>
                <w:rFonts w:ascii="仿宋" w:eastAsia="仿宋" w:hAnsi="仿宋"/>
                <w:bCs/>
                <w:szCs w:val="21"/>
              </w:rPr>
            </w:pPr>
            <w:r w:rsidRPr="001954E2">
              <w:rPr>
                <w:rFonts w:ascii="仿宋" w:eastAsia="仿宋" w:hAnsi="仿宋" w:hint="eastAsia"/>
                <w:bCs/>
                <w:szCs w:val="21"/>
              </w:rPr>
              <w:t>家电清洁行业前景较好，面临较大的潜在进入者的威胁和冲击</w:t>
            </w:r>
          </w:p>
          <w:p w:rsidR="005169EA" w:rsidRPr="001954E2" w:rsidRDefault="005169EA" w:rsidP="005169EA">
            <w:pPr>
              <w:ind w:left="420" w:hangingChars="200" w:hanging="420"/>
              <w:rPr>
                <w:rFonts w:ascii="仿宋" w:eastAsia="仿宋" w:hAnsi="仿宋"/>
                <w:bCs/>
                <w:color w:val="000000"/>
                <w:szCs w:val="21"/>
              </w:rPr>
            </w:pPr>
            <w:r w:rsidRPr="001954E2">
              <w:rPr>
                <w:rFonts w:ascii="仿宋" w:eastAsia="仿宋" w:hAnsi="仿宋" w:hint="eastAsia"/>
                <w:bCs/>
                <w:color w:val="000000"/>
                <w:szCs w:val="21"/>
              </w:rPr>
              <w:t>3、家电清洗收费混乱，也可能有些家电销售公司承包了家电清洗售后服务，形成竞争力。</w:t>
            </w:r>
          </w:p>
        </w:tc>
      </w:tr>
    </w:tbl>
    <w:p w:rsidR="00352CC8" w:rsidRDefault="001016C5" w:rsidP="001016C5">
      <w:pPr>
        <w:spacing w:line="360" w:lineRule="auto"/>
        <w:jc w:val="center"/>
        <w:rPr>
          <w:rFonts w:asciiTheme="minorEastAsia" w:eastAsiaTheme="minorEastAsia" w:hAnsiTheme="minorEastAsia"/>
          <w:sz w:val="24"/>
          <w:szCs w:val="24"/>
          <w:shd w:val="clear" w:color="auto" w:fill="FFFFFF"/>
        </w:rPr>
      </w:pPr>
      <w:r>
        <w:rPr>
          <w:rFonts w:asciiTheme="minorEastAsia" w:eastAsiaTheme="minorEastAsia" w:hAnsiTheme="minorEastAsia"/>
          <w:sz w:val="24"/>
          <w:szCs w:val="24"/>
          <w:shd w:val="clear" w:color="auto" w:fill="FFFFFF"/>
        </w:rPr>
        <w:t>图</w:t>
      </w:r>
      <w:r>
        <w:rPr>
          <w:rFonts w:asciiTheme="minorEastAsia" w:eastAsiaTheme="minorEastAsia" w:hAnsiTheme="minorEastAsia" w:hint="eastAsia"/>
          <w:sz w:val="24"/>
          <w:szCs w:val="24"/>
          <w:shd w:val="clear" w:color="auto" w:fill="FFFFFF"/>
        </w:rPr>
        <w:t>3-7 swot分析</w:t>
      </w:r>
    </w:p>
    <w:p w:rsidR="00D13E68" w:rsidRPr="00713B1D" w:rsidRDefault="00D13E68" w:rsidP="00D13E68">
      <w:pPr>
        <w:pStyle w:val="2"/>
        <w:rPr>
          <w:rFonts w:ascii="黑体" w:hAnsi="黑体"/>
          <w:sz w:val="28"/>
          <w:szCs w:val="28"/>
        </w:rPr>
      </w:pPr>
      <w:bookmarkStart w:id="98" w:name="_Toc381524903"/>
      <w:bookmarkStart w:id="99" w:name="_Toc383249056"/>
      <w:bookmarkStart w:id="100" w:name="_Toc383427201"/>
      <w:r w:rsidRPr="00713B1D">
        <w:rPr>
          <w:rFonts w:ascii="黑体" w:hAnsi="黑体"/>
          <w:sz w:val="28"/>
          <w:szCs w:val="28"/>
        </w:rPr>
        <w:lastRenderedPageBreak/>
        <w:t xml:space="preserve">3.8 </w:t>
      </w:r>
      <w:r w:rsidRPr="00713B1D">
        <w:rPr>
          <w:rFonts w:ascii="黑体" w:hAnsi="黑体" w:cs="黑体" w:hint="eastAsia"/>
          <w:sz w:val="28"/>
          <w:szCs w:val="28"/>
        </w:rPr>
        <w:t>市场</w:t>
      </w:r>
      <w:bookmarkStart w:id="101" w:name="_Toc381524904"/>
      <w:bookmarkEnd w:id="98"/>
      <w:r w:rsidRPr="00713B1D">
        <w:rPr>
          <w:rFonts w:ascii="黑体" w:hAnsi="黑体" w:cs="黑体" w:hint="eastAsia"/>
          <w:sz w:val="28"/>
          <w:szCs w:val="28"/>
        </w:rPr>
        <w:t>操作</w:t>
      </w:r>
      <w:bookmarkEnd w:id="99"/>
      <w:bookmarkEnd w:id="100"/>
    </w:p>
    <w:p w:rsidR="00D13E68" w:rsidRPr="009D42F3" w:rsidRDefault="00D13E68" w:rsidP="00D13E68">
      <w:pPr>
        <w:pStyle w:val="ac"/>
        <w:widowControl w:val="0"/>
        <w:numPr>
          <w:ilvl w:val="0"/>
          <w:numId w:val="11"/>
        </w:numPr>
        <w:ind w:firstLineChars="0"/>
        <w:jc w:val="both"/>
        <w:rPr>
          <w:b/>
          <w:bCs/>
          <w:sz w:val="28"/>
          <w:szCs w:val="28"/>
        </w:rPr>
      </w:pPr>
      <w:r w:rsidRPr="009D42F3">
        <w:rPr>
          <w:rFonts w:cs="宋体" w:hint="eastAsia"/>
          <w:b/>
          <w:bCs/>
          <w:sz w:val="28"/>
          <w:szCs w:val="28"/>
        </w:rPr>
        <w:t>小区直销</w:t>
      </w:r>
    </w:p>
    <w:p w:rsidR="00D13E68" w:rsidRPr="00567580" w:rsidRDefault="00D13E68" w:rsidP="00D13E68">
      <w:pPr>
        <w:spacing w:line="360" w:lineRule="auto"/>
        <w:ind w:firstLineChars="200" w:firstLine="480"/>
        <w:rPr>
          <w:rFonts w:ascii="宋体" w:cs="宋体"/>
          <w:sz w:val="24"/>
          <w:szCs w:val="24"/>
        </w:rPr>
      </w:pPr>
      <w:r w:rsidRPr="00567580">
        <w:rPr>
          <w:rFonts w:ascii="宋体" w:hAnsi="宋体" w:cs="宋体"/>
          <w:sz w:val="24"/>
          <w:szCs w:val="24"/>
        </w:rPr>
        <w:t>1</w:t>
      </w:r>
      <w:r w:rsidRPr="00567580">
        <w:rPr>
          <w:rFonts w:ascii="宋体" w:hAnsi="宋体" w:cs="宋体" w:hint="eastAsia"/>
          <w:sz w:val="24"/>
          <w:szCs w:val="24"/>
        </w:rPr>
        <w:t>、小区家电清洗展示活动，现场可以享受幽魂价格下订单。</w:t>
      </w:r>
      <w:r w:rsidRPr="00567580">
        <w:rPr>
          <w:rFonts w:ascii="宋体" w:cs="宋体"/>
          <w:sz w:val="24"/>
          <w:szCs w:val="24"/>
        </w:rPr>
        <w:t xml:space="preserve"> </w:t>
      </w:r>
    </w:p>
    <w:p w:rsidR="00D13E68" w:rsidRPr="00567580" w:rsidRDefault="00D13E68" w:rsidP="00D13E68">
      <w:pPr>
        <w:spacing w:line="360" w:lineRule="auto"/>
        <w:ind w:firstLineChars="200" w:firstLine="480"/>
        <w:rPr>
          <w:rFonts w:ascii="宋体" w:hAnsi="宋体" w:cs="宋体"/>
          <w:sz w:val="24"/>
          <w:szCs w:val="24"/>
        </w:rPr>
      </w:pPr>
      <w:r w:rsidRPr="00567580">
        <w:rPr>
          <w:rFonts w:ascii="宋体" w:hAnsi="宋体" w:cs="宋体"/>
          <w:sz w:val="24"/>
          <w:szCs w:val="24"/>
        </w:rPr>
        <w:t>2</w:t>
      </w:r>
      <w:r w:rsidRPr="00567580">
        <w:rPr>
          <w:rFonts w:ascii="宋体" w:hAnsi="宋体" w:cs="宋体" w:hint="eastAsia"/>
          <w:sz w:val="24"/>
          <w:szCs w:val="24"/>
        </w:rPr>
        <w:t>、以小区为单位展开上门优惠价格清洗活动。</w:t>
      </w:r>
    </w:p>
    <w:p w:rsidR="00D13E68" w:rsidRPr="00567580" w:rsidRDefault="00D13E68" w:rsidP="00D13E68">
      <w:pPr>
        <w:spacing w:line="360" w:lineRule="auto"/>
        <w:ind w:firstLineChars="200" w:firstLine="480"/>
        <w:rPr>
          <w:rFonts w:ascii="宋体" w:cs="宋体"/>
          <w:sz w:val="24"/>
          <w:szCs w:val="24"/>
        </w:rPr>
      </w:pPr>
      <w:r w:rsidRPr="00567580">
        <w:rPr>
          <w:rFonts w:ascii="宋体" w:hAnsi="宋体" w:cs="宋体"/>
          <w:sz w:val="24"/>
          <w:szCs w:val="24"/>
        </w:rPr>
        <w:t>3</w:t>
      </w:r>
      <w:r w:rsidRPr="00567580">
        <w:rPr>
          <w:rFonts w:ascii="宋体" w:hAnsi="宋体" w:cs="宋体" w:hint="eastAsia"/>
          <w:sz w:val="24"/>
          <w:szCs w:val="24"/>
        </w:rPr>
        <w:t>、网店：公司可以利用在网上开店直接面对终端消费者销售我们的服务，在本地网上组织团购。如</w:t>
      </w:r>
      <w:proofErr w:type="gramStart"/>
      <w:r w:rsidRPr="00567580">
        <w:rPr>
          <w:rFonts w:ascii="宋体" w:hAnsi="宋体" w:cs="宋体" w:hint="eastAsia"/>
          <w:sz w:val="24"/>
          <w:szCs w:val="24"/>
        </w:rPr>
        <w:t>淘宝网</w:t>
      </w:r>
      <w:proofErr w:type="gramEnd"/>
      <w:r w:rsidRPr="00567580">
        <w:rPr>
          <w:rFonts w:ascii="宋体" w:hAnsi="宋体" w:cs="宋体" w:hint="eastAsia"/>
          <w:sz w:val="24"/>
          <w:szCs w:val="24"/>
        </w:rPr>
        <w:t>店、拍拍网、京东商城等。</w:t>
      </w:r>
    </w:p>
    <w:p w:rsidR="00D13E68" w:rsidRPr="00567580" w:rsidRDefault="00D13E68" w:rsidP="00D13E68">
      <w:pPr>
        <w:spacing w:line="360" w:lineRule="auto"/>
        <w:ind w:firstLineChars="200" w:firstLine="480"/>
        <w:rPr>
          <w:rFonts w:ascii="宋体" w:cs="宋体"/>
          <w:sz w:val="24"/>
          <w:szCs w:val="24"/>
        </w:rPr>
      </w:pPr>
      <w:r w:rsidRPr="00567580">
        <w:rPr>
          <w:rFonts w:ascii="宋体" w:hAnsi="宋体" w:cs="宋体"/>
          <w:sz w:val="24"/>
          <w:szCs w:val="24"/>
        </w:rPr>
        <w:t>4</w:t>
      </w:r>
      <w:r w:rsidRPr="00567580">
        <w:rPr>
          <w:rFonts w:ascii="宋体" w:hAnsi="宋体" w:cs="宋体" w:hint="eastAsia"/>
          <w:sz w:val="24"/>
          <w:szCs w:val="24"/>
        </w:rPr>
        <w:t>、找当地的酒店、保洁、物业公司合作、在当地家电维修店铺设立咨询服务。</w:t>
      </w:r>
    </w:p>
    <w:p w:rsidR="00D13E68" w:rsidRPr="00567580" w:rsidRDefault="00D13E68" w:rsidP="00D13E68">
      <w:pPr>
        <w:spacing w:line="360" w:lineRule="auto"/>
        <w:ind w:firstLineChars="200" w:firstLine="480"/>
        <w:rPr>
          <w:rFonts w:ascii="宋体" w:cs="宋体"/>
          <w:sz w:val="24"/>
          <w:szCs w:val="24"/>
        </w:rPr>
      </w:pPr>
      <w:r w:rsidRPr="00567580">
        <w:rPr>
          <w:rFonts w:ascii="宋体" w:hAnsi="宋体" w:cs="宋体"/>
          <w:sz w:val="24"/>
          <w:szCs w:val="24"/>
        </w:rPr>
        <w:t>5</w:t>
      </w:r>
      <w:r w:rsidRPr="00567580">
        <w:rPr>
          <w:rFonts w:ascii="宋体" w:hAnsi="宋体" w:cs="宋体" w:hint="eastAsia"/>
          <w:sz w:val="24"/>
          <w:szCs w:val="24"/>
        </w:rPr>
        <w:t>、发展本区域下级经销商和你共同开发市场等等，渠道多，市场范围广。</w:t>
      </w:r>
    </w:p>
    <w:p w:rsidR="00D13E68" w:rsidRPr="009D42F3" w:rsidRDefault="00D13E68" w:rsidP="00D13E68">
      <w:pPr>
        <w:pStyle w:val="ac"/>
        <w:widowControl w:val="0"/>
        <w:numPr>
          <w:ilvl w:val="0"/>
          <w:numId w:val="12"/>
        </w:numPr>
        <w:ind w:firstLineChars="0"/>
        <w:jc w:val="both"/>
        <w:rPr>
          <w:rStyle w:val="aa"/>
          <w:rFonts w:ascii="宋体" w:cs="宋体"/>
          <w:sz w:val="28"/>
          <w:szCs w:val="28"/>
        </w:rPr>
      </w:pPr>
      <w:bookmarkStart w:id="102" w:name="_Toc258251014"/>
      <w:r>
        <w:rPr>
          <w:rStyle w:val="aa"/>
          <w:rFonts w:ascii="宋体" w:hAnsi="宋体" w:cs="宋体" w:hint="eastAsia"/>
          <w:sz w:val="28"/>
          <w:szCs w:val="28"/>
        </w:rPr>
        <w:t>服务+</w:t>
      </w:r>
      <w:r w:rsidRPr="009D42F3">
        <w:rPr>
          <w:rStyle w:val="aa"/>
          <w:rFonts w:ascii="宋体" w:hAnsi="宋体" w:cs="宋体" w:hint="eastAsia"/>
          <w:sz w:val="28"/>
          <w:szCs w:val="28"/>
        </w:rPr>
        <w:t>销售</w:t>
      </w:r>
      <w:bookmarkEnd w:id="102"/>
    </w:p>
    <w:p w:rsidR="00D13E68" w:rsidRPr="00567580" w:rsidRDefault="00D13E68" w:rsidP="00D13E68">
      <w:pPr>
        <w:spacing w:line="360" w:lineRule="auto"/>
        <w:rPr>
          <w:rFonts w:ascii="宋体" w:hAnsi="宋体" w:cs="宋体"/>
          <w:sz w:val="24"/>
          <w:szCs w:val="24"/>
        </w:rPr>
      </w:pPr>
      <w:r w:rsidRPr="00595F99">
        <w:rPr>
          <w:rFonts w:ascii="宋体" w:hAnsi="宋体" w:cs="宋体" w:hint="eastAsia"/>
          <w:sz w:val="24"/>
          <w:szCs w:val="24"/>
        </w:rPr>
        <w:t></w:t>
      </w:r>
      <w:r w:rsidRPr="00567580">
        <w:rPr>
          <w:rFonts w:ascii="宋体" w:hAnsi="宋体" w:cs="宋体"/>
          <w:sz w:val="24"/>
          <w:szCs w:val="24"/>
        </w:rPr>
        <w:t xml:space="preserve"> 1</w:t>
      </w:r>
      <w:r w:rsidRPr="00567580">
        <w:rPr>
          <w:rFonts w:ascii="宋体" w:hAnsi="宋体" w:cs="宋体" w:hint="eastAsia"/>
          <w:sz w:val="24"/>
          <w:szCs w:val="24"/>
        </w:rPr>
        <w:t>、公司在各个服务场所开设专柜，开展服务销售。</w:t>
      </w:r>
    </w:p>
    <w:p w:rsidR="00D13E68" w:rsidRPr="00567580" w:rsidRDefault="00D13E68" w:rsidP="00D13E68">
      <w:pPr>
        <w:spacing w:line="360" w:lineRule="auto"/>
        <w:rPr>
          <w:rFonts w:ascii="宋体" w:cs="宋体"/>
          <w:sz w:val="24"/>
          <w:szCs w:val="24"/>
        </w:rPr>
      </w:pPr>
      <w:r w:rsidRPr="00567580">
        <w:rPr>
          <w:rFonts w:ascii="宋体" w:hAnsi="宋体" w:cs="宋体" w:hint="eastAsia"/>
          <w:sz w:val="24"/>
          <w:szCs w:val="24"/>
        </w:rPr>
        <w:t></w:t>
      </w:r>
      <w:r w:rsidRPr="00567580">
        <w:rPr>
          <w:rFonts w:ascii="宋体" w:hAnsi="宋体" w:cs="宋体"/>
          <w:sz w:val="24"/>
          <w:szCs w:val="24"/>
        </w:rPr>
        <w:t xml:space="preserve"> 2</w:t>
      </w:r>
      <w:r w:rsidRPr="00567580">
        <w:rPr>
          <w:rFonts w:ascii="宋体" w:hAnsi="宋体" w:cs="宋体" w:hint="eastAsia"/>
          <w:sz w:val="24"/>
          <w:szCs w:val="24"/>
        </w:rPr>
        <w:t>、派发传单，</w:t>
      </w:r>
      <w:proofErr w:type="gramStart"/>
      <w:r w:rsidRPr="00567580">
        <w:rPr>
          <w:rFonts w:ascii="宋体" w:hAnsi="宋体" w:cs="宋体" w:hint="eastAsia"/>
          <w:sz w:val="24"/>
          <w:szCs w:val="24"/>
        </w:rPr>
        <w:t>做小区电梯</w:t>
      </w:r>
      <w:proofErr w:type="gramEnd"/>
      <w:r w:rsidRPr="00567580">
        <w:rPr>
          <w:rFonts w:ascii="宋体" w:hAnsi="宋体" w:cs="宋体" w:hint="eastAsia"/>
          <w:sz w:val="24"/>
          <w:szCs w:val="24"/>
        </w:rPr>
        <w:t>广告等。</w:t>
      </w:r>
    </w:p>
    <w:p w:rsidR="00D13E68" w:rsidRPr="00595F99" w:rsidRDefault="00D13E68" w:rsidP="00D13E68">
      <w:pPr>
        <w:spacing w:line="360" w:lineRule="auto"/>
        <w:rPr>
          <w:rFonts w:ascii="宋体" w:cs="宋体"/>
          <w:sz w:val="24"/>
          <w:szCs w:val="24"/>
        </w:rPr>
      </w:pPr>
      <w:r w:rsidRPr="00567580">
        <w:rPr>
          <w:rFonts w:ascii="宋体" w:hAnsi="宋体" w:cs="宋体" w:hint="eastAsia"/>
          <w:sz w:val="24"/>
          <w:szCs w:val="24"/>
        </w:rPr>
        <w:t></w:t>
      </w:r>
      <w:r w:rsidRPr="00567580">
        <w:rPr>
          <w:rFonts w:ascii="宋体" w:hAnsi="宋体" w:cs="宋体"/>
          <w:sz w:val="24"/>
          <w:szCs w:val="24"/>
        </w:rPr>
        <w:t xml:space="preserve"> 3</w:t>
      </w:r>
      <w:r w:rsidRPr="00567580">
        <w:rPr>
          <w:rFonts w:ascii="宋体" w:hAnsi="宋体" w:cs="宋体" w:hint="eastAsia"/>
          <w:sz w:val="24"/>
          <w:szCs w:val="24"/>
        </w:rPr>
        <w:t>、开启免费上门清洗小型家电服务</w:t>
      </w:r>
      <w:r>
        <w:rPr>
          <w:rFonts w:ascii="宋体" w:hAnsi="宋体" w:cs="宋体" w:hint="eastAsia"/>
          <w:sz w:val="24"/>
          <w:szCs w:val="24"/>
        </w:rPr>
        <w:t>。</w:t>
      </w:r>
    </w:p>
    <w:p w:rsidR="00D13E68" w:rsidRPr="009D42F3" w:rsidRDefault="00D13E68" w:rsidP="00D13E68">
      <w:pPr>
        <w:pStyle w:val="ac"/>
        <w:widowControl w:val="0"/>
        <w:numPr>
          <w:ilvl w:val="0"/>
          <w:numId w:val="13"/>
        </w:numPr>
        <w:ind w:firstLineChars="0"/>
        <w:jc w:val="both"/>
        <w:rPr>
          <w:rStyle w:val="aa"/>
          <w:rFonts w:ascii="宋体" w:cs="宋体"/>
          <w:sz w:val="28"/>
          <w:szCs w:val="28"/>
        </w:rPr>
      </w:pPr>
      <w:bookmarkStart w:id="103" w:name="_Toc258251015"/>
      <w:r w:rsidRPr="009D42F3">
        <w:rPr>
          <w:rStyle w:val="aa"/>
          <w:rFonts w:ascii="宋体" w:hAnsi="宋体" w:cs="宋体" w:hint="eastAsia"/>
          <w:sz w:val="28"/>
          <w:szCs w:val="28"/>
        </w:rPr>
        <w:t>针对家电工厂或家电维修商</w:t>
      </w:r>
      <w:bookmarkEnd w:id="103"/>
    </w:p>
    <w:p w:rsidR="00D13E68" w:rsidRPr="00567580" w:rsidRDefault="00D13E68" w:rsidP="00D13E68">
      <w:pPr>
        <w:spacing w:line="360" w:lineRule="auto"/>
        <w:rPr>
          <w:rFonts w:ascii="宋体" w:cs="宋体"/>
          <w:sz w:val="24"/>
          <w:szCs w:val="24"/>
        </w:rPr>
      </w:pPr>
      <w:r w:rsidRPr="00595F99">
        <w:rPr>
          <w:rFonts w:ascii="宋体" w:hAnsi="宋体" w:cs="宋体" w:hint="eastAsia"/>
          <w:sz w:val="24"/>
          <w:szCs w:val="24"/>
        </w:rPr>
        <w:t></w:t>
      </w:r>
      <w:r w:rsidRPr="00567580">
        <w:rPr>
          <w:rFonts w:ascii="宋体" w:hAnsi="宋体" w:cs="宋体"/>
          <w:sz w:val="24"/>
          <w:szCs w:val="24"/>
        </w:rPr>
        <w:t xml:space="preserve"> 1</w:t>
      </w:r>
      <w:r w:rsidRPr="00567580">
        <w:rPr>
          <w:rFonts w:ascii="宋体" w:hAnsi="宋体" w:cs="宋体" w:hint="eastAsia"/>
          <w:sz w:val="24"/>
          <w:szCs w:val="24"/>
        </w:rPr>
        <w:t>、用于在大型的家电展中促销活动；</w:t>
      </w:r>
    </w:p>
    <w:p w:rsidR="00D13E68" w:rsidRPr="00567580" w:rsidRDefault="00D13E68" w:rsidP="00D13E68">
      <w:pPr>
        <w:spacing w:line="360" w:lineRule="auto"/>
        <w:rPr>
          <w:rFonts w:ascii="宋体" w:cs="宋体"/>
          <w:sz w:val="24"/>
          <w:szCs w:val="24"/>
        </w:rPr>
      </w:pPr>
      <w:r w:rsidRPr="00567580">
        <w:rPr>
          <w:rFonts w:ascii="宋体" w:hAnsi="宋体" w:cs="宋体" w:hint="eastAsia"/>
          <w:sz w:val="24"/>
          <w:szCs w:val="24"/>
        </w:rPr>
        <w:t></w:t>
      </w:r>
      <w:r w:rsidRPr="00567580">
        <w:rPr>
          <w:rFonts w:ascii="宋体" w:hAnsi="宋体" w:cs="宋体"/>
          <w:sz w:val="24"/>
          <w:szCs w:val="24"/>
        </w:rPr>
        <w:t xml:space="preserve"> 2</w:t>
      </w:r>
      <w:r w:rsidRPr="00567580">
        <w:rPr>
          <w:rFonts w:ascii="宋体" w:hAnsi="宋体" w:cs="宋体" w:hint="eastAsia"/>
          <w:sz w:val="24"/>
          <w:szCs w:val="24"/>
        </w:rPr>
        <w:t>、用于家电销售公司囊括售后服务；</w:t>
      </w:r>
    </w:p>
    <w:p w:rsidR="00D13E68" w:rsidRPr="00567580" w:rsidRDefault="00D13E68" w:rsidP="00D13E68">
      <w:pPr>
        <w:spacing w:line="360" w:lineRule="auto"/>
        <w:rPr>
          <w:rFonts w:ascii="宋体" w:cs="宋体"/>
          <w:sz w:val="24"/>
          <w:szCs w:val="24"/>
        </w:rPr>
      </w:pPr>
      <w:r w:rsidRPr="00567580">
        <w:rPr>
          <w:rFonts w:ascii="宋体" w:hAnsi="宋体" w:cs="宋体" w:hint="eastAsia"/>
          <w:sz w:val="24"/>
          <w:szCs w:val="24"/>
        </w:rPr>
        <w:t></w:t>
      </w:r>
      <w:r w:rsidRPr="00567580">
        <w:rPr>
          <w:rFonts w:ascii="宋体" w:hAnsi="宋体" w:cs="宋体"/>
          <w:sz w:val="24"/>
          <w:szCs w:val="24"/>
        </w:rPr>
        <w:t xml:space="preserve"> 3</w:t>
      </w:r>
      <w:r w:rsidRPr="00567580">
        <w:rPr>
          <w:rFonts w:ascii="宋体" w:hAnsi="宋体" w:cs="宋体" w:hint="eastAsia"/>
          <w:sz w:val="24"/>
          <w:szCs w:val="24"/>
        </w:rPr>
        <w:t>、和家电维修公司，增添清洗家电项目，如虎添翼，增值服务；</w:t>
      </w:r>
    </w:p>
    <w:p w:rsidR="00D13E68" w:rsidRPr="009D42F3" w:rsidRDefault="00D13E68" w:rsidP="00D13E68">
      <w:pPr>
        <w:pStyle w:val="ac"/>
        <w:widowControl w:val="0"/>
        <w:numPr>
          <w:ilvl w:val="0"/>
          <w:numId w:val="14"/>
        </w:numPr>
        <w:ind w:firstLineChars="0"/>
        <w:jc w:val="both"/>
        <w:rPr>
          <w:rStyle w:val="aa"/>
          <w:rFonts w:ascii="宋体" w:cs="宋体"/>
          <w:sz w:val="28"/>
          <w:szCs w:val="28"/>
        </w:rPr>
      </w:pPr>
      <w:bookmarkStart w:id="104" w:name="_Toc258251016"/>
      <w:r w:rsidRPr="009D42F3">
        <w:rPr>
          <w:rStyle w:val="aa"/>
          <w:rFonts w:ascii="宋体" w:hAnsi="宋体" w:cs="宋体" w:hint="eastAsia"/>
          <w:sz w:val="28"/>
          <w:szCs w:val="28"/>
        </w:rPr>
        <w:t>授权和出租清洗权</w:t>
      </w:r>
      <w:bookmarkEnd w:id="104"/>
    </w:p>
    <w:p w:rsidR="00D13E68" w:rsidRPr="00567580" w:rsidRDefault="00D13E68" w:rsidP="00D13E68">
      <w:pPr>
        <w:spacing w:line="360" w:lineRule="auto"/>
        <w:ind w:leftChars="100" w:left="210" w:firstLineChars="200" w:firstLine="480"/>
        <w:rPr>
          <w:rFonts w:asciiTheme="minorEastAsia" w:eastAsiaTheme="minorEastAsia" w:hAnsiTheme="minorEastAsia" w:cs="宋体"/>
          <w:sz w:val="24"/>
          <w:szCs w:val="24"/>
        </w:rPr>
      </w:pPr>
      <w:r w:rsidRPr="00567580">
        <w:rPr>
          <w:rFonts w:asciiTheme="minorEastAsia" w:eastAsiaTheme="minorEastAsia" w:hAnsiTheme="minorEastAsia" w:cs="宋体"/>
          <w:sz w:val="24"/>
          <w:szCs w:val="24"/>
        </w:rPr>
        <w:t>1</w:t>
      </w:r>
      <w:r w:rsidRPr="00567580">
        <w:rPr>
          <w:rFonts w:asciiTheme="minorEastAsia" w:eastAsiaTheme="minorEastAsia" w:hAnsiTheme="minorEastAsia" w:cs="宋体" w:hint="eastAsia"/>
          <w:sz w:val="24"/>
          <w:szCs w:val="24"/>
        </w:rPr>
        <w:t>、向各地市场铺货或合作经营（以酒店、家政保洁、家电维修、家电卖场、家电售后等服务公司等客户合作）</w:t>
      </w:r>
    </w:p>
    <w:p w:rsidR="00D13E68" w:rsidRPr="00567580" w:rsidRDefault="00D13E68" w:rsidP="00D13E68">
      <w:pPr>
        <w:spacing w:line="360" w:lineRule="auto"/>
        <w:ind w:leftChars="100" w:left="210" w:firstLineChars="200" w:firstLine="480"/>
        <w:rPr>
          <w:rFonts w:asciiTheme="minorEastAsia" w:eastAsiaTheme="minorEastAsia" w:hAnsiTheme="minorEastAsia" w:cs="宋体"/>
          <w:sz w:val="24"/>
          <w:szCs w:val="24"/>
        </w:rPr>
      </w:pPr>
      <w:r w:rsidRPr="00567580">
        <w:rPr>
          <w:rFonts w:asciiTheme="minorEastAsia" w:eastAsiaTheme="minorEastAsia" w:hAnsiTheme="minorEastAsia" w:cs="宋体"/>
          <w:sz w:val="24"/>
          <w:szCs w:val="24"/>
        </w:rPr>
        <w:t>2</w:t>
      </w:r>
      <w:r w:rsidRPr="00567580">
        <w:rPr>
          <w:rFonts w:asciiTheme="minorEastAsia" w:eastAsiaTheme="minorEastAsia" w:hAnsiTheme="minorEastAsia" w:cs="宋体" w:hint="eastAsia"/>
          <w:sz w:val="24"/>
          <w:szCs w:val="24"/>
        </w:rPr>
        <w:t>、将会和代办代理商一起在本区域内发展二级投资商，共同做好区域市场，形成品牌集中上风，获得更多利润。</w:t>
      </w:r>
    </w:p>
    <w:p w:rsidR="00D13E68" w:rsidRPr="00567580" w:rsidRDefault="00D13E68" w:rsidP="00D13E68">
      <w:pPr>
        <w:spacing w:line="360" w:lineRule="auto"/>
        <w:ind w:leftChars="100" w:left="210" w:firstLineChars="200" w:firstLine="480"/>
        <w:rPr>
          <w:rFonts w:asciiTheme="minorEastAsia" w:eastAsiaTheme="minorEastAsia" w:hAnsiTheme="minorEastAsia" w:cs="宋体"/>
          <w:sz w:val="24"/>
          <w:szCs w:val="24"/>
        </w:rPr>
      </w:pPr>
      <w:r w:rsidRPr="00567580">
        <w:rPr>
          <w:rFonts w:asciiTheme="minorEastAsia" w:eastAsiaTheme="minorEastAsia" w:hAnsiTheme="minorEastAsia" w:cs="宋体"/>
          <w:sz w:val="24"/>
          <w:szCs w:val="24"/>
        </w:rPr>
        <w:t>3</w:t>
      </w:r>
      <w:r w:rsidRPr="00567580">
        <w:rPr>
          <w:rFonts w:asciiTheme="minorEastAsia" w:eastAsiaTheme="minorEastAsia" w:hAnsiTheme="minorEastAsia" w:cs="宋体" w:hint="eastAsia"/>
          <w:sz w:val="24"/>
          <w:szCs w:val="24"/>
        </w:rPr>
        <w:t>、在地方乃至全国独创出租清洗权的运营模式，相信保</w:t>
      </w:r>
      <w:proofErr w:type="gramStart"/>
      <w:r w:rsidRPr="00567580">
        <w:rPr>
          <w:rFonts w:asciiTheme="minorEastAsia" w:eastAsiaTheme="minorEastAsia" w:hAnsiTheme="minorEastAsia" w:cs="宋体" w:hint="eastAsia"/>
          <w:sz w:val="24"/>
          <w:szCs w:val="24"/>
        </w:rPr>
        <w:t>时洁通过</w:t>
      </w:r>
      <w:proofErr w:type="gramEnd"/>
      <w:r w:rsidRPr="00567580">
        <w:rPr>
          <w:rFonts w:asciiTheme="minorEastAsia" w:eastAsiaTheme="minorEastAsia" w:hAnsiTheme="minorEastAsia" w:cs="宋体" w:hint="eastAsia"/>
          <w:sz w:val="24"/>
          <w:szCs w:val="24"/>
        </w:rPr>
        <w:t>这模式，会在短期内就打开了本地市场</w:t>
      </w:r>
    </w:p>
    <w:p w:rsidR="00D13E68" w:rsidRPr="00567580" w:rsidRDefault="00D13E68" w:rsidP="00D13E68">
      <w:pPr>
        <w:spacing w:line="360" w:lineRule="auto"/>
        <w:ind w:firstLineChars="200" w:firstLine="480"/>
        <w:rPr>
          <w:rFonts w:asciiTheme="minorEastAsia" w:eastAsiaTheme="minorEastAsia" w:hAnsiTheme="minorEastAsia" w:cs="宋体"/>
          <w:sz w:val="24"/>
          <w:szCs w:val="24"/>
        </w:rPr>
      </w:pPr>
      <w:r w:rsidRPr="00567580">
        <w:rPr>
          <w:rFonts w:asciiTheme="minorEastAsia" w:eastAsiaTheme="minorEastAsia" w:hAnsiTheme="minorEastAsia" w:cs="宋体" w:hint="eastAsia"/>
          <w:sz w:val="24"/>
          <w:szCs w:val="24"/>
        </w:rPr>
        <w:t>除以上方案，本公司还有专业研发设计如：太阳能除垢剂、饮水机消毒剂、饮水机除垢剂、油烟机清洗剂、</w:t>
      </w:r>
      <w:r w:rsidRPr="00567580">
        <w:rPr>
          <w:rFonts w:asciiTheme="minorEastAsia" w:eastAsiaTheme="minorEastAsia" w:hAnsiTheme="minorEastAsia" w:cs="宋体"/>
          <w:sz w:val="24"/>
          <w:szCs w:val="24"/>
        </w:rPr>
        <w:t xml:space="preserve"> </w:t>
      </w:r>
      <w:r w:rsidRPr="00567580">
        <w:rPr>
          <w:rFonts w:asciiTheme="minorEastAsia" w:eastAsiaTheme="minorEastAsia" w:hAnsiTheme="minorEastAsia" w:cs="宋体" w:hint="eastAsia"/>
          <w:sz w:val="24"/>
          <w:szCs w:val="24"/>
        </w:rPr>
        <w:t>洗衣机</w:t>
      </w:r>
      <w:proofErr w:type="gramStart"/>
      <w:r w:rsidRPr="00567580">
        <w:rPr>
          <w:rFonts w:asciiTheme="minorEastAsia" w:eastAsiaTheme="minorEastAsia" w:hAnsiTheme="minorEastAsia" w:cs="宋体" w:hint="eastAsia"/>
          <w:sz w:val="24"/>
          <w:szCs w:val="24"/>
        </w:rPr>
        <w:t>洁机净</w:t>
      </w:r>
      <w:proofErr w:type="gramEnd"/>
      <w:r w:rsidRPr="00567580">
        <w:rPr>
          <w:rFonts w:asciiTheme="minorEastAsia" w:eastAsiaTheme="minorEastAsia" w:hAnsiTheme="minorEastAsia" w:cs="宋体" w:hint="eastAsia"/>
          <w:sz w:val="24"/>
          <w:szCs w:val="24"/>
        </w:rPr>
        <w:t>、冰箱消毒剂、空调清洗剂、不锈钢清洁粉、烟机净、麦克风消毒剂、地暖管道除垢剂等，同时我们还着力做好宣传，我们选择了与电梯平面媒体运营商合作，在城市</w:t>
      </w:r>
      <w:proofErr w:type="gramStart"/>
      <w:r w:rsidRPr="00567580">
        <w:rPr>
          <w:rFonts w:asciiTheme="minorEastAsia" w:eastAsiaTheme="minorEastAsia" w:hAnsiTheme="minorEastAsia" w:cs="宋体" w:hint="eastAsia"/>
          <w:sz w:val="24"/>
          <w:szCs w:val="24"/>
        </w:rPr>
        <w:t>各个中</w:t>
      </w:r>
      <w:proofErr w:type="gramEnd"/>
      <w:r w:rsidRPr="00567580">
        <w:rPr>
          <w:rFonts w:asciiTheme="minorEastAsia" w:eastAsiaTheme="minorEastAsia" w:hAnsiTheme="minorEastAsia" w:cs="宋体" w:hint="eastAsia"/>
          <w:sz w:val="24"/>
          <w:szCs w:val="24"/>
        </w:rPr>
        <w:t>高端居民社区，全面投放</w:t>
      </w:r>
      <w:proofErr w:type="gramStart"/>
      <w:r w:rsidRPr="00567580">
        <w:rPr>
          <w:rFonts w:asciiTheme="minorEastAsia" w:eastAsiaTheme="minorEastAsia" w:hAnsiTheme="minorEastAsia" w:cs="宋体" w:hint="eastAsia"/>
          <w:sz w:val="24"/>
          <w:szCs w:val="24"/>
        </w:rPr>
        <w:t>了净尔佳</w:t>
      </w:r>
      <w:proofErr w:type="gramEnd"/>
      <w:r w:rsidRPr="00567580">
        <w:rPr>
          <w:rFonts w:asciiTheme="minorEastAsia" w:eastAsiaTheme="minorEastAsia" w:hAnsiTheme="minorEastAsia" w:cs="宋体" w:hint="eastAsia"/>
          <w:sz w:val="24"/>
          <w:szCs w:val="24"/>
        </w:rPr>
        <w:t>的电梯广告。</w:t>
      </w:r>
    </w:p>
    <w:p w:rsidR="00D13E68" w:rsidRPr="009D42F3" w:rsidRDefault="00D13E68" w:rsidP="00D13E68">
      <w:pPr>
        <w:pStyle w:val="ac"/>
        <w:widowControl w:val="0"/>
        <w:numPr>
          <w:ilvl w:val="0"/>
          <w:numId w:val="15"/>
        </w:numPr>
        <w:ind w:firstLineChars="0"/>
        <w:jc w:val="both"/>
        <w:rPr>
          <w:rStyle w:val="aa"/>
          <w:rFonts w:ascii="宋体" w:cs="宋体"/>
          <w:sz w:val="28"/>
          <w:szCs w:val="28"/>
        </w:rPr>
      </w:pPr>
      <w:bookmarkStart w:id="105" w:name="_Toc258251017"/>
      <w:r w:rsidRPr="009D42F3">
        <w:rPr>
          <w:rStyle w:val="aa"/>
          <w:rFonts w:ascii="宋体" w:hAnsi="宋体" w:cs="宋体" w:hint="eastAsia"/>
          <w:sz w:val="28"/>
          <w:szCs w:val="28"/>
        </w:rPr>
        <w:lastRenderedPageBreak/>
        <w:t>家庭整体服务</w:t>
      </w:r>
      <w:bookmarkEnd w:id="105"/>
    </w:p>
    <w:p w:rsidR="00D13E68" w:rsidRPr="00567580" w:rsidRDefault="00D13E68" w:rsidP="00D13E68">
      <w:pPr>
        <w:spacing w:line="360" w:lineRule="auto"/>
        <w:ind w:firstLineChars="200" w:firstLine="480"/>
        <w:rPr>
          <w:rFonts w:asciiTheme="minorEastAsia" w:eastAsiaTheme="minorEastAsia" w:hAnsiTheme="minorEastAsia" w:cs="宋体"/>
          <w:sz w:val="24"/>
          <w:szCs w:val="24"/>
        </w:rPr>
      </w:pPr>
      <w:r w:rsidRPr="00567580">
        <w:rPr>
          <w:rFonts w:asciiTheme="minorEastAsia" w:eastAsiaTheme="minorEastAsia" w:hAnsiTheme="minorEastAsia" w:cs="宋体" w:hint="eastAsia"/>
          <w:sz w:val="24"/>
          <w:szCs w:val="24"/>
        </w:rPr>
        <w:t>针对家庭的一体化家电，如饮水机、洗衣机、电冰箱、空调、</w:t>
      </w:r>
      <w:proofErr w:type="gramStart"/>
      <w:r w:rsidRPr="00567580">
        <w:rPr>
          <w:rFonts w:asciiTheme="minorEastAsia" w:eastAsiaTheme="minorEastAsia" w:hAnsiTheme="minorEastAsia" w:cs="宋体" w:hint="eastAsia"/>
          <w:sz w:val="24"/>
          <w:szCs w:val="24"/>
        </w:rPr>
        <w:t>热水机</w:t>
      </w:r>
      <w:proofErr w:type="gramEnd"/>
      <w:r w:rsidRPr="00567580">
        <w:rPr>
          <w:rFonts w:asciiTheme="minorEastAsia" w:eastAsiaTheme="minorEastAsia" w:hAnsiTheme="minorEastAsia" w:cs="宋体" w:hint="eastAsia"/>
          <w:sz w:val="24"/>
          <w:szCs w:val="24"/>
        </w:rPr>
        <w:t>等实行家庭整体家电清洁服务，并进行并定期长期保洁，小时工等。</w:t>
      </w:r>
    </w:p>
    <w:p w:rsidR="00D13E68" w:rsidRPr="00567580" w:rsidRDefault="00D13E68" w:rsidP="00D13E68">
      <w:pPr>
        <w:spacing w:line="360" w:lineRule="auto"/>
        <w:ind w:firstLineChars="200" w:firstLine="480"/>
        <w:rPr>
          <w:rFonts w:asciiTheme="minorEastAsia" w:eastAsiaTheme="minorEastAsia" w:hAnsiTheme="minorEastAsia" w:cs="宋体"/>
          <w:sz w:val="24"/>
          <w:szCs w:val="24"/>
        </w:rPr>
      </w:pPr>
      <w:r w:rsidRPr="00567580">
        <w:rPr>
          <w:rFonts w:asciiTheme="minorEastAsia" w:eastAsiaTheme="minorEastAsia" w:hAnsiTheme="minorEastAsia" w:cs="宋体" w:hint="eastAsia"/>
          <w:sz w:val="24"/>
          <w:szCs w:val="24"/>
        </w:rPr>
        <w:t>我们公司根据顾客要求推出家电</w:t>
      </w:r>
      <w:proofErr w:type="gramStart"/>
      <w:r w:rsidRPr="00567580">
        <w:rPr>
          <w:rFonts w:asciiTheme="minorEastAsia" w:eastAsiaTheme="minorEastAsia" w:hAnsiTheme="minorEastAsia" w:cs="宋体" w:hint="eastAsia"/>
          <w:sz w:val="24"/>
          <w:szCs w:val="24"/>
        </w:rPr>
        <w:t>清洗托包的</w:t>
      </w:r>
      <w:proofErr w:type="gramEnd"/>
      <w:r w:rsidRPr="00567580">
        <w:rPr>
          <w:rFonts w:asciiTheme="minorEastAsia" w:eastAsiaTheme="minorEastAsia" w:hAnsiTheme="minorEastAsia" w:cs="宋体" w:hint="eastAsia"/>
          <w:sz w:val="24"/>
          <w:szCs w:val="24"/>
        </w:rPr>
        <w:t>服务项目，根据不同的家庭需要，我们精心策划了服务方案，努力用我们的服务为各位顾客塑造健康洁净的家电洁净环境！打包优惠家庭套装家电保洁服务活动，是我们精心为消费者准备的礼物，不仅优惠而且节省消费者的时间，省去消费者寻找服务队伍的时间。</w:t>
      </w:r>
    </w:p>
    <w:p w:rsidR="00D13E68" w:rsidRPr="00713B1D" w:rsidRDefault="00D13E68" w:rsidP="00D13E68">
      <w:pPr>
        <w:pStyle w:val="2"/>
        <w:rPr>
          <w:rFonts w:ascii="黑体" w:hAnsi="黑体"/>
        </w:rPr>
      </w:pPr>
      <w:bookmarkStart w:id="106" w:name="_Toc383249057"/>
      <w:bookmarkStart w:id="107" w:name="_Toc383427202"/>
      <w:r w:rsidRPr="00713B1D">
        <w:rPr>
          <w:rFonts w:ascii="黑体" w:hAnsi="黑体"/>
        </w:rPr>
        <w:t xml:space="preserve">3.9 </w:t>
      </w:r>
      <w:r w:rsidRPr="00713B1D">
        <w:rPr>
          <w:rFonts w:ascii="黑体" w:hAnsi="黑体" w:cs="黑体" w:hint="eastAsia"/>
        </w:rPr>
        <w:t>市场推广</w:t>
      </w:r>
      <w:bookmarkEnd w:id="106"/>
      <w:bookmarkEnd w:id="107"/>
    </w:p>
    <w:p w:rsidR="00D13E68" w:rsidRPr="00713B1D" w:rsidRDefault="00D13E68" w:rsidP="004D436D">
      <w:pPr>
        <w:pStyle w:val="3"/>
        <w:rPr>
          <w:rFonts w:ascii="黑体" w:eastAsia="黑体" w:hAnsi="黑体"/>
          <w:sz w:val="24"/>
          <w:szCs w:val="24"/>
        </w:rPr>
      </w:pPr>
      <w:bookmarkStart w:id="108" w:name="_Toc383249058"/>
      <w:bookmarkStart w:id="109" w:name="_Toc383427203"/>
      <w:r w:rsidRPr="00713B1D">
        <w:rPr>
          <w:rFonts w:ascii="黑体" w:eastAsia="黑体" w:hAnsi="黑体"/>
          <w:sz w:val="24"/>
          <w:szCs w:val="24"/>
        </w:rPr>
        <w:t xml:space="preserve">3.9.1 </w:t>
      </w:r>
      <w:r w:rsidRPr="00713B1D">
        <w:rPr>
          <w:rFonts w:ascii="黑体" w:eastAsia="黑体" w:hAnsi="黑体" w:hint="eastAsia"/>
          <w:sz w:val="24"/>
          <w:szCs w:val="24"/>
        </w:rPr>
        <w:t>按服务对象和合作方式</w:t>
      </w:r>
      <w:bookmarkEnd w:id="101"/>
      <w:bookmarkEnd w:id="108"/>
      <w:bookmarkEnd w:id="109"/>
    </w:p>
    <w:p w:rsidR="00D13E68" w:rsidRPr="00567580" w:rsidRDefault="00D13E68" w:rsidP="00D13E68">
      <w:pPr>
        <w:spacing w:line="360" w:lineRule="auto"/>
        <w:ind w:firstLineChars="200" w:firstLine="480"/>
        <w:rPr>
          <w:rFonts w:ascii="宋体" w:cs="宋体"/>
          <w:color w:val="000000"/>
          <w:sz w:val="24"/>
          <w:szCs w:val="24"/>
        </w:rPr>
      </w:pPr>
      <w:r w:rsidRPr="00567580">
        <w:rPr>
          <w:rFonts w:ascii="宋体" w:hAnsi="宋体" w:cs="宋体" w:hint="eastAsia"/>
          <w:color w:val="000000"/>
          <w:sz w:val="24"/>
          <w:szCs w:val="24"/>
        </w:rPr>
        <w:t>针对大厦、小区、学校、酒店、商场、超市、医院、网吧、音乐场所、公司企业等综合性家电清洁服务对象，可采用会员卡累计积分管理制度。累计消费达</w:t>
      </w:r>
      <w:r w:rsidRPr="00567580">
        <w:rPr>
          <w:rFonts w:ascii="宋体" w:hAnsi="宋体" w:cs="宋体"/>
          <w:color w:val="000000"/>
          <w:sz w:val="24"/>
          <w:szCs w:val="24"/>
        </w:rPr>
        <w:t>1000</w:t>
      </w:r>
      <w:r w:rsidRPr="00567580">
        <w:rPr>
          <w:rFonts w:ascii="宋体" w:hAnsi="宋体" w:cs="宋体" w:hint="eastAsia"/>
          <w:color w:val="000000"/>
          <w:sz w:val="24"/>
          <w:szCs w:val="24"/>
        </w:rPr>
        <w:t>元可换银卡享受九折优惠，累计消费达</w:t>
      </w:r>
      <w:r w:rsidRPr="00567580">
        <w:rPr>
          <w:rFonts w:ascii="宋体" w:hAnsi="宋体" w:cs="宋体"/>
          <w:color w:val="000000"/>
          <w:sz w:val="24"/>
          <w:szCs w:val="24"/>
        </w:rPr>
        <w:t>3000</w:t>
      </w:r>
      <w:r w:rsidRPr="00567580">
        <w:rPr>
          <w:rFonts w:ascii="宋体" w:hAnsi="宋体" w:cs="宋体" w:hint="eastAsia"/>
          <w:color w:val="000000"/>
          <w:sz w:val="24"/>
          <w:szCs w:val="24"/>
        </w:rPr>
        <w:t>元可换金卡享受八折优惠，累计消费达</w:t>
      </w:r>
      <w:r w:rsidRPr="00567580">
        <w:rPr>
          <w:rFonts w:ascii="宋体" w:hAnsi="宋体" w:cs="宋体"/>
          <w:color w:val="000000"/>
          <w:sz w:val="24"/>
          <w:szCs w:val="24"/>
        </w:rPr>
        <w:t>5000</w:t>
      </w:r>
      <w:r w:rsidRPr="00567580">
        <w:rPr>
          <w:rFonts w:ascii="宋体" w:hAnsi="宋体" w:cs="宋体" w:hint="eastAsia"/>
          <w:color w:val="000000"/>
          <w:sz w:val="24"/>
          <w:szCs w:val="24"/>
        </w:rPr>
        <w:t>元可拥有铂卡，进而享受</w:t>
      </w:r>
      <w:proofErr w:type="gramStart"/>
      <w:r w:rsidRPr="00567580">
        <w:rPr>
          <w:rFonts w:ascii="宋体" w:hAnsi="宋体" w:cs="宋体" w:hint="eastAsia"/>
          <w:color w:val="000000"/>
          <w:sz w:val="24"/>
          <w:szCs w:val="24"/>
        </w:rPr>
        <w:t>终身七</w:t>
      </w:r>
      <w:proofErr w:type="gramEnd"/>
      <w:r w:rsidRPr="00567580">
        <w:rPr>
          <w:rFonts w:ascii="宋体" w:hAnsi="宋体" w:cs="宋体" w:hint="eastAsia"/>
          <w:color w:val="000000"/>
          <w:sz w:val="24"/>
          <w:szCs w:val="24"/>
        </w:rPr>
        <w:t>折的优惠。</w:t>
      </w:r>
    </w:p>
    <w:p w:rsidR="00D13E68" w:rsidRPr="00567580" w:rsidRDefault="00D13E68" w:rsidP="00D13E68">
      <w:pPr>
        <w:spacing w:line="360" w:lineRule="auto"/>
        <w:ind w:firstLineChars="200" w:firstLine="480"/>
        <w:rPr>
          <w:rFonts w:ascii="宋体" w:cs="宋体"/>
          <w:color w:val="000000"/>
          <w:sz w:val="24"/>
          <w:szCs w:val="24"/>
        </w:rPr>
      </w:pPr>
      <w:r w:rsidRPr="00567580">
        <w:rPr>
          <w:rFonts w:ascii="宋体" w:hAnsi="宋体" w:cs="宋体" w:hint="eastAsia"/>
          <w:color w:val="000000"/>
          <w:sz w:val="24"/>
          <w:szCs w:val="24"/>
        </w:rPr>
        <w:t>针对美的、</w:t>
      </w:r>
      <w:r w:rsidRPr="00567580">
        <w:rPr>
          <w:rFonts w:ascii="宋体" w:hAnsi="宋体" w:cs="宋体"/>
          <w:color w:val="000000"/>
          <w:sz w:val="24"/>
          <w:szCs w:val="24"/>
        </w:rPr>
        <w:t>TCL</w:t>
      </w:r>
      <w:r w:rsidRPr="00567580">
        <w:rPr>
          <w:rFonts w:ascii="宋体" w:hAnsi="宋体" w:cs="宋体" w:hint="eastAsia"/>
          <w:color w:val="000000"/>
          <w:sz w:val="24"/>
          <w:szCs w:val="24"/>
        </w:rPr>
        <w:t>、苏泊尔、奥克斯、格力、海尔、飞利浦、格兰仕、苏宁、九阳等</w:t>
      </w:r>
    </w:p>
    <w:p w:rsidR="00D13E68" w:rsidRPr="00567580" w:rsidRDefault="00D13E68" w:rsidP="00D13E68">
      <w:pPr>
        <w:spacing w:line="360" w:lineRule="auto"/>
        <w:rPr>
          <w:rFonts w:ascii="宋体" w:cs="宋体"/>
          <w:color w:val="000000"/>
          <w:sz w:val="24"/>
          <w:szCs w:val="24"/>
        </w:rPr>
      </w:pPr>
      <w:r w:rsidRPr="00567580">
        <w:rPr>
          <w:rFonts w:ascii="宋体" w:hAnsi="宋体" w:cs="宋体" w:hint="eastAsia"/>
          <w:color w:val="000000"/>
          <w:sz w:val="24"/>
          <w:szCs w:val="24"/>
        </w:rPr>
        <w:t>一些家电销售商城，国光、吉福、甘雨亭、步步高、</w:t>
      </w:r>
      <w:proofErr w:type="gramStart"/>
      <w:r w:rsidRPr="00567580">
        <w:rPr>
          <w:rFonts w:cs="宋体" w:hint="eastAsia"/>
          <w:color w:val="000000"/>
          <w:sz w:val="24"/>
          <w:szCs w:val="24"/>
          <w:shd w:val="clear" w:color="auto" w:fill="FFFFFF"/>
        </w:rPr>
        <w:t>鼎泰百货</w:t>
      </w:r>
      <w:proofErr w:type="gramEnd"/>
      <w:r w:rsidRPr="00567580">
        <w:rPr>
          <w:rFonts w:cs="宋体" w:hint="eastAsia"/>
          <w:color w:val="000000"/>
          <w:sz w:val="24"/>
          <w:szCs w:val="24"/>
          <w:shd w:val="clear" w:color="auto" w:fill="FFFFFF"/>
        </w:rPr>
        <w:t>、沃尔玛等一些大型超市、购物广场</w:t>
      </w:r>
      <w:r w:rsidRPr="00567580">
        <w:rPr>
          <w:rFonts w:ascii="宋体" w:hAnsi="宋体" w:cs="宋体" w:hint="eastAsia"/>
          <w:color w:val="000000"/>
          <w:sz w:val="24"/>
          <w:szCs w:val="24"/>
        </w:rPr>
        <w:t>，</w:t>
      </w:r>
      <w:r w:rsidRPr="00567580">
        <w:rPr>
          <w:rFonts w:cs="宋体" w:hint="eastAsia"/>
          <w:color w:val="000000"/>
          <w:sz w:val="24"/>
          <w:szCs w:val="24"/>
          <w:shd w:val="clear" w:color="auto" w:fill="FFFFFF"/>
        </w:rPr>
        <w:t>可以包揽</w:t>
      </w:r>
      <w:r w:rsidRPr="00567580">
        <w:rPr>
          <w:rFonts w:ascii="宋体" w:hAnsi="宋体" w:cs="宋体" w:hint="eastAsia"/>
          <w:color w:val="000000"/>
          <w:sz w:val="24"/>
          <w:szCs w:val="24"/>
        </w:rPr>
        <w:t>家电清洗服务工作，采取“你服务，我收费”方案，即售卖家电时包括了清洗费用，然后我公司承包售后家电清洗服务工作，最后商城付予我公司清洗费用。我公司可以免费给这些超市、商城进行家电清洗工作，并给予一定的金额，然后他们负责配合我公司的宣传工作，扩大我公司的宣传效应，提高我公司的社会影响力。</w:t>
      </w:r>
    </w:p>
    <w:p w:rsidR="00D13E68" w:rsidRPr="00567580" w:rsidRDefault="00D13E68" w:rsidP="00D13E68">
      <w:pPr>
        <w:spacing w:line="360" w:lineRule="auto"/>
        <w:ind w:firstLineChars="200" w:firstLine="480"/>
        <w:rPr>
          <w:rFonts w:ascii="宋体" w:cs="宋体"/>
          <w:bCs/>
          <w:color w:val="000000"/>
          <w:sz w:val="24"/>
          <w:szCs w:val="32"/>
        </w:rPr>
      </w:pPr>
      <w:r w:rsidRPr="00567580">
        <w:rPr>
          <w:rFonts w:ascii="宋体" w:hAnsi="宋体" w:cs="宋体" w:hint="eastAsia"/>
          <w:color w:val="000000"/>
          <w:sz w:val="24"/>
          <w:szCs w:val="24"/>
        </w:rPr>
        <w:t>和一些大型的家电维修公司，如</w:t>
      </w:r>
      <w:r w:rsidRPr="00567580">
        <w:rPr>
          <w:rFonts w:ascii="宋体" w:cs="宋体" w:hint="eastAsia"/>
          <w:color w:val="000000"/>
          <w:sz w:val="24"/>
          <w:szCs w:val="24"/>
          <w:shd w:val="clear" w:color="auto" w:fill="FFFFFF"/>
        </w:rPr>
        <w:t>科达家电、百兴家、国政家电维修等一些家电维修部门，</w:t>
      </w:r>
      <w:r w:rsidRPr="00567580">
        <w:rPr>
          <w:rFonts w:ascii="宋体" w:hAnsi="宋体" w:cs="宋体" w:hint="eastAsia"/>
          <w:color w:val="000000"/>
          <w:sz w:val="24"/>
          <w:szCs w:val="24"/>
        </w:rPr>
        <w:t>进行合作，扩大我家电清洗公司的市场范围，也可以采用薄利多销的方式，派遣技术人员去维修公司进行家电清洗服务，从而达到双赢的效果。通过家电维修机构的合作，提高我公司的知名度，进一步提高家电清洗的市场占额。</w:t>
      </w:r>
    </w:p>
    <w:p w:rsidR="00D13E68" w:rsidRPr="00713B1D" w:rsidRDefault="004D436D" w:rsidP="004D436D">
      <w:pPr>
        <w:pStyle w:val="3"/>
        <w:rPr>
          <w:rFonts w:ascii="黑体" w:eastAsia="黑体" w:hAnsi="黑体"/>
          <w:sz w:val="24"/>
          <w:szCs w:val="24"/>
        </w:rPr>
      </w:pPr>
      <w:bookmarkStart w:id="110" w:name="_Toc381524905"/>
      <w:bookmarkStart w:id="111" w:name="_Toc383249059"/>
      <w:bookmarkStart w:id="112" w:name="_Toc383427204"/>
      <w:r w:rsidRPr="00713B1D">
        <w:rPr>
          <w:rFonts w:ascii="黑体" w:eastAsia="黑体" w:hAnsi="黑体"/>
          <w:sz w:val="24"/>
          <w:szCs w:val="24"/>
        </w:rPr>
        <w:lastRenderedPageBreak/>
        <w:t>3.9.</w:t>
      </w:r>
      <w:r w:rsidRPr="00713B1D">
        <w:rPr>
          <w:rFonts w:ascii="黑体" w:eastAsia="黑体" w:hAnsi="黑体" w:hint="eastAsia"/>
          <w:sz w:val="24"/>
          <w:szCs w:val="24"/>
        </w:rPr>
        <w:t xml:space="preserve">2 </w:t>
      </w:r>
      <w:r w:rsidR="00D13E68" w:rsidRPr="00713B1D">
        <w:rPr>
          <w:rFonts w:ascii="黑体" w:eastAsia="黑体" w:hAnsi="黑体" w:hint="eastAsia"/>
          <w:sz w:val="24"/>
          <w:szCs w:val="24"/>
        </w:rPr>
        <w:t>按城乡地域</w:t>
      </w:r>
      <w:bookmarkEnd w:id="110"/>
      <w:bookmarkEnd w:id="111"/>
      <w:bookmarkEnd w:id="112"/>
    </w:p>
    <w:p w:rsidR="00D13E68" w:rsidRPr="00567580" w:rsidRDefault="00D13E68" w:rsidP="00D13E68">
      <w:pPr>
        <w:spacing w:line="360" w:lineRule="auto"/>
        <w:ind w:firstLineChars="200" w:firstLine="480"/>
        <w:rPr>
          <w:rFonts w:ascii="宋体" w:cs="宋体"/>
          <w:sz w:val="24"/>
          <w:szCs w:val="24"/>
          <w:shd w:val="clear" w:color="auto" w:fill="FFFFFF"/>
        </w:rPr>
      </w:pPr>
      <w:r w:rsidRPr="00567580">
        <w:rPr>
          <w:rFonts w:ascii="宋体" w:hAnsi="宋体" w:cs="宋体" w:hint="eastAsia"/>
          <w:sz w:val="24"/>
          <w:szCs w:val="24"/>
          <w:shd w:val="clear" w:color="auto" w:fill="FFFFFF"/>
        </w:rPr>
        <w:t>在农村侧重在家电商城上进行宣传，要较好的和家电</w:t>
      </w:r>
      <w:r w:rsidRPr="00567580">
        <w:rPr>
          <w:rFonts w:ascii="宋体" w:hAnsi="宋体" w:cs="宋体" w:hint="eastAsia"/>
          <w:color w:val="000000"/>
          <w:sz w:val="24"/>
          <w:szCs w:val="24"/>
        </w:rPr>
        <w:t>商城</w:t>
      </w:r>
      <w:r w:rsidRPr="00567580">
        <w:rPr>
          <w:rFonts w:ascii="宋体" w:hAnsi="宋体" w:cs="宋体" w:hint="eastAsia"/>
          <w:sz w:val="24"/>
          <w:szCs w:val="24"/>
          <w:shd w:val="clear" w:color="auto" w:fill="FFFFFF"/>
        </w:rPr>
        <w:t>合作。在公路两侧树立大型广告牌进行宣传，以视觉方式刺激农村消费者的需求；在乡村小道上建立广播，从听觉上来鼓励家电消费者进行消费。对于农村市场，因为大多数消费者并没有意识到要对家电进行清洗，所以我们要从源头上吸引更多的消费者，宣传家电清洗的好处，免费且有一定名额限制的为广大农村消费者提供家电清洗活动。</w:t>
      </w:r>
    </w:p>
    <w:p w:rsidR="00D13E68" w:rsidRPr="007101F2" w:rsidRDefault="00D13E68" w:rsidP="007101F2">
      <w:pPr>
        <w:spacing w:line="360" w:lineRule="auto"/>
        <w:ind w:firstLineChars="200" w:firstLine="480"/>
        <w:rPr>
          <w:rFonts w:ascii="宋体" w:cs="宋体"/>
          <w:sz w:val="24"/>
          <w:szCs w:val="24"/>
          <w:shd w:val="clear" w:color="auto" w:fill="FFFFFF"/>
        </w:rPr>
      </w:pPr>
      <w:r w:rsidRPr="00567580">
        <w:rPr>
          <w:rFonts w:ascii="宋体" w:hAnsi="宋体" w:cs="宋体" w:hint="eastAsia"/>
          <w:sz w:val="24"/>
          <w:szCs w:val="24"/>
          <w:shd w:val="clear" w:color="auto" w:fill="FFFFFF"/>
        </w:rPr>
        <w:t>在城镇要侧重在大众媒体上进行宣传，通过电视、网络、报纸等大众媒体上强化公司的形象，在消费者心中留下深刻印象。也可通过与大型超市、商城进行合作，促进潜在消费者进行家电清洗服务消费。抓住消费者的消费心理，</w:t>
      </w:r>
      <w:proofErr w:type="gramStart"/>
      <w:r w:rsidRPr="00567580">
        <w:rPr>
          <w:rFonts w:ascii="宋体" w:hAnsi="宋体" w:cs="宋体" w:hint="eastAsia"/>
          <w:sz w:val="24"/>
          <w:szCs w:val="24"/>
          <w:shd w:val="clear" w:color="auto" w:fill="FFFFFF"/>
        </w:rPr>
        <w:t>早期净尔佳</w:t>
      </w:r>
      <w:proofErr w:type="gramEnd"/>
      <w:r w:rsidRPr="00567580">
        <w:rPr>
          <w:rFonts w:ascii="宋体" w:hAnsi="宋体" w:cs="宋体" w:hint="eastAsia"/>
          <w:sz w:val="24"/>
          <w:szCs w:val="24"/>
          <w:shd w:val="clear" w:color="auto" w:fill="FFFFFF"/>
        </w:rPr>
        <w:t>知名度有限，如果想在城镇上占有一定市场份额，我们则可以向小区发展，从一个小区到另一个小区进行宣传活动，</w:t>
      </w:r>
      <w:proofErr w:type="gramStart"/>
      <w:r w:rsidRPr="00567580">
        <w:rPr>
          <w:rFonts w:ascii="宋体" w:hAnsi="宋体" w:cs="宋体" w:hint="eastAsia"/>
          <w:sz w:val="24"/>
          <w:szCs w:val="24"/>
          <w:shd w:val="clear" w:color="auto" w:fill="FFFFFF"/>
        </w:rPr>
        <w:t>提高净尔佳</w:t>
      </w:r>
      <w:proofErr w:type="gramEnd"/>
      <w:r w:rsidRPr="00567580">
        <w:rPr>
          <w:rFonts w:ascii="宋体" w:hAnsi="宋体" w:cs="宋体" w:hint="eastAsia"/>
          <w:sz w:val="24"/>
          <w:szCs w:val="24"/>
          <w:shd w:val="clear" w:color="auto" w:fill="FFFFFF"/>
        </w:rPr>
        <w:t>的市场品牌效应。</w:t>
      </w:r>
    </w:p>
    <w:p w:rsidR="00C92245" w:rsidRPr="00713B1D" w:rsidRDefault="00F06006" w:rsidP="00F06006">
      <w:pPr>
        <w:pStyle w:val="1"/>
        <w:jc w:val="center"/>
        <w:rPr>
          <w:rFonts w:ascii="黑体" w:eastAsia="黑体" w:hAnsi="黑体"/>
          <w:sz w:val="32"/>
          <w:szCs w:val="32"/>
        </w:rPr>
      </w:pPr>
      <w:bookmarkStart w:id="113" w:name="_Toc383427205"/>
      <w:r w:rsidRPr="00713B1D">
        <w:rPr>
          <w:rFonts w:ascii="黑体" w:eastAsia="黑体" w:hAnsi="黑体" w:hint="eastAsia"/>
          <w:sz w:val="32"/>
          <w:szCs w:val="32"/>
        </w:rPr>
        <w:t>第</w:t>
      </w:r>
      <w:r w:rsidR="00BA728B" w:rsidRPr="00713B1D">
        <w:rPr>
          <w:rFonts w:ascii="黑体" w:eastAsia="黑体" w:hAnsi="黑体" w:hint="eastAsia"/>
          <w:sz w:val="32"/>
          <w:szCs w:val="32"/>
        </w:rPr>
        <w:t>四</w:t>
      </w:r>
      <w:r w:rsidRPr="00713B1D">
        <w:rPr>
          <w:rFonts w:ascii="黑体" w:eastAsia="黑体" w:hAnsi="黑体" w:hint="eastAsia"/>
          <w:sz w:val="32"/>
          <w:szCs w:val="32"/>
        </w:rPr>
        <w:t xml:space="preserve">章 </w:t>
      </w:r>
      <w:r w:rsidR="00A65084" w:rsidRPr="00713B1D">
        <w:rPr>
          <w:rFonts w:ascii="黑体" w:eastAsia="黑体" w:hAnsi="黑体" w:hint="eastAsia"/>
          <w:sz w:val="32"/>
          <w:szCs w:val="32"/>
        </w:rPr>
        <w:t>营销策略</w:t>
      </w:r>
      <w:bookmarkEnd w:id="113"/>
    </w:p>
    <w:p w:rsidR="00EA7ABC" w:rsidRPr="00713B1D" w:rsidRDefault="00BA728B" w:rsidP="009F1921">
      <w:pPr>
        <w:pStyle w:val="2"/>
        <w:rPr>
          <w:rFonts w:ascii="黑体" w:hAnsi="黑体"/>
          <w:sz w:val="28"/>
          <w:szCs w:val="28"/>
        </w:rPr>
      </w:pPr>
      <w:bookmarkStart w:id="114" w:name="_Toc383427206"/>
      <w:r w:rsidRPr="00713B1D">
        <w:rPr>
          <w:rFonts w:ascii="黑体" w:hAnsi="黑体" w:hint="eastAsia"/>
          <w:sz w:val="28"/>
          <w:szCs w:val="28"/>
        </w:rPr>
        <w:t>4</w:t>
      </w:r>
      <w:r w:rsidR="009F1921" w:rsidRPr="00713B1D">
        <w:rPr>
          <w:rFonts w:ascii="黑体" w:hAnsi="黑体" w:hint="eastAsia"/>
          <w:sz w:val="28"/>
          <w:szCs w:val="28"/>
        </w:rPr>
        <w:t xml:space="preserve">.1 </w:t>
      </w:r>
      <w:r w:rsidR="009F1921" w:rsidRPr="00713B1D">
        <w:rPr>
          <w:rFonts w:ascii="黑体" w:hAnsi="黑体"/>
          <w:sz w:val="28"/>
          <w:szCs w:val="28"/>
        </w:rPr>
        <w:t>营销计划</w:t>
      </w:r>
      <w:bookmarkEnd w:id="114"/>
    </w:p>
    <w:p w:rsidR="009F1921" w:rsidRDefault="009F1921" w:rsidP="009F1921">
      <w:pPr>
        <w:spacing w:line="360" w:lineRule="auto"/>
        <w:ind w:firstLine="556"/>
        <w:rPr>
          <w:rFonts w:asciiTheme="minorEastAsia" w:eastAsiaTheme="minorEastAsia" w:hAnsiTheme="minorEastAsia"/>
          <w:color w:val="000000"/>
          <w:sz w:val="24"/>
          <w:szCs w:val="24"/>
        </w:rPr>
      </w:pPr>
      <w:r w:rsidRPr="009F1921">
        <w:rPr>
          <w:rFonts w:asciiTheme="minorEastAsia" w:eastAsiaTheme="minorEastAsia" w:hAnsiTheme="minorEastAsia" w:hint="eastAsia"/>
          <w:color w:val="000000"/>
          <w:sz w:val="24"/>
          <w:szCs w:val="24"/>
        </w:rPr>
        <w:t>市场营销划分为三个阶段，即市场进入和开发阶段、市场成长阶段和市场成熟阶段。在不同的阶段采取不同的销售渠道，销售方式和推广策略，以获得所期望的销售额</w:t>
      </w:r>
      <w:r>
        <w:rPr>
          <w:rFonts w:asciiTheme="minorEastAsia" w:eastAsiaTheme="minorEastAsia" w:hAnsiTheme="minorEastAsia" w:hint="eastAsia"/>
          <w:color w:val="000000"/>
          <w:sz w:val="24"/>
          <w:szCs w:val="24"/>
        </w:rPr>
        <w:t>，</w:t>
      </w:r>
      <w:proofErr w:type="gramStart"/>
      <w:r>
        <w:rPr>
          <w:rFonts w:asciiTheme="minorEastAsia" w:eastAsiaTheme="minorEastAsia" w:hAnsiTheme="minorEastAsia" w:hint="eastAsia"/>
          <w:color w:val="000000"/>
          <w:sz w:val="24"/>
          <w:szCs w:val="24"/>
        </w:rPr>
        <w:t>提高净</w:t>
      </w:r>
      <w:r w:rsidR="00383DAA">
        <w:rPr>
          <w:rFonts w:asciiTheme="minorEastAsia" w:eastAsiaTheme="minorEastAsia" w:hAnsiTheme="minorEastAsia" w:hint="eastAsia"/>
          <w:color w:val="000000"/>
          <w:sz w:val="24"/>
          <w:szCs w:val="24"/>
        </w:rPr>
        <w:t>尔</w:t>
      </w:r>
      <w:r>
        <w:rPr>
          <w:rFonts w:asciiTheme="minorEastAsia" w:eastAsiaTheme="minorEastAsia" w:hAnsiTheme="minorEastAsia" w:hint="eastAsia"/>
          <w:color w:val="000000"/>
          <w:sz w:val="24"/>
          <w:szCs w:val="24"/>
        </w:rPr>
        <w:t>佳</w:t>
      </w:r>
      <w:proofErr w:type="gramEnd"/>
      <w:r w:rsidR="000A46F2">
        <w:rPr>
          <w:rFonts w:asciiTheme="minorEastAsia" w:eastAsiaTheme="minorEastAsia" w:hAnsiTheme="minorEastAsia" w:hint="eastAsia"/>
          <w:color w:val="000000"/>
          <w:sz w:val="24"/>
          <w:szCs w:val="24"/>
        </w:rPr>
        <w:t>家电</w:t>
      </w:r>
      <w:r>
        <w:rPr>
          <w:rFonts w:asciiTheme="minorEastAsia" w:eastAsiaTheme="minorEastAsia" w:hAnsiTheme="minorEastAsia" w:hint="eastAsia"/>
          <w:color w:val="000000"/>
          <w:sz w:val="24"/>
          <w:szCs w:val="24"/>
        </w:rPr>
        <w:t>清洗的品牌度与专业度，让广大消费者满意</w:t>
      </w:r>
      <w:r w:rsidRPr="009F1921">
        <w:rPr>
          <w:rFonts w:asciiTheme="minorEastAsia" w:eastAsiaTheme="minorEastAsia" w:hAnsiTheme="minorEastAsia" w:hint="eastAsia"/>
          <w:color w:val="000000"/>
          <w:sz w:val="24"/>
          <w:szCs w:val="24"/>
        </w:rPr>
        <w:t>。</w:t>
      </w:r>
    </w:p>
    <w:p w:rsidR="009F1921" w:rsidRPr="00713B1D" w:rsidRDefault="00BA728B" w:rsidP="009F1921">
      <w:pPr>
        <w:pStyle w:val="3"/>
        <w:rPr>
          <w:rFonts w:ascii="黑体" w:eastAsia="黑体" w:hAnsi="黑体"/>
          <w:sz w:val="24"/>
          <w:szCs w:val="24"/>
        </w:rPr>
      </w:pPr>
      <w:bookmarkStart w:id="115" w:name="_Toc383427207"/>
      <w:r w:rsidRPr="00713B1D">
        <w:rPr>
          <w:rFonts w:ascii="黑体" w:eastAsia="黑体" w:hAnsi="黑体" w:hint="eastAsia"/>
          <w:sz w:val="24"/>
          <w:szCs w:val="24"/>
        </w:rPr>
        <w:t>4</w:t>
      </w:r>
      <w:r w:rsidR="009F1921" w:rsidRPr="00713B1D">
        <w:rPr>
          <w:rFonts w:ascii="黑体" w:eastAsia="黑体" w:hAnsi="黑体" w:hint="eastAsia"/>
          <w:sz w:val="24"/>
          <w:szCs w:val="24"/>
        </w:rPr>
        <w:t>.1.1 市场进入和开发阶段（1-3年）</w:t>
      </w:r>
      <w:bookmarkEnd w:id="115"/>
    </w:p>
    <w:p w:rsidR="009F1921" w:rsidRPr="001E7CE5" w:rsidRDefault="009F1921" w:rsidP="001E7CE5">
      <w:pPr>
        <w:spacing w:line="360" w:lineRule="auto"/>
        <w:ind w:firstLine="482"/>
        <w:rPr>
          <w:rFonts w:asciiTheme="minorEastAsia" w:eastAsiaTheme="minorEastAsia" w:hAnsiTheme="minorEastAsia"/>
          <w:color w:val="000000"/>
          <w:sz w:val="24"/>
          <w:szCs w:val="24"/>
        </w:rPr>
      </w:pPr>
      <w:r w:rsidRPr="001E7CE5">
        <w:rPr>
          <w:rFonts w:asciiTheme="minorEastAsia" w:eastAsiaTheme="minorEastAsia" w:hAnsiTheme="minorEastAsia" w:hint="eastAsia"/>
          <w:sz w:val="24"/>
          <w:szCs w:val="24"/>
        </w:rPr>
        <w:t>主要通过多种营销渠道及广告宣传推广放心</w:t>
      </w:r>
      <w:r w:rsidR="00D536E3" w:rsidRPr="001E7CE5">
        <w:rPr>
          <w:rFonts w:asciiTheme="minorEastAsia" w:eastAsiaTheme="minorEastAsia" w:hAnsiTheme="minorEastAsia" w:hint="eastAsia"/>
          <w:sz w:val="24"/>
          <w:szCs w:val="24"/>
        </w:rPr>
        <w:t>、健康</w:t>
      </w:r>
      <w:r w:rsidRPr="001E7CE5">
        <w:rPr>
          <w:rFonts w:asciiTheme="minorEastAsia" w:eastAsiaTheme="minorEastAsia" w:hAnsiTheme="minorEastAsia" w:hint="eastAsia"/>
          <w:sz w:val="24"/>
          <w:szCs w:val="24"/>
        </w:rPr>
        <w:t>家居理念，树立品牌形象，全力</w:t>
      </w:r>
      <w:r w:rsidRPr="001E7CE5">
        <w:rPr>
          <w:rFonts w:asciiTheme="minorEastAsia" w:eastAsiaTheme="minorEastAsia" w:hAnsiTheme="minorEastAsia" w:hint="eastAsia"/>
          <w:color w:val="000000"/>
          <w:sz w:val="24"/>
          <w:szCs w:val="24"/>
        </w:rPr>
        <w:t>攻占吉安市场，并以吉安市为中心逐渐拓展至南昌市场，进而向江西省市场进军。</w:t>
      </w:r>
    </w:p>
    <w:p w:rsidR="009F1921" w:rsidRPr="001E7CE5" w:rsidRDefault="009F1921" w:rsidP="001E7CE5">
      <w:pPr>
        <w:spacing w:line="360" w:lineRule="auto"/>
        <w:rPr>
          <w:rFonts w:asciiTheme="minorEastAsia" w:eastAsiaTheme="minorEastAsia" w:hAnsiTheme="minorEastAsia"/>
          <w:sz w:val="24"/>
          <w:szCs w:val="24"/>
        </w:rPr>
      </w:pPr>
      <w:r w:rsidRPr="001E7CE5">
        <w:rPr>
          <w:rFonts w:asciiTheme="minorEastAsia" w:eastAsiaTheme="minorEastAsia" w:hAnsiTheme="minorEastAsia" w:hint="eastAsia"/>
          <w:sz w:val="24"/>
          <w:szCs w:val="24"/>
        </w:rPr>
        <w:t xml:space="preserve">     目标客户群是吉安市普通</w:t>
      </w:r>
      <w:r w:rsidR="000A46F2">
        <w:rPr>
          <w:rFonts w:asciiTheme="minorEastAsia" w:eastAsiaTheme="minorEastAsia" w:hAnsiTheme="minorEastAsia" w:hint="eastAsia"/>
          <w:sz w:val="24"/>
          <w:szCs w:val="24"/>
        </w:rPr>
        <w:t>家电</w:t>
      </w:r>
      <w:r w:rsidRPr="001E7CE5">
        <w:rPr>
          <w:rFonts w:asciiTheme="minorEastAsia" w:eastAsiaTheme="minorEastAsia" w:hAnsiTheme="minorEastAsia" w:hint="eastAsia"/>
          <w:sz w:val="24"/>
          <w:szCs w:val="24"/>
        </w:rPr>
        <w:t>清洗消费群体。</w:t>
      </w:r>
    </w:p>
    <w:p w:rsidR="009F1921" w:rsidRDefault="00D536E3" w:rsidP="001E7CE5">
      <w:pPr>
        <w:spacing w:line="360" w:lineRule="auto"/>
        <w:rPr>
          <w:rFonts w:asciiTheme="minorEastAsia" w:eastAsiaTheme="minorEastAsia" w:hAnsiTheme="minorEastAsia" w:hint="eastAsia"/>
          <w:sz w:val="24"/>
          <w:szCs w:val="24"/>
        </w:rPr>
      </w:pPr>
      <w:r w:rsidRPr="001E7CE5">
        <w:rPr>
          <w:rFonts w:asciiTheme="minorEastAsia" w:eastAsiaTheme="minorEastAsia" w:hAnsiTheme="minorEastAsia" w:hint="eastAsia"/>
          <w:sz w:val="24"/>
          <w:szCs w:val="24"/>
        </w:rPr>
        <w:t xml:space="preserve">     </w:t>
      </w:r>
      <w:proofErr w:type="gramStart"/>
      <w:r w:rsidRPr="001E7CE5">
        <w:rPr>
          <w:rFonts w:asciiTheme="minorEastAsia" w:eastAsiaTheme="minorEastAsia" w:hAnsiTheme="minorEastAsia" w:hint="eastAsia"/>
          <w:sz w:val="24"/>
          <w:szCs w:val="24"/>
        </w:rPr>
        <w:t>净</w:t>
      </w:r>
      <w:r w:rsidR="00383DAA">
        <w:rPr>
          <w:rFonts w:asciiTheme="minorEastAsia" w:eastAsiaTheme="minorEastAsia" w:hAnsiTheme="minorEastAsia" w:hint="eastAsia"/>
          <w:sz w:val="24"/>
          <w:szCs w:val="24"/>
        </w:rPr>
        <w:t>尔</w:t>
      </w:r>
      <w:r w:rsidRPr="001E7CE5">
        <w:rPr>
          <w:rFonts w:asciiTheme="minorEastAsia" w:eastAsiaTheme="minorEastAsia" w:hAnsiTheme="minorEastAsia" w:hint="eastAsia"/>
          <w:sz w:val="24"/>
          <w:szCs w:val="24"/>
        </w:rPr>
        <w:t>佳刚</w:t>
      </w:r>
      <w:proofErr w:type="gramEnd"/>
      <w:r w:rsidRPr="001E7CE5">
        <w:rPr>
          <w:rFonts w:asciiTheme="minorEastAsia" w:eastAsiaTheme="minorEastAsia" w:hAnsiTheme="minorEastAsia" w:hint="eastAsia"/>
          <w:sz w:val="24"/>
          <w:szCs w:val="24"/>
        </w:rPr>
        <w:t>进入市场时以放心、健康家居理念的普及为主要目标，在吉安市大力推广放心、健康家具的理念，树立品牌、专业</w:t>
      </w:r>
      <w:r w:rsidR="000A46F2">
        <w:rPr>
          <w:rFonts w:asciiTheme="minorEastAsia" w:eastAsiaTheme="minorEastAsia" w:hAnsiTheme="minorEastAsia" w:hint="eastAsia"/>
          <w:sz w:val="24"/>
          <w:szCs w:val="24"/>
        </w:rPr>
        <w:t>家电</w:t>
      </w:r>
      <w:r w:rsidRPr="001E7CE5">
        <w:rPr>
          <w:rFonts w:asciiTheme="minorEastAsia" w:eastAsiaTheme="minorEastAsia" w:hAnsiTheme="minorEastAsia" w:hint="eastAsia"/>
          <w:sz w:val="24"/>
          <w:szCs w:val="24"/>
        </w:rPr>
        <w:t>清洗形象，将公关策略与推广策略紧密联合，</w:t>
      </w:r>
      <w:proofErr w:type="gramStart"/>
      <w:r w:rsidRPr="001E7CE5">
        <w:rPr>
          <w:rFonts w:asciiTheme="minorEastAsia" w:eastAsiaTheme="minorEastAsia" w:hAnsiTheme="minorEastAsia" w:hint="eastAsia"/>
          <w:sz w:val="24"/>
          <w:szCs w:val="24"/>
        </w:rPr>
        <w:t>提高净</w:t>
      </w:r>
      <w:r w:rsidR="00383DAA">
        <w:rPr>
          <w:rFonts w:asciiTheme="minorEastAsia" w:eastAsiaTheme="minorEastAsia" w:hAnsiTheme="minorEastAsia" w:hint="eastAsia"/>
          <w:sz w:val="24"/>
          <w:szCs w:val="24"/>
        </w:rPr>
        <w:t>尔</w:t>
      </w:r>
      <w:r w:rsidRPr="001E7CE5">
        <w:rPr>
          <w:rFonts w:asciiTheme="minorEastAsia" w:eastAsiaTheme="minorEastAsia" w:hAnsiTheme="minorEastAsia" w:hint="eastAsia"/>
          <w:sz w:val="24"/>
          <w:szCs w:val="24"/>
        </w:rPr>
        <w:t>佳</w:t>
      </w:r>
      <w:proofErr w:type="gramEnd"/>
      <w:r w:rsidR="000A46F2">
        <w:rPr>
          <w:rFonts w:asciiTheme="minorEastAsia" w:eastAsiaTheme="minorEastAsia" w:hAnsiTheme="minorEastAsia" w:hint="eastAsia"/>
          <w:sz w:val="24"/>
          <w:szCs w:val="24"/>
        </w:rPr>
        <w:t>家电</w:t>
      </w:r>
      <w:r w:rsidRPr="001E7CE5">
        <w:rPr>
          <w:rFonts w:asciiTheme="minorEastAsia" w:eastAsiaTheme="minorEastAsia" w:hAnsiTheme="minorEastAsia" w:hint="eastAsia"/>
          <w:sz w:val="24"/>
          <w:szCs w:val="24"/>
        </w:rPr>
        <w:t>清洗的市场占额。</w:t>
      </w:r>
    </w:p>
    <w:p w:rsidR="005169EA" w:rsidRPr="001E7CE5" w:rsidRDefault="005169EA" w:rsidP="001E7CE5">
      <w:pPr>
        <w:spacing w:line="360" w:lineRule="auto"/>
        <w:rPr>
          <w:rFonts w:asciiTheme="minorEastAsia" w:eastAsiaTheme="minorEastAsia" w:hAnsiTheme="minorEastAsia"/>
          <w:sz w:val="24"/>
          <w:szCs w:val="24"/>
        </w:rPr>
      </w:pPr>
    </w:p>
    <w:p w:rsidR="00D536E3" w:rsidRPr="001E7CE5" w:rsidRDefault="00D536E3" w:rsidP="006F35B0">
      <w:pPr>
        <w:pStyle w:val="ac"/>
        <w:numPr>
          <w:ilvl w:val="0"/>
          <w:numId w:val="3"/>
        </w:numPr>
        <w:spacing w:line="360" w:lineRule="auto"/>
        <w:ind w:firstLineChars="0"/>
        <w:rPr>
          <w:rFonts w:asciiTheme="minorEastAsia" w:eastAsiaTheme="minorEastAsia" w:hAnsiTheme="minorEastAsia"/>
          <w:b/>
          <w:sz w:val="24"/>
          <w:szCs w:val="24"/>
        </w:rPr>
      </w:pPr>
      <w:r w:rsidRPr="001E7CE5">
        <w:rPr>
          <w:rFonts w:asciiTheme="minorEastAsia" w:eastAsiaTheme="minorEastAsia" w:hAnsiTheme="minorEastAsia" w:hint="eastAsia"/>
          <w:b/>
          <w:sz w:val="24"/>
          <w:szCs w:val="24"/>
        </w:rPr>
        <w:lastRenderedPageBreak/>
        <w:t>公关策略与推广策略</w:t>
      </w:r>
    </w:p>
    <w:p w:rsidR="00D536E3" w:rsidRPr="001E7CE5" w:rsidRDefault="001E7CE5" w:rsidP="001E7CE5">
      <w:pPr>
        <w:spacing w:line="360" w:lineRule="auto"/>
        <w:ind w:firstLineChars="200" w:firstLine="480"/>
        <w:rPr>
          <w:rFonts w:asciiTheme="minorEastAsia" w:eastAsiaTheme="minorEastAsia" w:hAnsiTheme="minorEastAsia"/>
          <w:color w:val="000000"/>
          <w:sz w:val="24"/>
          <w:szCs w:val="24"/>
        </w:rPr>
      </w:pPr>
      <w:r>
        <w:rPr>
          <w:rFonts w:asciiTheme="minorEastAsia" w:eastAsiaTheme="minorEastAsia" w:hAnsiTheme="minorEastAsia" w:hint="eastAsia"/>
          <w:sz w:val="24"/>
          <w:szCs w:val="24"/>
        </w:rPr>
        <w:t>1、</w:t>
      </w:r>
      <w:r w:rsidR="00D536E3" w:rsidRPr="001E7CE5">
        <w:rPr>
          <w:rFonts w:asciiTheme="minorEastAsia" w:eastAsiaTheme="minorEastAsia" w:hAnsiTheme="minorEastAsia" w:hint="eastAsia"/>
          <w:sz w:val="24"/>
          <w:szCs w:val="24"/>
        </w:rPr>
        <w:t>积极开展公司的免费</w:t>
      </w:r>
      <w:r w:rsidR="000A46F2">
        <w:rPr>
          <w:rFonts w:asciiTheme="minorEastAsia" w:eastAsiaTheme="minorEastAsia" w:hAnsiTheme="minorEastAsia" w:hint="eastAsia"/>
          <w:sz w:val="24"/>
          <w:szCs w:val="24"/>
        </w:rPr>
        <w:t>家电</w:t>
      </w:r>
      <w:r w:rsidR="00D536E3" w:rsidRPr="001E7CE5">
        <w:rPr>
          <w:rFonts w:asciiTheme="minorEastAsia" w:eastAsiaTheme="minorEastAsia" w:hAnsiTheme="minorEastAsia" w:hint="eastAsia"/>
          <w:sz w:val="24"/>
          <w:szCs w:val="24"/>
        </w:rPr>
        <w:t>清洗体验活动，</w:t>
      </w:r>
      <w:r w:rsidR="00D536E3" w:rsidRPr="001E7CE5">
        <w:rPr>
          <w:rFonts w:asciiTheme="minorEastAsia" w:eastAsiaTheme="minorEastAsia" w:hAnsiTheme="minorEastAsia" w:hint="eastAsia"/>
          <w:color w:val="000000"/>
          <w:sz w:val="24"/>
          <w:szCs w:val="24"/>
        </w:rPr>
        <w:t>采取住宅小区内宣传活动，技术人员亲自到用户家庭指导使用的方式，让他们切身体会到</w:t>
      </w:r>
      <w:r w:rsidR="000A46F2">
        <w:rPr>
          <w:rFonts w:asciiTheme="minorEastAsia" w:eastAsiaTheme="minorEastAsia" w:hAnsiTheme="minorEastAsia" w:hint="eastAsia"/>
          <w:color w:val="000000"/>
          <w:sz w:val="24"/>
          <w:szCs w:val="24"/>
        </w:rPr>
        <w:t>家电</w:t>
      </w:r>
      <w:r w:rsidR="00D536E3" w:rsidRPr="001E7CE5">
        <w:rPr>
          <w:rFonts w:asciiTheme="minorEastAsia" w:eastAsiaTheme="minorEastAsia" w:hAnsiTheme="minorEastAsia" w:hint="eastAsia"/>
          <w:color w:val="000000"/>
          <w:sz w:val="24"/>
          <w:szCs w:val="24"/>
        </w:rPr>
        <w:t>清洗活动所带来的健康生活方式，进而提高</w:t>
      </w:r>
      <w:r w:rsidR="000A46F2">
        <w:rPr>
          <w:rFonts w:asciiTheme="minorEastAsia" w:eastAsiaTheme="minorEastAsia" w:hAnsiTheme="minorEastAsia" w:hint="eastAsia"/>
          <w:color w:val="000000"/>
          <w:sz w:val="24"/>
          <w:szCs w:val="24"/>
        </w:rPr>
        <w:t>家电</w:t>
      </w:r>
      <w:r w:rsidR="00D536E3" w:rsidRPr="001E7CE5">
        <w:rPr>
          <w:rFonts w:asciiTheme="minorEastAsia" w:eastAsiaTheme="minorEastAsia" w:hAnsiTheme="minorEastAsia" w:hint="eastAsia"/>
          <w:color w:val="000000"/>
          <w:sz w:val="24"/>
          <w:szCs w:val="24"/>
        </w:rPr>
        <w:t>使用的安全系数。</w:t>
      </w:r>
    </w:p>
    <w:p w:rsidR="00D536E3" w:rsidRPr="001E7CE5" w:rsidRDefault="001E7CE5" w:rsidP="001E7CE5">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color w:val="000000"/>
          <w:sz w:val="24"/>
          <w:szCs w:val="24"/>
        </w:rPr>
        <w:t>2、</w:t>
      </w:r>
      <w:r w:rsidR="00D536E3" w:rsidRPr="001E7CE5">
        <w:rPr>
          <w:rFonts w:asciiTheme="minorEastAsia" w:eastAsiaTheme="minorEastAsia" w:hAnsiTheme="minorEastAsia" w:hint="eastAsia"/>
          <w:color w:val="000000"/>
          <w:sz w:val="24"/>
          <w:szCs w:val="24"/>
        </w:rPr>
        <w:t>在吉安市区的繁华商业街开展</w:t>
      </w:r>
      <w:r w:rsidR="000A46F2">
        <w:rPr>
          <w:rFonts w:asciiTheme="minorEastAsia" w:eastAsiaTheme="minorEastAsia" w:hAnsiTheme="minorEastAsia" w:hint="eastAsia"/>
          <w:color w:val="000000"/>
          <w:sz w:val="24"/>
          <w:szCs w:val="24"/>
        </w:rPr>
        <w:t>家电</w:t>
      </w:r>
      <w:r w:rsidR="00D536E3" w:rsidRPr="001E7CE5">
        <w:rPr>
          <w:rFonts w:asciiTheme="minorEastAsia" w:eastAsiaTheme="minorEastAsia" w:hAnsiTheme="minorEastAsia" w:hint="eastAsia"/>
          <w:color w:val="000000"/>
          <w:sz w:val="24"/>
          <w:szCs w:val="24"/>
        </w:rPr>
        <w:t>清洗展示会，现场演示各</w:t>
      </w:r>
      <w:r w:rsidR="000A46F2">
        <w:rPr>
          <w:rFonts w:asciiTheme="minorEastAsia" w:eastAsiaTheme="minorEastAsia" w:hAnsiTheme="minorEastAsia" w:hint="eastAsia"/>
          <w:color w:val="000000"/>
          <w:sz w:val="24"/>
          <w:szCs w:val="24"/>
        </w:rPr>
        <w:t>家电</w:t>
      </w:r>
      <w:r w:rsidR="00D536E3" w:rsidRPr="001E7CE5">
        <w:rPr>
          <w:rFonts w:asciiTheme="minorEastAsia" w:eastAsiaTheme="minorEastAsia" w:hAnsiTheme="minorEastAsia" w:hint="eastAsia"/>
          <w:color w:val="000000"/>
          <w:sz w:val="24"/>
          <w:szCs w:val="24"/>
        </w:rPr>
        <w:t>的种种清洗方法，让大众逐渐接受放心、健康家居的理念，了解</w:t>
      </w:r>
      <w:r w:rsidR="000A46F2">
        <w:rPr>
          <w:rFonts w:asciiTheme="minorEastAsia" w:eastAsiaTheme="minorEastAsia" w:hAnsiTheme="minorEastAsia" w:hint="eastAsia"/>
          <w:color w:val="000000"/>
          <w:sz w:val="24"/>
          <w:szCs w:val="24"/>
        </w:rPr>
        <w:t>家电</w:t>
      </w:r>
      <w:r w:rsidR="00D536E3" w:rsidRPr="001E7CE5">
        <w:rPr>
          <w:rFonts w:asciiTheme="minorEastAsia" w:eastAsiaTheme="minorEastAsia" w:hAnsiTheme="minorEastAsia" w:hint="eastAsia"/>
          <w:color w:val="000000"/>
          <w:sz w:val="24"/>
          <w:szCs w:val="24"/>
        </w:rPr>
        <w:t>清洗对于家居生活的影响，健康的家居生活才是广大消费者所追求的。</w:t>
      </w:r>
    </w:p>
    <w:p w:rsidR="005061C5" w:rsidRPr="001E7CE5" w:rsidRDefault="001E7CE5" w:rsidP="002B65B9">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3、</w:t>
      </w:r>
      <w:r w:rsidR="00D536E3" w:rsidRPr="001E7CE5">
        <w:rPr>
          <w:rFonts w:asciiTheme="minorEastAsia" w:eastAsiaTheme="minorEastAsia" w:hAnsiTheme="minorEastAsia" w:hint="eastAsia"/>
          <w:sz w:val="24"/>
          <w:szCs w:val="24"/>
        </w:rPr>
        <w:t>通过</w:t>
      </w:r>
      <w:r w:rsidR="00D536E3" w:rsidRPr="001E7CE5">
        <w:rPr>
          <w:rFonts w:asciiTheme="minorEastAsia" w:eastAsiaTheme="minorEastAsia" w:hAnsiTheme="minorEastAsia" w:hint="eastAsia"/>
          <w:sz w:val="24"/>
          <w:szCs w:val="24"/>
          <w:shd w:val="clear" w:color="auto" w:fill="FFFFFF"/>
        </w:rPr>
        <w:t>电视、报纸、广播、宣传单、LED显示屏、</w:t>
      </w:r>
      <w:r w:rsidR="00D536E3" w:rsidRPr="001E7CE5">
        <w:rPr>
          <w:rFonts w:asciiTheme="minorEastAsia" w:eastAsiaTheme="minorEastAsia" w:hAnsiTheme="minorEastAsia" w:hint="eastAsia"/>
          <w:sz w:val="24"/>
          <w:szCs w:val="24"/>
        </w:rPr>
        <w:t>网络（微博、空间、网页）、杂志、报刊、电话、短信、视频宣传短片、海报、宣传单、路牌广告、楼宇广告等广告宣传方式，强力</w:t>
      </w:r>
      <w:proofErr w:type="gramStart"/>
      <w:r w:rsidR="00D536E3" w:rsidRPr="001E7CE5">
        <w:rPr>
          <w:rFonts w:asciiTheme="minorEastAsia" w:eastAsiaTheme="minorEastAsia" w:hAnsiTheme="minorEastAsia" w:hint="eastAsia"/>
          <w:sz w:val="24"/>
          <w:szCs w:val="24"/>
        </w:rPr>
        <w:t>打造净尔佳</w:t>
      </w:r>
      <w:proofErr w:type="gramEnd"/>
      <w:r w:rsidR="00D536E3" w:rsidRPr="001E7CE5">
        <w:rPr>
          <w:rFonts w:asciiTheme="minorEastAsia" w:eastAsiaTheme="minorEastAsia" w:hAnsiTheme="minorEastAsia" w:hint="eastAsia"/>
          <w:sz w:val="24"/>
          <w:szCs w:val="24"/>
        </w:rPr>
        <w:t>的知名度、美誉度，让我们的服务理念深入人心。</w:t>
      </w:r>
      <w:r w:rsidRPr="001E7CE5">
        <w:rPr>
          <w:rFonts w:asciiTheme="minorEastAsia" w:eastAsiaTheme="minorEastAsia" w:hAnsiTheme="minorEastAsia" w:hint="eastAsia"/>
          <w:sz w:val="24"/>
          <w:szCs w:val="24"/>
        </w:rPr>
        <w:t>让广大消费者明白，其实健康的家居生活还是挺重要的，提高广大消费者健康使用</w:t>
      </w:r>
      <w:r w:rsidR="000A46F2">
        <w:rPr>
          <w:rFonts w:asciiTheme="minorEastAsia" w:eastAsiaTheme="minorEastAsia" w:hAnsiTheme="minorEastAsia" w:hint="eastAsia"/>
          <w:sz w:val="24"/>
          <w:szCs w:val="24"/>
        </w:rPr>
        <w:t>家电</w:t>
      </w:r>
      <w:r w:rsidRPr="001E7CE5">
        <w:rPr>
          <w:rFonts w:asciiTheme="minorEastAsia" w:eastAsiaTheme="minorEastAsia" w:hAnsiTheme="minorEastAsia" w:hint="eastAsia"/>
          <w:sz w:val="24"/>
          <w:szCs w:val="24"/>
        </w:rPr>
        <w:t>的意识，刺激消费者的购买欲望</w:t>
      </w:r>
    </w:p>
    <w:p w:rsidR="001E7CE5" w:rsidRPr="001E7CE5" w:rsidRDefault="001E7CE5" w:rsidP="006F35B0">
      <w:pPr>
        <w:pStyle w:val="ac"/>
        <w:numPr>
          <w:ilvl w:val="0"/>
          <w:numId w:val="4"/>
        </w:numPr>
        <w:spacing w:line="360" w:lineRule="auto"/>
        <w:ind w:firstLineChars="0"/>
        <w:rPr>
          <w:rFonts w:asciiTheme="minorEastAsia" w:eastAsiaTheme="minorEastAsia" w:hAnsiTheme="minorEastAsia"/>
          <w:b/>
          <w:sz w:val="24"/>
          <w:szCs w:val="24"/>
        </w:rPr>
      </w:pPr>
      <w:r w:rsidRPr="001E7CE5">
        <w:rPr>
          <w:rFonts w:asciiTheme="minorEastAsia" w:eastAsiaTheme="minorEastAsia" w:hAnsiTheme="minorEastAsia" w:hint="eastAsia"/>
          <w:b/>
          <w:sz w:val="24"/>
          <w:szCs w:val="24"/>
        </w:rPr>
        <w:t>主要营销渠道</w:t>
      </w:r>
    </w:p>
    <w:p w:rsidR="001E7CE5" w:rsidRPr="001E7CE5" w:rsidRDefault="001E7CE5" w:rsidP="006F35B0">
      <w:pPr>
        <w:pStyle w:val="ac"/>
        <w:numPr>
          <w:ilvl w:val="0"/>
          <w:numId w:val="2"/>
        </w:numPr>
        <w:spacing w:line="360" w:lineRule="auto"/>
        <w:ind w:firstLineChars="0"/>
        <w:rPr>
          <w:rFonts w:asciiTheme="minorEastAsia" w:eastAsiaTheme="minorEastAsia" w:hAnsiTheme="minorEastAsia"/>
          <w:sz w:val="24"/>
          <w:szCs w:val="24"/>
        </w:rPr>
      </w:pPr>
      <w:r w:rsidRPr="001E7CE5">
        <w:rPr>
          <w:rFonts w:asciiTheme="minorEastAsia" w:eastAsiaTheme="minorEastAsia" w:hAnsiTheme="minorEastAsia" w:hint="eastAsia"/>
          <w:sz w:val="24"/>
          <w:szCs w:val="24"/>
        </w:rPr>
        <w:t>与物业管理公司合作</w:t>
      </w:r>
    </w:p>
    <w:p w:rsidR="001E7CE5" w:rsidRPr="001E7CE5" w:rsidRDefault="001E7CE5" w:rsidP="001E7CE5">
      <w:pPr>
        <w:spacing w:line="360" w:lineRule="auto"/>
        <w:ind w:firstLineChars="200" w:firstLine="480"/>
        <w:rPr>
          <w:rFonts w:asciiTheme="minorEastAsia" w:eastAsiaTheme="minorEastAsia" w:hAnsiTheme="minorEastAsia" w:cs="宋体"/>
          <w:color w:val="000000"/>
          <w:kern w:val="0"/>
          <w:sz w:val="24"/>
          <w:szCs w:val="24"/>
        </w:rPr>
      </w:pPr>
      <w:r w:rsidRPr="001E7CE5">
        <w:rPr>
          <w:rFonts w:asciiTheme="minorEastAsia" w:eastAsiaTheme="minorEastAsia" w:hAnsiTheme="minorEastAsia" w:hint="eastAsia"/>
          <w:sz w:val="24"/>
          <w:szCs w:val="24"/>
        </w:rPr>
        <w:t>根据调查，吉安市各小区都是通过物业管理公司来提供生活服务的，</w:t>
      </w:r>
      <w:r w:rsidRPr="001E7CE5">
        <w:rPr>
          <w:rFonts w:asciiTheme="minorEastAsia" w:eastAsiaTheme="minorEastAsia" w:hAnsiTheme="minorEastAsia" w:cs="宋体" w:hint="eastAsia"/>
          <w:color w:val="000000"/>
          <w:kern w:val="0"/>
          <w:sz w:val="24"/>
          <w:szCs w:val="24"/>
        </w:rPr>
        <w:t>现在多数家庭以小区为单位，物业管理公司对家庭有不可或缺的影响。公司可以通过给物业公司一定的佣金或与物业公司合作经营的方式通过物业公司宣传介绍得到更多的小区顾客群。由于物业管理公司的规章制度不同，倘若有些物业管理公司不同意合作并宣传</w:t>
      </w:r>
      <w:r w:rsidR="000A46F2">
        <w:rPr>
          <w:rFonts w:asciiTheme="minorEastAsia" w:eastAsiaTheme="minorEastAsia" w:hAnsiTheme="minorEastAsia" w:cs="宋体" w:hint="eastAsia"/>
          <w:color w:val="000000"/>
          <w:kern w:val="0"/>
          <w:sz w:val="24"/>
          <w:szCs w:val="24"/>
        </w:rPr>
        <w:t>家电</w:t>
      </w:r>
      <w:r w:rsidRPr="001E7CE5">
        <w:rPr>
          <w:rFonts w:asciiTheme="minorEastAsia" w:eastAsiaTheme="minorEastAsia" w:hAnsiTheme="minorEastAsia" w:cs="宋体" w:hint="eastAsia"/>
          <w:color w:val="000000"/>
          <w:kern w:val="0"/>
          <w:sz w:val="24"/>
          <w:szCs w:val="24"/>
        </w:rPr>
        <w:t>清洗活动，我公司管理人员可以增强沟通，申请获得在小区进行宣传的权利，从而自主在小区进行宣传。</w:t>
      </w:r>
    </w:p>
    <w:p w:rsidR="001E7CE5" w:rsidRDefault="001E7CE5" w:rsidP="001E7CE5">
      <w:pPr>
        <w:spacing w:line="360" w:lineRule="auto"/>
        <w:ind w:firstLineChars="200" w:firstLine="480"/>
        <w:rPr>
          <w:rFonts w:asciiTheme="minorEastAsia" w:eastAsiaTheme="minorEastAsia" w:hAnsiTheme="minorEastAsia" w:cs="宋体"/>
          <w:color w:val="000000"/>
          <w:kern w:val="0"/>
          <w:sz w:val="24"/>
          <w:szCs w:val="24"/>
        </w:rPr>
      </w:pPr>
      <w:r w:rsidRPr="001E7CE5">
        <w:rPr>
          <w:rFonts w:asciiTheme="minorEastAsia" w:eastAsiaTheme="minorEastAsia" w:hAnsiTheme="minorEastAsia" w:cs="宋体" w:hint="eastAsia"/>
          <w:color w:val="000000"/>
          <w:kern w:val="0"/>
          <w:sz w:val="24"/>
          <w:szCs w:val="24"/>
        </w:rPr>
        <w:t>小区我公司会</w:t>
      </w:r>
      <w:proofErr w:type="gramStart"/>
      <w:r w:rsidRPr="001E7CE5">
        <w:rPr>
          <w:rFonts w:asciiTheme="minorEastAsia" w:eastAsiaTheme="minorEastAsia" w:hAnsiTheme="minorEastAsia" w:cs="宋体" w:hint="eastAsia"/>
          <w:color w:val="000000"/>
          <w:kern w:val="0"/>
          <w:sz w:val="24"/>
          <w:szCs w:val="24"/>
        </w:rPr>
        <w:t>采取群销</w:t>
      </w:r>
      <w:r w:rsidR="005E1E92">
        <w:rPr>
          <w:rFonts w:asciiTheme="minorEastAsia" w:eastAsiaTheme="minorEastAsia" w:hAnsiTheme="minorEastAsia" w:cs="宋体" w:hint="eastAsia"/>
          <w:color w:val="000000"/>
          <w:kern w:val="0"/>
          <w:sz w:val="24"/>
          <w:szCs w:val="24"/>
        </w:rPr>
        <w:t>的</w:t>
      </w:r>
      <w:proofErr w:type="gramEnd"/>
      <w:r w:rsidRPr="001E7CE5">
        <w:rPr>
          <w:rFonts w:asciiTheme="minorEastAsia" w:eastAsiaTheme="minorEastAsia" w:hAnsiTheme="minorEastAsia" w:cs="宋体" w:hint="eastAsia"/>
          <w:color w:val="000000"/>
          <w:kern w:val="0"/>
          <w:sz w:val="24"/>
          <w:szCs w:val="24"/>
        </w:rPr>
        <w:t>策略，</w:t>
      </w:r>
      <w:proofErr w:type="gramStart"/>
      <w:r w:rsidRPr="001E7CE5">
        <w:rPr>
          <w:rFonts w:asciiTheme="minorEastAsia" w:eastAsiaTheme="minorEastAsia" w:hAnsiTheme="minorEastAsia" w:cs="宋体" w:hint="eastAsia"/>
          <w:color w:val="000000"/>
          <w:kern w:val="0"/>
          <w:sz w:val="24"/>
          <w:szCs w:val="24"/>
        </w:rPr>
        <w:t>即小区</w:t>
      </w:r>
      <w:proofErr w:type="gramEnd"/>
      <w:r w:rsidRPr="001E7CE5">
        <w:rPr>
          <w:rFonts w:asciiTheme="minorEastAsia" w:eastAsiaTheme="minorEastAsia" w:hAnsiTheme="minorEastAsia" w:cs="宋体" w:hint="eastAsia"/>
          <w:color w:val="000000"/>
          <w:kern w:val="0"/>
          <w:sz w:val="24"/>
          <w:szCs w:val="24"/>
        </w:rPr>
        <w:t>内的居民可以集体进行</w:t>
      </w:r>
      <w:r w:rsidR="000A46F2">
        <w:rPr>
          <w:rFonts w:asciiTheme="minorEastAsia" w:eastAsiaTheme="minorEastAsia" w:hAnsiTheme="minorEastAsia" w:cs="宋体" w:hint="eastAsia"/>
          <w:color w:val="000000"/>
          <w:kern w:val="0"/>
          <w:sz w:val="24"/>
          <w:szCs w:val="24"/>
        </w:rPr>
        <w:t>家电</w:t>
      </w:r>
      <w:r w:rsidRPr="001E7CE5">
        <w:rPr>
          <w:rFonts w:asciiTheme="minorEastAsia" w:eastAsiaTheme="minorEastAsia" w:hAnsiTheme="minorEastAsia" w:cs="宋体" w:hint="eastAsia"/>
          <w:color w:val="000000"/>
          <w:kern w:val="0"/>
          <w:sz w:val="24"/>
          <w:szCs w:val="24"/>
        </w:rPr>
        <w:t>清洗活动，团购</w:t>
      </w:r>
      <w:r w:rsidR="00474FDA">
        <w:rPr>
          <w:rFonts w:asciiTheme="minorEastAsia" w:eastAsiaTheme="minorEastAsia" w:hAnsiTheme="minorEastAsia" w:cs="宋体" w:hint="eastAsia"/>
          <w:color w:val="000000"/>
          <w:kern w:val="0"/>
          <w:sz w:val="24"/>
          <w:szCs w:val="24"/>
        </w:rPr>
        <w:t>的</w:t>
      </w:r>
      <w:r w:rsidRPr="001E7CE5">
        <w:rPr>
          <w:rFonts w:asciiTheme="minorEastAsia" w:eastAsiaTheme="minorEastAsia" w:hAnsiTheme="minorEastAsia" w:cs="宋体" w:hint="eastAsia"/>
          <w:color w:val="000000"/>
          <w:kern w:val="0"/>
          <w:sz w:val="24"/>
          <w:szCs w:val="24"/>
        </w:rPr>
        <w:t>人数越多，清洗费会有相应的价格递减的趋势，同时个体户消费达到一定的积分会享受免费进行</w:t>
      </w:r>
      <w:r w:rsidR="000A46F2">
        <w:rPr>
          <w:rFonts w:asciiTheme="minorEastAsia" w:eastAsiaTheme="minorEastAsia" w:hAnsiTheme="minorEastAsia" w:cs="宋体" w:hint="eastAsia"/>
          <w:color w:val="000000"/>
          <w:kern w:val="0"/>
          <w:sz w:val="24"/>
          <w:szCs w:val="24"/>
        </w:rPr>
        <w:t>家电</w:t>
      </w:r>
      <w:r w:rsidRPr="001E7CE5">
        <w:rPr>
          <w:rFonts w:asciiTheme="minorEastAsia" w:eastAsiaTheme="minorEastAsia" w:hAnsiTheme="minorEastAsia" w:cs="宋体" w:hint="eastAsia"/>
          <w:color w:val="000000"/>
          <w:kern w:val="0"/>
          <w:sz w:val="24"/>
          <w:szCs w:val="24"/>
        </w:rPr>
        <w:t>清洗的活动，也可以用积分兑换各种</w:t>
      </w:r>
      <w:r w:rsidR="000A46F2">
        <w:rPr>
          <w:rFonts w:asciiTheme="minorEastAsia" w:eastAsiaTheme="minorEastAsia" w:hAnsiTheme="minorEastAsia" w:cs="宋体" w:hint="eastAsia"/>
          <w:color w:val="000000"/>
          <w:kern w:val="0"/>
          <w:sz w:val="24"/>
          <w:szCs w:val="24"/>
        </w:rPr>
        <w:t>家电</w:t>
      </w:r>
      <w:r w:rsidRPr="001E7CE5">
        <w:rPr>
          <w:rFonts w:asciiTheme="minorEastAsia" w:eastAsiaTheme="minorEastAsia" w:hAnsiTheme="minorEastAsia" w:cs="宋体" w:hint="eastAsia"/>
          <w:color w:val="000000"/>
          <w:kern w:val="0"/>
          <w:sz w:val="24"/>
          <w:szCs w:val="24"/>
        </w:rPr>
        <w:t>清洗剂，服务多多，机会多多，优惠多多。</w:t>
      </w:r>
    </w:p>
    <w:p w:rsidR="001E7CE5" w:rsidRPr="001E7CE5" w:rsidRDefault="001E7CE5" w:rsidP="006F35B0">
      <w:pPr>
        <w:pStyle w:val="ac"/>
        <w:numPr>
          <w:ilvl w:val="0"/>
          <w:numId w:val="2"/>
        </w:numPr>
        <w:spacing w:line="360" w:lineRule="auto"/>
        <w:ind w:firstLineChars="0"/>
        <w:rPr>
          <w:rFonts w:asciiTheme="minorEastAsia" w:eastAsiaTheme="minorEastAsia" w:hAnsiTheme="minorEastAsia" w:cs="宋体"/>
          <w:color w:val="000000"/>
          <w:kern w:val="0"/>
          <w:sz w:val="24"/>
          <w:szCs w:val="24"/>
        </w:rPr>
      </w:pPr>
      <w:r w:rsidRPr="001E7CE5">
        <w:rPr>
          <w:rFonts w:asciiTheme="minorEastAsia" w:eastAsiaTheme="minorEastAsia" w:hAnsiTheme="minorEastAsia" w:cs="宋体" w:hint="eastAsia"/>
          <w:color w:val="000000"/>
          <w:kern w:val="0"/>
          <w:sz w:val="24"/>
          <w:szCs w:val="24"/>
        </w:rPr>
        <w:t>与各大</w:t>
      </w:r>
      <w:r w:rsidR="000A46F2">
        <w:rPr>
          <w:rFonts w:asciiTheme="minorEastAsia" w:eastAsiaTheme="minorEastAsia" w:hAnsiTheme="minorEastAsia" w:cs="宋体" w:hint="eastAsia"/>
          <w:color w:val="000000"/>
          <w:kern w:val="0"/>
          <w:sz w:val="24"/>
          <w:szCs w:val="24"/>
        </w:rPr>
        <w:t>家电</w:t>
      </w:r>
      <w:r w:rsidRPr="001E7CE5">
        <w:rPr>
          <w:rFonts w:asciiTheme="minorEastAsia" w:eastAsiaTheme="minorEastAsia" w:hAnsiTheme="minorEastAsia" w:cs="宋体" w:hint="eastAsia"/>
          <w:color w:val="000000"/>
          <w:kern w:val="0"/>
          <w:sz w:val="24"/>
          <w:szCs w:val="24"/>
        </w:rPr>
        <w:t>销售商城合作</w:t>
      </w:r>
    </w:p>
    <w:p w:rsidR="001E7CE5" w:rsidRPr="001E7CE5" w:rsidRDefault="001E7CE5" w:rsidP="005E1E92">
      <w:pPr>
        <w:spacing w:line="360" w:lineRule="auto"/>
        <w:ind w:firstLineChars="200" w:firstLine="480"/>
        <w:rPr>
          <w:rFonts w:asciiTheme="minorEastAsia" w:eastAsiaTheme="minorEastAsia" w:hAnsiTheme="minorEastAsia" w:cs="宋体"/>
          <w:color w:val="000000"/>
          <w:kern w:val="0"/>
          <w:sz w:val="24"/>
          <w:szCs w:val="24"/>
        </w:rPr>
      </w:pPr>
      <w:r w:rsidRPr="001E7CE5">
        <w:rPr>
          <w:rFonts w:asciiTheme="minorEastAsia" w:eastAsiaTheme="minorEastAsia" w:hAnsiTheme="minorEastAsia" w:cs="宋体" w:hint="eastAsia"/>
          <w:color w:val="000000"/>
          <w:kern w:val="0"/>
          <w:sz w:val="24"/>
          <w:szCs w:val="24"/>
        </w:rPr>
        <w:t>通过给予商城一定佣金、与商场按出售服务收费比例抽取方式、为商场样品</w:t>
      </w:r>
      <w:r w:rsidR="000A46F2">
        <w:rPr>
          <w:rFonts w:asciiTheme="minorEastAsia" w:eastAsiaTheme="minorEastAsia" w:hAnsiTheme="minorEastAsia" w:cs="宋体" w:hint="eastAsia"/>
          <w:color w:val="000000"/>
          <w:kern w:val="0"/>
          <w:sz w:val="24"/>
          <w:szCs w:val="24"/>
        </w:rPr>
        <w:t>家电</w:t>
      </w:r>
      <w:r w:rsidRPr="001E7CE5">
        <w:rPr>
          <w:rFonts w:asciiTheme="minorEastAsia" w:eastAsiaTheme="minorEastAsia" w:hAnsiTheme="minorEastAsia" w:cs="宋体" w:hint="eastAsia"/>
          <w:color w:val="000000"/>
          <w:kern w:val="0"/>
          <w:sz w:val="24"/>
          <w:szCs w:val="24"/>
        </w:rPr>
        <w:t>提供免费清洁服务等方式合作，让</w:t>
      </w:r>
      <w:r w:rsidR="000A46F2">
        <w:rPr>
          <w:rFonts w:asciiTheme="minorEastAsia" w:eastAsiaTheme="minorEastAsia" w:hAnsiTheme="minorEastAsia" w:cs="宋体" w:hint="eastAsia"/>
          <w:color w:val="000000"/>
          <w:kern w:val="0"/>
          <w:sz w:val="24"/>
          <w:szCs w:val="24"/>
        </w:rPr>
        <w:t>家电</w:t>
      </w:r>
      <w:r w:rsidRPr="001E7CE5">
        <w:rPr>
          <w:rFonts w:asciiTheme="minorEastAsia" w:eastAsiaTheme="minorEastAsia" w:hAnsiTheme="minorEastAsia" w:cs="宋体" w:hint="eastAsia"/>
          <w:color w:val="000000"/>
          <w:kern w:val="0"/>
          <w:sz w:val="24"/>
          <w:szCs w:val="24"/>
        </w:rPr>
        <w:t>商城为公司宣传扩大公司知名度进一步打开公司市场。</w:t>
      </w:r>
      <w:r w:rsidR="000A46F2">
        <w:rPr>
          <w:rFonts w:asciiTheme="minorEastAsia" w:eastAsiaTheme="minorEastAsia" w:hAnsiTheme="minorEastAsia" w:cs="宋体" w:hint="eastAsia"/>
          <w:color w:val="000000"/>
          <w:kern w:val="0"/>
          <w:sz w:val="24"/>
          <w:szCs w:val="24"/>
        </w:rPr>
        <w:t>家电</w:t>
      </w:r>
      <w:r w:rsidRPr="001E7CE5">
        <w:rPr>
          <w:rFonts w:asciiTheme="minorEastAsia" w:eastAsiaTheme="minorEastAsia" w:hAnsiTheme="minorEastAsia" w:cs="宋体" w:hint="eastAsia"/>
          <w:color w:val="000000"/>
          <w:kern w:val="0"/>
          <w:sz w:val="24"/>
          <w:szCs w:val="24"/>
        </w:rPr>
        <w:t>商城卖出一台清洗</w:t>
      </w:r>
      <w:r w:rsidR="000A46F2">
        <w:rPr>
          <w:rFonts w:asciiTheme="minorEastAsia" w:eastAsiaTheme="minorEastAsia" w:hAnsiTheme="minorEastAsia" w:cs="宋体" w:hint="eastAsia"/>
          <w:color w:val="000000"/>
          <w:kern w:val="0"/>
          <w:sz w:val="24"/>
          <w:szCs w:val="24"/>
        </w:rPr>
        <w:t>家电</w:t>
      </w:r>
      <w:r w:rsidRPr="001E7CE5">
        <w:rPr>
          <w:rFonts w:asciiTheme="minorEastAsia" w:eastAsiaTheme="minorEastAsia" w:hAnsiTheme="minorEastAsia" w:cs="宋体" w:hint="eastAsia"/>
          <w:color w:val="000000"/>
          <w:kern w:val="0"/>
          <w:sz w:val="24"/>
          <w:szCs w:val="24"/>
        </w:rPr>
        <w:t>，公司一年内为其提供两次免费清洗服务，第四次开始按正常标准收费。</w:t>
      </w:r>
    </w:p>
    <w:p w:rsidR="001E7CE5" w:rsidRPr="001E7CE5" w:rsidRDefault="001E7CE5" w:rsidP="005E1E92">
      <w:pPr>
        <w:spacing w:line="360" w:lineRule="auto"/>
        <w:ind w:firstLineChars="200" w:firstLine="480"/>
        <w:rPr>
          <w:rFonts w:asciiTheme="minorEastAsia" w:eastAsiaTheme="minorEastAsia" w:hAnsiTheme="minorEastAsia" w:cs="宋体"/>
          <w:color w:val="000000"/>
          <w:kern w:val="0"/>
          <w:sz w:val="24"/>
          <w:szCs w:val="24"/>
        </w:rPr>
      </w:pPr>
      <w:r w:rsidRPr="001E7CE5">
        <w:rPr>
          <w:rFonts w:asciiTheme="minorEastAsia" w:eastAsiaTheme="minorEastAsia" w:hAnsiTheme="minorEastAsia" w:cs="宋体" w:hint="eastAsia"/>
          <w:color w:val="000000"/>
          <w:kern w:val="0"/>
          <w:sz w:val="24"/>
          <w:szCs w:val="24"/>
        </w:rPr>
        <w:lastRenderedPageBreak/>
        <w:t>我们亦可以采用直接承包</w:t>
      </w:r>
      <w:r w:rsidR="000A46F2">
        <w:rPr>
          <w:rFonts w:asciiTheme="minorEastAsia" w:eastAsiaTheme="minorEastAsia" w:hAnsiTheme="minorEastAsia" w:cs="宋体" w:hint="eastAsia"/>
          <w:color w:val="000000"/>
          <w:kern w:val="0"/>
          <w:sz w:val="24"/>
          <w:szCs w:val="24"/>
        </w:rPr>
        <w:t>家电</w:t>
      </w:r>
      <w:r w:rsidRPr="001E7CE5">
        <w:rPr>
          <w:rFonts w:asciiTheme="minorEastAsia" w:eastAsiaTheme="minorEastAsia" w:hAnsiTheme="minorEastAsia" w:cs="宋体" w:hint="eastAsia"/>
          <w:color w:val="000000"/>
          <w:kern w:val="0"/>
          <w:sz w:val="24"/>
          <w:szCs w:val="24"/>
        </w:rPr>
        <w:t>清洗服务业务，直接把清洗业务划分为商城的售后服务，提高商城的品牌度与服务个性化，为我</w:t>
      </w:r>
      <w:r w:rsidR="000A46F2">
        <w:rPr>
          <w:rFonts w:asciiTheme="minorEastAsia" w:eastAsiaTheme="minorEastAsia" w:hAnsiTheme="minorEastAsia" w:cs="宋体" w:hint="eastAsia"/>
          <w:color w:val="000000"/>
          <w:kern w:val="0"/>
          <w:sz w:val="24"/>
          <w:szCs w:val="24"/>
        </w:rPr>
        <w:t>家电</w:t>
      </w:r>
      <w:r w:rsidRPr="001E7CE5">
        <w:rPr>
          <w:rFonts w:asciiTheme="minorEastAsia" w:eastAsiaTheme="minorEastAsia" w:hAnsiTheme="minorEastAsia" w:cs="宋体" w:hint="eastAsia"/>
          <w:color w:val="000000"/>
          <w:kern w:val="0"/>
          <w:sz w:val="24"/>
          <w:szCs w:val="24"/>
        </w:rPr>
        <w:t>公司清洗提供利润。商城只需给予</w:t>
      </w:r>
      <w:r w:rsidR="000A46F2">
        <w:rPr>
          <w:rFonts w:asciiTheme="minorEastAsia" w:eastAsiaTheme="minorEastAsia" w:hAnsiTheme="minorEastAsia" w:cs="宋体" w:hint="eastAsia"/>
          <w:color w:val="000000"/>
          <w:kern w:val="0"/>
          <w:sz w:val="24"/>
          <w:szCs w:val="24"/>
        </w:rPr>
        <w:t>家电</w:t>
      </w:r>
      <w:r w:rsidRPr="001E7CE5">
        <w:rPr>
          <w:rFonts w:asciiTheme="minorEastAsia" w:eastAsiaTheme="minorEastAsia" w:hAnsiTheme="minorEastAsia" w:cs="宋体" w:hint="eastAsia"/>
          <w:color w:val="000000"/>
          <w:kern w:val="0"/>
          <w:sz w:val="24"/>
          <w:szCs w:val="24"/>
        </w:rPr>
        <w:t>销售的0.35%的提成，即可享受我公司的</w:t>
      </w:r>
      <w:r w:rsidR="000A46F2">
        <w:rPr>
          <w:rFonts w:asciiTheme="minorEastAsia" w:eastAsiaTheme="minorEastAsia" w:hAnsiTheme="minorEastAsia" w:cs="宋体" w:hint="eastAsia"/>
          <w:color w:val="000000"/>
          <w:kern w:val="0"/>
          <w:sz w:val="24"/>
          <w:szCs w:val="24"/>
        </w:rPr>
        <w:t>家电</w:t>
      </w:r>
      <w:r w:rsidRPr="001E7CE5">
        <w:rPr>
          <w:rFonts w:asciiTheme="minorEastAsia" w:eastAsiaTheme="minorEastAsia" w:hAnsiTheme="minorEastAsia" w:cs="宋体" w:hint="eastAsia"/>
          <w:color w:val="000000"/>
          <w:kern w:val="0"/>
          <w:sz w:val="24"/>
          <w:szCs w:val="24"/>
        </w:rPr>
        <w:t>清洗售后服务。我公司采取薄利方式赢取</w:t>
      </w:r>
      <w:r w:rsidR="000A46F2">
        <w:rPr>
          <w:rFonts w:asciiTheme="minorEastAsia" w:eastAsiaTheme="minorEastAsia" w:hAnsiTheme="minorEastAsia" w:cs="宋体" w:hint="eastAsia"/>
          <w:color w:val="000000"/>
          <w:kern w:val="0"/>
          <w:sz w:val="24"/>
          <w:szCs w:val="24"/>
        </w:rPr>
        <w:t>家电</w:t>
      </w:r>
      <w:r w:rsidRPr="001E7CE5">
        <w:rPr>
          <w:rFonts w:asciiTheme="minorEastAsia" w:eastAsiaTheme="minorEastAsia" w:hAnsiTheme="minorEastAsia" w:cs="宋体" w:hint="eastAsia"/>
          <w:color w:val="000000"/>
          <w:kern w:val="0"/>
          <w:sz w:val="24"/>
          <w:szCs w:val="24"/>
        </w:rPr>
        <w:t>商城的信誉度，增进我公司</w:t>
      </w:r>
      <w:r w:rsidR="000A46F2">
        <w:rPr>
          <w:rFonts w:asciiTheme="minorEastAsia" w:eastAsiaTheme="minorEastAsia" w:hAnsiTheme="minorEastAsia" w:cs="宋体" w:hint="eastAsia"/>
          <w:color w:val="000000"/>
          <w:kern w:val="0"/>
          <w:sz w:val="24"/>
          <w:szCs w:val="24"/>
        </w:rPr>
        <w:t>家电</w:t>
      </w:r>
      <w:r w:rsidRPr="001E7CE5">
        <w:rPr>
          <w:rFonts w:asciiTheme="minorEastAsia" w:eastAsiaTheme="minorEastAsia" w:hAnsiTheme="minorEastAsia" w:cs="宋体" w:hint="eastAsia"/>
          <w:color w:val="000000"/>
          <w:kern w:val="0"/>
          <w:sz w:val="24"/>
          <w:szCs w:val="24"/>
        </w:rPr>
        <w:t>清洗的品牌与知名度。</w:t>
      </w:r>
    </w:p>
    <w:p w:rsidR="001E7CE5" w:rsidRPr="005E1E92" w:rsidRDefault="005E1E92" w:rsidP="006F35B0">
      <w:pPr>
        <w:pStyle w:val="ac"/>
        <w:numPr>
          <w:ilvl w:val="0"/>
          <w:numId w:val="2"/>
        </w:numPr>
        <w:spacing w:line="360" w:lineRule="auto"/>
        <w:ind w:firstLineChars="0"/>
        <w:rPr>
          <w:rFonts w:asciiTheme="minorEastAsia" w:eastAsiaTheme="minorEastAsia" w:hAnsiTheme="minorEastAsia" w:cs="宋体"/>
          <w:color w:val="000000"/>
          <w:kern w:val="0"/>
          <w:sz w:val="24"/>
          <w:szCs w:val="24"/>
        </w:rPr>
      </w:pPr>
      <w:r w:rsidRPr="005E1E92">
        <w:rPr>
          <w:rFonts w:asciiTheme="minorEastAsia" w:eastAsiaTheme="minorEastAsia" w:hAnsiTheme="minorEastAsia" w:cs="宋体" w:hint="eastAsia"/>
          <w:color w:val="000000"/>
          <w:kern w:val="0"/>
          <w:sz w:val="24"/>
          <w:szCs w:val="24"/>
        </w:rPr>
        <w:t>与各</w:t>
      </w:r>
      <w:r w:rsidR="000A46F2">
        <w:rPr>
          <w:rFonts w:asciiTheme="minorEastAsia" w:eastAsiaTheme="minorEastAsia" w:hAnsiTheme="minorEastAsia" w:cs="宋体" w:hint="eastAsia"/>
          <w:color w:val="000000"/>
          <w:kern w:val="0"/>
          <w:sz w:val="24"/>
          <w:szCs w:val="24"/>
        </w:rPr>
        <w:t>家电</w:t>
      </w:r>
      <w:r w:rsidRPr="005E1E92">
        <w:rPr>
          <w:rFonts w:asciiTheme="minorEastAsia" w:eastAsiaTheme="minorEastAsia" w:hAnsiTheme="minorEastAsia" w:cs="宋体" w:hint="eastAsia"/>
          <w:color w:val="000000"/>
          <w:kern w:val="0"/>
          <w:sz w:val="24"/>
          <w:szCs w:val="24"/>
        </w:rPr>
        <w:t>维修公司合作</w:t>
      </w:r>
    </w:p>
    <w:p w:rsidR="00474FDA" w:rsidRDefault="005E1E92" w:rsidP="00474FDA">
      <w:pPr>
        <w:spacing w:line="360" w:lineRule="auto"/>
        <w:ind w:firstLineChars="200" w:firstLine="480"/>
        <w:rPr>
          <w:rFonts w:asciiTheme="minorEastAsia" w:eastAsiaTheme="minorEastAsia" w:hAnsiTheme="minorEastAsia"/>
          <w:color w:val="000000"/>
          <w:sz w:val="24"/>
          <w:szCs w:val="24"/>
        </w:rPr>
      </w:pPr>
      <w:r w:rsidRPr="00474FDA">
        <w:rPr>
          <w:rFonts w:asciiTheme="minorEastAsia" w:eastAsiaTheme="minorEastAsia" w:hAnsiTheme="minorEastAsia" w:hint="eastAsia"/>
          <w:color w:val="000000"/>
          <w:sz w:val="24"/>
          <w:szCs w:val="24"/>
        </w:rPr>
        <w:t>吉安市目前大型</w:t>
      </w:r>
      <w:r w:rsidR="000A46F2">
        <w:rPr>
          <w:rFonts w:asciiTheme="minorEastAsia" w:eastAsiaTheme="minorEastAsia" w:hAnsiTheme="minorEastAsia" w:hint="eastAsia"/>
          <w:color w:val="000000"/>
          <w:sz w:val="24"/>
          <w:szCs w:val="24"/>
        </w:rPr>
        <w:t>家电</w:t>
      </w:r>
      <w:r w:rsidRPr="00474FDA">
        <w:rPr>
          <w:rFonts w:asciiTheme="minorEastAsia" w:eastAsiaTheme="minorEastAsia" w:hAnsiTheme="minorEastAsia" w:hint="eastAsia"/>
          <w:color w:val="000000"/>
          <w:sz w:val="24"/>
          <w:szCs w:val="24"/>
        </w:rPr>
        <w:t>维修公司数量很多,</w:t>
      </w:r>
      <w:r w:rsidR="000A46F2">
        <w:rPr>
          <w:rFonts w:asciiTheme="minorEastAsia" w:eastAsiaTheme="minorEastAsia" w:hAnsiTheme="minorEastAsia" w:hint="eastAsia"/>
          <w:color w:val="000000"/>
          <w:sz w:val="24"/>
          <w:szCs w:val="24"/>
        </w:rPr>
        <w:t>家电</w:t>
      </w:r>
      <w:r w:rsidRPr="00474FDA">
        <w:rPr>
          <w:rFonts w:asciiTheme="minorEastAsia" w:eastAsiaTheme="minorEastAsia" w:hAnsiTheme="minorEastAsia" w:hint="eastAsia"/>
          <w:color w:val="000000"/>
          <w:sz w:val="24"/>
          <w:szCs w:val="24"/>
        </w:rPr>
        <w:t>维修市场已较为成熟，可以先锁定几家最具实力的维修公司，跟他们合作，利润共享，由装修公司来负责</w:t>
      </w:r>
      <w:r w:rsidR="000A46F2">
        <w:rPr>
          <w:rFonts w:asciiTheme="minorEastAsia" w:eastAsiaTheme="minorEastAsia" w:hAnsiTheme="minorEastAsia" w:hint="eastAsia"/>
          <w:color w:val="000000"/>
          <w:sz w:val="24"/>
          <w:szCs w:val="24"/>
        </w:rPr>
        <w:t>家电</w:t>
      </w:r>
      <w:r w:rsidRPr="00474FDA">
        <w:rPr>
          <w:rFonts w:asciiTheme="minorEastAsia" w:eastAsiaTheme="minorEastAsia" w:hAnsiTheme="minorEastAsia" w:hint="eastAsia"/>
          <w:color w:val="000000"/>
          <w:sz w:val="24"/>
          <w:szCs w:val="24"/>
        </w:rPr>
        <w:t>清洗服务推荐，或者我公司直接安排技术人员为</w:t>
      </w:r>
      <w:r w:rsidR="000A46F2">
        <w:rPr>
          <w:rFonts w:asciiTheme="minorEastAsia" w:eastAsiaTheme="minorEastAsia" w:hAnsiTheme="minorEastAsia" w:hint="eastAsia"/>
          <w:color w:val="000000"/>
          <w:sz w:val="24"/>
          <w:szCs w:val="24"/>
        </w:rPr>
        <w:t>家电</w:t>
      </w:r>
      <w:r w:rsidRPr="00474FDA">
        <w:rPr>
          <w:rFonts w:asciiTheme="minorEastAsia" w:eastAsiaTheme="minorEastAsia" w:hAnsiTheme="minorEastAsia" w:hint="eastAsia"/>
          <w:color w:val="000000"/>
          <w:sz w:val="24"/>
          <w:szCs w:val="24"/>
        </w:rPr>
        <w:t>进行清洗活动，直接采用</w:t>
      </w:r>
      <w:r w:rsidR="000A46F2">
        <w:rPr>
          <w:rFonts w:asciiTheme="minorEastAsia" w:eastAsiaTheme="minorEastAsia" w:hAnsiTheme="minorEastAsia" w:hint="eastAsia"/>
          <w:color w:val="000000"/>
          <w:sz w:val="24"/>
          <w:szCs w:val="24"/>
        </w:rPr>
        <w:t>家电</w:t>
      </w:r>
      <w:r w:rsidRPr="00474FDA">
        <w:rPr>
          <w:rFonts w:asciiTheme="minorEastAsia" w:eastAsiaTheme="minorEastAsia" w:hAnsiTheme="minorEastAsia" w:hint="eastAsia"/>
          <w:color w:val="000000"/>
          <w:sz w:val="24"/>
          <w:szCs w:val="24"/>
        </w:rPr>
        <w:t>维修+清洗联合活动，由</w:t>
      </w:r>
      <w:r w:rsidR="000A46F2">
        <w:rPr>
          <w:rFonts w:asciiTheme="minorEastAsia" w:eastAsiaTheme="minorEastAsia" w:hAnsiTheme="minorEastAsia" w:hint="eastAsia"/>
          <w:color w:val="000000"/>
          <w:sz w:val="24"/>
          <w:szCs w:val="24"/>
        </w:rPr>
        <w:t>家电</w:t>
      </w:r>
      <w:r w:rsidR="00474FDA" w:rsidRPr="00474FDA">
        <w:rPr>
          <w:rFonts w:asciiTheme="minorEastAsia" w:eastAsiaTheme="minorEastAsia" w:hAnsiTheme="minorEastAsia" w:hint="eastAsia"/>
          <w:color w:val="000000"/>
          <w:sz w:val="24"/>
          <w:szCs w:val="24"/>
        </w:rPr>
        <w:t>维系公司统一收费，然后我公司可以从中抽取一定的</w:t>
      </w:r>
      <w:r w:rsidR="000A46F2">
        <w:rPr>
          <w:rFonts w:asciiTheme="minorEastAsia" w:eastAsiaTheme="minorEastAsia" w:hAnsiTheme="minorEastAsia" w:hint="eastAsia"/>
          <w:color w:val="000000"/>
          <w:sz w:val="24"/>
          <w:szCs w:val="24"/>
        </w:rPr>
        <w:t>家电</w:t>
      </w:r>
      <w:r w:rsidR="00474FDA" w:rsidRPr="00474FDA">
        <w:rPr>
          <w:rFonts w:asciiTheme="minorEastAsia" w:eastAsiaTheme="minorEastAsia" w:hAnsiTheme="minorEastAsia" w:hint="eastAsia"/>
          <w:color w:val="000000"/>
          <w:sz w:val="24"/>
          <w:szCs w:val="24"/>
        </w:rPr>
        <w:t>清洗费用</w:t>
      </w:r>
      <w:r w:rsidRPr="00474FDA">
        <w:rPr>
          <w:rFonts w:asciiTheme="minorEastAsia" w:eastAsiaTheme="minorEastAsia" w:hAnsiTheme="minorEastAsia" w:hint="eastAsia"/>
          <w:color w:val="000000"/>
          <w:sz w:val="24"/>
          <w:szCs w:val="24"/>
        </w:rPr>
        <w:t>。</w:t>
      </w:r>
      <w:r w:rsidR="00474FDA">
        <w:rPr>
          <w:rFonts w:asciiTheme="minorEastAsia" w:eastAsiaTheme="minorEastAsia" w:hAnsiTheme="minorEastAsia" w:hint="eastAsia"/>
          <w:color w:val="000000"/>
          <w:sz w:val="24"/>
          <w:szCs w:val="24"/>
        </w:rPr>
        <w:t>由于早期我公司需要宣传效应，所以早期的合作方式会采用薄利多销的方式，维修公司为我公司宣传</w:t>
      </w:r>
      <w:r w:rsidR="000A46F2">
        <w:rPr>
          <w:rFonts w:asciiTheme="minorEastAsia" w:eastAsiaTheme="minorEastAsia" w:hAnsiTheme="minorEastAsia" w:hint="eastAsia"/>
          <w:color w:val="000000"/>
          <w:sz w:val="24"/>
          <w:szCs w:val="24"/>
        </w:rPr>
        <w:t>家电</w:t>
      </w:r>
      <w:r w:rsidR="00474FDA">
        <w:rPr>
          <w:rFonts w:asciiTheme="minorEastAsia" w:eastAsiaTheme="minorEastAsia" w:hAnsiTheme="minorEastAsia" w:hint="eastAsia"/>
          <w:color w:val="000000"/>
          <w:sz w:val="24"/>
          <w:szCs w:val="24"/>
        </w:rPr>
        <w:t>清洗品牌效应。</w:t>
      </w:r>
    </w:p>
    <w:p w:rsidR="00E53273" w:rsidRDefault="005E1E92" w:rsidP="006D153C">
      <w:pPr>
        <w:spacing w:line="360" w:lineRule="auto"/>
        <w:ind w:firstLineChars="200" w:firstLine="480"/>
        <w:rPr>
          <w:rFonts w:asciiTheme="minorEastAsia" w:eastAsiaTheme="minorEastAsia" w:hAnsiTheme="minorEastAsia"/>
          <w:color w:val="000000"/>
          <w:sz w:val="24"/>
          <w:szCs w:val="24"/>
        </w:rPr>
      </w:pPr>
      <w:r w:rsidRPr="00474FDA">
        <w:rPr>
          <w:rFonts w:asciiTheme="minorEastAsia" w:eastAsiaTheme="minorEastAsia" w:hAnsiTheme="minorEastAsia" w:hint="eastAsia"/>
          <w:color w:val="000000"/>
          <w:sz w:val="24"/>
          <w:szCs w:val="24"/>
        </w:rPr>
        <w:t>再逐渐寻找到更多的</w:t>
      </w:r>
      <w:r w:rsidR="00474FDA" w:rsidRPr="00474FDA">
        <w:rPr>
          <w:rFonts w:asciiTheme="minorEastAsia" w:eastAsiaTheme="minorEastAsia" w:hAnsiTheme="minorEastAsia" w:hint="eastAsia"/>
          <w:color w:val="000000"/>
          <w:sz w:val="24"/>
          <w:szCs w:val="24"/>
        </w:rPr>
        <w:t>维修</w:t>
      </w:r>
      <w:r w:rsidRPr="00474FDA">
        <w:rPr>
          <w:rFonts w:asciiTheme="minorEastAsia" w:eastAsiaTheme="minorEastAsia" w:hAnsiTheme="minorEastAsia" w:hint="eastAsia"/>
          <w:color w:val="000000"/>
          <w:sz w:val="24"/>
          <w:szCs w:val="24"/>
        </w:rPr>
        <w:t>合作伙伴，培训更多的</w:t>
      </w:r>
      <w:r w:rsidR="000A46F2">
        <w:rPr>
          <w:rFonts w:asciiTheme="minorEastAsia" w:eastAsiaTheme="minorEastAsia" w:hAnsiTheme="minorEastAsia" w:hint="eastAsia"/>
          <w:color w:val="000000"/>
          <w:sz w:val="24"/>
          <w:szCs w:val="24"/>
        </w:rPr>
        <w:t>家电</w:t>
      </w:r>
      <w:r w:rsidR="00474FDA" w:rsidRPr="00474FDA">
        <w:rPr>
          <w:rFonts w:asciiTheme="minorEastAsia" w:eastAsiaTheme="minorEastAsia" w:hAnsiTheme="minorEastAsia" w:hint="eastAsia"/>
          <w:color w:val="000000"/>
          <w:sz w:val="24"/>
          <w:szCs w:val="24"/>
        </w:rPr>
        <w:t>清洗技术人员</w:t>
      </w:r>
      <w:r w:rsidRPr="00474FDA">
        <w:rPr>
          <w:rFonts w:asciiTheme="minorEastAsia" w:eastAsiaTheme="minorEastAsia" w:hAnsiTheme="minorEastAsia" w:hint="eastAsia"/>
          <w:color w:val="000000"/>
          <w:sz w:val="24"/>
          <w:szCs w:val="24"/>
        </w:rPr>
        <w:t>，</w:t>
      </w:r>
      <w:r w:rsidR="00474FDA">
        <w:rPr>
          <w:rFonts w:asciiTheme="minorEastAsia" w:eastAsiaTheme="minorEastAsia" w:hAnsiTheme="minorEastAsia" w:hint="eastAsia"/>
          <w:color w:val="000000"/>
          <w:sz w:val="24"/>
          <w:szCs w:val="24"/>
        </w:rPr>
        <w:t>这样也会有</w:t>
      </w:r>
    </w:p>
    <w:p w:rsidR="00734FC3" w:rsidRPr="00474FDA" w:rsidRDefault="00474FDA" w:rsidP="00E53273">
      <w:pPr>
        <w:spacing w:line="360" w:lineRule="auto"/>
        <w:rPr>
          <w:rFonts w:asciiTheme="minorEastAsia" w:eastAsiaTheme="minorEastAsia" w:hAnsiTheme="minorEastAsia"/>
          <w:color w:val="000000"/>
          <w:sz w:val="24"/>
          <w:szCs w:val="24"/>
        </w:rPr>
      </w:pPr>
      <w:r>
        <w:rPr>
          <w:rFonts w:asciiTheme="minorEastAsia" w:eastAsiaTheme="minorEastAsia" w:hAnsiTheme="minorEastAsia" w:hint="eastAsia"/>
          <w:color w:val="000000"/>
          <w:sz w:val="24"/>
          <w:szCs w:val="24"/>
        </w:rPr>
        <w:t>更多的</w:t>
      </w:r>
      <w:r w:rsidR="000A46F2">
        <w:rPr>
          <w:rFonts w:asciiTheme="minorEastAsia" w:eastAsiaTheme="minorEastAsia" w:hAnsiTheme="minorEastAsia" w:hint="eastAsia"/>
          <w:color w:val="000000"/>
          <w:sz w:val="24"/>
          <w:szCs w:val="24"/>
        </w:rPr>
        <w:t>家电</w:t>
      </w:r>
      <w:r>
        <w:rPr>
          <w:rFonts w:asciiTheme="minorEastAsia" w:eastAsiaTheme="minorEastAsia" w:hAnsiTheme="minorEastAsia" w:hint="eastAsia"/>
          <w:color w:val="000000"/>
          <w:sz w:val="24"/>
          <w:szCs w:val="24"/>
        </w:rPr>
        <w:t>清洗技术人员和</w:t>
      </w:r>
      <w:r w:rsidR="000A46F2">
        <w:rPr>
          <w:rFonts w:asciiTheme="minorEastAsia" w:eastAsiaTheme="minorEastAsia" w:hAnsiTheme="minorEastAsia" w:hint="eastAsia"/>
          <w:color w:val="000000"/>
          <w:sz w:val="24"/>
          <w:szCs w:val="24"/>
        </w:rPr>
        <w:t>家电</w:t>
      </w:r>
      <w:r>
        <w:rPr>
          <w:rFonts w:asciiTheme="minorEastAsia" w:eastAsiaTheme="minorEastAsia" w:hAnsiTheme="minorEastAsia" w:hint="eastAsia"/>
          <w:color w:val="000000"/>
          <w:sz w:val="24"/>
          <w:szCs w:val="24"/>
        </w:rPr>
        <w:t>维修人员为我公司进行</w:t>
      </w:r>
      <w:r w:rsidR="000A46F2">
        <w:rPr>
          <w:rFonts w:asciiTheme="minorEastAsia" w:eastAsiaTheme="minorEastAsia" w:hAnsiTheme="minorEastAsia" w:hint="eastAsia"/>
          <w:color w:val="000000"/>
          <w:sz w:val="24"/>
          <w:szCs w:val="24"/>
        </w:rPr>
        <w:t>家电</w:t>
      </w:r>
      <w:r>
        <w:rPr>
          <w:rFonts w:asciiTheme="minorEastAsia" w:eastAsiaTheme="minorEastAsia" w:hAnsiTheme="minorEastAsia" w:hint="eastAsia"/>
          <w:color w:val="000000"/>
          <w:sz w:val="24"/>
          <w:szCs w:val="24"/>
        </w:rPr>
        <w:t>清洗宣传活动。</w:t>
      </w:r>
    </w:p>
    <w:p w:rsidR="005E1E92" w:rsidRPr="00474FDA" w:rsidRDefault="00474FDA" w:rsidP="006F35B0">
      <w:pPr>
        <w:pStyle w:val="ac"/>
        <w:numPr>
          <w:ilvl w:val="0"/>
          <w:numId w:val="2"/>
        </w:numPr>
        <w:spacing w:line="360" w:lineRule="auto"/>
        <w:ind w:firstLineChars="0"/>
        <w:rPr>
          <w:rFonts w:asciiTheme="minorEastAsia" w:eastAsiaTheme="minorEastAsia" w:hAnsiTheme="minorEastAsia" w:cs="宋体"/>
          <w:color w:val="000000"/>
          <w:kern w:val="0"/>
          <w:sz w:val="24"/>
          <w:szCs w:val="24"/>
        </w:rPr>
      </w:pPr>
      <w:r w:rsidRPr="00474FDA">
        <w:rPr>
          <w:rFonts w:asciiTheme="minorEastAsia" w:eastAsiaTheme="minorEastAsia" w:hAnsiTheme="minorEastAsia" w:cs="宋体" w:hint="eastAsia"/>
          <w:color w:val="000000"/>
          <w:kern w:val="0"/>
          <w:sz w:val="24"/>
          <w:szCs w:val="24"/>
        </w:rPr>
        <w:t>网络营销</w:t>
      </w:r>
    </w:p>
    <w:p w:rsidR="00474FDA" w:rsidRPr="00474FDA" w:rsidRDefault="00474FDA" w:rsidP="00474FDA">
      <w:pPr>
        <w:spacing w:line="360" w:lineRule="auto"/>
        <w:ind w:firstLineChars="200" w:firstLine="480"/>
        <w:rPr>
          <w:rFonts w:asciiTheme="minorEastAsia" w:eastAsiaTheme="minorEastAsia" w:hAnsiTheme="minorEastAsia" w:cs="宋体"/>
          <w:color w:val="000000"/>
          <w:kern w:val="0"/>
          <w:sz w:val="24"/>
          <w:szCs w:val="24"/>
        </w:rPr>
      </w:pPr>
      <w:proofErr w:type="gramStart"/>
      <w:r w:rsidRPr="00474FDA">
        <w:rPr>
          <w:rFonts w:asciiTheme="minorEastAsia" w:eastAsiaTheme="minorEastAsia" w:hAnsiTheme="minorEastAsia" w:hint="eastAsia"/>
          <w:color w:val="000000"/>
          <w:sz w:val="24"/>
          <w:szCs w:val="24"/>
        </w:rPr>
        <w:t>建造</w:t>
      </w:r>
      <w:r>
        <w:rPr>
          <w:rFonts w:asciiTheme="minorEastAsia" w:eastAsiaTheme="minorEastAsia" w:hAnsiTheme="minorEastAsia" w:hint="eastAsia"/>
          <w:color w:val="000000"/>
          <w:sz w:val="24"/>
          <w:szCs w:val="24"/>
        </w:rPr>
        <w:t>净</w:t>
      </w:r>
      <w:r w:rsidR="00383DAA">
        <w:rPr>
          <w:rFonts w:asciiTheme="minorEastAsia" w:eastAsiaTheme="minorEastAsia" w:hAnsiTheme="minorEastAsia" w:hint="eastAsia"/>
          <w:color w:val="000000"/>
          <w:sz w:val="24"/>
          <w:szCs w:val="24"/>
        </w:rPr>
        <w:t>尔</w:t>
      </w:r>
      <w:r>
        <w:rPr>
          <w:rFonts w:asciiTheme="minorEastAsia" w:eastAsiaTheme="minorEastAsia" w:hAnsiTheme="minorEastAsia" w:hint="eastAsia"/>
          <w:color w:val="000000"/>
          <w:sz w:val="24"/>
          <w:szCs w:val="24"/>
        </w:rPr>
        <w:t>佳</w:t>
      </w:r>
      <w:proofErr w:type="gramEnd"/>
      <w:r w:rsidR="000A46F2">
        <w:rPr>
          <w:rFonts w:asciiTheme="minorEastAsia" w:eastAsiaTheme="minorEastAsia" w:hAnsiTheme="minorEastAsia" w:hint="eastAsia"/>
          <w:color w:val="000000"/>
          <w:sz w:val="24"/>
          <w:szCs w:val="24"/>
        </w:rPr>
        <w:t>家电</w:t>
      </w:r>
      <w:r>
        <w:rPr>
          <w:rFonts w:asciiTheme="minorEastAsia" w:eastAsiaTheme="minorEastAsia" w:hAnsiTheme="minorEastAsia" w:hint="eastAsia"/>
          <w:color w:val="000000"/>
          <w:sz w:val="24"/>
          <w:szCs w:val="24"/>
        </w:rPr>
        <w:t>清洗公司</w:t>
      </w:r>
      <w:r w:rsidRPr="00474FDA">
        <w:rPr>
          <w:rFonts w:asciiTheme="minorEastAsia" w:eastAsiaTheme="minorEastAsia" w:hAnsiTheme="minorEastAsia" w:hint="eastAsia"/>
          <w:color w:val="000000"/>
          <w:sz w:val="24"/>
          <w:szCs w:val="24"/>
        </w:rPr>
        <w:t>的网站主页，通过这种方式，给用户一个直观的对</w:t>
      </w:r>
      <w:r w:rsidR="000A46F2">
        <w:rPr>
          <w:rFonts w:asciiTheme="minorEastAsia" w:eastAsiaTheme="minorEastAsia" w:hAnsiTheme="minorEastAsia" w:hint="eastAsia"/>
          <w:color w:val="000000"/>
          <w:sz w:val="24"/>
          <w:szCs w:val="24"/>
        </w:rPr>
        <w:t>家电</w:t>
      </w:r>
      <w:r>
        <w:rPr>
          <w:rFonts w:asciiTheme="minorEastAsia" w:eastAsiaTheme="minorEastAsia" w:hAnsiTheme="minorEastAsia" w:hint="eastAsia"/>
          <w:color w:val="000000"/>
          <w:sz w:val="24"/>
          <w:szCs w:val="24"/>
        </w:rPr>
        <w:t>服务</w:t>
      </w:r>
      <w:r w:rsidRPr="00474FDA">
        <w:rPr>
          <w:rFonts w:asciiTheme="minorEastAsia" w:eastAsiaTheme="minorEastAsia" w:hAnsiTheme="minorEastAsia" w:hint="eastAsia"/>
          <w:color w:val="000000"/>
          <w:sz w:val="24"/>
          <w:szCs w:val="24"/>
        </w:rPr>
        <w:t>的了解平台，深入推广</w:t>
      </w:r>
      <w:r>
        <w:rPr>
          <w:rFonts w:asciiTheme="minorEastAsia" w:eastAsiaTheme="minorEastAsia" w:hAnsiTheme="minorEastAsia" w:hint="eastAsia"/>
          <w:color w:val="000000"/>
          <w:sz w:val="24"/>
          <w:szCs w:val="24"/>
        </w:rPr>
        <w:t>放心、健康</w:t>
      </w:r>
      <w:r w:rsidRPr="00474FDA">
        <w:rPr>
          <w:rFonts w:asciiTheme="minorEastAsia" w:eastAsiaTheme="minorEastAsia" w:hAnsiTheme="minorEastAsia" w:hint="eastAsia"/>
          <w:color w:val="000000"/>
          <w:sz w:val="24"/>
          <w:szCs w:val="24"/>
        </w:rPr>
        <w:t>家居</w:t>
      </w:r>
      <w:r>
        <w:rPr>
          <w:rFonts w:asciiTheme="minorEastAsia" w:eastAsiaTheme="minorEastAsia" w:hAnsiTheme="minorEastAsia" w:hint="eastAsia"/>
          <w:color w:val="000000"/>
          <w:sz w:val="24"/>
          <w:szCs w:val="24"/>
        </w:rPr>
        <w:t>的</w:t>
      </w:r>
      <w:r w:rsidRPr="00474FDA">
        <w:rPr>
          <w:rFonts w:asciiTheme="minorEastAsia" w:eastAsiaTheme="minorEastAsia" w:hAnsiTheme="minorEastAsia" w:hint="eastAsia"/>
          <w:color w:val="000000"/>
          <w:sz w:val="24"/>
          <w:szCs w:val="24"/>
        </w:rPr>
        <w:t>理念。</w:t>
      </w:r>
      <w:r>
        <w:rPr>
          <w:rFonts w:asciiTheme="minorEastAsia" w:eastAsiaTheme="minorEastAsia" w:hAnsiTheme="minorEastAsia" w:hint="eastAsia"/>
          <w:color w:val="000000"/>
          <w:sz w:val="24"/>
          <w:szCs w:val="24"/>
        </w:rPr>
        <w:t>同时也会</w:t>
      </w:r>
      <w:r>
        <w:rPr>
          <w:rFonts w:asciiTheme="minorEastAsia" w:eastAsiaTheme="minorEastAsia" w:hAnsiTheme="minorEastAsia" w:cs="宋体" w:hint="eastAsia"/>
          <w:color w:val="000000"/>
          <w:kern w:val="0"/>
          <w:sz w:val="24"/>
          <w:szCs w:val="24"/>
        </w:rPr>
        <w:t>在我公司网页主页上上传一些</w:t>
      </w:r>
      <w:r w:rsidR="000A46F2">
        <w:rPr>
          <w:rFonts w:asciiTheme="minorEastAsia" w:eastAsiaTheme="minorEastAsia" w:hAnsiTheme="minorEastAsia" w:cs="宋体" w:hint="eastAsia"/>
          <w:color w:val="000000"/>
          <w:kern w:val="0"/>
          <w:sz w:val="24"/>
          <w:szCs w:val="24"/>
        </w:rPr>
        <w:t>家电</w:t>
      </w:r>
      <w:r>
        <w:rPr>
          <w:rFonts w:asciiTheme="minorEastAsia" w:eastAsiaTheme="minorEastAsia" w:hAnsiTheme="minorEastAsia" w:cs="宋体" w:hint="eastAsia"/>
          <w:color w:val="000000"/>
          <w:kern w:val="0"/>
          <w:sz w:val="24"/>
          <w:szCs w:val="24"/>
        </w:rPr>
        <w:t>清洗的图片，保证图片的真实性，向广大消费者公开，专业的</w:t>
      </w:r>
      <w:r w:rsidR="000A46F2">
        <w:rPr>
          <w:rFonts w:asciiTheme="minorEastAsia" w:eastAsiaTheme="minorEastAsia" w:hAnsiTheme="minorEastAsia" w:cs="宋体" w:hint="eastAsia"/>
          <w:color w:val="000000"/>
          <w:kern w:val="0"/>
          <w:sz w:val="24"/>
          <w:szCs w:val="24"/>
        </w:rPr>
        <w:t>家电</w:t>
      </w:r>
      <w:r>
        <w:rPr>
          <w:rFonts w:asciiTheme="minorEastAsia" w:eastAsiaTheme="minorEastAsia" w:hAnsiTheme="minorEastAsia" w:cs="宋体" w:hint="eastAsia"/>
          <w:color w:val="000000"/>
          <w:kern w:val="0"/>
          <w:sz w:val="24"/>
          <w:szCs w:val="24"/>
        </w:rPr>
        <w:t>清洗技术，保证达到国家</w:t>
      </w:r>
      <w:r w:rsidR="000A46F2">
        <w:rPr>
          <w:rFonts w:asciiTheme="minorEastAsia" w:eastAsiaTheme="minorEastAsia" w:hAnsiTheme="minorEastAsia" w:cs="宋体" w:hint="eastAsia"/>
          <w:color w:val="000000"/>
          <w:kern w:val="0"/>
          <w:sz w:val="24"/>
          <w:szCs w:val="24"/>
        </w:rPr>
        <w:t>家电</w:t>
      </w:r>
      <w:r>
        <w:rPr>
          <w:rFonts w:asciiTheme="minorEastAsia" w:eastAsiaTheme="minorEastAsia" w:hAnsiTheme="minorEastAsia" w:cs="宋体" w:hint="eastAsia"/>
          <w:color w:val="000000"/>
          <w:kern w:val="0"/>
          <w:sz w:val="24"/>
          <w:szCs w:val="24"/>
        </w:rPr>
        <w:t>清洗的标准，提高</w:t>
      </w:r>
      <w:r w:rsidR="000A46F2">
        <w:rPr>
          <w:rFonts w:asciiTheme="minorEastAsia" w:eastAsiaTheme="minorEastAsia" w:hAnsiTheme="minorEastAsia" w:cs="宋体" w:hint="eastAsia"/>
          <w:color w:val="000000"/>
          <w:kern w:val="0"/>
          <w:sz w:val="24"/>
          <w:szCs w:val="24"/>
        </w:rPr>
        <w:t>家电</w:t>
      </w:r>
      <w:r>
        <w:rPr>
          <w:rFonts w:asciiTheme="minorEastAsia" w:eastAsiaTheme="minorEastAsia" w:hAnsiTheme="minorEastAsia" w:cs="宋体" w:hint="eastAsia"/>
          <w:color w:val="000000"/>
          <w:kern w:val="0"/>
          <w:sz w:val="24"/>
          <w:szCs w:val="24"/>
        </w:rPr>
        <w:t>使用的健康系数，让消费者更放心地使用</w:t>
      </w:r>
      <w:r w:rsidR="000A46F2">
        <w:rPr>
          <w:rFonts w:asciiTheme="minorEastAsia" w:eastAsiaTheme="minorEastAsia" w:hAnsiTheme="minorEastAsia" w:cs="宋体" w:hint="eastAsia"/>
          <w:color w:val="000000"/>
          <w:kern w:val="0"/>
          <w:sz w:val="24"/>
          <w:szCs w:val="24"/>
        </w:rPr>
        <w:t>家电</w:t>
      </w:r>
      <w:r>
        <w:rPr>
          <w:rFonts w:asciiTheme="minorEastAsia" w:eastAsiaTheme="minorEastAsia" w:hAnsiTheme="minorEastAsia" w:cs="宋体" w:hint="eastAsia"/>
          <w:color w:val="000000"/>
          <w:kern w:val="0"/>
          <w:sz w:val="24"/>
          <w:szCs w:val="24"/>
        </w:rPr>
        <w:t>。</w:t>
      </w:r>
    </w:p>
    <w:p w:rsidR="00474FDA" w:rsidRPr="00474FDA" w:rsidRDefault="00474FDA" w:rsidP="00474FDA">
      <w:pPr>
        <w:spacing w:line="360" w:lineRule="auto"/>
        <w:ind w:firstLineChars="200" w:firstLine="480"/>
        <w:rPr>
          <w:rFonts w:ascii="仿宋_GB2312" w:eastAsia="仿宋_GB2312"/>
          <w:color w:val="000000"/>
          <w:sz w:val="28"/>
          <w:szCs w:val="28"/>
        </w:rPr>
      </w:pPr>
      <w:r w:rsidRPr="00474FDA">
        <w:rPr>
          <w:rFonts w:asciiTheme="minorEastAsia" w:eastAsiaTheme="minorEastAsia" w:hAnsiTheme="minorEastAsia" w:hint="eastAsia"/>
          <w:color w:val="000000"/>
          <w:sz w:val="24"/>
          <w:szCs w:val="24"/>
        </w:rPr>
        <w:t>公司尽可能把订单设计方便、易操作，比如只在网上设立一个“提交订单”和“退货”按钮，轻松</w:t>
      </w:r>
      <w:r>
        <w:rPr>
          <w:rFonts w:asciiTheme="minorEastAsia" w:eastAsiaTheme="minorEastAsia" w:hAnsiTheme="minorEastAsia" w:hint="eastAsia"/>
          <w:color w:val="000000"/>
          <w:sz w:val="24"/>
          <w:szCs w:val="24"/>
        </w:rPr>
        <w:t>地</w:t>
      </w:r>
      <w:r w:rsidRPr="00474FDA">
        <w:rPr>
          <w:rFonts w:asciiTheme="minorEastAsia" w:eastAsiaTheme="minorEastAsia" w:hAnsiTheme="minorEastAsia" w:hint="eastAsia"/>
          <w:color w:val="000000"/>
          <w:sz w:val="24"/>
          <w:szCs w:val="24"/>
        </w:rPr>
        <w:t>帮助消费者完成订购或退回产品的任务。由于目前中国的网上直接支付还存在许多问题，所以公司提供多种灵活的付款方式供客户选择，以达到最大限度地实现交易中双方的便利和安全，从而促进交易的顺利进行。通过互连网与一些专业化物流公司建立紧密的合作伙伴关系。公司与物流公司通过互连网实现配送信息的同步，当公司有订单需要配送服务时，该订单同时送达物流公司，由物流公司根据订单需要，从生产地直接送到顾客手中。</w:t>
      </w:r>
    </w:p>
    <w:p w:rsidR="00474FDA" w:rsidRPr="00713B1D" w:rsidRDefault="00BA728B" w:rsidP="00CF4BF0">
      <w:pPr>
        <w:pStyle w:val="3"/>
        <w:rPr>
          <w:rFonts w:ascii="黑体" w:eastAsia="黑体" w:hAnsi="黑体"/>
          <w:sz w:val="24"/>
          <w:szCs w:val="24"/>
        </w:rPr>
      </w:pPr>
      <w:bookmarkStart w:id="116" w:name="_Toc383427208"/>
      <w:r w:rsidRPr="00713B1D">
        <w:rPr>
          <w:rFonts w:ascii="黑体" w:eastAsia="黑体" w:hAnsi="黑体" w:hint="eastAsia"/>
          <w:sz w:val="24"/>
          <w:szCs w:val="24"/>
        </w:rPr>
        <w:lastRenderedPageBreak/>
        <w:t>4</w:t>
      </w:r>
      <w:r w:rsidR="00CF4BF0" w:rsidRPr="00713B1D">
        <w:rPr>
          <w:rFonts w:ascii="黑体" w:eastAsia="黑体" w:hAnsi="黑体" w:hint="eastAsia"/>
          <w:sz w:val="24"/>
          <w:szCs w:val="24"/>
        </w:rPr>
        <w:t>.1.2 市场成长阶段（4-6年）</w:t>
      </w:r>
      <w:bookmarkEnd w:id="116"/>
    </w:p>
    <w:p w:rsidR="00CF4BF0" w:rsidRPr="00CF4BF0" w:rsidRDefault="00CF4BF0" w:rsidP="00CF4BF0">
      <w:pPr>
        <w:spacing w:line="360" w:lineRule="auto"/>
        <w:ind w:firstLineChars="200" w:firstLine="480"/>
        <w:rPr>
          <w:rFonts w:asciiTheme="minorEastAsia" w:eastAsiaTheme="minorEastAsia" w:hAnsiTheme="minorEastAsia"/>
          <w:sz w:val="24"/>
          <w:szCs w:val="24"/>
        </w:rPr>
      </w:pPr>
      <w:r w:rsidRPr="00CF4BF0">
        <w:rPr>
          <w:rFonts w:asciiTheme="minorEastAsia" w:eastAsiaTheme="minorEastAsia" w:hAnsiTheme="minorEastAsia" w:hint="eastAsia"/>
          <w:sz w:val="24"/>
          <w:szCs w:val="24"/>
        </w:rPr>
        <w:t>由于在市场进入和开发阶段，放心、健康家居的理念已得到深入推广，</w:t>
      </w:r>
      <w:r w:rsidR="000A46F2">
        <w:rPr>
          <w:rFonts w:asciiTheme="minorEastAsia" w:eastAsiaTheme="minorEastAsia" w:hAnsiTheme="minorEastAsia" w:hint="eastAsia"/>
          <w:sz w:val="24"/>
          <w:szCs w:val="24"/>
        </w:rPr>
        <w:t>家电</w:t>
      </w:r>
      <w:r w:rsidRPr="00CF4BF0">
        <w:rPr>
          <w:rFonts w:asciiTheme="minorEastAsia" w:eastAsiaTheme="minorEastAsia" w:hAnsiTheme="minorEastAsia" w:hint="eastAsia"/>
          <w:sz w:val="24"/>
          <w:szCs w:val="24"/>
        </w:rPr>
        <w:t>服务的品牌形象已逐渐建立，此阶段本公司将逐渐向福建、广东等南方市场进行渗透。</w:t>
      </w:r>
    </w:p>
    <w:p w:rsidR="00CF4BF0" w:rsidRPr="00CF4BF0" w:rsidRDefault="00CF4BF0" w:rsidP="00CF4BF0">
      <w:pPr>
        <w:spacing w:line="360" w:lineRule="auto"/>
        <w:ind w:firstLineChars="200" w:firstLine="480"/>
        <w:rPr>
          <w:rFonts w:asciiTheme="minorEastAsia" w:eastAsiaTheme="minorEastAsia" w:hAnsiTheme="minorEastAsia"/>
          <w:sz w:val="24"/>
          <w:szCs w:val="24"/>
        </w:rPr>
      </w:pPr>
      <w:r w:rsidRPr="00CF4BF0">
        <w:rPr>
          <w:rFonts w:asciiTheme="minorEastAsia" w:eastAsiaTheme="minorEastAsia" w:hAnsiTheme="minorEastAsia" w:hint="eastAsia"/>
          <w:sz w:val="24"/>
          <w:szCs w:val="24"/>
        </w:rPr>
        <w:t>在广州、福建成立分公司，在西安、成都、武汉设立办事处，积极寻找并在各大区内设立大区级经销商，为了强有力的控制分销渠道。</w:t>
      </w:r>
    </w:p>
    <w:p w:rsidR="007101F2" w:rsidRDefault="00CF4BF0" w:rsidP="005169EA">
      <w:pPr>
        <w:spacing w:line="360" w:lineRule="auto"/>
        <w:ind w:firstLineChars="200" w:firstLine="480"/>
        <w:rPr>
          <w:rFonts w:asciiTheme="minorEastAsia" w:eastAsiaTheme="minorEastAsia" w:hAnsiTheme="minorEastAsia"/>
          <w:sz w:val="24"/>
          <w:szCs w:val="24"/>
        </w:rPr>
      </w:pPr>
      <w:r w:rsidRPr="00CF4BF0">
        <w:rPr>
          <w:rFonts w:asciiTheme="minorEastAsia" w:eastAsiaTheme="minorEastAsia" w:hAnsiTheme="minorEastAsia" w:hint="eastAsia"/>
          <w:sz w:val="24"/>
          <w:szCs w:val="24"/>
        </w:rPr>
        <w:t>此阶段的目标为在南方</w:t>
      </w:r>
      <w:r w:rsidR="000A46F2">
        <w:rPr>
          <w:rFonts w:asciiTheme="minorEastAsia" w:eastAsiaTheme="minorEastAsia" w:hAnsiTheme="minorEastAsia" w:hint="eastAsia"/>
          <w:sz w:val="24"/>
          <w:szCs w:val="24"/>
        </w:rPr>
        <w:t>家电</w:t>
      </w:r>
      <w:r w:rsidRPr="00CF4BF0">
        <w:rPr>
          <w:rFonts w:asciiTheme="minorEastAsia" w:eastAsiaTheme="minorEastAsia" w:hAnsiTheme="minorEastAsia" w:hint="eastAsia"/>
          <w:sz w:val="24"/>
          <w:szCs w:val="24"/>
        </w:rPr>
        <w:t>清洗市场内树立起放心、健康家居的品牌，进一步加大销售渠道、各种广告的投入，重点是电视广告</w:t>
      </w:r>
      <w:r>
        <w:rPr>
          <w:rFonts w:asciiTheme="minorEastAsia" w:eastAsiaTheme="minorEastAsia" w:hAnsiTheme="minorEastAsia" w:hint="eastAsia"/>
          <w:sz w:val="24"/>
          <w:szCs w:val="24"/>
        </w:rPr>
        <w:t>、网络广告</w:t>
      </w:r>
      <w:r w:rsidRPr="00CF4BF0">
        <w:rPr>
          <w:rFonts w:asciiTheme="minorEastAsia" w:eastAsiaTheme="minorEastAsia" w:hAnsiTheme="minorEastAsia" w:hint="eastAsia"/>
          <w:sz w:val="24"/>
          <w:szCs w:val="24"/>
        </w:rPr>
        <w:t>的投入；同时每月在网络上定期举办以“净</w:t>
      </w:r>
      <w:r w:rsidR="00383DAA">
        <w:rPr>
          <w:rFonts w:asciiTheme="minorEastAsia" w:eastAsiaTheme="minorEastAsia" w:hAnsiTheme="minorEastAsia" w:hint="eastAsia"/>
          <w:sz w:val="24"/>
          <w:szCs w:val="24"/>
        </w:rPr>
        <w:t>尔</w:t>
      </w:r>
      <w:r w:rsidRPr="00CF4BF0">
        <w:rPr>
          <w:rFonts w:asciiTheme="minorEastAsia" w:eastAsiaTheme="minorEastAsia" w:hAnsiTheme="minorEastAsia" w:hint="eastAsia"/>
          <w:sz w:val="24"/>
          <w:szCs w:val="24"/>
        </w:rPr>
        <w:t>佳清洁服务有限公司”冠名的</w:t>
      </w:r>
      <w:r w:rsidR="000A46F2">
        <w:rPr>
          <w:rFonts w:asciiTheme="minorEastAsia" w:eastAsiaTheme="minorEastAsia" w:hAnsiTheme="minorEastAsia" w:hint="eastAsia"/>
          <w:sz w:val="24"/>
          <w:szCs w:val="24"/>
        </w:rPr>
        <w:t>家电</w:t>
      </w:r>
      <w:r w:rsidRPr="00CF4BF0">
        <w:rPr>
          <w:rFonts w:asciiTheme="minorEastAsia" w:eastAsiaTheme="minorEastAsia" w:hAnsiTheme="minorEastAsia" w:hint="eastAsia"/>
          <w:sz w:val="24"/>
          <w:szCs w:val="24"/>
        </w:rPr>
        <w:t>健康隐患知识竞赛活动，设立奖项，通过报纸电视等媒体在整个南方市场进行宣传；在各大城市加强产品的现场展示和促销活动。</w:t>
      </w:r>
    </w:p>
    <w:p w:rsidR="00CF4BF0" w:rsidRPr="00713B1D" w:rsidRDefault="00BA728B" w:rsidP="00641FEE">
      <w:pPr>
        <w:pStyle w:val="3"/>
        <w:rPr>
          <w:rFonts w:ascii="黑体" w:eastAsia="黑体" w:hAnsi="黑体"/>
          <w:sz w:val="24"/>
          <w:szCs w:val="24"/>
        </w:rPr>
      </w:pPr>
      <w:bookmarkStart w:id="117" w:name="_Toc383427209"/>
      <w:r w:rsidRPr="00713B1D">
        <w:rPr>
          <w:rFonts w:ascii="黑体" w:eastAsia="黑体" w:hAnsi="黑体" w:hint="eastAsia"/>
          <w:sz w:val="24"/>
          <w:szCs w:val="24"/>
        </w:rPr>
        <w:t>4</w:t>
      </w:r>
      <w:r w:rsidR="00641FEE" w:rsidRPr="00713B1D">
        <w:rPr>
          <w:rFonts w:ascii="黑体" w:eastAsia="黑体" w:hAnsi="黑体" w:hint="eastAsia"/>
          <w:sz w:val="24"/>
          <w:szCs w:val="24"/>
        </w:rPr>
        <w:t xml:space="preserve">.1.3 </w:t>
      </w:r>
      <w:r w:rsidR="00CF4BF0" w:rsidRPr="00713B1D">
        <w:rPr>
          <w:rFonts w:ascii="黑体" w:eastAsia="黑体" w:hAnsi="黑体" w:hint="eastAsia"/>
          <w:sz w:val="24"/>
          <w:szCs w:val="24"/>
        </w:rPr>
        <w:t>市场成熟阶段</w:t>
      </w:r>
      <w:r w:rsidR="00641FEE" w:rsidRPr="00713B1D">
        <w:rPr>
          <w:rFonts w:ascii="黑体" w:eastAsia="黑体" w:hAnsi="黑体" w:hint="eastAsia"/>
          <w:sz w:val="24"/>
          <w:szCs w:val="24"/>
        </w:rPr>
        <w:t>（7-10年）</w:t>
      </w:r>
      <w:bookmarkEnd w:id="117"/>
    </w:p>
    <w:p w:rsidR="00CF4BF0" w:rsidRDefault="00641FEE" w:rsidP="00641FEE">
      <w:pPr>
        <w:spacing w:line="360" w:lineRule="auto"/>
        <w:ind w:firstLineChars="200" w:firstLine="480"/>
        <w:rPr>
          <w:rFonts w:asciiTheme="minorEastAsia" w:eastAsiaTheme="minorEastAsia" w:hAnsiTheme="minorEastAsia"/>
          <w:color w:val="000000"/>
          <w:sz w:val="24"/>
          <w:szCs w:val="24"/>
        </w:rPr>
      </w:pPr>
      <w:r w:rsidRPr="00641FEE">
        <w:rPr>
          <w:rFonts w:asciiTheme="minorEastAsia" w:eastAsiaTheme="minorEastAsia" w:hAnsiTheme="minorEastAsia" w:hint="eastAsia"/>
          <w:color w:val="000000"/>
          <w:sz w:val="24"/>
          <w:szCs w:val="24"/>
        </w:rPr>
        <w:t>通过前两个阶段营销计划的实施我公司已积累了大量的现金流和原始资本。通过维持较高广告投入、促销活动、适当提高经销商代理商的支持费用、更好的疏通销售渠道等方式来巩固市场。</w:t>
      </w:r>
      <w:proofErr w:type="gramStart"/>
      <w:r w:rsidR="00866AC6">
        <w:rPr>
          <w:rFonts w:asciiTheme="minorEastAsia" w:eastAsiaTheme="minorEastAsia" w:hAnsiTheme="minorEastAsia" w:hint="eastAsia"/>
          <w:color w:val="000000"/>
          <w:sz w:val="24"/>
          <w:szCs w:val="24"/>
        </w:rPr>
        <w:t>净</w:t>
      </w:r>
      <w:r w:rsidR="00383DAA">
        <w:rPr>
          <w:rFonts w:asciiTheme="minorEastAsia" w:eastAsiaTheme="minorEastAsia" w:hAnsiTheme="minorEastAsia" w:hint="eastAsia"/>
          <w:color w:val="000000"/>
          <w:sz w:val="24"/>
          <w:szCs w:val="24"/>
        </w:rPr>
        <w:t>尔</w:t>
      </w:r>
      <w:r w:rsidR="00866AC6">
        <w:rPr>
          <w:rFonts w:asciiTheme="minorEastAsia" w:eastAsiaTheme="minorEastAsia" w:hAnsiTheme="minorEastAsia" w:hint="eastAsia"/>
          <w:color w:val="000000"/>
          <w:sz w:val="24"/>
          <w:szCs w:val="24"/>
        </w:rPr>
        <w:t>佳分别</w:t>
      </w:r>
      <w:proofErr w:type="gramEnd"/>
      <w:r w:rsidR="00866AC6">
        <w:rPr>
          <w:rFonts w:asciiTheme="minorEastAsia" w:eastAsiaTheme="minorEastAsia" w:hAnsiTheme="minorEastAsia" w:hint="eastAsia"/>
          <w:color w:val="000000"/>
          <w:sz w:val="24"/>
          <w:szCs w:val="24"/>
        </w:rPr>
        <w:t>以天津和重庆为中心城市，进一步向全国市场进行延伸，</w:t>
      </w:r>
      <w:proofErr w:type="gramStart"/>
      <w:r w:rsidR="00866AC6">
        <w:rPr>
          <w:rFonts w:asciiTheme="minorEastAsia" w:eastAsiaTheme="minorEastAsia" w:hAnsiTheme="minorEastAsia" w:hint="eastAsia"/>
          <w:color w:val="000000"/>
          <w:sz w:val="24"/>
          <w:szCs w:val="24"/>
        </w:rPr>
        <w:t>提高净</w:t>
      </w:r>
      <w:r w:rsidR="00383DAA">
        <w:rPr>
          <w:rFonts w:asciiTheme="minorEastAsia" w:eastAsiaTheme="minorEastAsia" w:hAnsiTheme="minorEastAsia" w:hint="eastAsia"/>
          <w:color w:val="000000"/>
          <w:sz w:val="24"/>
          <w:szCs w:val="24"/>
        </w:rPr>
        <w:t>尔</w:t>
      </w:r>
      <w:r w:rsidR="00866AC6">
        <w:rPr>
          <w:rFonts w:asciiTheme="minorEastAsia" w:eastAsiaTheme="minorEastAsia" w:hAnsiTheme="minorEastAsia" w:hint="eastAsia"/>
          <w:color w:val="000000"/>
          <w:sz w:val="24"/>
          <w:szCs w:val="24"/>
        </w:rPr>
        <w:t>佳</w:t>
      </w:r>
      <w:proofErr w:type="gramEnd"/>
      <w:r w:rsidR="00866AC6">
        <w:rPr>
          <w:rFonts w:asciiTheme="minorEastAsia" w:eastAsiaTheme="minorEastAsia" w:hAnsiTheme="minorEastAsia" w:hint="eastAsia"/>
          <w:color w:val="000000"/>
          <w:sz w:val="24"/>
          <w:szCs w:val="24"/>
        </w:rPr>
        <w:t>的市场份额。</w:t>
      </w:r>
      <w:r w:rsidRPr="00641FEE">
        <w:rPr>
          <w:rFonts w:asciiTheme="minorEastAsia" w:eastAsiaTheme="minorEastAsia" w:hAnsiTheme="minorEastAsia" w:hint="eastAsia"/>
          <w:color w:val="000000"/>
          <w:sz w:val="24"/>
          <w:szCs w:val="24"/>
        </w:rPr>
        <w:t>此时本公司已在国内重点城市打下了很成熟销售网络和忠诚度很高的客户群，本公司将以此为依托以放射状向二三线城市逐步扩张，最终编织成一张能够覆盖全国的渠道网络，在营销渠道方面形成公司自身的核心竞争力。</w:t>
      </w:r>
    </w:p>
    <w:p w:rsidR="00641FEE" w:rsidRDefault="003653F8" w:rsidP="00641FEE">
      <w:pPr>
        <w:spacing w:line="360" w:lineRule="auto"/>
        <w:ind w:firstLineChars="200" w:firstLine="420"/>
        <w:rPr>
          <w:rFonts w:asciiTheme="minorEastAsia" w:eastAsiaTheme="minorEastAsia" w:hAnsiTheme="minorEastAsia"/>
          <w:sz w:val="24"/>
          <w:szCs w:val="24"/>
        </w:rPr>
      </w:pPr>
      <w:r>
        <w:rPr>
          <w:noProof/>
          <w:color w:val="FFC000"/>
        </w:rPr>
        <w:lastRenderedPageBreak/>
        <mc:AlternateContent>
          <mc:Choice Requires="wps">
            <w:drawing>
              <wp:anchor distT="0" distB="0" distL="114300" distR="114300" simplePos="0" relativeHeight="251809792" behindDoc="0" locked="0" layoutInCell="1" allowOverlap="1" wp14:anchorId="57C7C5CB" wp14:editId="25FBEF3D">
                <wp:simplePos x="0" y="0"/>
                <wp:positionH relativeFrom="column">
                  <wp:posOffset>2981325</wp:posOffset>
                </wp:positionH>
                <wp:positionV relativeFrom="paragraph">
                  <wp:posOffset>1903730</wp:posOffset>
                </wp:positionV>
                <wp:extent cx="209550" cy="828675"/>
                <wp:effectExtent l="0" t="0" r="19050" b="28575"/>
                <wp:wrapNone/>
                <wp:docPr id="107" name="直接连接符 10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209550" cy="828675"/>
                        </a:xfrm>
                        <a:prstGeom prst="line">
                          <a:avLst/>
                        </a:prstGeom>
                        <a:ln w="12700">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直接连接符 107" o:spid="_x0000_s1026" style="position:absolute;left:0;text-align:left;flip:x y;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4.75pt,149.9pt" to="251.25pt,21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" strokecolor="#0d0d0d [3069]" strokeweight="1pt">
                <o:lock v:ext="edit" shapetype="f"/>
              </v:line>
            </w:pict>
          </mc:Fallback>
        </mc:AlternateContent>
      </w:r>
      <w:r>
        <w:rPr>
          <w:noProof/>
          <w:color w:val="FFC000"/>
        </w:rPr>
        <mc:AlternateContent>
          <mc:Choice Requires="wps">
            <w:drawing>
              <wp:anchor distT="0" distB="0" distL="114300" distR="114300" simplePos="0" relativeHeight="251808768" behindDoc="0" locked="0" layoutInCell="1" allowOverlap="1" wp14:anchorId="4D15BF9E" wp14:editId="5664DCAD">
                <wp:simplePos x="0" y="0"/>
                <wp:positionH relativeFrom="column">
                  <wp:posOffset>2838450</wp:posOffset>
                </wp:positionH>
                <wp:positionV relativeFrom="paragraph">
                  <wp:posOffset>2122805</wp:posOffset>
                </wp:positionV>
                <wp:extent cx="352425" cy="609600"/>
                <wp:effectExtent l="0" t="0" r="28575" b="19050"/>
                <wp:wrapNone/>
                <wp:docPr id="106" name="直接连接符 10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352425" cy="609600"/>
                        </a:xfrm>
                        <a:prstGeom prst="line">
                          <a:avLst/>
                        </a:prstGeom>
                        <a:ln w="12700">
                          <a:solidFill>
                            <a:schemeClr val="tx1">
                              <a:lumMod val="85000"/>
                              <a:lumOff val="1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直接连接符 106" o:spid="_x0000_s1026" style="position:absolute;left:0;text-align:left;flip:x y;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3.5pt,167.15pt" to="251.25pt,21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" strokecolor="#272727 [2749]" strokeweight="1pt">
                <o:lock v:ext="edit" shapetype="f"/>
              </v:line>
            </w:pict>
          </mc:Fallback>
        </mc:AlternateContent>
      </w:r>
      <w:r>
        <w:rPr>
          <w:noProof/>
          <w:color w:val="FFC000"/>
        </w:rPr>
        <mc:AlternateContent>
          <mc:Choice Requires="wps">
            <w:drawing>
              <wp:anchor distT="0" distB="0" distL="114300" distR="114300" simplePos="0" relativeHeight="251807744" behindDoc="0" locked="0" layoutInCell="1" allowOverlap="1" wp14:anchorId="7672AF3D" wp14:editId="28B9A18F">
                <wp:simplePos x="0" y="0"/>
                <wp:positionH relativeFrom="column">
                  <wp:posOffset>3190875</wp:posOffset>
                </wp:positionH>
                <wp:positionV relativeFrom="paragraph">
                  <wp:posOffset>2732405</wp:posOffset>
                </wp:positionV>
                <wp:extent cx="180975" cy="1076325"/>
                <wp:effectExtent l="0" t="0" r="28575" b="28575"/>
                <wp:wrapNone/>
                <wp:docPr id="105" name="直接连接符 10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80975" cy="1076325"/>
                        </a:xfrm>
                        <a:prstGeom prst="line">
                          <a:avLst/>
                        </a:prstGeom>
                        <a:ln w="12700">
                          <a:solidFill>
                            <a:schemeClr val="tx1">
                              <a:lumMod val="85000"/>
                              <a:lumOff val="1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直接连接符 105" o:spid="_x0000_s1026" style="position:absolute;left:0;text-align:left;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1.25pt,215.15pt" to="265.5pt,29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" strokecolor="#272727 [2749]" strokeweight="1pt">
                <o:lock v:ext="edit" shapetype="f"/>
              </v:line>
            </w:pict>
          </mc:Fallback>
        </mc:AlternateContent>
      </w:r>
      <w:r>
        <w:rPr>
          <w:noProof/>
          <w:color w:val="FFC000"/>
        </w:rPr>
        <mc:AlternateContent>
          <mc:Choice Requires="wps">
            <w:drawing>
              <wp:anchor distT="0" distB="0" distL="114300" distR="114300" simplePos="0" relativeHeight="251806720" behindDoc="0" locked="0" layoutInCell="1" allowOverlap="1" wp14:anchorId="7477C217" wp14:editId="315DCFB6">
                <wp:simplePos x="0" y="0"/>
                <wp:positionH relativeFrom="column">
                  <wp:posOffset>1219200</wp:posOffset>
                </wp:positionH>
                <wp:positionV relativeFrom="paragraph">
                  <wp:posOffset>1465580</wp:posOffset>
                </wp:positionV>
                <wp:extent cx="1971675" cy="1266825"/>
                <wp:effectExtent l="0" t="0" r="28575" b="28575"/>
                <wp:wrapNone/>
                <wp:docPr id="104" name="直接连接符 10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1971675" cy="1266825"/>
                        </a:xfrm>
                        <a:prstGeom prst="line">
                          <a:avLst/>
                        </a:prstGeom>
                        <a:ln w="12700">
                          <a:solidFill>
                            <a:schemeClr val="tx1">
                              <a:lumMod val="85000"/>
                              <a:lumOff val="1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直接连接符 104" o:spid="_x0000_s1026" style="position:absolute;left:0;text-align:left;flip:x y;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6pt,115.4pt" to="251.25pt,21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" strokecolor="#272727 [2749]" strokeweight="1pt">
                <o:lock v:ext="edit" shapetype="f"/>
              </v:line>
            </w:pict>
          </mc:Fallback>
        </mc:AlternateContent>
      </w:r>
      <w:r>
        <w:rPr>
          <w:noProof/>
          <w:color w:val="FFC000"/>
        </w:rPr>
        <mc:AlternateContent>
          <mc:Choice Requires="wps">
            <w:drawing>
              <wp:anchor distT="0" distB="0" distL="114300" distR="114300" simplePos="0" relativeHeight="251805696" behindDoc="0" locked="0" layoutInCell="1" allowOverlap="1" wp14:anchorId="76F64D69" wp14:editId="62049C3E">
                <wp:simplePos x="0" y="0"/>
                <wp:positionH relativeFrom="column">
                  <wp:posOffset>3190875</wp:posOffset>
                </wp:positionH>
                <wp:positionV relativeFrom="paragraph">
                  <wp:posOffset>2732405</wp:posOffset>
                </wp:positionV>
                <wp:extent cx="47625" cy="695325"/>
                <wp:effectExtent l="0" t="0" r="28575" b="28575"/>
                <wp:wrapNone/>
                <wp:docPr id="103" name="直接连接符 10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25" cy="695325"/>
                        </a:xfrm>
                        <a:prstGeom prst="line">
                          <a:avLst/>
                        </a:prstGeom>
                        <a:ln w="12700">
                          <a:solidFill>
                            <a:schemeClr val="tx1">
                              <a:lumMod val="85000"/>
                              <a:lumOff val="1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直接连接符 103" o:spid="_x0000_s1026" style="position:absolute;left:0;text-align:left;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1.25pt,215.15pt" to="255pt,26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" strokecolor="#272727 [2749]" strokeweight="1pt">
                <o:lock v:ext="edit" shapetype="f"/>
              </v:line>
            </w:pict>
          </mc:Fallback>
        </mc:AlternateContent>
      </w:r>
      <w:r>
        <w:rPr>
          <w:noProof/>
          <w:color w:val="FFC000"/>
        </w:rPr>
        <mc:AlternateContent>
          <mc:Choice Requires="wps">
            <w:drawing>
              <wp:anchor distT="0" distB="0" distL="114300" distR="114300" simplePos="0" relativeHeight="251804672" behindDoc="0" locked="0" layoutInCell="1" allowOverlap="1" wp14:anchorId="65EAF453" wp14:editId="01AC1362">
                <wp:simplePos x="0" y="0"/>
                <wp:positionH relativeFrom="column">
                  <wp:posOffset>1371600</wp:posOffset>
                </wp:positionH>
                <wp:positionV relativeFrom="paragraph">
                  <wp:posOffset>2503805</wp:posOffset>
                </wp:positionV>
                <wp:extent cx="1819275" cy="228600"/>
                <wp:effectExtent l="0" t="0" r="28575" b="19050"/>
                <wp:wrapNone/>
                <wp:docPr id="102" name="直接连接符 10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1819275" cy="228600"/>
                        </a:xfrm>
                        <a:prstGeom prst="line">
                          <a:avLst/>
                        </a:prstGeom>
                        <a:ln w="12700">
                          <a:solidFill>
                            <a:schemeClr val="tx1">
                              <a:lumMod val="85000"/>
                              <a:lumOff val="1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直接连接符 102" o:spid="_x0000_s1026" style="position:absolute;left:0;text-align:left;flip:x y;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197.15pt" to="251.25pt,21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" strokecolor="#272727 [2749]" strokeweight="1pt">
                <o:lock v:ext="edit" shapetype="f"/>
              </v:line>
            </w:pict>
          </mc:Fallback>
        </mc:AlternateContent>
      </w:r>
      <w:r>
        <w:rPr>
          <w:noProof/>
          <w:color w:val="FFC000"/>
        </w:rPr>
        <mc:AlternateContent>
          <mc:Choice Requires="wps">
            <w:drawing>
              <wp:anchor distT="0" distB="0" distL="114300" distR="114300" simplePos="0" relativeHeight="251803648" behindDoc="0" locked="0" layoutInCell="1" allowOverlap="1" wp14:anchorId="41705A69" wp14:editId="0E4956C0">
                <wp:simplePos x="0" y="0"/>
                <wp:positionH relativeFrom="column">
                  <wp:posOffset>2066925</wp:posOffset>
                </wp:positionH>
                <wp:positionV relativeFrom="paragraph">
                  <wp:posOffset>2046605</wp:posOffset>
                </wp:positionV>
                <wp:extent cx="1123950" cy="685800"/>
                <wp:effectExtent l="0" t="0" r="19050" b="19050"/>
                <wp:wrapNone/>
                <wp:docPr id="101" name="直接连接符 10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1123950" cy="6858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直接连接符 101" o:spid="_x0000_s1026" style="position:absolute;left:0;text-align:left;flip:x y;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2.75pt,161.15pt" to="251.25pt,21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" strokecolor="#cab359 [3044]">
                <o:lock v:ext="edit" shapetype="f"/>
              </v:line>
            </w:pict>
          </mc:Fallback>
        </mc:AlternateContent>
      </w:r>
      <w:r>
        <w:rPr>
          <w:noProof/>
          <w:color w:val="FFC000"/>
        </w:rPr>
        <mc:AlternateContent>
          <mc:Choice Requires="wps">
            <w:drawing>
              <wp:anchor distT="0" distB="0" distL="114299" distR="114299" simplePos="0" relativeHeight="251802624" behindDoc="0" locked="0" layoutInCell="1" allowOverlap="1" wp14:anchorId="2E91BDBF" wp14:editId="2829127E">
                <wp:simplePos x="0" y="0"/>
                <wp:positionH relativeFrom="column">
                  <wp:posOffset>3190874</wp:posOffset>
                </wp:positionH>
                <wp:positionV relativeFrom="paragraph">
                  <wp:posOffset>2275205</wp:posOffset>
                </wp:positionV>
                <wp:extent cx="0" cy="457200"/>
                <wp:effectExtent l="0" t="0" r="19050" b="19050"/>
                <wp:wrapNone/>
                <wp:docPr id="100" name="直接连接符 10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457200"/>
                        </a:xfrm>
                        <a:prstGeom prst="line">
                          <a:avLst/>
                        </a:prstGeom>
                        <a:ln w="12700">
                          <a:solidFill>
                            <a:schemeClr val="tx1">
                              <a:lumMod val="85000"/>
                              <a:lumOff val="1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直接连接符 100" o:spid="_x0000_s1026" style="position:absolute;left:0;text-align:left;flip:y;z-index:25180262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51.25pt,179.15pt" to="251.25pt,21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" strokecolor="#272727 [2749]" strokeweight="1pt">
                <o:lock v:ext="edit" shapetype="f"/>
              </v:line>
            </w:pict>
          </mc:Fallback>
        </mc:AlternateContent>
      </w:r>
      <w:r>
        <w:rPr>
          <w:noProof/>
          <w:color w:val="FFC000"/>
        </w:rPr>
        <mc:AlternateContent>
          <mc:Choice Requires="wps">
            <w:drawing>
              <wp:anchor distT="0" distB="0" distL="114300" distR="114300" simplePos="0" relativeHeight="251801600" behindDoc="0" locked="0" layoutInCell="1" allowOverlap="1" wp14:anchorId="4AB737E6" wp14:editId="71E8615F">
                <wp:simplePos x="0" y="0"/>
                <wp:positionH relativeFrom="column">
                  <wp:posOffset>2505075</wp:posOffset>
                </wp:positionH>
                <wp:positionV relativeFrom="paragraph">
                  <wp:posOffset>2732405</wp:posOffset>
                </wp:positionV>
                <wp:extent cx="685800" cy="600075"/>
                <wp:effectExtent l="0" t="0" r="19050" b="28575"/>
                <wp:wrapNone/>
                <wp:docPr id="99" name="直接连接符 9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685800" cy="600075"/>
                        </a:xfrm>
                        <a:prstGeom prst="line">
                          <a:avLst/>
                        </a:prstGeom>
                        <a:ln w="12700">
                          <a:solidFill>
                            <a:schemeClr val="tx1">
                              <a:lumMod val="85000"/>
                              <a:lumOff val="1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直接连接符 99" o:spid="_x0000_s1026" style="position:absolute;left:0;text-align:left;flip:x;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7.25pt,215.15pt" to="251.25pt,26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" strokecolor="#272727 [2749]" strokeweight="1pt">
                <o:lock v:ext="edit" shapetype="f"/>
              </v:line>
            </w:pict>
          </mc:Fallback>
        </mc:AlternateContent>
      </w:r>
      <w:r>
        <w:rPr>
          <w:noProof/>
          <w:color w:val="FFC000"/>
        </w:rPr>
        <mc:AlternateContent>
          <mc:Choice Requires="wps">
            <w:drawing>
              <wp:anchor distT="0" distB="0" distL="114300" distR="114300" simplePos="0" relativeHeight="251800576" behindDoc="0" locked="0" layoutInCell="1" allowOverlap="1" wp14:anchorId="7AEC6C26" wp14:editId="5AFDEA8F">
                <wp:simplePos x="0" y="0"/>
                <wp:positionH relativeFrom="column">
                  <wp:posOffset>2667000</wp:posOffset>
                </wp:positionH>
                <wp:positionV relativeFrom="paragraph">
                  <wp:posOffset>2618105</wp:posOffset>
                </wp:positionV>
                <wp:extent cx="523875" cy="114300"/>
                <wp:effectExtent l="0" t="0" r="28575" b="19050"/>
                <wp:wrapNone/>
                <wp:docPr id="98" name="直接连接符 9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523875" cy="1143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直接连接符 98" o:spid="_x0000_s1026" style="position:absolute;left:0;text-align:left;flip:x y;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0pt,206.15pt" to="251.25pt,21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" strokecolor="#cab359 [3044]">
                <o:lock v:ext="edit" shapetype="f"/>
              </v:line>
            </w:pict>
          </mc:Fallback>
        </mc:AlternateContent>
      </w:r>
      <w:r>
        <w:rPr>
          <w:noProof/>
          <w:color w:val="FFC000"/>
        </w:rPr>
        <mc:AlternateContent>
          <mc:Choice Requires="wps">
            <w:drawing>
              <wp:anchor distT="0" distB="0" distL="114300" distR="114300" simplePos="0" relativeHeight="251799552" behindDoc="0" locked="0" layoutInCell="1" allowOverlap="1" wp14:anchorId="5A1C5A6C" wp14:editId="0CC5BF59">
                <wp:simplePos x="0" y="0"/>
                <wp:positionH relativeFrom="column">
                  <wp:posOffset>2981325</wp:posOffset>
                </wp:positionH>
                <wp:positionV relativeFrom="paragraph">
                  <wp:posOffset>2732405</wp:posOffset>
                </wp:positionV>
                <wp:extent cx="209550" cy="361950"/>
                <wp:effectExtent l="0" t="0" r="19050" b="19050"/>
                <wp:wrapNone/>
                <wp:docPr id="97" name="直接连接符 9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209550" cy="361950"/>
                        </a:xfrm>
                        <a:prstGeom prst="line">
                          <a:avLst/>
                        </a:prstGeom>
                        <a:ln w="12700">
                          <a:solidFill>
                            <a:schemeClr val="tx1">
                              <a:lumMod val="85000"/>
                              <a:lumOff val="1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直接连接符 97" o:spid="_x0000_s1026" style="position:absolute;left:0;text-align:left;flip:x;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4.75pt,215.15pt" to="251.25pt,24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" strokecolor="#272727 [2749]" strokeweight="1pt">
                <o:lock v:ext="edit" shapetype="f"/>
              </v:line>
            </w:pict>
          </mc:Fallback>
        </mc:AlternateContent>
      </w:r>
      <w:r>
        <w:rPr>
          <w:noProof/>
          <w:color w:val="FFC000"/>
        </w:rPr>
        <mc:AlternateContent>
          <mc:Choice Requires="wps">
            <w:drawing>
              <wp:anchor distT="0" distB="0" distL="114300" distR="114300" simplePos="0" relativeHeight="251798528" behindDoc="0" locked="0" layoutInCell="1" allowOverlap="1" wp14:anchorId="194A7235" wp14:editId="580C098F">
                <wp:simplePos x="0" y="0"/>
                <wp:positionH relativeFrom="column">
                  <wp:posOffset>4019550</wp:posOffset>
                </wp:positionH>
                <wp:positionV relativeFrom="paragraph">
                  <wp:posOffset>1779905</wp:posOffset>
                </wp:positionV>
                <wp:extent cx="428625" cy="838200"/>
                <wp:effectExtent l="0" t="0" r="28575" b="19050"/>
                <wp:wrapNone/>
                <wp:docPr id="96" name="直接连接符 9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28625" cy="838200"/>
                        </a:xfrm>
                        <a:prstGeom prst="line">
                          <a:avLst/>
                        </a:prstGeom>
                        <a:ln w="12700">
                          <a:solidFill>
                            <a:srgbClr val="0070C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直接连接符 96" o:spid="_x0000_s1026" style="position:absolute;left:0;text-align:left;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6.5pt,140.15pt" to="350.25pt,20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" strokecolor="#0070c0" strokeweight="1pt">
                <o:lock v:ext="edit" shapetype="f"/>
              </v:line>
            </w:pict>
          </mc:Fallback>
        </mc:AlternateContent>
      </w:r>
      <w:r>
        <w:rPr>
          <w:noProof/>
          <w:color w:val="00B0F0"/>
        </w:rPr>
        <mc:AlternateContent>
          <mc:Choice Requires="wps">
            <w:drawing>
              <wp:anchor distT="0" distB="0" distL="114300" distR="114300" simplePos="0" relativeHeight="251797504" behindDoc="0" locked="0" layoutInCell="1" allowOverlap="1" wp14:anchorId="60D79687" wp14:editId="49B6A23E">
                <wp:simplePos x="0" y="0"/>
                <wp:positionH relativeFrom="column">
                  <wp:posOffset>3952875</wp:posOffset>
                </wp:positionH>
                <wp:positionV relativeFrom="paragraph">
                  <wp:posOffset>1779905</wp:posOffset>
                </wp:positionV>
                <wp:extent cx="209550" cy="552450"/>
                <wp:effectExtent l="0" t="0" r="19050" b="19050"/>
                <wp:wrapNone/>
                <wp:docPr id="95" name="直接连接符 9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09550" cy="552450"/>
                        </a:xfrm>
                        <a:prstGeom prst="line">
                          <a:avLst/>
                        </a:prstGeom>
                        <a:ln w="12700">
                          <a:solidFill>
                            <a:srgbClr val="00206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直接连接符 95" o:spid="_x0000_s1026" style="position:absolute;left:0;text-align:lef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1.25pt,140.15pt" to="327.75pt,18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" strokecolor="#002060" strokeweight="1pt">
                <o:lock v:ext="edit" shapetype="f"/>
              </v:line>
            </w:pict>
          </mc:Fallback>
        </mc:AlternateContent>
      </w:r>
      <w:r>
        <w:rPr>
          <w:noProof/>
          <w:color w:val="00B0F0"/>
        </w:rPr>
        <mc:AlternateContent>
          <mc:Choice Requires="wps">
            <w:drawing>
              <wp:anchor distT="0" distB="0" distL="114300" distR="114300" simplePos="0" relativeHeight="251796480" behindDoc="0" locked="0" layoutInCell="1" allowOverlap="1" wp14:anchorId="7E7AFF42" wp14:editId="4F9F85E8">
                <wp:simplePos x="0" y="0"/>
                <wp:positionH relativeFrom="column">
                  <wp:posOffset>3524250</wp:posOffset>
                </wp:positionH>
                <wp:positionV relativeFrom="paragraph">
                  <wp:posOffset>1779905</wp:posOffset>
                </wp:positionV>
                <wp:extent cx="428625" cy="552450"/>
                <wp:effectExtent l="0" t="0" r="28575" b="19050"/>
                <wp:wrapNone/>
                <wp:docPr id="94" name="直接连接符 9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428625" cy="552450"/>
                        </a:xfrm>
                        <a:prstGeom prst="line">
                          <a:avLst/>
                        </a:prstGeom>
                        <a:ln w="12700">
                          <a:solidFill>
                            <a:srgbClr val="00206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直接连接符 94" o:spid="_x0000_s1026" style="position:absolute;left:0;text-align:left;flip:x;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7.5pt,140.15pt" to="311.25pt,18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" strokecolor="#002060" strokeweight="1pt">
                <o:lock v:ext="edit" shapetype="f"/>
              </v:line>
            </w:pict>
          </mc:Fallback>
        </mc:AlternateContent>
      </w:r>
      <w:r>
        <w:rPr>
          <w:noProof/>
          <w:color w:val="00B0F0"/>
        </w:rPr>
        <mc:AlternateContent>
          <mc:Choice Requires="wps">
            <w:drawing>
              <wp:anchor distT="0" distB="0" distL="114300" distR="114300" simplePos="0" relativeHeight="251795456" behindDoc="0" locked="0" layoutInCell="1" allowOverlap="1" wp14:anchorId="35E0E395" wp14:editId="0F879DDA">
                <wp:simplePos x="0" y="0"/>
                <wp:positionH relativeFrom="column">
                  <wp:posOffset>3190875</wp:posOffset>
                </wp:positionH>
                <wp:positionV relativeFrom="paragraph">
                  <wp:posOffset>1560830</wp:posOffset>
                </wp:positionV>
                <wp:extent cx="762000" cy="219075"/>
                <wp:effectExtent l="0" t="0" r="19050" b="28575"/>
                <wp:wrapNone/>
                <wp:docPr id="93" name="直接连接符 9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762000" cy="219075"/>
                        </a:xfrm>
                        <a:prstGeom prst="line">
                          <a:avLst/>
                        </a:prstGeom>
                        <a:ln w="12700">
                          <a:solidFill>
                            <a:srgbClr val="00206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直接连接符 93" o:spid="_x0000_s1026" style="position:absolute;left:0;text-align:left;flip:x y;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1.25pt,122.9pt" to="311.25pt,14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" strokecolor="#002060" strokeweight="1pt">
                <o:lock v:ext="edit" shapetype="f"/>
              </v:line>
            </w:pict>
          </mc:Fallback>
        </mc:AlternateContent>
      </w:r>
      <w:r>
        <w:rPr>
          <w:noProof/>
          <w:color w:val="00B0F0"/>
        </w:rPr>
        <mc:AlternateContent>
          <mc:Choice Requires="wps">
            <w:drawing>
              <wp:anchor distT="0" distB="0" distL="114300" distR="114300" simplePos="0" relativeHeight="251794432" behindDoc="0" locked="0" layoutInCell="1" allowOverlap="1" wp14:anchorId="60BF7C0D" wp14:editId="2D06DFFB">
                <wp:simplePos x="0" y="0"/>
                <wp:positionH relativeFrom="column">
                  <wp:posOffset>3952875</wp:posOffset>
                </wp:positionH>
                <wp:positionV relativeFrom="paragraph">
                  <wp:posOffset>1151255</wp:posOffset>
                </wp:positionV>
                <wp:extent cx="600075" cy="628650"/>
                <wp:effectExtent l="0" t="0" r="28575" b="19050"/>
                <wp:wrapNone/>
                <wp:docPr id="92" name="直接连接符 9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0075" cy="628650"/>
                        </a:xfrm>
                        <a:prstGeom prst="line">
                          <a:avLst/>
                        </a:prstGeom>
                        <a:ln w="12700">
                          <a:solidFill>
                            <a:srgbClr val="00206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直接连接符 92" o:spid="_x0000_s1026" style="position:absolute;left:0;text-align:left;flip:y;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1.25pt,90.65pt" to="358.5pt,14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" strokecolor="#002060" strokeweight="1pt">
                <o:lock v:ext="edit" shapetype="f"/>
              </v:line>
            </w:pict>
          </mc:Fallback>
        </mc:AlternateContent>
      </w:r>
      <w:r>
        <w:rPr>
          <w:noProof/>
          <w:color w:val="00B0F0"/>
        </w:rPr>
        <mc:AlternateContent>
          <mc:Choice Requires="wps">
            <w:drawing>
              <wp:anchor distT="0" distB="0" distL="114300" distR="114300" simplePos="0" relativeHeight="251793408" behindDoc="0" locked="0" layoutInCell="1" allowOverlap="1" wp14:anchorId="7BCB712E" wp14:editId="46C1D91D">
                <wp:simplePos x="0" y="0"/>
                <wp:positionH relativeFrom="column">
                  <wp:posOffset>3952875</wp:posOffset>
                </wp:positionH>
                <wp:positionV relativeFrom="paragraph">
                  <wp:posOffset>808355</wp:posOffset>
                </wp:positionV>
                <wp:extent cx="495300" cy="923925"/>
                <wp:effectExtent l="0" t="0" r="19050" b="28575"/>
                <wp:wrapNone/>
                <wp:docPr id="91" name="直接连接符 9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495300" cy="923925"/>
                        </a:xfrm>
                        <a:prstGeom prst="line">
                          <a:avLst/>
                        </a:prstGeom>
                        <a:ln w="12700">
                          <a:solidFill>
                            <a:srgbClr val="00206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直接连接符 91" o:spid="_x0000_s1026" style="position:absolute;left:0;text-align:left;flip:y;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1.25pt,63.65pt" to="350.25pt,13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" strokecolor="#002060" strokeweight="1pt">
                <o:lock v:ext="edit" shapetype="f"/>
              </v:line>
            </w:pict>
          </mc:Fallback>
        </mc:AlternateContent>
      </w:r>
      <w:r>
        <w:rPr>
          <w:noProof/>
          <w:color w:val="00B0F0"/>
        </w:rPr>
        <mc:AlternateContent>
          <mc:Choice Requires="wps">
            <w:drawing>
              <wp:anchor distT="0" distB="0" distL="114300" distR="114300" simplePos="0" relativeHeight="251792384" behindDoc="0" locked="0" layoutInCell="1" allowOverlap="1" wp14:anchorId="15B2FA7D" wp14:editId="0E4055CB">
                <wp:simplePos x="0" y="0"/>
                <wp:positionH relativeFrom="column">
                  <wp:posOffset>3448050</wp:posOffset>
                </wp:positionH>
                <wp:positionV relativeFrom="paragraph">
                  <wp:posOffset>1732280</wp:posOffset>
                </wp:positionV>
                <wp:extent cx="504825" cy="114300"/>
                <wp:effectExtent l="0" t="0" r="28575" b="19050"/>
                <wp:wrapNone/>
                <wp:docPr id="90" name="直接连接符 9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504825" cy="114300"/>
                        </a:xfrm>
                        <a:prstGeom prst="line">
                          <a:avLst/>
                        </a:prstGeom>
                        <a:ln w="12700">
                          <a:solidFill>
                            <a:srgbClr val="00206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直接连接符 90" o:spid="_x0000_s1026" style="position:absolute;left:0;text-align:left;flip:x;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1.5pt,136.4pt" to="311.25pt,14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" strokecolor="#002060" strokeweight="1pt">
                <o:lock v:ext="edit" shapetype="f"/>
              </v:line>
            </w:pict>
          </mc:Fallback>
        </mc:AlternateContent>
      </w:r>
      <w:r>
        <w:rPr>
          <w:noProof/>
          <w:color w:val="00B0F0"/>
        </w:rPr>
        <mc:AlternateContent>
          <mc:Choice Requires="wps">
            <w:drawing>
              <wp:anchor distT="0" distB="0" distL="114300" distR="114300" simplePos="0" relativeHeight="251791360" behindDoc="0" locked="0" layoutInCell="1" allowOverlap="1" wp14:anchorId="5528120E" wp14:editId="7D497D99">
                <wp:simplePos x="0" y="0"/>
                <wp:positionH relativeFrom="column">
                  <wp:posOffset>3733800</wp:posOffset>
                </wp:positionH>
                <wp:positionV relativeFrom="paragraph">
                  <wp:posOffset>1732280</wp:posOffset>
                </wp:positionV>
                <wp:extent cx="219075" cy="114300"/>
                <wp:effectExtent l="0" t="0" r="28575" b="19050"/>
                <wp:wrapNone/>
                <wp:docPr id="89" name="直接连接符 8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219075" cy="114300"/>
                        </a:xfrm>
                        <a:prstGeom prst="line">
                          <a:avLst/>
                        </a:prstGeom>
                        <a:ln w="12700">
                          <a:solidFill>
                            <a:srgbClr val="00206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直接连接符 89" o:spid="_x0000_s1026" style="position:absolute;left:0;text-align:left;flip:x;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4pt,136.4pt" to="311.25pt,14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" strokecolor="#002060" strokeweight="1pt">
                <o:lock v:ext="edit" shapetype="f"/>
              </v:line>
            </w:pict>
          </mc:Fallback>
        </mc:AlternateContent>
      </w:r>
      <w:r>
        <w:rPr>
          <w:noProof/>
          <w:color w:val="00B0F0"/>
        </w:rPr>
        <mc:AlternateContent>
          <mc:Choice Requires="wps">
            <w:drawing>
              <wp:anchor distT="0" distB="0" distL="114299" distR="114299" simplePos="0" relativeHeight="251790336" behindDoc="0" locked="0" layoutInCell="1" allowOverlap="1" wp14:anchorId="0764409C" wp14:editId="2C0F550C">
                <wp:simplePos x="0" y="0"/>
                <wp:positionH relativeFrom="column">
                  <wp:posOffset>3952874</wp:posOffset>
                </wp:positionH>
                <wp:positionV relativeFrom="paragraph">
                  <wp:posOffset>1732280</wp:posOffset>
                </wp:positionV>
                <wp:extent cx="0" cy="314325"/>
                <wp:effectExtent l="0" t="0" r="19050" b="9525"/>
                <wp:wrapNone/>
                <wp:docPr id="88" name="直接连接符 8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314325"/>
                        </a:xfrm>
                        <a:prstGeom prst="line">
                          <a:avLst/>
                        </a:prstGeom>
                        <a:ln w="12700">
                          <a:solidFill>
                            <a:srgbClr val="00206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直接连接符 88" o:spid="_x0000_s1026" style="position:absolute;left:0;text-align:left;z-index:25179033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11.25pt,136.4pt" to="311.25pt,16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" strokecolor="#002060" strokeweight="1pt">
                <o:lock v:ext="edit" shapetype="f"/>
              </v:line>
            </w:pict>
          </mc:Fallback>
        </mc:AlternateContent>
      </w:r>
      <w:r>
        <w:rPr>
          <w:noProof/>
          <w:color w:val="00B0F0"/>
        </w:rPr>
        <mc:AlternateContent>
          <mc:Choice Requires="wps">
            <w:drawing>
              <wp:anchor distT="0" distB="0" distL="114300" distR="114300" simplePos="0" relativeHeight="251789312" behindDoc="0" locked="0" layoutInCell="1" allowOverlap="1" wp14:anchorId="633E85EC" wp14:editId="70A4A365">
                <wp:simplePos x="0" y="0"/>
                <wp:positionH relativeFrom="column">
                  <wp:posOffset>3790950</wp:posOffset>
                </wp:positionH>
                <wp:positionV relativeFrom="paragraph">
                  <wp:posOffset>1560830</wp:posOffset>
                </wp:positionV>
                <wp:extent cx="161925" cy="171450"/>
                <wp:effectExtent l="0" t="0" r="28575" b="19050"/>
                <wp:wrapNone/>
                <wp:docPr id="87" name="直接连接符 8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161925" cy="171450"/>
                        </a:xfrm>
                        <a:prstGeom prst="line">
                          <a:avLst/>
                        </a:prstGeom>
                        <a:ln w="12700">
                          <a:solidFill>
                            <a:srgbClr val="00206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直接连接符 87" o:spid="_x0000_s1026" style="position:absolute;left:0;text-align:left;flip:x y;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8.5pt,122.9pt" to="311.25pt,13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" strokecolor="#002060" strokeweight="1pt">
                <o:lock v:ext="edit" shapetype="f"/>
              </v:line>
            </w:pict>
          </mc:Fallback>
        </mc:AlternateContent>
      </w:r>
      <w:r>
        <w:rPr>
          <w:noProof/>
          <w:color w:val="00B0F0"/>
        </w:rPr>
        <mc:AlternateContent>
          <mc:Choice Requires="wps">
            <w:drawing>
              <wp:anchor distT="0" distB="0" distL="114300" distR="114300" simplePos="0" relativeHeight="251788288" behindDoc="0" locked="0" layoutInCell="1" allowOverlap="1" wp14:anchorId="771D52C6" wp14:editId="3AFD6426">
                <wp:simplePos x="0" y="0"/>
                <wp:positionH relativeFrom="column">
                  <wp:posOffset>3952875</wp:posOffset>
                </wp:positionH>
                <wp:positionV relativeFrom="paragraph">
                  <wp:posOffset>1341755</wp:posOffset>
                </wp:positionV>
                <wp:extent cx="314325" cy="390525"/>
                <wp:effectExtent l="0" t="0" r="28575" b="28575"/>
                <wp:wrapNone/>
                <wp:docPr id="86" name="直接连接符 8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314325" cy="390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直接连接符 86" o:spid="_x0000_s1026" style="position:absolute;left:0;text-align:left;flip:y;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1.25pt,105.65pt" to="336pt,13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" strokecolor="#cab359 [3044]">
                <o:lock v:ext="edit" shapetype="f"/>
              </v:line>
            </w:pict>
          </mc:Fallback>
        </mc:AlternateContent>
      </w:r>
      <w:r>
        <w:rPr>
          <w:noProof/>
          <w:color w:val="00B0F0"/>
        </w:rPr>
        <mc:AlternateContent>
          <mc:Choice Requires="wps">
            <w:drawing>
              <wp:anchor distT="0" distB="0" distL="114300" distR="114300" simplePos="0" relativeHeight="251787264" behindDoc="0" locked="0" layoutInCell="1" allowOverlap="1" wp14:anchorId="25F7E723" wp14:editId="326B01AF">
                <wp:simplePos x="0" y="0"/>
                <wp:positionH relativeFrom="column">
                  <wp:posOffset>3867150</wp:posOffset>
                </wp:positionH>
                <wp:positionV relativeFrom="paragraph">
                  <wp:posOffset>2505710</wp:posOffset>
                </wp:positionV>
                <wp:extent cx="85725" cy="361950"/>
                <wp:effectExtent l="0" t="0" r="28575" b="19050"/>
                <wp:wrapNone/>
                <wp:docPr id="85" name="直接连接符 8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85725" cy="361950"/>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直接连接符 85" o:spid="_x0000_s1026" style="position:absolute;left:0;text-align:left;flip:y;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4.5pt,197.3pt" to="311.25pt,22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" strokecolor="red" strokeweight="1.5pt">
                <o:lock v:ext="edit" shapetype="f"/>
              </v:line>
            </w:pict>
          </mc:Fallback>
        </mc:AlternateContent>
      </w:r>
      <w:r>
        <w:rPr>
          <w:noProof/>
          <w:color w:val="00B0F0"/>
        </w:rPr>
        <mc:AlternateContent>
          <mc:Choice Requires="wps">
            <w:drawing>
              <wp:anchor distT="4294967295" distB="4294967295" distL="114300" distR="114300" simplePos="0" relativeHeight="251786240" behindDoc="0" locked="0" layoutInCell="1" allowOverlap="1" wp14:anchorId="4E2C537E" wp14:editId="158BD61A">
                <wp:simplePos x="0" y="0"/>
                <wp:positionH relativeFrom="column">
                  <wp:posOffset>3448050</wp:posOffset>
                </wp:positionH>
                <wp:positionV relativeFrom="paragraph">
                  <wp:posOffset>2867659</wp:posOffset>
                </wp:positionV>
                <wp:extent cx="419100" cy="0"/>
                <wp:effectExtent l="0" t="0" r="19050" b="19050"/>
                <wp:wrapNone/>
                <wp:docPr id="84" name="直接连接符 8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419100" cy="0"/>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直接连接符 84" o:spid="_x0000_s1026" style="position:absolute;left:0;text-align:left;flip:x;z-index:25178624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71.5pt,225.8pt" to="304.5pt,22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" strokecolor="red" strokeweight="1.5pt">
                <o:lock v:ext="edit" shapetype="f"/>
              </v:line>
            </w:pict>
          </mc:Fallback>
        </mc:AlternateContent>
      </w:r>
      <w:r>
        <w:rPr>
          <w:noProof/>
          <w:color w:val="00B0F0"/>
        </w:rPr>
        <mc:AlternateContent>
          <mc:Choice Requires="wps">
            <w:drawing>
              <wp:anchor distT="0" distB="0" distL="114300" distR="114300" simplePos="0" relativeHeight="251785216" behindDoc="0" locked="0" layoutInCell="1" allowOverlap="1" wp14:anchorId="30A1684E" wp14:editId="3B2B4F67">
                <wp:simplePos x="0" y="0"/>
                <wp:positionH relativeFrom="column">
                  <wp:posOffset>3629025</wp:posOffset>
                </wp:positionH>
                <wp:positionV relativeFrom="paragraph">
                  <wp:posOffset>2505710</wp:posOffset>
                </wp:positionV>
                <wp:extent cx="238125" cy="361950"/>
                <wp:effectExtent l="0" t="0" r="28575" b="19050"/>
                <wp:wrapNone/>
                <wp:docPr id="83" name="直接连接符 8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238125" cy="361950"/>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直接连接符 83" o:spid="_x0000_s1026" style="position:absolute;left:0;text-align:left;flip:x y;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5.75pt,197.3pt" to="304.5pt,22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" strokecolor="red" strokeweight="1.5pt">
                <o:lock v:ext="edit" shapetype="f"/>
              </v:line>
            </w:pict>
          </mc:Fallback>
        </mc:AlternateContent>
      </w:r>
      <w:r>
        <w:rPr>
          <w:noProof/>
          <w:color w:val="00B0F0"/>
        </w:rPr>
        <mc:AlternateContent>
          <mc:Choice Requires="wps">
            <w:drawing>
              <wp:anchor distT="0" distB="0" distL="114300" distR="114300" simplePos="0" relativeHeight="251784192" behindDoc="0" locked="0" layoutInCell="1" allowOverlap="1" wp14:anchorId="0791FECF" wp14:editId="06E8FD41">
                <wp:simplePos x="0" y="0"/>
                <wp:positionH relativeFrom="column">
                  <wp:posOffset>3867150</wp:posOffset>
                </wp:positionH>
                <wp:positionV relativeFrom="paragraph">
                  <wp:posOffset>2620010</wp:posOffset>
                </wp:positionV>
                <wp:extent cx="342900" cy="247650"/>
                <wp:effectExtent l="0" t="0" r="19050" b="19050"/>
                <wp:wrapNone/>
                <wp:docPr id="82" name="直接连接符 8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342900" cy="247650"/>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直接连接符 82" o:spid="_x0000_s1026" style="position:absolute;left:0;text-align:left;flip:y;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4.5pt,206.3pt" to="331.5pt,22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" strokecolor="red" strokeweight="1.5pt">
                <o:lock v:ext="edit" shapetype="f"/>
              </v:line>
            </w:pict>
          </mc:Fallback>
        </mc:AlternateContent>
      </w:r>
      <w:r>
        <w:rPr>
          <w:noProof/>
          <w:color w:val="00B0F0"/>
        </w:rPr>
        <mc:AlternateContent>
          <mc:Choice Requires="wps">
            <w:drawing>
              <wp:anchor distT="0" distB="0" distL="114300" distR="114300" simplePos="0" relativeHeight="251783168" behindDoc="0" locked="0" layoutInCell="1" allowOverlap="1" wp14:anchorId="334866FA" wp14:editId="7BA35FC8">
                <wp:simplePos x="0" y="0"/>
                <wp:positionH relativeFrom="column">
                  <wp:posOffset>3629025</wp:posOffset>
                </wp:positionH>
                <wp:positionV relativeFrom="paragraph">
                  <wp:posOffset>2867660</wp:posOffset>
                </wp:positionV>
                <wp:extent cx="238125" cy="466725"/>
                <wp:effectExtent l="0" t="0" r="28575" b="28575"/>
                <wp:wrapNone/>
                <wp:docPr id="80" name="直接连接符 8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238125" cy="466725"/>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直接连接符 80" o:spid="_x0000_s1026" style="position:absolute;left:0;text-align:left;flip:x;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5.75pt,225.8pt" to="304.5pt,26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" strokecolor="red" strokeweight="1.5pt">
                <o:lock v:ext="edit" shapetype="f"/>
              </v:line>
            </w:pict>
          </mc:Fallback>
        </mc:AlternateContent>
      </w:r>
      <w:r>
        <w:rPr>
          <w:noProof/>
          <w:color w:val="00B0F0"/>
        </w:rPr>
        <mc:AlternateContent>
          <mc:Choice Requires="wps">
            <w:drawing>
              <wp:anchor distT="0" distB="0" distL="114300" distR="114300" simplePos="0" relativeHeight="251782144" behindDoc="0" locked="0" layoutInCell="1" allowOverlap="1" wp14:anchorId="459E6920" wp14:editId="6933D8FF">
                <wp:simplePos x="0" y="0"/>
                <wp:positionH relativeFrom="column">
                  <wp:posOffset>3867150</wp:posOffset>
                </wp:positionH>
                <wp:positionV relativeFrom="paragraph">
                  <wp:posOffset>2867660</wp:posOffset>
                </wp:positionV>
                <wp:extent cx="152400" cy="152400"/>
                <wp:effectExtent l="0" t="0" r="19050" b="19050"/>
                <wp:wrapNone/>
                <wp:docPr id="79" name="直接连接符 7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52400" cy="152400"/>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直接连接符 79" o:spid="_x0000_s1026" style="position:absolute;left:0;text-align:lef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4.5pt,225.8pt" to="316.5pt,23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" strokecolor="red" strokeweight="1.5pt">
                <o:lock v:ext="edit" shapetype="f"/>
              </v:line>
            </w:pict>
          </mc:Fallback>
        </mc:AlternateContent>
      </w:r>
      <w:r w:rsidR="00641FEE">
        <w:rPr>
          <w:noProof/>
        </w:rPr>
        <w:drawing>
          <wp:inline distT="0" distB="0" distL="0" distR="0" wp14:anchorId="0518AFD1" wp14:editId="1F1D9E19">
            <wp:extent cx="4781550" cy="3924300"/>
            <wp:effectExtent l="19050" t="19050" r="19050" b="19050"/>
            <wp:docPr id="78" name="图片 78" descr="e:\program files\360se6\User Data\Temp\03115534Z9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program files\360se6\User Data\Temp\03115534Z94.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781550" cy="3924300"/>
                    </a:xfrm>
                    <a:prstGeom prst="rect">
                      <a:avLst/>
                    </a:prstGeom>
                    <a:noFill/>
                    <a:ln w="19050">
                      <a:solidFill>
                        <a:schemeClr val="tx1">
                          <a:lumMod val="85000"/>
                          <a:lumOff val="15000"/>
                        </a:schemeClr>
                      </a:solidFill>
                    </a:ln>
                  </pic:spPr>
                </pic:pic>
              </a:graphicData>
            </a:graphic>
          </wp:inline>
        </w:drawing>
      </w:r>
    </w:p>
    <w:p w:rsidR="001016C5" w:rsidRDefault="001016C5" w:rsidP="001016C5">
      <w:pPr>
        <w:spacing w:line="360" w:lineRule="auto"/>
        <w:jc w:val="center"/>
        <w:rPr>
          <w:rFonts w:asciiTheme="minorEastAsia" w:eastAsiaTheme="minorEastAsia" w:hAnsiTheme="minorEastAsia" w:hint="eastAsia"/>
          <w:sz w:val="24"/>
          <w:szCs w:val="24"/>
        </w:rPr>
      </w:pPr>
      <w:r>
        <w:rPr>
          <w:rFonts w:asciiTheme="minorEastAsia" w:eastAsiaTheme="minorEastAsia" w:hAnsiTheme="minorEastAsia" w:hint="eastAsia"/>
          <w:sz w:val="24"/>
          <w:szCs w:val="24"/>
        </w:rPr>
        <w:t>图4-1 全国营销策略</w:t>
      </w:r>
    </w:p>
    <w:p w:rsidR="00866AC6" w:rsidRPr="00866AC6" w:rsidRDefault="00866AC6" w:rsidP="005771C9">
      <w:pPr>
        <w:spacing w:line="360" w:lineRule="auto"/>
        <w:rPr>
          <w:rFonts w:asciiTheme="minorEastAsia" w:eastAsiaTheme="minorEastAsia" w:hAnsiTheme="minorEastAsia"/>
          <w:sz w:val="24"/>
          <w:szCs w:val="24"/>
        </w:rPr>
      </w:pPr>
      <w:r w:rsidRPr="00866AC6">
        <w:rPr>
          <w:rFonts w:asciiTheme="minorEastAsia" w:eastAsiaTheme="minorEastAsia" w:hAnsiTheme="minorEastAsia" w:hint="eastAsia"/>
          <w:sz w:val="24"/>
          <w:szCs w:val="24"/>
        </w:rPr>
        <w:t>[华北] 北京 天津 河北 山西 内蒙古</w:t>
      </w:r>
    </w:p>
    <w:p w:rsidR="00866AC6" w:rsidRPr="00866AC6" w:rsidRDefault="00866AC6" w:rsidP="005771C9">
      <w:pPr>
        <w:spacing w:line="360" w:lineRule="auto"/>
        <w:rPr>
          <w:rFonts w:asciiTheme="minorEastAsia" w:eastAsiaTheme="minorEastAsia" w:hAnsiTheme="minorEastAsia"/>
          <w:sz w:val="24"/>
          <w:szCs w:val="24"/>
        </w:rPr>
      </w:pPr>
      <w:r w:rsidRPr="00866AC6">
        <w:rPr>
          <w:rFonts w:asciiTheme="minorEastAsia" w:eastAsiaTheme="minorEastAsia" w:hAnsiTheme="minorEastAsia" w:hint="eastAsia"/>
          <w:sz w:val="24"/>
          <w:szCs w:val="24"/>
        </w:rPr>
        <w:t>[华南] 广东 海南 香港 澳门</w:t>
      </w:r>
    </w:p>
    <w:p w:rsidR="00866AC6" w:rsidRPr="00866AC6" w:rsidRDefault="00866AC6" w:rsidP="005771C9">
      <w:pPr>
        <w:spacing w:line="360" w:lineRule="auto"/>
        <w:rPr>
          <w:rFonts w:asciiTheme="minorEastAsia" w:eastAsiaTheme="minorEastAsia" w:hAnsiTheme="minorEastAsia"/>
          <w:sz w:val="24"/>
          <w:szCs w:val="24"/>
        </w:rPr>
      </w:pPr>
      <w:r w:rsidRPr="00866AC6">
        <w:rPr>
          <w:rFonts w:asciiTheme="minorEastAsia" w:eastAsiaTheme="minorEastAsia" w:hAnsiTheme="minorEastAsia" w:hint="eastAsia"/>
          <w:sz w:val="24"/>
          <w:szCs w:val="24"/>
        </w:rPr>
        <w:t>[华东] 上海 江苏 浙江 安徽 山东 江西 福建 台湾</w:t>
      </w:r>
    </w:p>
    <w:p w:rsidR="00866AC6" w:rsidRPr="00866AC6" w:rsidRDefault="00866AC6" w:rsidP="005771C9">
      <w:pPr>
        <w:spacing w:line="360" w:lineRule="auto"/>
        <w:rPr>
          <w:rFonts w:asciiTheme="minorEastAsia" w:eastAsiaTheme="minorEastAsia" w:hAnsiTheme="minorEastAsia"/>
          <w:sz w:val="24"/>
          <w:szCs w:val="24"/>
        </w:rPr>
      </w:pPr>
      <w:r w:rsidRPr="00866AC6">
        <w:rPr>
          <w:rFonts w:asciiTheme="minorEastAsia" w:eastAsiaTheme="minorEastAsia" w:hAnsiTheme="minorEastAsia" w:hint="eastAsia"/>
          <w:sz w:val="24"/>
          <w:szCs w:val="24"/>
        </w:rPr>
        <w:t>[华中] 湖南 湖北 河南</w:t>
      </w:r>
    </w:p>
    <w:p w:rsidR="00866AC6" w:rsidRPr="00866AC6" w:rsidRDefault="00866AC6" w:rsidP="005771C9">
      <w:pPr>
        <w:spacing w:line="360" w:lineRule="auto"/>
        <w:rPr>
          <w:rFonts w:asciiTheme="minorEastAsia" w:eastAsiaTheme="minorEastAsia" w:hAnsiTheme="minorEastAsia"/>
          <w:sz w:val="24"/>
          <w:szCs w:val="24"/>
        </w:rPr>
      </w:pPr>
      <w:r w:rsidRPr="00866AC6">
        <w:rPr>
          <w:rFonts w:asciiTheme="minorEastAsia" w:eastAsiaTheme="minorEastAsia" w:hAnsiTheme="minorEastAsia" w:hint="eastAsia"/>
          <w:sz w:val="24"/>
          <w:szCs w:val="24"/>
        </w:rPr>
        <w:t>[东北] 辽宁 吉林 黑龙江</w:t>
      </w:r>
    </w:p>
    <w:p w:rsidR="00866AC6" w:rsidRPr="00866AC6" w:rsidRDefault="00866AC6" w:rsidP="005771C9">
      <w:pPr>
        <w:spacing w:line="360" w:lineRule="auto"/>
        <w:rPr>
          <w:rFonts w:asciiTheme="minorEastAsia" w:eastAsiaTheme="minorEastAsia" w:hAnsiTheme="minorEastAsia"/>
          <w:sz w:val="24"/>
          <w:szCs w:val="24"/>
        </w:rPr>
      </w:pPr>
      <w:r w:rsidRPr="00866AC6">
        <w:rPr>
          <w:rFonts w:asciiTheme="minorEastAsia" w:eastAsiaTheme="minorEastAsia" w:hAnsiTheme="minorEastAsia" w:hint="eastAsia"/>
          <w:sz w:val="24"/>
          <w:szCs w:val="24"/>
        </w:rPr>
        <w:t>[西北] 宁夏 陕西 青海 甘肃 新疆</w:t>
      </w:r>
    </w:p>
    <w:p w:rsidR="00982781" w:rsidRDefault="00866AC6" w:rsidP="005771C9">
      <w:pPr>
        <w:spacing w:line="360" w:lineRule="auto"/>
        <w:rPr>
          <w:rFonts w:asciiTheme="minorEastAsia" w:eastAsiaTheme="minorEastAsia" w:hAnsiTheme="minorEastAsia" w:hint="eastAsia"/>
          <w:sz w:val="24"/>
          <w:szCs w:val="24"/>
        </w:rPr>
      </w:pPr>
      <w:r w:rsidRPr="00866AC6">
        <w:rPr>
          <w:rFonts w:asciiTheme="minorEastAsia" w:eastAsiaTheme="minorEastAsia" w:hAnsiTheme="minorEastAsia" w:hint="eastAsia"/>
          <w:sz w:val="24"/>
          <w:szCs w:val="24"/>
        </w:rPr>
        <w:t>[西南] 重庆 四川 云南 西藏 贵州 广西</w:t>
      </w:r>
    </w:p>
    <w:p w:rsidR="001016C5" w:rsidRDefault="001016C5" w:rsidP="005771C9">
      <w:pPr>
        <w:spacing w:line="360" w:lineRule="auto"/>
        <w:rPr>
          <w:rFonts w:asciiTheme="minorEastAsia" w:eastAsiaTheme="minorEastAsia" w:hAnsiTheme="minorEastAsia" w:hint="eastAsia"/>
          <w:sz w:val="24"/>
          <w:szCs w:val="24"/>
        </w:rPr>
      </w:pPr>
    </w:p>
    <w:p w:rsidR="001016C5" w:rsidRDefault="001016C5" w:rsidP="005771C9">
      <w:pPr>
        <w:spacing w:line="360" w:lineRule="auto"/>
        <w:rPr>
          <w:rFonts w:asciiTheme="minorEastAsia" w:eastAsiaTheme="minorEastAsia" w:hAnsiTheme="minorEastAsia" w:hint="eastAsia"/>
          <w:sz w:val="24"/>
          <w:szCs w:val="24"/>
        </w:rPr>
      </w:pPr>
    </w:p>
    <w:p w:rsidR="001016C5" w:rsidRDefault="001016C5" w:rsidP="005771C9">
      <w:pPr>
        <w:spacing w:line="360" w:lineRule="auto"/>
        <w:rPr>
          <w:rFonts w:asciiTheme="minorEastAsia" w:eastAsiaTheme="minorEastAsia" w:hAnsiTheme="minorEastAsia" w:hint="eastAsia"/>
          <w:sz w:val="24"/>
          <w:szCs w:val="24"/>
        </w:rPr>
      </w:pPr>
    </w:p>
    <w:p w:rsidR="001016C5" w:rsidRDefault="001016C5" w:rsidP="005771C9">
      <w:pPr>
        <w:spacing w:line="360" w:lineRule="auto"/>
        <w:rPr>
          <w:rFonts w:asciiTheme="minorEastAsia" w:eastAsiaTheme="minorEastAsia" w:hAnsiTheme="minorEastAsia" w:hint="eastAsia"/>
          <w:sz w:val="24"/>
          <w:szCs w:val="24"/>
        </w:rPr>
      </w:pPr>
    </w:p>
    <w:p w:rsidR="001016C5" w:rsidRDefault="001016C5" w:rsidP="005771C9">
      <w:pPr>
        <w:spacing w:line="360" w:lineRule="auto"/>
        <w:rPr>
          <w:rFonts w:asciiTheme="minorEastAsia" w:eastAsiaTheme="minorEastAsia" w:hAnsiTheme="minorEastAsia" w:hint="eastAsia"/>
          <w:sz w:val="24"/>
          <w:szCs w:val="24"/>
        </w:rPr>
      </w:pPr>
    </w:p>
    <w:p w:rsidR="001016C5" w:rsidRDefault="001016C5" w:rsidP="005771C9">
      <w:pPr>
        <w:spacing w:line="360" w:lineRule="auto"/>
        <w:rPr>
          <w:rFonts w:asciiTheme="minorEastAsia" w:eastAsiaTheme="minorEastAsia" w:hAnsiTheme="minorEastAsia"/>
          <w:sz w:val="24"/>
          <w:szCs w:val="24"/>
        </w:rPr>
      </w:pPr>
    </w:p>
    <w:p w:rsidR="00645EF6" w:rsidRPr="003F5FC9" w:rsidRDefault="00645EF6" w:rsidP="00352CC8">
      <w:pPr>
        <w:spacing w:line="360" w:lineRule="auto"/>
        <w:rPr>
          <w:rFonts w:asciiTheme="minorEastAsia" w:eastAsiaTheme="minorEastAsia" w:hAnsiTheme="minorEastAsia"/>
          <w:sz w:val="24"/>
          <w:szCs w:val="24"/>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81"/>
        <w:gridCol w:w="2772"/>
        <w:gridCol w:w="2855"/>
        <w:gridCol w:w="1620"/>
      </w:tblGrid>
      <w:tr w:rsidR="005771C9" w:rsidTr="00383DAA">
        <w:trPr>
          <w:trHeight w:val="613"/>
          <w:jc w:val="center"/>
        </w:trPr>
        <w:tc>
          <w:tcPr>
            <w:tcW w:w="1281" w:type="dxa"/>
            <w:tcBorders>
              <w:left w:val="nil"/>
              <w:tl2br w:val="single" w:sz="4" w:space="0" w:color="auto"/>
            </w:tcBorders>
            <w:shd w:val="clear" w:color="auto" w:fill="CBC3E9" w:themeFill="accent5" w:themeFillTint="66"/>
          </w:tcPr>
          <w:p w:rsidR="005771C9" w:rsidRDefault="00AA5707" w:rsidP="00AE51B6">
            <w:pPr>
              <w:ind w:leftChars="100" w:left="420" w:hangingChars="100" w:hanging="210"/>
              <w:rPr>
                <w:rFonts w:ascii="仿宋_GB2312" w:eastAsia="仿宋_GB2312" w:hAnsi="仿宋"/>
                <w:szCs w:val="21"/>
              </w:rPr>
            </w:pPr>
            <w:r>
              <w:rPr>
                <w:rFonts w:ascii="仿宋_GB2312" w:eastAsia="仿宋_GB2312" w:hAnsi="仿宋" w:hint="eastAsia"/>
                <w:szCs w:val="21"/>
              </w:rPr>
              <w:lastRenderedPageBreak/>
              <w:t>市</w:t>
            </w:r>
            <w:r w:rsidR="005771C9">
              <w:rPr>
                <w:rFonts w:ascii="仿宋_GB2312" w:eastAsia="仿宋_GB2312" w:hAnsi="仿宋" w:hint="eastAsia"/>
                <w:szCs w:val="21"/>
              </w:rPr>
              <w:t>场阶段</w:t>
            </w:r>
          </w:p>
          <w:p w:rsidR="00AA5707" w:rsidRDefault="00AA5707" w:rsidP="00AA5707">
            <w:pPr>
              <w:ind w:firstLine="420"/>
              <w:rPr>
                <w:rFonts w:ascii="仿宋_GB2312" w:eastAsia="仿宋_GB2312" w:hAnsi="仿宋"/>
                <w:szCs w:val="21"/>
              </w:rPr>
            </w:pPr>
          </w:p>
          <w:p w:rsidR="005771C9" w:rsidRDefault="005771C9" w:rsidP="005E74C4">
            <w:pPr>
              <w:rPr>
                <w:rFonts w:ascii="仿宋_GB2312" w:eastAsia="仿宋_GB2312" w:hAnsi="仿宋"/>
                <w:szCs w:val="21"/>
              </w:rPr>
            </w:pPr>
            <w:r>
              <w:rPr>
                <w:rFonts w:ascii="仿宋_GB2312" w:eastAsia="仿宋_GB2312" w:hAnsi="仿宋" w:hint="eastAsia"/>
                <w:szCs w:val="21"/>
              </w:rPr>
              <w:t>营销策略</w:t>
            </w:r>
          </w:p>
        </w:tc>
        <w:tc>
          <w:tcPr>
            <w:tcW w:w="2772" w:type="dxa"/>
            <w:shd w:val="clear" w:color="auto" w:fill="CBC3E9" w:themeFill="accent5" w:themeFillTint="66"/>
          </w:tcPr>
          <w:p w:rsidR="005771C9" w:rsidRDefault="005771C9" w:rsidP="005E74C4">
            <w:pPr>
              <w:rPr>
                <w:rFonts w:ascii="仿宋_GB2312" w:eastAsia="仿宋_GB2312" w:hAnsi="仿宋"/>
                <w:szCs w:val="21"/>
              </w:rPr>
            </w:pPr>
            <w:r>
              <w:rPr>
                <w:rFonts w:ascii="仿宋_GB2312" w:eastAsia="仿宋_GB2312" w:hAnsi="仿宋" w:hint="eastAsia"/>
                <w:szCs w:val="21"/>
              </w:rPr>
              <w:t>市场进入和开发阶段</w:t>
            </w:r>
          </w:p>
          <w:p w:rsidR="005771C9" w:rsidRDefault="005771C9" w:rsidP="005771C9">
            <w:pPr>
              <w:rPr>
                <w:rFonts w:ascii="仿宋_GB2312" w:eastAsia="仿宋_GB2312" w:hAnsi="仿宋"/>
                <w:szCs w:val="21"/>
              </w:rPr>
            </w:pPr>
            <w:r>
              <w:rPr>
                <w:rFonts w:ascii="仿宋_GB2312" w:eastAsia="仿宋_GB2312" w:hAnsi="仿宋" w:hint="eastAsia"/>
                <w:szCs w:val="21"/>
              </w:rPr>
              <w:t xml:space="preserve">      (1-3年)</w:t>
            </w:r>
          </w:p>
        </w:tc>
        <w:tc>
          <w:tcPr>
            <w:tcW w:w="2855" w:type="dxa"/>
            <w:shd w:val="clear" w:color="auto" w:fill="CBC3E9" w:themeFill="accent5" w:themeFillTint="66"/>
          </w:tcPr>
          <w:p w:rsidR="005771C9" w:rsidRDefault="005771C9" w:rsidP="005E74C4">
            <w:pPr>
              <w:ind w:right="420"/>
              <w:jc w:val="right"/>
              <w:rPr>
                <w:rFonts w:ascii="仿宋_GB2312" w:eastAsia="仿宋_GB2312" w:hAnsi="仿宋"/>
                <w:szCs w:val="21"/>
              </w:rPr>
            </w:pPr>
            <w:r>
              <w:rPr>
                <w:rFonts w:ascii="仿宋_GB2312" w:eastAsia="仿宋_GB2312" w:hAnsi="仿宋" w:hint="eastAsia"/>
                <w:szCs w:val="21"/>
              </w:rPr>
              <w:t>市场成长阶段</w:t>
            </w:r>
          </w:p>
          <w:p w:rsidR="005771C9" w:rsidRDefault="005771C9" w:rsidP="005771C9">
            <w:pPr>
              <w:ind w:right="630"/>
              <w:jc w:val="right"/>
              <w:rPr>
                <w:rFonts w:ascii="仿宋_GB2312" w:eastAsia="仿宋_GB2312" w:hAnsi="仿宋"/>
                <w:szCs w:val="21"/>
              </w:rPr>
            </w:pPr>
            <w:r>
              <w:rPr>
                <w:rFonts w:ascii="仿宋_GB2312" w:eastAsia="仿宋_GB2312" w:hAnsi="仿宋" w:hint="eastAsia"/>
                <w:szCs w:val="21"/>
              </w:rPr>
              <w:t>(4-6年)</w:t>
            </w:r>
          </w:p>
        </w:tc>
        <w:tc>
          <w:tcPr>
            <w:tcW w:w="1620" w:type="dxa"/>
            <w:tcBorders>
              <w:right w:val="nil"/>
            </w:tcBorders>
            <w:shd w:val="clear" w:color="auto" w:fill="CBC3E9" w:themeFill="accent5" w:themeFillTint="66"/>
          </w:tcPr>
          <w:p w:rsidR="005771C9" w:rsidRDefault="005771C9" w:rsidP="005E74C4">
            <w:pPr>
              <w:rPr>
                <w:rFonts w:ascii="仿宋_GB2312" w:eastAsia="仿宋_GB2312" w:hAnsi="仿宋"/>
                <w:szCs w:val="21"/>
              </w:rPr>
            </w:pPr>
            <w:r>
              <w:rPr>
                <w:rFonts w:ascii="仿宋_GB2312" w:eastAsia="仿宋_GB2312" w:hAnsi="仿宋" w:hint="eastAsia"/>
                <w:szCs w:val="21"/>
              </w:rPr>
              <w:t xml:space="preserve">  市场成熟阶段</w:t>
            </w:r>
          </w:p>
          <w:p w:rsidR="005771C9" w:rsidRDefault="005771C9" w:rsidP="005771C9">
            <w:pPr>
              <w:rPr>
                <w:rFonts w:ascii="仿宋_GB2312" w:eastAsia="仿宋_GB2312" w:hAnsi="仿宋"/>
                <w:szCs w:val="21"/>
              </w:rPr>
            </w:pPr>
            <w:r>
              <w:rPr>
                <w:rFonts w:ascii="仿宋_GB2312" w:eastAsia="仿宋_GB2312" w:hAnsi="仿宋" w:hint="eastAsia"/>
                <w:szCs w:val="21"/>
              </w:rPr>
              <w:t xml:space="preserve">    (7-10年)</w:t>
            </w:r>
          </w:p>
        </w:tc>
      </w:tr>
      <w:tr w:rsidR="005771C9" w:rsidTr="005E74C4">
        <w:trPr>
          <w:trHeight w:val="296"/>
          <w:jc w:val="center"/>
        </w:trPr>
        <w:tc>
          <w:tcPr>
            <w:tcW w:w="1281" w:type="dxa"/>
            <w:tcBorders>
              <w:left w:val="nil"/>
            </w:tcBorders>
            <w:vAlign w:val="center"/>
          </w:tcPr>
          <w:p w:rsidR="005771C9" w:rsidRDefault="005771C9" w:rsidP="005E74C4">
            <w:pPr>
              <w:ind w:firstLineChars="200" w:firstLine="420"/>
              <w:rPr>
                <w:rFonts w:ascii="仿宋_GB2312" w:eastAsia="仿宋_GB2312" w:hAnsi="仿宋"/>
                <w:szCs w:val="21"/>
              </w:rPr>
            </w:pPr>
            <w:r>
              <w:rPr>
                <w:rFonts w:ascii="仿宋_GB2312" w:eastAsia="仿宋_GB2312" w:hAnsi="仿宋" w:hint="eastAsia"/>
                <w:szCs w:val="21"/>
              </w:rPr>
              <w:t>目标客户</w:t>
            </w:r>
          </w:p>
        </w:tc>
        <w:tc>
          <w:tcPr>
            <w:tcW w:w="2772" w:type="dxa"/>
          </w:tcPr>
          <w:p w:rsidR="005771C9" w:rsidRDefault="005771C9" w:rsidP="005E74C4">
            <w:pPr>
              <w:rPr>
                <w:rFonts w:ascii="仿宋_GB2312" w:eastAsia="仿宋_GB2312" w:hAnsi="仿宋"/>
                <w:szCs w:val="21"/>
              </w:rPr>
            </w:pPr>
            <w:r>
              <w:rPr>
                <w:rFonts w:ascii="仿宋_GB2312" w:eastAsia="仿宋_GB2312" w:hAnsi="仿宋" w:hint="eastAsia"/>
                <w:szCs w:val="21"/>
              </w:rPr>
              <w:t>*普通</w:t>
            </w:r>
            <w:r w:rsidR="000A46F2">
              <w:rPr>
                <w:rFonts w:ascii="仿宋_GB2312" w:eastAsia="仿宋_GB2312" w:hAnsi="仿宋" w:hint="eastAsia"/>
                <w:szCs w:val="21"/>
              </w:rPr>
              <w:t>家电</w:t>
            </w:r>
            <w:r>
              <w:rPr>
                <w:rFonts w:ascii="仿宋_GB2312" w:eastAsia="仿宋_GB2312" w:hAnsi="仿宋" w:hint="eastAsia"/>
                <w:szCs w:val="21"/>
              </w:rPr>
              <w:t>清洗用户</w:t>
            </w:r>
          </w:p>
          <w:p w:rsidR="005771C9" w:rsidRDefault="005771C9" w:rsidP="005E74C4">
            <w:pPr>
              <w:rPr>
                <w:rFonts w:ascii="仿宋_GB2312" w:eastAsia="仿宋_GB2312" w:hAnsi="仿宋"/>
                <w:szCs w:val="21"/>
              </w:rPr>
            </w:pPr>
          </w:p>
        </w:tc>
        <w:tc>
          <w:tcPr>
            <w:tcW w:w="2855" w:type="dxa"/>
          </w:tcPr>
          <w:p w:rsidR="005771C9" w:rsidRDefault="005771C9" w:rsidP="005E74C4">
            <w:pPr>
              <w:rPr>
                <w:rFonts w:ascii="仿宋_GB2312" w:eastAsia="仿宋_GB2312" w:hAnsi="仿宋"/>
                <w:szCs w:val="21"/>
              </w:rPr>
            </w:pPr>
            <w:r>
              <w:rPr>
                <w:rFonts w:ascii="仿宋_GB2312" w:eastAsia="仿宋_GB2312" w:hAnsi="仿宋" w:hint="eastAsia"/>
                <w:szCs w:val="21"/>
              </w:rPr>
              <w:t>*普通</w:t>
            </w:r>
            <w:r w:rsidR="000A46F2">
              <w:rPr>
                <w:rFonts w:ascii="仿宋_GB2312" w:eastAsia="仿宋_GB2312" w:hAnsi="仿宋" w:hint="eastAsia"/>
                <w:szCs w:val="21"/>
              </w:rPr>
              <w:t>家电</w:t>
            </w:r>
            <w:r>
              <w:rPr>
                <w:rFonts w:ascii="仿宋_GB2312" w:eastAsia="仿宋_GB2312" w:hAnsi="仿宋" w:hint="eastAsia"/>
                <w:szCs w:val="21"/>
              </w:rPr>
              <w:t>清洗用户</w:t>
            </w:r>
          </w:p>
          <w:p w:rsidR="005771C9" w:rsidRDefault="005771C9" w:rsidP="005E74C4">
            <w:pPr>
              <w:rPr>
                <w:rFonts w:ascii="仿宋_GB2312" w:eastAsia="仿宋_GB2312"/>
                <w:szCs w:val="21"/>
              </w:rPr>
            </w:pPr>
            <w:r>
              <w:rPr>
                <w:rFonts w:ascii="仿宋_GB2312" w:eastAsia="仿宋_GB2312" w:hAnsi="仿宋" w:hint="eastAsia"/>
                <w:szCs w:val="21"/>
              </w:rPr>
              <w:t>*中小型企业用户</w:t>
            </w:r>
          </w:p>
        </w:tc>
        <w:tc>
          <w:tcPr>
            <w:tcW w:w="1620" w:type="dxa"/>
            <w:tcBorders>
              <w:right w:val="nil"/>
            </w:tcBorders>
          </w:tcPr>
          <w:p w:rsidR="005771C9" w:rsidRDefault="005771C9" w:rsidP="005E74C4">
            <w:pPr>
              <w:rPr>
                <w:rFonts w:ascii="仿宋_GB2312" w:eastAsia="仿宋_GB2312" w:hAnsi="仿宋"/>
                <w:szCs w:val="21"/>
              </w:rPr>
            </w:pPr>
            <w:r>
              <w:rPr>
                <w:rFonts w:ascii="仿宋_GB2312" w:eastAsia="仿宋_GB2312" w:hAnsi="仿宋" w:hint="eastAsia"/>
                <w:szCs w:val="21"/>
              </w:rPr>
              <w:t>*大型企业用户</w:t>
            </w:r>
          </w:p>
          <w:p w:rsidR="005771C9" w:rsidRDefault="005771C9" w:rsidP="005E74C4">
            <w:pPr>
              <w:rPr>
                <w:rFonts w:ascii="仿宋_GB2312" w:eastAsia="仿宋_GB2312"/>
                <w:szCs w:val="21"/>
              </w:rPr>
            </w:pPr>
            <w:r>
              <w:rPr>
                <w:rFonts w:ascii="仿宋_GB2312" w:eastAsia="仿宋_GB2312" w:hAnsi="仿宋" w:hint="eastAsia"/>
                <w:szCs w:val="21"/>
              </w:rPr>
              <w:t>*广大普通家庭用户</w:t>
            </w:r>
          </w:p>
        </w:tc>
      </w:tr>
      <w:tr w:rsidR="005771C9" w:rsidTr="00383DAA">
        <w:trPr>
          <w:trHeight w:val="296"/>
          <w:jc w:val="center"/>
        </w:trPr>
        <w:tc>
          <w:tcPr>
            <w:tcW w:w="1281" w:type="dxa"/>
            <w:tcBorders>
              <w:left w:val="nil"/>
            </w:tcBorders>
            <w:shd w:val="clear" w:color="auto" w:fill="CBC3E9" w:themeFill="accent5" w:themeFillTint="66"/>
            <w:vAlign w:val="center"/>
          </w:tcPr>
          <w:p w:rsidR="005771C9" w:rsidRDefault="005771C9" w:rsidP="005E74C4">
            <w:pPr>
              <w:jc w:val="center"/>
              <w:rPr>
                <w:rFonts w:ascii="仿宋_GB2312" w:eastAsia="仿宋_GB2312"/>
                <w:szCs w:val="21"/>
              </w:rPr>
            </w:pPr>
          </w:p>
          <w:p w:rsidR="005771C9" w:rsidRDefault="005771C9" w:rsidP="005E74C4">
            <w:pPr>
              <w:ind w:firstLineChars="200" w:firstLine="420"/>
              <w:rPr>
                <w:rFonts w:ascii="仿宋_GB2312" w:eastAsia="仿宋_GB2312" w:hAnsi="仿宋"/>
                <w:szCs w:val="21"/>
              </w:rPr>
            </w:pPr>
            <w:r>
              <w:rPr>
                <w:rFonts w:ascii="仿宋_GB2312" w:eastAsia="仿宋_GB2312" w:hAnsi="仿宋" w:hint="eastAsia"/>
                <w:szCs w:val="21"/>
              </w:rPr>
              <w:t>公关策略</w:t>
            </w:r>
          </w:p>
        </w:tc>
        <w:tc>
          <w:tcPr>
            <w:tcW w:w="2772" w:type="dxa"/>
            <w:shd w:val="clear" w:color="auto" w:fill="CBC3E9" w:themeFill="accent5" w:themeFillTint="66"/>
          </w:tcPr>
          <w:p w:rsidR="005771C9" w:rsidRDefault="005771C9" w:rsidP="005E74C4">
            <w:pPr>
              <w:rPr>
                <w:rFonts w:ascii="仿宋_GB2312" w:eastAsia="仿宋_GB2312" w:hAnsi="仿宋"/>
                <w:szCs w:val="21"/>
              </w:rPr>
            </w:pPr>
            <w:r>
              <w:rPr>
                <w:rFonts w:ascii="仿宋_GB2312" w:eastAsia="仿宋_GB2312" w:hAnsi="宋体" w:hint="eastAsia"/>
                <w:szCs w:val="21"/>
              </w:rPr>
              <w:t>*</w:t>
            </w:r>
            <w:r>
              <w:rPr>
                <w:rFonts w:ascii="仿宋_GB2312" w:eastAsia="仿宋_GB2312" w:hAnsi="仿宋" w:hint="eastAsia"/>
                <w:szCs w:val="21"/>
              </w:rPr>
              <w:t>住宅小区用户免费体验活动</w:t>
            </w:r>
          </w:p>
          <w:p w:rsidR="005771C9" w:rsidRDefault="005771C9" w:rsidP="005E74C4">
            <w:pPr>
              <w:rPr>
                <w:rFonts w:ascii="仿宋_GB2312" w:eastAsia="仿宋_GB2312" w:hAnsi="仿宋"/>
                <w:szCs w:val="21"/>
              </w:rPr>
            </w:pPr>
            <w:r>
              <w:rPr>
                <w:rFonts w:ascii="仿宋_GB2312" w:eastAsia="仿宋_GB2312" w:hAnsi="仿宋" w:hint="eastAsia"/>
                <w:szCs w:val="21"/>
              </w:rPr>
              <w:t>*</w:t>
            </w:r>
            <w:r w:rsidR="000A46F2">
              <w:rPr>
                <w:rFonts w:ascii="仿宋_GB2312" w:eastAsia="仿宋_GB2312" w:hAnsi="仿宋" w:hint="eastAsia"/>
                <w:szCs w:val="21"/>
              </w:rPr>
              <w:t>家电</w:t>
            </w:r>
            <w:r>
              <w:rPr>
                <w:rFonts w:ascii="仿宋_GB2312" w:eastAsia="仿宋_GB2312" w:hAnsi="仿宋" w:hint="eastAsia"/>
                <w:szCs w:val="21"/>
              </w:rPr>
              <w:t>清洗展示会</w:t>
            </w:r>
          </w:p>
        </w:tc>
        <w:tc>
          <w:tcPr>
            <w:tcW w:w="2855" w:type="dxa"/>
            <w:shd w:val="clear" w:color="auto" w:fill="CBC3E9" w:themeFill="accent5" w:themeFillTint="66"/>
          </w:tcPr>
          <w:p w:rsidR="005771C9" w:rsidRDefault="005771C9" w:rsidP="005E74C4">
            <w:pPr>
              <w:rPr>
                <w:rFonts w:ascii="仿宋_GB2312" w:eastAsia="仿宋_GB2312" w:hAnsi="仿宋"/>
                <w:szCs w:val="21"/>
              </w:rPr>
            </w:pPr>
            <w:r>
              <w:rPr>
                <w:rFonts w:ascii="仿宋_GB2312" w:eastAsia="仿宋_GB2312" w:hAnsi="宋体" w:hint="eastAsia"/>
                <w:szCs w:val="21"/>
              </w:rPr>
              <w:t>*</w:t>
            </w:r>
            <w:r>
              <w:rPr>
                <w:rFonts w:ascii="仿宋_GB2312" w:eastAsia="仿宋_GB2312" w:hAnsi="仿宋" w:hint="eastAsia"/>
                <w:szCs w:val="21"/>
              </w:rPr>
              <w:t>全国</w:t>
            </w:r>
            <w:r w:rsidR="000A46F2">
              <w:rPr>
                <w:rFonts w:ascii="仿宋_GB2312" w:eastAsia="仿宋_GB2312" w:hAnsi="仿宋" w:hint="eastAsia"/>
                <w:szCs w:val="21"/>
              </w:rPr>
              <w:t>家电</w:t>
            </w:r>
            <w:r>
              <w:rPr>
                <w:rFonts w:ascii="仿宋_GB2312" w:eastAsia="仿宋_GB2312" w:hAnsi="仿宋" w:hint="eastAsia"/>
                <w:szCs w:val="21"/>
              </w:rPr>
              <w:t>健康隐患知识竞赛活动</w:t>
            </w:r>
          </w:p>
          <w:p w:rsidR="005771C9" w:rsidRDefault="005771C9" w:rsidP="005E74C4">
            <w:pPr>
              <w:rPr>
                <w:rFonts w:ascii="仿宋_GB2312" w:eastAsia="仿宋_GB2312"/>
                <w:szCs w:val="21"/>
              </w:rPr>
            </w:pPr>
          </w:p>
        </w:tc>
        <w:tc>
          <w:tcPr>
            <w:tcW w:w="1620" w:type="dxa"/>
            <w:tcBorders>
              <w:right w:val="nil"/>
            </w:tcBorders>
            <w:shd w:val="clear" w:color="auto" w:fill="CBC3E9" w:themeFill="accent5" w:themeFillTint="66"/>
          </w:tcPr>
          <w:p w:rsidR="005771C9" w:rsidRDefault="005771C9" w:rsidP="005E74C4">
            <w:pPr>
              <w:rPr>
                <w:rFonts w:ascii="仿宋_GB2312" w:eastAsia="仿宋_GB2312"/>
                <w:szCs w:val="21"/>
              </w:rPr>
            </w:pPr>
            <w:r>
              <w:rPr>
                <w:rFonts w:ascii="仿宋_GB2312" w:eastAsia="仿宋_GB2312" w:hAnsi="仿宋" w:hint="eastAsia"/>
                <w:szCs w:val="21"/>
              </w:rPr>
              <w:t>*</w:t>
            </w:r>
            <w:r w:rsidR="000A46F2">
              <w:rPr>
                <w:rFonts w:ascii="仿宋_GB2312" w:eastAsia="仿宋_GB2312" w:hAnsi="仿宋" w:hint="eastAsia"/>
                <w:szCs w:val="21"/>
              </w:rPr>
              <w:t>家电</w:t>
            </w:r>
            <w:r>
              <w:rPr>
                <w:rFonts w:ascii="仿宋_GB2312" w:eastAsia="仿宋_GB2312" w:hAnsi="仿宋" w:hint="eastAsia"/>
                <w:szCs w:val="21"/>
              </w:rPr>
              <w:t>清洗展销会</w:t>
            </w:r>
          </w:p>
        </w:tc>
      </w:tr>
      <w:tr w:rsidR="005771C9" w:rsidTr="005E74C4">
        <w:trPr>
          <w:trHeight w:val="746"/>
          <w:jc w:val="center"/>
        </w:trPr>
        <w:tc>
          <w:tcPr>
            <w:tcW w:w="1281" w:type="dxa"/>
            <w:tcBorders>
              <w:left w:val="nil"/>
            </w:tcBorders>
            <w:vAlign w:val="center"/>
          </w:tcPr>
          <w:p w:rsidR="005771C9" w:rsidRDefault="005771C9" w:rsidP="005E74C4">
            <w:pPr>
              <w:jc w:val="center"/>
              <w:rPr>
                <w:rFonts w:ascii="仿宋_GB2312" w:eastAsia="仿宋_GB2312"/>
                <w:szCs w:val="21"/>
              </w:rPr>
            </w:pPr>
          </w:p>
          <w:p w:rsidR="005771C9" w:rsidRDefault="005771C9" w:rsidP="005E74C4">
            <w:pPr>
              <w:jc w:val="center"/>
              <w:rPr>
                <w:rFonts w:ascii="仿宋_GB2312" w:eastAsia="仿宋_GB2312"/>
                <w:szCs w:val="21"/>
              </w:rPr>
            </w:pPr>
            <w:r>
              <w:rPr>
                <w:rFonts w:ascii="仿宋_GB2312" w:eastAsia="仿宋_GB2312" w:hAnsi="仿宋" w:hint="eastAsia"/>
                <w:szCs w:val="21"/>
              </w:rPr>
              <w:t>推广策略</w:t>
            </w:r>
          </w:p>
        </w:tc>
        <w:tc>
          <w:tcPr>
            <w:tcW w:w="2772" w:type="dxa"/>
          </w:tcPr>
          <w:p w:rsidR="005771C9" w:rsidRDefault="005771C9" w:rsidP="005E74C4">
            <w:pPr>
              <w:rPr>
                <w:rFonts w:ascii="仿宋_GB2312" w:eastAsia="仿宋_GB2312" w:hAnsi="仿宋"/>
                <w:szCs w:val="21"/>
              </w:rPr>
            </w:pPr>
            <w:r>
              <w:rPr>
                <w:rFonts w:ascii="仿宋_GB2312" w:eastAsia="仿宋_GB2312" w:hAnsi="仿宋" w:hint="eastAsia"/>
                <w:szCs w:val="21"/>
              </w:rPr>
              <w:t>大量报纸、车体、霓虹灯、楼宇、邮政产品广告；少量电视广告</w:t>
            </w:r>
          </w:p>
        </w:tc>
        <w:tc>
          <w:tcPr>
            <w:tcW w:w="2855" w:type="dxa"/>
          </w:tcPr>
          <w:p w:rsidR="005771C9" w:rsidRDefault="005771C9" w:rsidP="005E74C4">
            <w:pPr>
              <w:rPr>
                <w:rFonts w:ascii="仿宋_GB2312" w:eastAsia="仿宋_GB2312"/>
                <w:szCs w:val="21"/>
              </w:rPr>
            </w:pPr>
            <w:r>
              <w:rPr>
                <w:rFonts w:ascii="仿宋_GB2312" w:eastAsia="仿宋_GB2312" w:hAnsi="仿宋" w:hint="eastAsia"/>
                <w:szCs w:val="21"/>
              </w:rPr>
              <w:t>大量电视广告，辅以报纸、楼宇、车体广告，折扣促销</w:t>
            </w:r>
          </w:p>
        </w:tc>
        <w:tc>
          <w:tcPr>
            <w:tcW w:w="1620" w:type="dxa"/>
            <w:tcBorders>
              <w:right w:val="nil"/>
            </w:tcBorders>
          </w:tcPr>
          <w:p w:rsidR="005771C9" w:rsidRDefault="005771C9" w:rsidP="005E74C4">
            <w:pPr>
              <w:rPr>
                <w:rFonts w:ascii="仿宋_GB2312" w:eastAsia="仿宋_GB2312" w:hAnsi="仿宋"/>
                <w:szCs w:val="21"/>
              </w:rPr>
            </w:pPr>
            <w:r>
              <w:rPr>
                <w:rFonts w:ascii="仿宋_GB2312" w:eastAsia="仿宋_GB2312" w:hAnsi="仿宋" w:hint="eastAsia"/>
                <w:szCs w:val="21"/>
              </w:rPr>
              <w:t>大量电视、报纸等主要</w:t>
            </w:r>
          </w:p>
          <w:p w:rsidR="005771C9" w:rsidRDefault="005771C9" w:rsidP="005E74C4">
            <w:pPr>
              <w:rPr>
                <w:rFonts w:ascii="仿宋_GB2312" w:eastAsia="仿宋_GB2312" w:hAnsi="仿宋"/>
                <w:szCs w:val="21"/>
              </w:rPr>
            </w:pPr>
            <w:r>
              <w:rPr>
                <w:rFonts w:ascii="仿宋_GB2312" w:eastAsia="仿宋_GB2312" w:hAnsi="仿宋" w:hint="eastAsia"/>
                <w:szCs w:val="21"/>
              </w:rPr>
              <w:t>媒体广告；加大促销活动力度</w:t>
            </w:r>
          </w:p>
        </w:tc>
      </w:tr>
      <w:tr w:rsidR="005771C9" w:rsidTr="00383DAA">
        <w:trPr>
          <w:trHeight w:val="2944"/>
          <w:jc w:val="center"/>
        </w:trPr>
        <w:tc>
          <w:tcPr>
            <w:tcW w:w="1281" w:type="dxa"/>
            <w:tcBorders>
              <w:left w:val="nil"/>
            </w:tcBorders>
            <w:shd w:val="clear" w:color="auto" w:fill="CBC3E9" w:themeFill="accent5" w:themeFillTint="66"/>
            <w:vAlign w:val="center"/>
          </w:tcPr>
          <w:p w:rsidR="005771C9" w:rsidRDefault="005771C9" w:rsidP="005E74C4">
            <w:pPr>
              <w:jc w:val="center"/>
              <w:rPr>
                <w:rFonts w:ascii="仿宋_GB2312" w:eastAsia="仿宋_GB2312"/>
                <w:szCs w:val="21"/>
              </w:rPr>
            </w:pPr>
          </w:p>
          <w:p w:rsidR="005771C9" w:rsidRDefault="005771C9" w:rsidP="005E74C4">
            <w:pPr>
              <w:jc w:val="center"/>
              <w:rPr>
                <w:rFonts w:ascii="仿宋_GB2312" w:eastAsia="仿宋_GB2312"/>
                <w:szCs w:val="21"/>
              </w:rPr>
            </w:pPr>
          </w:p>
          <w:p w:rsidR="005771C9" w:rsidRDefault="005771C9" w:rsidP="005E74C4">
            <w:pPr>
              <w:jc w:val="center"/>
              <w:rPr>
                <w:rFonts w:ascii="仿宋_GB2312" w:eastAsia="仿宋_GB2312" w:hAnsi="仿宋"/>
                <w:szCs w:val="21"/>
              </w:rPr>
            </w:pPr>
            <w:r>
              <w:rPr>
                <w:rFonts w:ascii="仿宋_GB2312" w:eastAsia="仿宋_GB2312" w:hAnsi="仿宋" w:hint="eastAsia"/>
                <w:szCs w:val="21"/>
              </w:rPr>
              <w:t>销售渠道</w:t>
            </w:r>
          </w:p>
        </w:tc>
        <w:tc>
          <w:tcPr>
            <w:tcW w:w="2772" w:type="dxa"/>
            <w:shd w:val="clear" w:color="auto" w:fill="CBC3E9" w:themeFill="accent5" w:themeFillTint="66"/>
          </w:tcPr>
          <w:p w:rsidR="005771C9" w:rsidRDefault="005771C9" w:rsidP="005E74C4">
            <w:pPr>
              <w:rPr>
                <w:rFonts w:ascii="仿宋_GB2312" w:eastAsia="仿宋_GB2312" w:hAnsi="仿宋"/>
                <w:szCs w:val="21"/>
              </w:rPr>
            </w:pPr>
            <w:r>
              <w:rPr>
                <w:rFonts w:ascii="仿宋_GB2312" w:eastAsia="仿宋_GB2312" w:hAnsi="仿宋" w:hint="eastAsia"/>
                <w:szCs w:val="21"/>
              </w:rPr>
              <w:t>*与物业管理公司合作</w:t>
            </w:r>
          </w:p>
          <w:p w:rsidR="005771C9" w:rsidRDefault="005771C9" w:rsidP="005E74C4">
            <w:pPr>
              <w:rPr>
                <w:rFonts w:ascii="仿宋_GB2312" w:eastAsia="仿宋_GB2312" w:hAnsi="仿宋"/>
                <w:szCs w:val="21"/>
              </w:rPr>
            </w:pPr>
            <w:r>
              <w:rPr>
                <w:rFonts w:ascii="仿宋_GB2312" w:eastAsia="仿宋_GB2312" w:hAnsi="仿宋" w:hint="eastAsia"/>
                <w:szCs w:val="21"/>
              </w:rPr>
              <w:t>*与</w:t>
            </w:r>
            <w:r w:rsidR="000A46F2">
              <w:rPr>
                <w:rFonts w:ascii="仿宋_GB2312" w:eastAsia="仿宋_GB2312" w:hAnsi="仿宋" w:hint="eastAsia"/>
                <w:szCs w:val="21"/>
              </w:rPr>
              <w:t>家电</w:t>
            </w:r>
            <w:r>
              <w:rPr>
                <w:rFonts w:ascii="仿宋_GB2312" w:eastAsia="仿宋_GB2312" w:hAnsi="仿宋" w:hint="eastAsia"/>
                <w:szCs w:val="21"/>
              </w:rPr>
              <w:t>商城合作</w:t>
            </w:r>
          </w:p>
          <w:p w:rsidR="005771C9" w:rsidRDefault="005771C9" w:rsidP="005E74C4">
            <w:pPr>
              <w:rPr>
                <w:rFonts w:ascii="仿宋_GB2312" w:eastAsia="仿宋_GB2312" w:hAnsi="仿宋"/>
                <w:szCs w:val="21"/>
              </w:rPr>
            </w:pPr>
            <w:r>
              <w:rPr>
                <w:rFonts w:ascii="仿宋_GB2312" w:eastAsia="仿宋_GB2312" w:hAnsi="仿宋" w:hint="eastAsia"/>
                <w:szCs w:val="21"/>
              </w:rPr>
              <w:t>*与</w:t>
            </w:r>
            <w:r w:rsidR="000A46F2">
              <w:rPr>
                <w:rFonts w:ascii="仿宋_GB2312" w:eastAsia="仿宋_GB2312" w:hAnsi="仿宋" w:hint="eastAsia"/>
                <w:szCs w:val="21"/>
              </w:rPr>
              <w:t>家电</w:t>
            </w:r>
            <w:r>
              <w:rPr>
                <w:rFonts w:ascii="仿宋_GB2312" w:eastAsia="仿宋_GB2312" w:hAnsi="仿宋" w:hint="eastAsia"/>
                <w:szCs w:val="21"/>
              </w:rPr>
              <w:t>维修公司合作</w:t>
            </w:r>
          </w:p>
          <w:p w:rsidR="005771C9" w:rsidRDefault="005771C9" w:rsidP="005E74C4">
            <w:pPr>
              <w:rPr>
                <w:rFonts w:ascii="仿宋_GB2312" w:eastAsia="仿宋_GB2312"/>
                <w:szCs w:val="21"/>
              </w:rPr>
            </w:pPr>
            <w:r>
              <w:rPr>
                <w:rFonts w:ascii="仿宋_GB2312" w:eastAsia="仿宋_GB2312" w:hAnsi="仿宋" w:hint="eastAsia"/>
                <w:szCs w:val="21"/>
              </w:rPr>
              <w:t>*网络销售</w:t>
            </w:r>
          </w:p>
        </w:tc>
        <w:tc>
          <w:tcPr>
            <w:tcW w:w="2855" w:type="dxa"/>
            <w:shd w:val="clear" w:color="auto" w:fill="CBC3E9" w:themeFill="accent5" w:themeFillTint="66"/>
          </w:tcPr>
          <w:p w:rsidR="005771C9" w:rsidRDefault="005771C9" w:rsidP="005771C9">
            <w:pPr>
              <w:rPr>
                <w:rFonts w:ascii="仿宋_GB2312" w:eastAsia="仿宋_GB2312" w:hAnsi="仿宋"/>
                <w:szCs w:val="21"/>
              </w:rPr>
            </w:pPr>
            <w:r>
              <w:rPr>
                <w:rFonts w:ascii="仿宋_GB2312" w:eastAsia="仿宋_GB2312" w:hAnsi="仿宋" w:hint="eastAsia"/>
                <w:szCs w:val="21"/>
              </w:rPr>
              <w:t>*与物业管理公司合作</w:t>
            </w:r>
          </w:p>
          <w:p w:rsidR="005771C9" w:rsidRDefault="005771C9" w:rsidP="005771C9">
            <w:pPr>
              <w:rPr>
                <w:rFonts w:ascii="仿宋_GB2312" w:eastAsia="仿宋_GB2312" w:hAnsi="仿宋"/>
                <w:szCs w:val="21"/>
              </w:rPr>
            </w:pPr>
            <w:r>
              <w:rPr>
                <w:rFonts w:ascii="仿宋_GB2312" w:eastAsia="仿宋_GB2312" w:hAnsi="仿宋" w:hint="eastAsia"/>
                <w:szCs w:val="21"/>
              </w:rPr>
              <w:t>*与</w:t>
            </w:r>
            <w:r w:rsidR="000A46F2">
              <w:rPr>
                <w:rFonts w:ascii="仿宋_GB2312" w:eastAsia="仿宋_GB2312" w:hAnsi="仿宋" w:hint="eastAsia"/>
                <w:szCs w:val="21"/>
              </w:rPr>
              <w:t>家电</w:t>
            </w:r>
            <w:r>
              <w:rPr>
                <w:rFonts w:ascii="仿宋_GB2312" w:eastAsia="仿宋_GB2312" w:hAnsi="仿宋" w:hint="eastAsia"/>
                <w:szCs w:val="21"/>
              </w:rPr>
              <w:t>商城合作</w:t>
            </w:r>
          </w:p>
          <w:p w:rsidR="005771C9" w:rsidRDefault="005771C9" w:rsidP="005771C9">
            <w:pPr>
              <w:rPr>
                <w:rFonts w:ascii="仿宋_GB2312" w:eastAsia="仿宋_GB2312" w:hAnsi="仿宋"/>
                <w:szCs w:val="21"/>
              </w:rPr>
            </w:pPr>
            <w:r>
              <w:rPr>
                <w:rFonts w:ascii="仿宋_GB2312" w:eastAsia="仿宋_GB2312" w:hAnsi="仿宋" w:hint="eastAsia"/>
                <w:szCs w:val="21"/>
              </w:rPr>
              <w:t>*与</w:t>
            </w:r>
            <w:r w:rsidR="000A46F2">
              <w:rPr>
                <w:rFonts w:ascii="仿宋_GB2312" w:eastAsia="仿宋_GB2312" w:hAnsi="仿宋" w:hint="eastAsia"/>
                <w:szCs w:val="21"/>
              </w:rPr>
              <w:t>家电</w:t>
            </w:r>
            <w:r>
              <w:rPr>
                <w:rFonts w:ascii="仿宋_GB2312" w:eastAsia="仿宋_GB2312" w:hAnsi="仿宋" w:hint="eastAsia"/>
                <w:szCs w:val="21"/>
              </w:rPr>
              <w:t>维修公司合作</w:t>
            </w:r>
          </w:p>
          <w:p w:rsidR="005771C9" w:rsidRDefault="005771C9" w:rsidP="005771C9">
            <w:pPr>
              <w:rPr>
                <w:rFonts w:ascii="仿宋_GB2312" w:eastAsia="仿宋_GB2312" w:hAnsi="仿宋"/>
                <w:szCs w:val="21"/>
              </w:rPr>
            </w:pPr>
            <w:r>
              <w:rPr>
                <w:rFonts w:ascii="仿宋_GB2312" w:eastAsia="仿宋_GB2312" w:hAnsi="仿宋" w:hint="eastAsia"/>
                <w:szCs w:val="21"/>
              </w:rPr>
              <w:t>*网络销售</w:t>
            </w:r>
          </w:p>
          <w:p w:rsidR="005771C9" w:rsidRDefault="005771C9" w:rsidP="005771C9">
            <w:pPr>
              <w:rPr>
                <w:rFonts w:ascii="仿宋_GB2312" w:eastAsia="仿宋_GB2312" w:hAnsi="仿宋"/>
                <w:szCs w:val="21"/>
              </w:rPr>
            </w:pPr>
            <w:r>
              <w:rPr>
                <w:rFonts w:ascii="仿宋_GB2312" w:eastAsia="仿宋_GB2312" w:hAnsi="仿宋" w:hint="eastAsia"/>
                <w:szCs w:val="21"/>
              </w:rPr>
              <w:t>*与品牌</w:t>
            </w:r>
            <w:r w:rsidR="000A46F2">
              <w:rPr>
                <w:rFonts w:ascii="仿宋_GB2312" w:eastAsia="仿宋_GB2312" w:hAnsi="仿宋" w:hint="eastAsia"/>
                <w:szCs w:val="21"/>
              </w:rPr>
              <w:t>家电</w:t>
            </w:r>
            <w:r>
              <w:rPr>
                <w:rFonts w:ascii="仿宋_GB2312" w:eastAsia="仿宋_GB2312" w:hAnsi="仿宋" w:hint="eastAsia"/>
                <w:szCs w:val="21"/>
              </w:rPr>
              <w:t>公司合作</w:t>
            </w:r>
          </w:p>
          <w:p w:rsidR="005771C9" w:rsidRDefault="005771C9" w:rsidP="005771C9">
            <w:pPr>
              <w:rPr>
                <w:rFonts w:ascii="仿宋_GB2312" w:eastAsia="仿宋_GB2312"/>
                <w:szCs w:val="21"/>
              </w:rPr>
            </w:pPr>
          </w:p>
        </w:tc>
        <w:tc>
          <w:tcPr>
            <w:tcW w:w="1620" w:type="dxa"/>
            <w:tcBorders>
              <w:right w:val="nil"/>
            </w:tcBorders>
            <w:shd w:val="clear" w:color="auto" w:fill="CBC3E9" w:themeFill="accent5" w:themeFillTint="66"/>
          </w:tcPr>
          <w:p w:rsidR="005771C9" w:rsidRDefault="005771C9" w:rsidP="005771C9">
            <w:pPr>
              <w:rPr>
                <w:rFonts w:ascii="仿宋_GB2312" w:eastAsia="仿宋_GB2312" w:hAnsi="仿宋"/>
                <w:szCs w:val="21"/>
              </w:rPr>
            </w:pPr>
            <w:r>
              <w:rPr>
                <w:rFonts w:ascii="仿宋_GB2312" w:eastAsia="仿宋_GB2312" w:hAnsi="仿宋" w:hint="eastAsia"/>
                <w:szCs w:val="21"/>
              </w:rPr>
              <w:t>*与物业管理公司合作</w:t>
            </w:r>
          </w:p>
          <w:p w:rsidR="005771C9" w:rsidRDefault="005771C9" w:rsidP="005771C9">
            <w:pPr>
              <w:rPr>
                <w:rFonts w:ascii="仿宋_GB2312" w:eastAsia="仿宋_GB2312" w:hAnsi="仿宋"/>
                <w:szCs w:val="21"/>
              </w:rPr>
            </w:pPr>
            <w:r>
              <w:rPr>
                <w:rFonts w:ascii="仿宋_GB2312" w:eastAsia="仿宋_GB2312" w:hAnsi="仿宋" w:hint="eastAsia"/>
                <w:szCs w:val="21"/>
              </w:rPr>
              <w:t>*与</w:t>
            </w:r>
            <w:r w:rsidR="000A46F2">
              <w:rPr>
                <w:rFonts w:ascii="仿宋_GB2312" w:eastAsia="仿宋_GB2312" w:hAnsi="仿宋" w:hint="eastAsia"/>
                <w:szCs w:val="21"/>
              </w:rPr>
              <w:t>家电</w:t>
            </w:r>
            <w:r>
              <w:rPr>
                <w:rFonts w:ascii="仿宋_GB2312" w:eastAsia="仿宋_GB2312" w:hAnsi="仿宋" w:hint="eastAsia"/>
                <w:szCs w:val="21"/>
              </w:rPr>
              <w:t>商城合作</w:t>
            </w:r>
          </w:p>
          <w:p w:rsidR="005771C9" w:rsidRDefault="005771C9" w:rsidP="005771C9">
            <w:pPr>
              <w:rPr>
                <w:rFonts w:ascii="仿宋_GB2312" w:eastAsia="仿宋_GB2312" w:hAnsi="仿宋"/>
                <w:szCs w:val="21"/>
              </w:rPr>
            </w:pPr>
            <w:r>
              <w:rPr>
                <w:rFonts w:ascii="仿宋_GB2312" w:eastAsia="仿宋_GB2312" w:hAnsi="仿宋" w:hint="eastAsia"/>
                <w:szCs w:val="21"/>
              </w:rPr>
              <w:t>*与</w:t>
            </w:r>
            <w:r w:rsidR="000A46F2">
              <w:rPr>
                <w:rFonts w:ascii="仿宋_GB2312" w:eastAsia="仿宋_GB2312" w:hAnsi="仿宋" w:hint="eastAsia"/>
                <w:szCs w:val="21"/>
              </w:rPr>
              <w:t>家电</w:t>
            </w:r>
            <w:r>
              <w:rPr>
                <w:rFonts w:ascii="仿宋_GB2312" w:eastAsia="仿宋_GB2312" w:hAnsi="仿宋" w:hint="eastAsia"/>
                <w:szCs w:val="21"/>
              </w:rPr>
              <w:t>维修公司合作</w:t>
            </w:r>
          </w:p>
          <w:p w:rsidR="005771C9" w:rsidRDefault="005771C9" w:rsidP="005771C9">
            <w:pPr>
              <w:rPr>
                <w:rFonts w:ascii="仿宋_GB2312" w:eastAsia="仿宋_GB2312" w:hAnsi="仿宋"/>
                <w:szCs w:val="21"/>
              </w:rPr>
            </w:pPr>
            <w:r>
              <w:rPr>
                <w:rFonts w:ascii="仿宋_GB2312" w:eastAsia="仿宋_GB2312" w:hAnsi="仿宋" w:hint="eastAsia"/>
                <w:szCs w:val="21"/>
              </w:rPr>
              <w:t>*网络销售</w:t>
            </w:r>
          </w:p>
          <w:p w:rsidR="005771C9" w:rsidRDefault="005771C9" w:rsidP="005771C9">
            <w:pPr>
              <w:rPr>
                <w:rFonts w:ascii="仿宋_GB2312" w:eastAsia="仿宋_GB2312" w:hAnsi="仿宋"/>
                <w:szCs w:val="21"/>
              </w:rPr>
            </w:pPr>
            <w:r>
              <w:rPr>
                <w:rFonts w:ascii="仿宋_GB2312" w:eastAsia="仿宋_GB2312" w:hAnsi="仿宋" w:hint="eastAsia"/>
                <w:szCs w:val="21"/>
              </w:rPr>
              <w:t>*经销商</w:t>
            </w:r>
          </w:p>
          <w:p w:rsidR="005771C9" w:rsidRDefault="005771C9" w:rsidP="005771C9">
            <w:pPr>
              <w:rPr>
                <w:rFonts w:ascii="仿宋_GB2312" w:eastAsia="仿宋_GB2312"/>
                <w:szCs w:val="21"/>
              </w:rPr>
            </w:pPr>
          </w:p>
        </w:tc>
      </w:tr>
      <w:tr w:rsidR="005771C9" w:rsidTr="00383DAA">
        <w:trPr>
          <w:jc w:val="center"/>
        </w:trPr>
        <w:tc>
          <w:tcPr>
            <w:tcW w:w="1281" w:type="dxa"/>
            <w:tcBorders>
              <w:left w:val="nil"/>
              <w:bottom w:val="nil"/>
            </w:tcBorders>
            <w:vAlign w:val="center"/>
          </w:tcPr>
          <w:p w:rsidR="005771C9" w:rsidRDefault="005771C9" w:rsidP="005E74C4">
            <w:pPr>
              <w:jc w:val="center"/>
              <w:rPr>
                <w:rFonts w:ascii="仿宋_GB2312" w:eastAsia="仿宋_GB2312" w:hAnsi="仿宋"/>
                <w:szCs w:val="21"/>
              </w:rPr>
            </w:pPr>
            <w:r>
              <w:rPr>
                <w:rFonts w:ascii="仿宋_GB2312" w:eastAsia="仿宋_GB2312" w:hAnsi="仿宋" w:hint="eastAsia"/>
                <w:szCs w:val="21"/>
              </w:rPr>
              <w:t>销售方式</w:t>
            </w:r>
          </w:p>
        </w:tc>
        <w:tc>
          <w:tcPr>
            <w:tcW w:w="2772" w:type="dxa"/>
            <w:tcBorders>
              <w:bottom w:val="nil"/>
            </w:tcBorders>
          </w:tcPr>
          <w:p w:rsidR="005771C9" w:rsidRDefault="005771C9" w:rsidP="005E74C4">
            <w:pPr>
              <w:rPr>
                <w:rFonts w:ascii="仿宋_GB2312" w:eastAsia="仿宋_GB2312" w:hAnsi="仿宋"/>
                <w:szCs w:val="21"/>
              </w:rPr>
            </w:pPr>
            <w:r>
              <w:rPr>
                <w:rFonts w:ascii="仿宋_GB2312" w:eastAsia="仿宋_GB2312" w:hAnsi="仿宋" w:hint="eastAsia"/>
                <w:szCs w:val="21"/>
              </w:rPr>
              <w:t>*集团直销</w:t>
            </w:r>
          </w:p>
          <w:p w:rsidR="005771C9" w:rsidRDefault="005771C9" w:rsidP="005E74C4">
            <w:pPr>
              <w:rPr>
                <w:rFonts w:ascii="仿宋_GB2312" w:eastAsia="仿宋_GB2312" w:hAnsi="仿宋"/>
                <w:szCs w:val="21"/>
              </w:rPr>
            </w:pPr>
            <w:r>
              <w:rPr>
                <w:rFonts w:ascii="仿宋_GB2312" w:eastAsia="仿宋_GB2312" w:hAnsi="仿宋" w:hint="eastAsia"/>
                <w:szCs w:val="21"/>
              </w:rPr>
              <w:t>*用户直销</w:t>
            </w:r>
          </w:p>
        </w:tc>
        <w:tc>
          <w:tcPr>
            <w:tcW w:w="2855" w:type="dxa"/>
            <w:tcBorders>
              <w:bottom w:val="nil"/>
            </w:tcBorders>
          </w:tcPr>
          <w:p w:rsidR="005771C9" w:rsidRDefault="005771C9" w:rsidP="005E74C4">
            <w:pPr>
              <w:rPr>
                <w:rFonts w:ascii="仿宋_GB2312" w:eastAsia="仿宋_GB2312" w:hAnsi="仿宋"/>
                <w:szCs w:val="21"/>
              </w:rPr>
            </w:pPr>
            <w:r>
              <w:rPr>
                <w:rFonts w:ascii="仿宋_GB2312" w:eastAsia="仿宋_GB2312" w:hAnsi="仿宋" w:hint="eastAsia"/>
                <w:szCs w:val="21"/>
              </w:rPr>
              <w:t>*集团直销</w:t>
            </w:r>
          </w:p>
          <w:p w:rsidR="005771C9" w:rsidRDefault="005771C9" w:rsidP="005E74C4">
            <w:pPr>
              <w:rPr>
                <w:rFonts w:ascii="仿宋_GB2312" w:eastAsia="仿宋_GB2312" w:hAnsi="仿宋"/>
                <w:szCs w:val="21"/>
              </w:rPr>
            </w:pPr>
            <w:r>
              <w:rPr>
                <w:rFonts w:ascii="仿宋_GB2312" w:eastAsia="仿宋_GB2312" w:hAnsi="仿宋" w:hint="eastAsia"/>
                <w:szCs w:val="21"/>
              </w:rPr>
              <w:t>*代理销售</w:t>
            </w:r>
          </w:p>
        </w:tc>
        <w:tc>
          <w:tcPr>
            <w:tcW w:w="1620" w:type="dxa"/>
            <w:tcBorders>
              <w:bottom w:val="nil"/>
              <w:right w:val="nil"/>
            </w:tcBorders>
          </w:tcPr>
          <w:p w:rsidR="005771C9" w:rsidRDefault="005771C9" w:rsidP="005E74C4">
            <w:pPr>
              <w:rPr>
                <w:rFonts w:ascii="仿宋_GB2312" w:eastAsia="仿宋_GB2312" w:hAnsi="仿宋"/>
                <w:szCs w:val="21"/>
              </w:rPr>
            </w:pPr>
            <w:r>
              <w:rPr>
                <w:rFonts w:ascii="仿宋_GB2312" w:eastAsia="仿宋_GB2312" w:hAnsi="仿宋" w:hint="eastAsia"/>
                <w:szCs w:val="21"/>
              </w:rPr>
              <w:t>*集团直销</w:t>
            </w:r>
          </w:p>
          <w:p w:rsidR="005771C9" w:rsidRDefault="005771C9" w:rsidP="005E74C4">
            <w:pPr>
              <w:rPr>
                <w:rFonts w:ascii="仿宋_GB2312" w:eastAsia="仿宋_GB2312"/>
                <w:szCs w:val="21"/>
              </w:rPr>
            </w:pPr>
            <w:r>
              <w:rPr>
                <w:rFonts w:ascii="仿宋_GB2312" w:eastAsia="仿宋_GB2312" w:hAnsi="仿宋" w:hint="eastAsia"/>
                <w:szCs w:val="21"/>
              </w:rPr>
              <w:t>*代理销售</w:t>
            </w:r>
          </w:p>
        </w:tc>
      </w:tr>
    </w:tbl>
    <w:p w:rsidR="005771C9" w:rsidRDefault="005771C9" w:rsidP="005771C9">
      <w:pPr>
        <w:spacing w:line="360" w:lineRule="auto"/>
        <w:ind w:firstLineChars="200" w:firstLine="480"/>
        <w:jc w:val="center"/>
        <w:rPr>
          <w:rFonts w:asciiTheme="minorEastAsia" w:eastAsiaTheme="minorEastAsia" w:hAnsiTheme="minorEastAsia"/>
          <w:sz w:val="24"/>
          <w:szCs w:val="24"/>
        </w:rPr>
      </w:pPr>
    </w:p>
    <w:p w:rsidR="00982781" w:rsidRDefault="00982781" w:rsidP="00352CC8">
      <w:pPr>
        <w:spacing w:line="360" w:lineRule="auto"/>
        <w:ind w:firstLineChars="1300" w:firstLine="3120"/>
        <w:rPr>
          <w:rFonts w:asciiTheme="minorEastAsia" w:eastAsiaTheme="minorEastAsia" w:hAnsiTheme="minorEastAsia" w:hint="eastAsia"/>
          <w:sz w:val="24"/>
          <w:szCs w:val="24"/>
        </w:rPr>
      </w:pPr>
      <w:r>
        <w:rPr>
          <w:rFonts w:asciiTheme="minorEastAsia" w:eastAsiaTheme="minorEastAsia" w:hAnsiTheme="minorEastAsia" w:hint="eastAsia"/>
          <w:sz w:val="24"/>
          <w:szCs w:val="24"/>
        </w:rPr>
        <w:t xml:space="preserve">图4-1 </w:t>
      </w:r>
      <w:r w:rsidR="005771C9">
        <w:rPr>
          <w:rFonts w:asciiTheme="minorEastAsia" w:eastAsiaTheme="minorEastAsia" w:hAnsiTheme="minorEastAsia" w:hint="eastAsia"/>
          <w:sz w:val="24"/>
          <w:szCs w:val="24"/>
        </w:rPr>
        <w:t>市场营销策划表</w:t>
      </w:r>
    </w:p>
    <w:p w:rsidR="001016C5" w:rsidRDefault="001016C5" w:rsidP="00352CC8">
      <w:pPr>
        <w:spacing w:line="360" w:lineRule="auto"/>
        <w:ind w:firstLineChars="1300" w:firstLine="3120"/>
        <w:rPr>
          <w:rFonts w:asciiTheme="minorEastAsia" w:eastAsiaTheme="minorEastAsia" w:hAnsiTheme="minorEastAsia" w:hint="eastAsia"/>
          <w:sz w:val="24"/>
          <w:szCs w:val="24"/>
        </w:rPr>
      </w:pPr>
    </w:p>
    <w:p w:rsidR="001016C5" w:rsidRDefault="001016C5" w:rsidP="00352CC8">
      <w:pPr>
        <w:spacing w:line="360" w:lineRule="auto"/>
        <w:ind w:firstLineChars="1300" w:firstLine="3120"/>
        <w:rPr>
          <w:rFonts w:asciiTheme="minorEastAsia" w:eastAsiaTheme="minorEastAsia" w:hAnsiTheme="minorEastAsia" w:hint="eastAsia"/>
          <w:sz w:val="24"/>
          <w:szCs w:val="24"/>
        </w:rPr>
      </w:pPr>
    </w:p>
    <w:p w:rsidR="001016C5" w:rsidRDefault="001016C5" w:rsidP="00352CC8">
      <w:pPr>
        <w:spacing w:line="360" w:lineRule="auto"/>
        <w:ind w:firstLineChars="1300" w:firstLine="3120"/>
        <w:rPr>
          <w:rFonts w:asciiTheme="minorEastAsia" w:eastAsiaTheme="minorEastAsia" w:hAnsiTheme="minorEastAsia" w:hint="eastAsia"/>
          <w:sz w:val="24"/>
          <w:szCs w:val="24"/>
        </w:rPr>
      </w:pPr>
    </w:p>
    <w:p w:rsidR="001016C5" w:rsidRDefault="001016C5" w:rsidP="00352CC8">
      <w:pPr>
        <w:spacing w:line="360" w:lineRule="auto"/>
        <w:ind w:firstLineChars="1300" w:firstLine="3120"/>
        <w:rPr>
          <w:rFonts w:asciiTheme="minorEastAsia" w:eastAsiaTheme="minorEastAsia" w:hAnsiTheme="minorEastAsia" w:hint="eastAsia"/>
          <w:sz w:val="24"/>
          <w:szCs w:val="24"/>
        </w:rPr>
      </w:pPr>
    </w:p>
    <w:p w:rsidR="001016C5" w:rsidRDefault="001016C5" w:rsidP="00352CC8">
      <w:pPr>
        <w:spacing w:line="360" w:lineRule="auto"/>
        <w:ind w:firstLineChars="1300" w:firstLine="3120"/>
        <w:rPr>
          <w:rFonts w:asciiTheme="minorEastAsia" w:eastAsiaTheme="minorEastAsia" w:hAnsiTheme="minorEastAsia" w:hint="eastAsia"/>
          <w:sz w:val="24"/>
          <w:szCs w:val="24"/>
        </w:rPr>
      </w:pPr>
    </w:p>
    <w:p w:rsidR="001016C5" w:rsidRDefault="001016C5" w:rsidP="00352CC8">
      <w:pPr>
        <w:spacing w:line="360" w:lineRule="auto"/>
        <w:ind w:firstLineChars="1300" w:firstLine="3120"/>
        <w:rPr>
          <w:rFonts w:asciiTheme="minorEastAsia" w:eastAsiaTheme="minorEastAsia" w:hAnsiTheme="minorEastAsia" w:hint="eastAsia"/>
          <w:sz w:val="24"/>
          <w:szCs w:val="24"/>
        </w:rPr>
      </w:pPr>
    </w:p>
    <w:p w:rsidR="001016C5" w:rsidRDefault="001016C5" w:rsidP="00352CC8">
      <w:pPr>
        <w:spacing w:line="360" w:lineRule="auto"/>
        <w:ind w:firstLineChars="1300" w:firstLine="3120"/>
        <w:rPr>
          <w:rFonts w:asciiTheme="minorEastAsia" w:eastAsiaTheme="minorEastAsia" w:hAnsiTheme="minorEastAsia" w:hint="eastAsia"/>
          <w:sz w:val="24"/>
          <w:szCs w:val="24"/>
        </w:rPr>
      </w:pPr>
    </w:p>
    <w:p w:rsidR="001016C5" w:rsidRDefault="001016C5" w:rsidP="00352CC8">
      <w:pPr>
        <w:spacing w:line="360" w:lineRule="auto"/>
        <w:ind w:firstLineChars="1300" w:firstLine="3120"/>
        <w:rPr>
          <w:rFonts w:asciiTheme="minorEastAsia" w:eastAsiaTheme="minorEastAsia" w:hAnsiTheme="minorEastAsia"/>
          <w:sz w:val="24"/>
          <w:szCs w:val="24"/>
        </w:rPr>
      </w:pPr>
    </w:p>
    <w:p w:rsidR="005771C9" w:rsidRPr="00713B1D" w:rsidRDefault="00BA728B" w:rsidP="005771C9">
      <w:pPr>
        <w:pStyle w:val="2"/>
        <w:rPr>
          <w:rFonts w:ascii="黑体" w:hAnsi="黑体"/>
          <w:sz w:val="28"/>
          <w:szCs w:val="28"/>
        </w:rPr>
      </w:pPr>
      <w:bookmarkStart w:id="118" w:name="_Toc380932040"/>
      <w:bookmarkStart w:id="119" w:name="_Toc383427210"/>
      <w:r w:rsidRPr="00713B1D">
        <w:rPr>
          <w:rFonts w:ascii="黑体" w:hAnsi="黑体" w:hint="eastAsia"/>
          <w:sz w:val="28"/>
          <w:szCs w:val="28"/>
        </w:rPr>
        <w:lastRenderedPageBreak/>
        <w:t>4</w:t>
      </w:r>
      <w:r w:rsidR="005771C9" w:rsidRPr="00713B1D">
        <w:rPr>
          <w:rFonts w:ascii="黑体" w:hAnsi="黑体" w:hint="eastAsia"/>
          <w:sz w:val="28"/>
          <w:szCs w:val="28"/>
        </w:rPr>
        <w:t>.2 价格策略</w:t>
      </w:r>
      <w:bookmarkEnd w:id="118"/>
      <w:bookmarkEnd w:id="119"/>
    </w:p>
    <w:p w:rsidR="005169EA" w:rsidRDefault="005771C9" w:rsidP="005169EA">
      <w:pPr>
        <w:spacing w:line="360" w:lineRule="auto"/>
        <w:ind w:firstLineChars="200" w:firstLine="480"/>
        <w:rPr>
          <w:rFonts w:ascii="宋体" w:hAnsi="ˎ̥" w:cs="宋体" w:hint="eastAsia"/>
          <w:color w:val="000000"/>
          <w:kern w:val="0"/>
          <w:sz w:val="24"/>
          <w:szCs w:val="24"/>
        </w:rPr>
      </w:pPr>
      <w:r w:rsidRPr="00A63B7C">
        <w:rPr>
          <w:rFonts w:ascii="ˎ̥" w:hAnsi="ˎ̥" w:cs="宋体" w:hint="eastAsia"/>
          <w:color w:val="000000"/>
          <w:kern w:val="0"/>
          <w:sz w:val="24"/>
          <w:szCs w:val="24"/>
        </w:rPr>
        <w:t>为建立</w:t>
      </w:r>
      <w:r w:rsidR="000A46F2">
        <w:rPr>
          <w:rFonts w:ascii="ˎ̥" w:hAnsi="ˎ̥" w:cs="宋体" w:hint="eastAsia"/>
          <w:color w:val="000000"/>
          <w:kern w:val="0"/>
          <w:sz w:val="24"/>
          <w:szCs w:val="24"/>
        </w:rPr>
        <w:t>家电</w:t>
      </w:r>
      <w:r w:rsidRPr="00A63B7C">
        <w:rPr>
          <w:rFonts w:ascii="ˎ̥" w:hAnsi="ˎ̥" w:cs="宋体" w:hint="eastAsia"/>
          <w:color w:val="000000"/>
          <w:kern w:val="0"/>
          <w:sz w:val="24"/>
          <w:szCs w:val="24"/>
        </w:rPr>
        <w:t>清洗行业一流品牌地位，提高目标市场占有率，本公司将按照细分成本和行业竞争形势来制定价格。</w:t>
      </w:r>
    </w:p>
    <w:p w:rsidR="00982781" w:rsidRPr="005169EA" w:rsidRDefault="00982781" w:rsidP="005169EA">
      <w:pPr>
        <w:spacing w:line="360" w:lineRule="auto"/>
        <w:ind w:firstLineChars="200" w:firstLine="480"/>
        <w:rPr>
          <w:rFonts w:ascii="宋体" w:hAnsi="ˎ̥" w:cs="宋体" w:hint="eastAsia"/>
          <w:color w:val="000000"/>
          <w:kern w:val="0"/>
          <w:sz w:val="24"/>
          <w:szCs w:val="24"/>
        </w:rPr>
      </w:pPr>
      <w:r>
        <w:rPr>
          <w:rFonts w:ascii="ˎ̥" w:hAnsi="ˎ̥" w:cs="宋体" w:hint="eastAsia"/>
          <w:noProof/>
          <w:color w:val="000000"/>
          <w:kern w:val="0"/>
          <w:sz w:val="24"/>
          <w:szCs w:val="24"/>
        </w:rPr>
        <mc:AlternateContent>
          <mc:Choice Requires="wpg">
            <w:drawing>
              <wp:anchor distT="0" distB="0" distL="114300" distR="114300" simplePos="0" relativeHeight="251893760" behindDoc="0" locked="0" layoutInCell="1" allowOverlap="1" wp14:anchorId="6DA52C6F" wp14:editId="74A687F8">
                <wp:simplePos x="0" y="0"/>
                <wp:positionH relativeFrom="column">
                  <wp:posOffset>284529</wp:posOffset>
                </wp:positionH>
                <wp:positionV relativeFrom="paragraph">
                  <wp:posOffset>178874</wp:posOffset>
                </wp:positionV>
                <wp:extent cx="4686300" cy="3665220"/>
                <wp:effectExtent l="0" t="0" r="19050" b="11430"/>
                <wp:wrapNone/>
                <wp:docPr id="18" name="组合 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86300" cy="3665220"/>
                          <a:chOff x="0" y="0"/>
                          <a:chExt cx="7380" cy="5778"/>
                        </a:xfrm>
                      </wpg:grpSpPr>
                      <wps:wsp>
                        <wps:cNvPr id="19" name="Oval 3"/>
                        <wps:cNvSpPr>
                          <a:spLocks noChangeArrowheads="1"/>
                        </wps:cNvSpPr>
                        <wps:spPr bwMode="auto">
                          <a:xfrm>
                            <a:off x="2715" y="1224"/>
                            <a:ext cx="1260" cy="1248"/>
                          </a:xfrm>
                          <a:prstGeom prst="ellipse">
                            <a:avLst/>
                          </a:prstGeom>
                          <a:solidFill>
                            <a:srgbClr val="00B0F0"/>
                          </a:solidFill>
                          <a:ln w="9525">
                            <a:solidFill>
                              <a:srgbClr val="000000"/>
                            </a:solidFill>
                            <a:round/>
                            <a:headEnd/>
                            <a:tailEnd/>
                          </a:ln>
                        </wps:spPr>
                        <wps:txbx>
                          <w:txbxContent>
                            <w:p w:rsidR="001016C5" w:rsidRDefault="001016C5" w:rsidP="009D42F3">
                              <w:pPr>
                                <w:jc w:val="center"/>
                              </w:pPr>
                              <w:r>
                                <w:rPr>
                                  <w:rFonts w:cs="宋体" w:hint="eastAsia"/>
                                </w:rPr>
                                <w:t>服务</w:t>
                              </w:r>
                            </w:p>
                            <w:p w:rsidR="001016C5" w:rsidRDefault="001016C5" w:rsidP="009D42F3">
                              <w:pPr>
                                <w:jc w:val="center"/>
                              </w:pPr>
                              <w:r>
                                <w:rPr>
                                  <w:rFonts w:cs="宋体" w:hint="eastAsia"/>
                                </w:rPr>
                                <w:t>定价</w:t>
                              </w:r>
                            </w:p>
                          </w:txbxContent>
                        </wps:txbx>
                        <wps:bodyPr rot="0" vert="horz" wrap="square" lIns="91440" tIns="45720" rIns="91440" bIns="45720" anchor="t" anchorCtr="0" upright="1">
                          <a:noAutofit/>
                        </wps:bodyPr>
                      </wps:wsp>
                      <wps:wsp>
                        <wps:cNvPr id="20" name="Oval 4"/>
                        <wps:cNvSpPr>
                          <a:spLocks noChangeArrowheads="1"/>
                        </wps:cNvSpPr>
                        <wps:spPr bwMode="auto">
                          <a:xfrm>
                            <a:off x="180" y="2004"/>
                            <a:ext cx="1800" cy="1248"/>
                          </a:xfrm>
                          <a:prstGeom prst="ellipse">
                            <a:avLst/>
                          </a:prstGeom>
                          <a:solidFill>
                            <a:srgbClr val="92D050"/>
                          </a:solidFill>
                          <a:ln w="9525">
                            <a:solidFill>
                              <a:srgbClr val="000000"/>
                            </a:solidFill>
                            <a:round/>
                            <a:headEnd/>
                            <a:tailEnd/>
                          </a:ln>
                        </wps:spPr>
                        <wps:txbx>
                          <w:txbxContent>
                            <w:p w:rsidR="001016C5" w:rsidRDefault="001016C5" w:rsidP="009D42F3">
                              <w:pPr>
                                <w:jc w:val="center"/>
                                <w:rPr>
                                  <w:color w:val="666666"/>
                                </w:rPr>
                              </w:pPr>
                            </w:p>
                            <w:p w:rsidR="001016C5" w:rsidRPr="009D42F3" w:rsidRDefault="001016C5" w:rsidP="009D42F3">
                              <w:pPr>
                                <w:jc w:val="center"/>
                                <w:rPr>
                                  <w:color w:val="92D050"/>
                                </w:rPr>
                              </w:pPr>
                              <w:r>
                                <w:rPr>
                                  <w:rFonts w:cs="宋体" w:hint="eastAsia"/>
                                  <w:color w:val="666666"/>
                                </w:rPr>
                                <w:t>平均收入</w:t>
                              </w:r>
                            </w:p>
                          </w:txbxContent>
                        </wps:txbx>
                        <wps:bodyPr rot="0" vert="horz" wrap="square" lIns="91440" tIns="45720" rIns="91440" bIns="45720" anchor="t" anchorCtr="0" upright="1">
                          <a:noAutofit/>
                        </wps:bodyPr>
                      </wps:wsp>
                      <wps:wsp>
                        <wps:cNvPr id="21" name="Oval 5"/>
                        <wps:cNvSpPr>
                          <a:spLocks noChangeArrowheads="1"/>
                        </wps:cNvSpPr>
                        <wps:spPr bwMode="auto">
                          <a:xfrm>
                            <a:off x="4695" y="2004"/>
                            <a:ext cx="1800" cy="1248"/>
                          </a:xfrm>
                          <a:prstGeom prst="ellipse">
                            <a:avLst/>
                          </a:prstGeom>
                          <a:solidFill>
                            <a:srgbClr val="A6D0DE"/>
                          </a:solidFill>
                          <a:ln w="9525">
                            <a:solidFill>
                              <a:srgbClr val="000000"/>
                            </a:solidFill>
                            <a:round/>
                            <a:headEnd/>
                            <a:tailEnd/>
                          </a:ln>
                        </wps:spPr>
                        <wps:txbx>
                          <w:txbxContent>
                            <w:p w:rsidR="001016C5" w:rsidRDefault="001016C5" w:rsidP="009D42F3">
                              <w:pPr>
                                <w:jc w:val="center"/>
                                <w:rPr>
                                  <w:color w:val="666666"/>
                                </w:rPr>
                              </w:pPr>
                              <w:r>
                                <w:rPr>
                                  <w:rFonts w:hint="eastAsia"/>
                                  <w:color w:val="666666"/>
                                </w:rPr>
                                <w:t>家电清洗</w:t>
                              </w:r>
                            </w:p>
                            <w:p w:rsidR="001016C5" w:rsidRDefault="001016C5" w:rsidP="009D42F3">
                              <w:pPr>
                                <w:jc w:val="center"/>
                              </w:pPr>
                              <w:r>
                                <w:rPr>
                                  <w:rFonts w:cs="宋体" w:hint="eastAsia"/>
                                  <w:color w:val="666666"/>
                                </w:rPr>
                                <w:t>模拟成本</w:t>
                              </w:r>
                            </w:p>
                          </w:txbxContent>
                        </wps:txbx>
                        <wps:bodyPr rot="0" vert="horz" wrap="square" lIns="91440" tIns="45720" rIns="91440" bIns="45720" anchor="t" anchorCtr="0" upright="1">
                          <a:noAutofit/>
                        </wps:bodyPr>
                      </wps:wsp>
                      <wps:wsp>
                        <wps:cNvPr id="22" name="Oval 6"/>
                        <wps:cNvSpPr>
                          <a:spLocks noChangeArrowheads="1"/>
                        </wps:cNvSpPr>
                        <wps:spPr bwMode="auto">
                          <a:xfrm>
                            <a:off x="4680" y="444"/>
                            <a:ext cx="1800" cy="1248"/>
                          </a:xfrm>
                          <a:prstGeom prst="ellipse">
                            <a:avLst/>
                          </a:prstGeom>
                          <a:solidFill>
                            <a:srgbClr val="C9C2D1"/>
                          </a:solidFill>
                          <a:ln w="9525">
                            <a:solidFill>
                              <a:srgbClr val="000000"/>
                            </a:solidFill>
                            <a:round/>
                            <a:headEnd/>
                            <a:tailEnd/>
                          </a:ln>
                        </wps:spPr>
                        <wps:txbx>
                          <w:txbxContent>
                            <w:p w:rsidR="001016C5" w:rsidRDefault="001016C5" w:rsidP="009D42F3">
                              <w:pPr>
                                <w:jc w:val="center"/>
                              </w:pPr>
                              <w:r>
                                <w:rPr>
                                  <w:rFonts w:cs="宋体" w:hint="eastAsia"/>
                                </w:rPr>
                                <w:t>清洗游击队定价</w:t>
                              </w:r>
                            </w:p>
                          </w:txbxContent>
                        </wps:txbx>
                        <wps:bodyPr rot="0" vert="horz" wrap="square" lIns="91440" tIns="45720" rIns="91440" bIns="45720" anchor="t" anchorCtr="0" upright="1">
                          <a:noAutofit/>
                        </wps:bodyPr>
                      </wps:wsp>
                      <wps:wsp>
                        <wps:cNvPr id="23" name="Oval 7"/>
                        <wps:cNvSpPr>
                          <a:spLocks noChangeArrowheads="1"/>
                        </wps:cNvSpPr>
                        <wps:spPr bwMode="auto">
                          <a:xfrm>
                            <a:off x="360" y="444"/>
                            <a:ext cx="1620" cy="1248"/>
                          </a:xfrm>
                          <a:prstGeom prst="ellipse">
                            <a:avLst/>
                          </a:prstGeom>
                          <a:solidFill>
                            <a:srgbClr val="FFFF00"/>
                          </a:solidFill>
                          <a:ln w="9525">
                            <a:solidFill>
                              <a:srgbClr val="000000"/>
                            </a:solidFill>
                            <a:round/>
                            <a:headEnd/>
                            <a:tailEnd/>
                          </a:ln>
                        </wps:spPr>
                        <wps:txbx>
                          <w:txbxContent>
                            <w:p w:rsidR="001016C5" w:rsidRDefault="001016C5" w:rsidP="009D42F3">
                              <w:pPr>
                                <w:jc w:val="center"/>
                              </w:pPr>
                              <w:r>
                                <w:rPr>
                                  <w:rFonts w:cs="宋体" w:hint="eastAsia"/>
                                </w:rPr>
                                <w:t>健康欲求成本</w:t>
                              </w:r>
                            </w:p>
                          </w:txbxContent>
                        </wps:txbx>
                        <wps:bodyPr rot="0" vert="horz" wrap="square" lIns="91440" tIns="45720" rIns="91440" bIns="45720" anchor="t" anchorCtr="0" upright="1">
                          <a:noAutofit/>
                        </wps:bodyPr>
                      </wps:wsp>
                      <wps:wsp>
                        <wps:cNvPr id="24" name="Line 8"/>
                        <wps:cNvCnPr/>
                        <wps:spPr bwMode="auto">
                          <a:xfrm>
                            <a:off x="0" y="3720"/>
                            <a:ext cx="7380" cy="15"/>
                          </a:xfrm>
                          <a:prstGeom prst="line">
                            <a:avLst/>
                          </a:prstGeom>
                          <a:noFill/>
                          <a:ln w="9525">
                            <a:solidFill>
                              <a:srgbClr val="00B0F0"/>
                            </a:solidFill>
                            <a:round/>
                            <a:headEnd/>
                            <a:tailEnd/>
                          </a:ln>
                          <a:extLst>
                            <a:ext uri="{909E8E84-426E-40DD-AFC4-6F175D3DCCD1}">
                              <a14:hiddenFill xmlns:a14="http://schemas.microsoft.com/office/drawing/2010/main">
                                <a:noFill/>
                              </a14:hiddenFill>
                            </a:ext>
                          </a:extLst>
                        </wps:spPr>
                        <wps:bodyPr/>
                      </wps:wsp>
                      <wps:wsp>
                        <wps:cNvPr id="25" name="Rectangle 9"/>
                        <wps:cNvSpPr>
                          <a:spLocks noChangeArrowheads="1"/>
                        </wps:cNvSpPr>
                        <wps:spPr bwMode="auto">
                          <a:xfrm>
                            <a:off x="3045" y="3735"/>
                            <a:ext cx="615" cy="2028"/>
                          </a:xfrm>
                          <a:prstGeom prst="rect">
                            <a:avLst/>
                          </a:prstGeom>
                          <a:solidFill>
                            <a:srgbClr val="3D8DA8"/>
                          </a:solidFill>
                          <a:ln w="9525">
                            <a:solidFill>
                              <a:srgbClr val="000000"/>
                            </a:solidFill>
                            <a:miter lim="800000"/>
                            <a:headEnd/>
                            <a:tailEnd/>
                          </a:ln>
                        </wps:spPr>
                        <wps:txbx>
                          <w:txbxContent>
                            <w:p w:rsidR="001016C5" w:rsidRDefault="001016C5"/>
                            <w:p w:rsidR="001016C5" w:rsidRDefault="001016C5">
                              <w:r>
                                <w:rPr>
                                  <w:rFonts w:cs="宋体" w:hint="eastAsia"/>
                                </w:rPr>
                                <w:t>国家政策</w:t>
                              </w:r>
                            </w:p>
                          </w:txbxContent>
                        </wps:txbx>
                        <wps:bodyPr rot="0" vert="horz" wrap="square" lIns="91440" tIns="45720" rIns="91440" bIns="45720" anchor="t" anchorCtr="0" upright="1">
                          <a:noAutofit/>
                        </wps:bodyPr>
                      </wps:wsp>
                      <wps:wsp>
                        <wps:cNvPr id="26" name="Rectangle 10"/>
                        <wps:cNvSpPr>
                          <a:spLocks noChangeArrowheads="1"/>
                        </wps:cNvSpPr>
                        <wps:spPr bwMode="auto">
                          <a:xfrm>
                            <a:off x="5040" y="3750"/>
                            <a:ext cx="615" cy="2028"/>
                          </a:xfrm>
                          <a:prstGeom prst="rect">
                            <a:avLst/>
                          </a:prstGeom>
                          <a:solidFill>
                            <a:srgbClr val="DEDAE3"/>
                          </a:solidFill>
                          <a:ln w="9525">
                            <a:solidFill>
                              <a:srgbClr val="000000"/>
                            </a:solidFill>
                            <a:miter lim="800000"/>
                            <a:headEnd/>
                            <a:tailEnd/>
                          </a:ln>
                        </wps:spPr>
                        <wps:txbx>
                          <w:txbxContent>
                            <w:p w:rsidR="001016C5" w:rsidRDefault="001016C5" w:rsidP="009D42F3">
                              <w:pPr>
                                <w:jc w:val="center"/>
                              </w:pPr>
                            </w:p>
                            <w:p w:rsidR="001016C5" w:rsidRDefault="001016C5" w:rsidP="009D42F3">
                              <w:pPr>
                                <w:jc w:val="center"/>
                              </w:pPr>
                              <w:r>
                                <w:rPr>
                                  <w:rFonts w:cs="宋体" w:hint="eastAsia"/>
                                </w:rPr>
                                <w:t>其他公司</w:t>
                              </w:r>
                            </w:p>
                          </w:txbxContent>
                        </wps:txbx>
                        <wps:bodyPr rot="0" vert="horz" wrap="square" lIns="91440" tIns="45720" rIns="91440" bIns="45720" anchor="t" anchorCtr="0" upright="1">
                          <a:noAutofit/>
                        </wps:bodyPr>
                      </wps:wsp>
                      <wps:wsp>
                        <wps:cNvPr id="38" name="Rectangle 11"/>
                        <wps:cNvSpPr>
                          <a:spLocks noChangeArrowheads="1"/>
                        </wps:cNvSpPr>
                        <wps:spPr bwMode="auto">
                          <a:xfrm>
                            <a:off x="1080" y="3720"/>
                            <a:ext cx="615" cy="2028"/>
                          </a:xfrm>
                          <a:prstGeom prst="rect">
                            <a:avLst/>
                          </a:prstGeom>
                          <a:solidFill>
                            <a:srgbClr val="7030A0"/>
                          </a:solidFill>
                          <a:ln w="9525">
                            <a:solidFill>
                              <a:srgbClr val="000000"/>
                            </a:solidFill>
                            <a:miter lim="800000"/>
                            <a:headEnd/>
                            <a:tailEnd/>
                          </a:ln>
                        </wps:spPr>
                        <wps:txbx>
                          <w:txbxContent>
                            <w:p w:rsidR="001016C5" w:rsidRDefault="001016C5" w:rsidP="009D42F3">
                              <w:pPr>
                                <w:jc w:val="center"/>
                              </w:pPr>
                            </w:p>
                            <w:p w:rsidR="001016C5" w:rsidRDefault="001016C5" w:rsidP="009D42F3">
                              <w:r>
                                <w:rPr>
                                  <w:rFonts w:cs="宋体" w:hint="eastAsia"/>
                                </w:rPr>
                                <w:t>消费群体</w:t>
                              </w:r>
                            </w:p>
                          </w:txbxContent>
                        </wps:txbx>
                        <wps:bodyPr rot="0" vert="horz" wrap="square" lIns="91440" tIns="45720" rIns="91440" bIns="45720" anchor="t" anchorCtr="0" upright="1">
                          <a:noAutofit/>
                        </wps:bodyPr>
                      </wps:wsp>
                      <wps:wsp>
                        <wps:cNvPr id="39" name="Line 12"/>
                        <wps:cNvCnPr/>
                        <wps:spPr bwMode="auto">
                          <a:xfrm>
                            <a:off x="2040" y="0"/>
                            <a:ext cx="0" cy="3744"/>
                          </a:xfrm>
                          <a:prstGeom prst="line">
                            <a:avLst/>
                          </a:prstGeom>
                          <a:noFill/>
                          <a:ln w="9525">
                            <a:solidFill>
                              <a:srgbClr val="375AAF"/>
                            </a:solidFill>
                            <a:round/>
                            <a:headEnd/>
                            <a:tailEnd/>
                          </a:ln>
                          <a:extLst>
                            <a:ext uri="{909E8E84-426E-40DD-AFC4-6F175D3DCCD1}">
                              <a14:hiddenFill xmlns:a14="http://schemas.microsoft.com/office/drawing/2010/main">
                                <a:noFill/>
                              </a14:hiddenFill>
                            </a:ext>
                          </a:extLst>
                        </wps:spPr>
                        <wps:bodyPr/>
                      </wps:wsp>
                      <wps:wsp>
                        <wps:cNvPr id="40" name="Line 13"/>
                        <wps:cNvCnPr/>
                        <wps:spPr bwMode="auto">
                          <a:xfrm>
                            <a:off x="4680" y="27"/>
                            <a:ext cx="0" cy="3744"/>
                          </a:xfrm>
                          <a:prstGeom prst="line">
                            <a:avLst/>
                          </a:prstGeom>
                          <a:noFill/>
                          <a:ln w="9525">
                            <a:solidFill>
                              <a:srgbClr val="002060"/>
                            </a:solidFill>
                            <a:round/>
                            <a:headEnd/>
                            <a:tailEnd/>
                          </a:ln>
                          <a:extLst>
                            <a:ext uri="{909E8E84-426E-40DD-AFC4-6F175D3DCCD1}">
                              <a14:hiddenFill xmlns:a14="http://schemas.microsoft.com/office/drawing/2010/main">
                                <a:noFill/>
                              </a14:hiddenFill>
                            </a:ext>
                          </a:extLst>
                        </wps:spPr>
                        <wps:bodyPr/>
                      </wps:wsp>
                      <wps:wsp>
                        <wps:cNvPr id="41" name="Line 14"/>
                        <wps:cNvCnPr/>
                        <wps:spPr bwMode="auto">
                          <a:xfrm flipV="1">
                            <a:off x="3345" y="2472"/>
                            <a:ext cx="0" cy="1248"/>
                          </a:xfrm>
                          <a:prstGeom prst="line">
                            <a:avLst/>
                          </a:prstGeom>
                          <a:noFill/>
                          <a:ln w="12700">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42" name="Line 15"/>
                        <wps:cNvCnPr/>
                        <wps:spPr bwMode="auto">
                          <a:xfrm>
                            <a:off x="1980" y="1848"/>
                            <a:ext cx="720" cy="0"/>
                          </a:xfrm>
                          <a:prstGeom prst="line">
                            <a:avLst/>
                          </a:prstGeom>
                          <a:noFill/>
                          <a:ln w="12700">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43" name="Line 16"/>
                        <wps:cNvCnPr/>
                        <wps:spPr bwMode="auto">
                          <a:xfrm flipH="1">
                            <a:off x="3960" y="1848"/>
                            <a:ext cx="720" cy="0"/>
                          </a:xfrm>
                          <a:prstGeom prst="line">
                            <a:avLst/>
                          </a:prstGeom>
                          <a:noFill/>
                          <a:ln w="12700">
                            <a:solidFill>
                              <a:srgbClr val="FF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组合 18" o:spid="_x0000_s1044" style="position:absolute;left:0;text-align:left;margin-left:22.4pt;margin-top:14.1pt;width:369pt;height:288.6pt;z-index:251893760" coordsize="7380,57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">
                <v:oval id="Oval 3" o:spid="_x0000_s1045" style="position:absolute;left:2715;top:1224;width:1260;height:1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F1UZsMA&#10;AADbAAAADwAAAGRycy9kb3ducmV2LnhtbERP32vCMBB+F/wfwgm+jJkqY7jOKCKIk03RKvh6NLe2&#10;2lxKkmn33y/CwLf7+H7eZNaaWlzJ+cqyguEgAUGcW11xoeB4WD6PQfiArLG2TAp+ycNs2u1MMNX2&#10;xnu6ZqEQMYR9igrKEJpUSp+XZNAPbEMcuW/rDIYIXSG1w1sMN7UcJcmrNFhxbCixoUVJ+SX7MQoo&#10;X12G7pRtli+7L7t5+lwft+e1Uv1eO38HEagND/G/+0PH+W9w/yUeIK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F1UZsMAAADbAAAADwAAAAAAAAAAAAAAAACYAgAAZHJzL2Rv&#10;d25yZXYueG1sUEsFBgAAAAAEAAQA9QAAAIgDAAAAAA==&#10;" fillcolor="#00b0f0">
                  <v:textbox>
                    <w:txbxContent>
                      <w:p w:rsidR="001016C5" w:rsidRDefault="001016C5" w:rsidP="009D42F3">
                        <w:pPr>
                          <w:jc w:val="center"/>
                        </w:pPr>
                        <w:r>
                          <w:rPr>
                            <w:rFonts w:cs="宋体" w:hint="eastAsia"/>
                          </w:rPr>
                          <w:t>服务</w:t>
                        </w:r>
                      </w:p>
                      <w:p w:rsidR="001016C5" w:rsidRDefault="001016C5" w:rsidP="009D42F3">
                        <w:pPr>
                          <w:jc w:val="center"/>
                        </w:pPr>
                        <w:r>
                          <w:rPr>
                            <w:rFonts w:cs="宋体" w:hint="eastAsia"/>
                          </w:rPr>
                          <w:t>定价</w:t>
                        </w:r>
                      </w:p>
                    </w:txbxContent>
                  </v:textbox>
                </v:oval>
                <v:oval id="Oval 4" o:spid="_x0000_s1046" style="position:absolute;left:180;top:2004;width:1800;height:1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r5Db0A&#10;AADbAAAADwAAAGRycy9kb3ducmV2LnhtbERPzQ7BQBC+S7zDZiRubDUhlCUiIeJAlAeYdEfb6M5W&#10;d1Fvbw8Sxy/f/2LVmkq8qHGlZQWjYQSCOLO65FzB9bIdTEE4j6yxskwKPuRgtex2Fpho++YzvVKf&#10;ixDCLkEFhfd1IqXLCjLohrYmDtzNNgZ9gE0udYPvEG4qGUfRRBosOTQUWNOmoOyePo0CmnziU7Q7&#10;38aHWft8HC+ba6VLpfq9dj0H4an1f/HPvdcK4rA+fAk/QC6/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Tpr5Db0AAADbAAAADwAAAAAAAAAAAAAAAACYAgAAZHJzL2Rvd25yZXYu&#10;eG1sUEsFBgAAAAAEAAQA9QAAAIIDAAAAAA==&#10;" fillcolor="#92d050">
                  <v:textbox>
                    <w:txbxContent>
                      <w:p w:rsidR="001016C5" w:rsidRDefault="001016C5" w:rsidP="009D42F3">
                        <w:pPr>
                          <w:jc w:val="center"/>
                          <w:rPr>
                            <w:color w:val="666666"/>
                          </w:rPr>
                        </w:pPr>
                      </w:p>
                      <w:p w:rsidR="001016C5" w:rsidRPr="009D42F3" w:rsidRDefault="001016C5" w:rsidP="009D42F3">
                        <w:pPr>
                          <w:jc w:val="center"/>
                          <w:rPr>
                            <w:color w:val="92D050"/>
                          </w:rPr>
                        </w:pPr>
                        <w:r>
                          <w:rPr>
                            <w:rFonts w:cs="宋体" w:hint="eastAsia"/>
                            <w:color w:val="666666"/>
                          </w:rPr>
                          <w:t>平均收入</w:t>
                        </w:r>
                      </w:p>
                    </w:txbxContent>
                  </v:textbox>
                </v:oval>
                <v:oval id="Oval 5" o:spid="_x0000_s1047" style="position:absolute;left:4695;top:2004;width:1800;height:1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LRSisEA&#10;AADbAAAADwAAAGRycy9kb3ducmV2LnhtbESPQYvCMBSE78L+h/AWvGlaF0SqUcqygof1YPUHPJpn&#10;U7Z5KUnW1n9vBMHjMDPfMJvdaDtxIx9axwryeQaCuHa65UbB5byfrUCEiKyxc0wK7hRgt/2YbLDQ&#10;buAT3arYiAThUKACE2NfSBlqQxbD3PXEybs6bzEm6RupPQ4Jbju5yLKltNhyWjDY07eh+q/6twp+&#10;yq8qGJe3wY/76vd4Lb00g1LTz7Fcg4g0xnf41T5oBYscnl/SD5Db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i0UorBAAAA2wAAAA8AAAAAAAAAAAAAAAAAmAIAAGRycy9kb3du&#10;cmV2LnhtbFBLBQYAAAAABAAEAPUAAACGAwAAAAA=&#10;" fillcolor="#a6d0de">
                  <v:textbox>
                    <w:txbxContent>
                      <w:p w:rsidR="001016C5" w:rsidRDefault="001016C5" w:rsidP="009D42F3">
                        <w:pPr>
                          <w:jc w:val="center"/>
                          <w:rPr>
                            <w:color w:val="666666"/>
                          </w:rPr>
                        </w:pPr>
                        <w:r>
                          <w:rPr>
                            <w:rFonts w:hint="eastAsia"/>
                            <w:color w:val="666666"/>
                          </w:rPr>
                          <w:t>家电清洗</w:t>
                        </w:r>
                      </w:p>
                      <w:p w:rsidR="001016C5" w:rsidRDefault="001016C5" w:rsidP="009D42F3">
                        <w:pPr>
                          <w:jc w:val="center"/>
                        </w:pPr>
                        <w:r>
                          <w:rPr>
                            <w:rFonts w:cs="宋体" w:hint="eastAsia"/>
                            <w:color w:val="666666"/>
                          </w:rPr>
                          <w:t>模拟成本</w:t>
                        </w:r>
                      </w:p>
                    </w:txbxContent>
                  </v:textbox>
                </v:oval>
                <v:oval id="Oval 6" o:spid="_x0000_s1048" style="position:absolute;left:4680;top:444;width:1800;height:1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SUjsIA&#10;AADbAAAADwAAAGRycy9kb3ducmV2LnhtbESPwW7CMBBE70j8g7VIvYFDDhQFDEKgCq5NqXpd4sUJ&#10;xOsQu0n693WlShxHM/NGs94OthYdtb5yrGA+S0AQF05XbBScP96mSxA+IGusHZOCH/Kw3YxHa8y0&#10;6/mdujwYESHsM1RQhtBkUvqiJIt+5hri6F1dazFE2RqpW+wj3NYyTZKFtFhxXCixoX1JxT3/tgpu&#10;B5O/Pr6k7pvrsfu0x92yuhilXibDbgUi0BCe4f/2SStIU/j7En+A3Pw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lJSOwgAAANsAAAAPAAAAAAAAAAAAAAAAAJgCAABkcnMvZG93&#10;bnJldi54bWxQSwUGAAAAAAQABAD1AAAAhwMAAAAA&#10;" fillcolor="#c9c2d1">
                  <v:textbox>
                    <w:txbxContent>
                      <w:p w:rsidR="001016C5" w:rsidRDefault="001016C5" w:rsidP="009D42F3">
                        <w:pPr>
                          <w:jc w:val="center"/>
                        </w:pPr>
                        <w:r>
                          <w:rPr>
                            <w:rFonts w:cs="宋体" w:hint="eastAsia"/>
                          </w:rPr>
                          <w:t>清洗游击队定价</w:t>
                        </w:r>
                      </w:p>
                    </w:txbxContent>
                  </v:textbox>
                </v:oval>
                <v:oval id="Oval 7" o:spid="_x0000_s1049" style="position:absolute;left:360;top:444;width:1620;height:1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H+ksMA&#10;AADbAAAADwAAAGRycy9kb3ducmV2LnhtbESPQWsCMRSE70L/Q3gFL1KzVRHZGqUWBPWka+n5sXnd&#10;3XbzEpKo6783guBxmJlvmPmyM604kw+NZQXvwwwEcWl1w5WC7+P6bQYiRGSNrWVScKUAy8VLb465&#10;thc+0LmIlUgQDjkqqGN0uZShrMlgGFpHnLxf6w3GJH0ltcdLgptWjrJsKg02nBZqdPRVU/lfnIwC&#10;M1kN9mZ3HNOqdLK4ztzPn98q1X/tPj9AROriM/xob7SC0RjuX9IPkIs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fH+ksMAAADbAAAADwAAAAAAAAAAAAAAAACYAgAAZHJzL2Rv&#10;d25yZXYueG1sUEsFBgAAAAAEAAQA9QAAAIgDAAAAAA==&#10;" fillcolor="yellow">
                  <v:textbox>
                    <w:txbxContent>
                      <w:p w:rsidR="001016C5" w:rsidRDefault="001016C5" w:rsidP="009D42F3">
                        <w:pPr>
                          <w:jc w:val="center"/>
                        </w:pPr>
                        <w:r>
                          <w:rPr>
                            <w:rFonts w:cs="宋体" w:hint="eastAsia"/>
                          </w:rPr>
                          <w:t>健康欲求成本</w:t>
                        </w:r>
                      </w:p>
                    </w:txbxContent>
                  </v:textbox>
                </v:oval>
                <v:line id="Line 8" o:spid="_x0000_s1050" style="position:absolute;visibility:visible;mso-wrap-style:square" from="0,3720" to="7380,37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OCS9MQAAADbAAAADwAAAGRycy9kb3ducmV2LnhtbESPQWvCQBSE70L/w/IKXkQ3TaNIzEak&#10;IKgUilY8P7LPJDT7NmS3Jv77rlDwOMzMN0y2HkwjbtS52rKCt1kEgriwuuZSwfl7O12CcB5ZY2OZ&#10;FNzJwTp/GWWYatvzkW4nX4oAYZeigsr7NpXSFRUZdDPbEgfvajuDPsiulLrDPsBNI+MoWkiDNYeF&#10;Clv6qKj4Of0aBfPLpIkXn/vDkfR2vtwk/DWc35Uavw6bFQhPg3+G/9s7rSBO4PEl/ACZ/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Q4JL0xAAAANsAAAAPAAAAAAAAAAAA&#10;AAAAAKECAABkcnMvZG93bnJldi54bWxQSwUGAAAAAAQABAD5AAAAkgMAAAAA&#10;" strokecolor="#00b0f0"/>
                <v:rect id="Rectangle 9" o:spid="_x0000_s1051" style="position:absolute;left:3045;top:3735;width:615;height:20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A60PsQA&#10;AADbAAAADwAAAGRycy9kb3ducmV2LnhtbESPQWsCMRSE7wX/Q3iCt5pVschqlMUiFDx1baG9PZPX&#10;zdLNyzZJdfvvTaHQ4zAz3zCb3eA6caEQW88KZtMCBLH2puVGwcvpcL8CEROywc4zKfihCLvt6G6D&#10;pfFXfqZLnRqRIRxLVGBT6kspo7bkME59T5y9Dx8cpixDI03Aa4a7Ts6L4kE6bDkvWOxpb0l/1t9O&#10;wbFZvK+01a+VrU5fb/UiuMfDWanJeKjWIBIN6T/8134yCuZL+P2Sf4Dc3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gOtD7EAAAA2wAAAA8AAAAAAAAAAAAAAAAAmAIAAGRycy9k&#10;b3ducmV2LnhtbFBLBQYAAAAABAAEAPUAAACJAwAAAAA=&#10;" fillcolor="#3d8da8">
                  <v:textbox>
                    <w:txbxContent>
                      <w:p w:rsidR="001016C5" w:rsidRDefault="001016C5"/>
                      <w:p w:rsidR="001016C5" w:rsidRDefault="001016C5">
                        <w:r>
                          <w:rPr>
                            <w:rFonts w:cs="宋体" w:hint="eastAsia"/>
                          </w:rPr>
                          <w:t>国家政策</w:t>
                        </w:r>
                      </w:p>
                    </w:txbxContent>
                  </v:textbox>
                </v:rect>
                <v:rect id="Rectangle 10" o:spid="_x0000_s1052" style="position:absolute;left:5040;top:3750;width:615;height:20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O6s8UA&#10;AADbAAAADwAAAGRycy9kb3ducmV2LnhtbESPQWvCQBSE74L/YXkFb7qrLVKjmyCCtJfSaiten9ln&#10;Epp9G7OrSf99tyD0OMzMN8wq620tbtT6yrGG6USBIM6dqbjQ8PW5HT+D8AHZYO2YNPyQhywdDlaY&#10;GNfxjm77UIgIYZ+ghjKEJpHS5yVZ9BPXEEfv7FqLIcq2kKbFLsJtLWdKzaXFiuNCiQ1tSsq/91er&#10;4fD+8qH4qB6nT5fOrk+XxVbu3rQePfTrJYhAffgP39uvRsNsDn9f4g+Q6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U7qzxQAAANsAAAAPAAAAAAAAAAAAAAAAAJgCAABkcnMv&#10;ZG93bnJldi54bWxQSwUGAAAAAAQABAD1AAAAigMAAAAA&#10;" fillcolor="#dedae3">
                  <v:textbox>
                    <w:txbxContent>
                      <w:p w:rsidR="001016C5" w:rsidRDefault="001016C5" w:rsidP="009D42F3">
                        <w:pPr>
                          <w:jc w:val="center"/>
                        </w:pPr>
                      </w:p>
                      <w:p w:rsidR="001016C5" w:rsidRDefault="001016C5" w:rsidP="009D42F3">
                        <w:pPr>
                          <w:jc w:val="center"/>
                        </w:pPr>
                        <w:r>
                          <w:rPr>
                            <w:rFonts w:cs="宋体" w:hint="eastAsia"/>
                          </w:rPr>
                          <w:t>其他公司</w:t>
                        </w:r>
                      </w:p>
                    </w:txbxContent>
                  </v:textbox>
                </v:rect>
                <v:rect id="Rectangle 11" o:spid="_x0000_s1053" style="position:absolute;left:1080;top:3720;width:615;height:20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" fillcolor="#7030a0">
                  <v:textbox>
                    <w:txbxContent>
                      <w:p w:rsidR="001016C5" w:rsidRDefault="001016C5" w:rsidP="009D42F3">
                        <w:pPr>
                          <w:jc w:val="center"/>
                        </w:pPr>
                      </w:p>
                      <w:p w:rsidR="001016C5" w:rsidRDefault="001016C5" w:rsidP="009D42F3">
                        <w:r>
                          <w:rPr>
                            <w:rFonts w:cs="宋体" w:hint="eastAsia"/>
                          </w:rPr>
                          <w:t>消费群体</w:t>
                        </w:r>
                      </w:p>
                    </w:txbxContent>
                  </v:textbox>
                </v:rect>
                <v:line id="Line 12" o:spid="_x0000_s1054" style="position:absolute;visibility:visible;mso-wrap-style:square" from="2040,0" to="2040,37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yuDusUAAADbAAAADwAAAGRycy9kb3ducmV2LnhtbESPQWvCQBSE70L/w/IKvemmVkqNriJq&#10;xYMeNAoeH9nXbNrs2zS7xvTfd4VCj8PMfMNM552tREuNLx0reB4kIIhzp0suFJyy9/4bCB+QNVaO&#10;ScEPeZjPHnpTTLW78YHaYyhEhLBPUYEJoU6l9Lkhi37gauLofbjGYoiyKaRu8BbhtpLDJHmVFkuO&#10;CwZrWhrKv45Xq6DSl/Ou3a9X2WZtTt+j/DM7JJlST4/dYgIiUBf+w3/trVbwMob7l/gD5Ow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yuDusUAAADbAAAADwAAAAAAAAAA&#10;AAAAAAChAgAAZHJzL2Rvd25yZXYueG1sUEsFBgAAAAAEAAQA+QAAAJMDAAAAAA==&#10;" strokecolor="#375aaf"/>
                <v:line id="Line 13" o:spid="_x0000_s1055" style="position:absolute;visibility:visible;mso-wrap-style:square" from="4680,27" to="4680,37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6nqF8QAAADbAAAADwAAAGRycy9kb3ducmV2LnhtbESPwW7CMAyG70i8Q+RJu0EKQ2wqBAQT&#10;nThwgQ2Jo9V4bUXjdE0G5e3xAYmj9fv//Hm+7FytLtSGyrOB0TABRZx7W3Fh4Oc7G3yAChHZYu2Z&#10;DNwowHLR780xtf7Ke7ocYqEEwiFFA2WMTap1yEtyGIa+IZbs17cOo4xtoW2LV4G7Wo+TZKodViwX&#10;Smzos6T8fPh3opEds6+Nbni0efs7H3fr7fsunIx5felWM1CRuvhcfrS31sBE7OUXAYBe3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3qeoXxAAAANsAAAAPAAAAAAAAAAAA&#10;AAAAAKECAABkcnMvZG93bnJldi54bWxQSwUGAAAAAAQABAD5AAAAkgMAAAAA&#10;" strokecolor="#002060"/>
                <v:line id="Line 14" o:spid="_x0000_s1056" style="position:absolute;flip:y;visibility:visible;mso-wrap-style:square" from="3345,2472" to="3345,37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mRUtMQAAADbAAAADwAAAGRycy9kb3ducmV2LnhtbESPQWvCQBSE70L/w/IKvZlNRERSV5FW&#10;QehBTErp8TX7mkSzb0N2jfHfu4LgcZiZb5jFajCN6KlztWUFSRSDIC6srrlU8J1vx3MQziNrbCyT&#10;gis5WC1fRgtMtb3wgfrMlyJA2KWooPK+TaV0RUUGXWRb4uD9286gD7Irpe7wEuCmkZM4nkmDNYeF&#10;Clv6qKg4ZWej4PTbZPF0+9Vv9toe85+/PPlcH5V6ex3W7yA8Df4ZfrR3WsE0gfuX8APk8g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qZFS0xAAAANsAAAAPAAAAAAAAAAAA&#10;AAAAAKECAABkcnMvZG93bnJldi54bWxQSwUGAAAAAAQABAD5AAAAkgMAAAAA&#10;" strokecolor="red" strokeweight="1pt">
                  <v:stroke endarrow="block"/>
                </v:line>
                <v:line id="Line 15" o:spid="_x0000_s1057" style="position:absolute;visibility:visible;mso-wrap-style:square" from="1980,1848" to="2700,18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IBcQsMAAADbAAAADwAAAGRycy9kb3ducmV2LnhtbESPQWvCQBSE74X+h+UVvNWNIlrSrFIK&#10;hYAgJi14fWRfk5Ds25hdk/jvXUHwOMzMN0yym0wrBupdbVnBYh6BIC6srrlU8Pf78/4Bwnlkja1l&#10;UnAlB7vt60uCsbYjZzTkvhQBwi5GBZX3XSylKyoy6Oa2Iw7ev+0N+iD7UuoexwA3rVxG0VoarDks&#10;VNjRd0VFk1+MgtRnlO61HI/n4XRYrDYYnZqzUrO36esThKfJP8OPdqoVrJZw/xJ+gNz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SAXELDAAAA2wAAAA8AAAAAAAAAAAAA&#10;AAAAoQIAAGRycy9kb3ducmV2LnhtbFBLBQYAAAAABAAEAPkAAACRAwAAAAA=&#10;" strokecolor="red" strokeweight="1pt">
                  <v:stroke endarrow="block"/>
                </v:line>
                <v:line id="Line 16" o:spid="_x0000_s1058" style="position:absolute;flip:x;visibility:visible;mso-wrap-style:square" from="3960,1848" to="4680,18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fpvWMUAAADbAAAADwAAAGRycy9kb3ducmV2LnhtbESPQWvCQBSE7wX/w/KE3pqNVopEV5FW&#10;QfAgTUrx+Mw+k2j2bciuMf57t1DwOMzMN8x82ZtadNS6yrKCURSDIM6trrhQ8JNt3qYgnEfWWFsm&#10;BXdysFwMXuaYaHvjb+pSX4gAYZeggtL7JpHS5SUZdJFtiIN3sq1BH2RbSN3iLcBNLcdx/CENVhwW&#10;Smzos6T8kl6NgsuhTuPJZtet99qes99jNvpanZV6HfarGQhPvX+G/9tbrWDyDn9fwg+Qi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fpvWMUAAADbAAAADwAAAAAAAAAA&#10;AAAAAAChAgAAZHJzL2Rvd25yZXYueG1sUEsFBgAAAAAEAAQA+QAAAJMDAAAAAA==&#10;" strokecolor="red" strokeweight="1pt">
                  <v:stroke endarrow="block"/>
                </v:line>
              </v:group>
            </w:pict>
          </mc:Fallback>
        </mc:AlternateContent>
      </w:r>
    </w:p>
    <w:p w:rsidR="00982781" w:rsidRDefault="00982781" w:rsidP="00982781">
      <w:pPr>
        <w:spacing w:line="360" w:lineRule="auto"/>
        <w:rPr>
          <w:rFonts w:ascii="ˎ̥" w:hAnsi="ˎ̥" w:cs="宋体" w:hint="eastAsia"/>
          <w:color w:val="000000"/>
          <w:kern w:val="0"/>
          <w:sz w:val="24"/>
          <w:szCs w:val="24"/>
        </w:rPr>
      </w:pPr>
    </w:p>
    <w:p w:rsidR="00982781" w:rsidRDefault="00982781" w:rsidP="005771C9">
      <w:pPr>
        <w:spacing w:line="360" w:lineRule="auto"/>
        <w:ind w:firstLineChars="200" w:firstLine="480"/>
        <w:rPr>
          <w:rFonts w:ascii="ˎ̥" w:hAnsi="ˎ̥" w:cs="宋体" w:hint="eastAsia"/>
          <w:color w:val="000000"/>
          <w:kern w:val="0"/>
          <w:sz w:val="24"/>
          <w:szCs w:val="24"/>
        </w:rPr>
      </w:pPr>
    </w:p>
    <w:p w:rsidR="00982781" w:rsidRDefault="00982781" w:rsidP="005771C9">
      <w:pPr>
        <w:spacing w:line="360" w:lineRule="auto"/>
        <w:ind w:firstLineChars="200" w:firstLine="480"/>
        <w:rPr>
          <w:rFonts w:ascii="ˎ̥" w:hAnsi="ˎ̥" w:cs="宋体" w:hint="eastAsia"/>
          <w:color w:val="000000"/>
          <w:kern w:val="0"/>
          <w:sz w:val="24"/>
          <w:szCs w:val="24"/>
        </w:rPr>
      </w:pPr>
    </w:p>
    <w:p w:rsidR="00982781" w:rsidRDefault="00982781" w:rsidP="005771C9">
      <w:pPr>
        <w:spacing w:line="360" w:lineRule="auto"/>
        <w:ind w:firstLineChars="200" w:firstLine="480"/>
        <w:rPr>
          <w:rFonts w:ascii="ˎ̥" w:hAnsi="ˎ̥" w:cs="宋体" w:hint="eastAsia"/>
          <w:color w:val="000000"/>
          <w:kern w:val="0"/>
          <w:sz w:val="24"/>
          <w:szCs w:val="24"/>
        </w:rPr>
      </w:pPr>
    </w:p>
    <w:p w:rsidR="00982781" w:rsidRDefault="00982781" w:rsidP="005771C9">
      <w:pPr>
        <w:spacing w:line="360" w:lineRule="auto"/>
        <w:ind w:firstLineChars="200" w:firstLine="480"/>
        <w:rPr>
          <w:rFonts w:ascii="ˎ̥" w:hAnsi="ˎ̥" w:cs="宋体" w:hint="eastAsia"/>
          <w:color w:val="000000"/>
          <w:kern w:val="0"/>
          <w:sz w:val="24"/>
          <w:szCs w:val="24"/>
        </w:rPr>
      </w:pPr>
    </w:p>
    <w:p w:rsidR="00982781" w:rsidRDefault="00982781" w:rsidP="005771C9">
      <w:pPr>
        <w:spacing w:line="360" w:lineRule="auto"/>
        <w:ind w:firstLineChars="200" w:firstLine="480"/>
        <w:rPr>
          <w:rFonts w:ascii="ˎ̥" w:hAnsi="ˎ̥" w:cs="宋体" w:hint="eastAsia"/>
          <w:color w:val="000000"/>
          <w:kern w:val="0"/>
          <w:sz w:val="24"/>
          <w:szCs w:val="24"/>
        </w:rPr>
      </w:pPr>
    </w:p>
    <w:p w:rsidR="00982781" w:rsidRDefault="00982781" w:rsidP="005771C9">
      <w:pPr>
        <w:spacing w:line="360" w:lineRule="auto"/>
        <w:ind w:firstLineChars="200" w:firstLine="480"/>
        <w:rPr>
          <w:rFonts w:ascii="ˎ̥" w:hAnsi="ˎ̥" w:cs="宋体" w:hint="eastAsia"/>
          <w:color w:val="000000"/>
          <w:kern w:val="0"/>
          <w:sz w:val="24"/>
          <w:szCs w:val="24"/>
        </w:rPr>
      </w:pPr>
    </w:p>
    <w:p w:rsidR="00982781" w:rsidRDefault="00982781" w:rsidP="005771C9">
      <w:pPr>
        <w:spacing w:line="360" w:lineRule="auto"/>
        <w:ind w:firstLineChars="200" w:firstLine="480"/>
        <w:rPr>
          <w:rFonts w:ascii="ˎ̥" w:hAnsi="ˎ̥" w:cs="宋体" w:hint="eastAsia"/>
          <w:color w:val="000000"/>
          <w:kern w:val="0"/>
          <w:sz w:val="24"/>
          <w:szCs w:val="24"/>
        </w:rPr>
      </w:pPr>
    </w:p>
    <w:p w:rsidR="00982781" w:rsidRDefault="00982781" w:rsidP="005771C9">
      <w:pPr>
        <w:spacing w:line="360" w:lineRule="auto"/>
        <w:ind w:firstLineChars="200" w:firstLine="480"/>
        <w:rPr>
          <w:rFonts w:ascii="ˎ̥" w:hAnsi="ˎ̥" w:cs="宋体" w:hint="eastAsia"/>
          <w:color w:val="000000"/>
          <w:kern w:val="0"/>
          <w:sz w:val="24"/>
          <w:szCs w:val="24"/>
        </w:rPr>
      </w:pPr>
    </w:p>
    <w:p w:rsidR="00982781" w:rsidRDefault="00982781" w:rsidP="005771C9">
      <w:pPr>
        <w:spacing w:line="360" w:lineRule="auto"/>
        <w:ind w:firstLineChars="200" w:firstLine="480"/>
        <w:rPr>
          <w:rFonts w:ascii="ˎ̥" w:hAnsi="ˎ̥" w:cs="宋体" w:hint="eastAsia"/>
          <w:color w:val="000000"/>
          <w:kern w:val="0"/>
          <w:sz w:val="24"/>
          <w:szCs w:val="24"/>
        </w:rPr>
      </w:pPr>
    </w:p>
    <w:p w:rsidR="00982781" w:rsidRDefault="00982781" w:rsidP="005771C9">
      <w:pPr>
        <w:spacing w:line="360" w:lineRule="auto"/>
        <w:ind w:firstLineChars="200" w:firstLine="480"/>
        <w:rPr>
          <w:rFonts w:ascii="ˎ̥" w:hAnsi="ˎ̥" w:cs="宋体" w:hint="eastAsia"/>
          <w:color w:val="000000"/>
          <w:kern w:val="0"/>
          <w:sz w:val="24"/>
          <w:szCs w:val="24"/>
        </w:rPr>
      </w:pPr>
    </w:p>
    <w:p w:rsidR="00982781" w:rsidRDefault="00982781" w:rsidP="005771C9">
      <w:pPr>
        <w:spacing w:line="360" w:lineRule="auto"/>
        <w:ind w:firstLineChars="200" w:firstLine="480"/>
        <w:rPr>
          <w:rFonts w:ascii="ˎ̥" w:hAnsi="ˎ̥" w:cs="宋体" w:hint="eastAsia"/>
          <w:color w:val="000000"/>
          <w:kern w:val="0"/>
          <w:sz w:val="24"/>
          <w:szCs w:val="24"/>
        </w:rPr>
      </w:pPr>
    </w:p>
    <w:p w:rsidR="00982781" w:rsidRDefault="00982781" w:rsidP="00982781">
      <w:pPr>
        <w:spacing w:line="360" w:lineRule="auto"/>
        <w:ind w:firstLineChars="1100" w:firstLine="2650"/>
        <w:rPr>
          <w:rFonts w:ascii="ˎ̥" w:hAnsi="ˎ̥" w:cs="宋体" w:hint="eastAsia"/>
          <w:b/>
          <w:color w:val="000000"/>
          <w:kern w:val="0"/>
          <w:sz w:val="24"/>
          <w:szCs w:val="24"/>
        </w:rPr>
      </w:pPr>
      <w:r w:rsidRPr="00982781">
        <w:rPr>
          <w:rFonts w:ascii="ˎ̥" w:hAnsi="ˎ̥" w:cs="宋体" w:hint="eastAsia"/>
          <w:b/>
          <w:color w:val="000000"/>
          <w:kern w:val="0"/>
          <w:sz w:val="24"/>
          <w:szCs w:val="24"/>
        </w:rPr>
        <w:t>图</w:t>
      </w:r>
      <w:r w:rsidRPr="00982781">
        <w:rPr>
          <w:rFonts w:ascii="ˎ̥" w:hAnsi="ˎ̥" w:cs="宋体" w:hint="eastAsia"/>
          <w:b/>
          <w:color w:val="000000"/>
          <w:kern w:val="0"/>
          <w:sz w:val="24"/>
          <w:szCs w:val="24"/>
        </w:rPr>
        <w:t xml:space="preserve">4-2 </w:t>
      </w:r>
      <w:r w:rsidRPr="00982781">
        <w:rPr>
          <w:rFonts w:ascii="ˎ̥" w:hAnsi="ˎ̥" w:cs="宋体" w:hint="eastAsia"/>
          <w:b/>
          <w:color w:val="000000"/>
          <w:kern w:val="0"/>
          <w:sz w:val="24"/>
          <w:szCs w:val="24"/>
        </w:rPr>
        <w:t>价格影响因素</w:t>
      </w:r>
    </w:p>
    <w:p w:rsidR="00347500" w:rsidRPr="00347500" w:rsidRDefault="00347500" w:rsidP="009E1112">
      <w:pPr>
        <w:pStyle w:val="ac"/>
        <w:numPr>
          <w:ilvl w:val="0"/>
          <w:numId w:val="57"/>
        </w:numPr>
        <w:spacing w:line="360" w:lineRule="auto"/>
        <w:ind w:firstLineChars="0"/>
        <w:rPr>
          <w:rFonts w:ascii="ˎ̥" w:hAnsi="ˎ̥" w:cs="宋体" w:hint="eastAsia"/>
          <w:b/>
          <w:color w:val="000000"/>
          <w:kern w:val="0"/>
          <w:sz w:val="24"/>
          <w:szCs w:val="24"/>
        </w:rPr>
      </w:pPr>
      <w:r w:rsidRPr="00347500">
        <w:rPr>
          <w:rFonts w:ascii="ˎ̥" w:hAnsi="ˎ̥" w:cs="宋体" w:hint="eastAsia"/>
          <w:b/>
          <w:color w:val="000000"/>
          <w:kern w:val="0"/>
          <w:sz w:val="24"/>
          <w:szCs w:val="24"/>
        </w:rPr>
        <w:t>组合产品的价格策略</w:t>
      </w:r>
      <w:r w:rsidRPr="00347500">
        <w:rPr>
          <w:rFonts w:ascii="ˎ̥" w:hAnsi="ˎ̥" w:cs="宋体" w:hint="eastAsia"/>
          <w:b/>
          <w:color w:val="000000"/>
          <w:kern w:val="0"/>
          <w:sz w:val="24"/>
          <w:szCs w:val="24"/>
        </w:rPr>
        <w:t> </w:t>
      </w:r>
    </w:p>
    <w:p w:rsidR="006214B2" w:rsidRDefault="00347500" w:rsidP="00347500">
      <w:pPr>
        <w:spacing w:line="360" w:lineRule="auto"/>
        <w:ind w:firstLineChars="200" w:firstLine="480"/>
        <w:rPr>
          <w:rFonts w:ascii="ˎ̥" w:hAnsi="ˎ̥" w:cs="宋体" w:hint="eastAsia"/>
          <w:color w:val="000000"/>
          <w:kern w:val="0"/>
          <w:sz w:val="24"/>
          <w:szCs w:val="24"/>
        </w:rPr>
      </w:pPr>
      <w:r w:rsidRPr="00347500">
        <w:rPr>
          <w:rFonts w:ascii="ˎ̥" w:hAnsi="ˎ̥" w:cs="宋体" w:hint="eastAsia"/>
          <w:color w:val="000000"/>
          <w:kern w:val="0"/>
          <w:sz w:val="24"/>
          <w:szCs w:val="24"/>
        </w:rPr>
        <w:t>随着竞争的加剧，业者可以采取</w:t>
      </w:r>
      <w:r w:rsidR="006214B2">
        <w:rPr>
          <w:rFonts w:ascii="ˎ̥" w:hAnsi="ˎ̥" w:cs="宋体" w:hint="eastAsia"/>
          <w:color w:val="000000"/>
          <w:kern w:val="0"/>
          <w:sz w:val="24"/>
          <w:szCs w:val="24"/>
        </w:rPr>
        <w:t>家电清洗服务</w:t>
      </w:r>
      <w:r w:rsidRPr="00347500">
        <w:rPr>
          <w:rFonts w:ascii="ˎ̥" w:hAnsi="ˎ̥" w:cs="宋体" w:hint="eastAsia"/>
          <w:color w:val="000000"/>
          <w:kern w:val="0"/>
          <w:sz w:val="24"/>
          <w:szCs w:val="24"/>
        </w:rPr>
        <w:t>组合扩大需求，这也是有效的价格策略，通过扩展大量的需求，降低成本，通过价格的优惠争取业绩。</w:t>
      </w:r>
      <w:r w:rsidR="006214B2">
        <w:rPr>
          <w:rFonts w:ascii="ˎ̥" w:hAnsi="ˎ̥" w:cs="宋体" w:hint="eastAsia"/>
          <w:color w:val="000000"/>
          <w:kern w:val="0"/>
          <w:sz w:val="24"/>
          <w:szCs w:val="24"/>
        </w:rPr>
        <w:t>针对于家电用户我们可以采用家电清洗套餐服务，凡在我公司家电清洗服务达到两项可享受</w:t>
      </w:r>
      <w:r w:rsidR="006214B2">
        <w:rPr>
          <w:rFonts w:ascii="ˎ̥" w:hAnsi="ˎ̥" w:cs="宋体" w:hint="eastAsia"/>
          <w:color w:val="000000"/>
          <w:kern w:val="0"/>
          <w:sz w:val="24"/>
          <w:szCs w:val="24"/>
        </w:rPr>
        <w:t>9.5</w:t>
      </w:r>
      <w:r w:rsidR="006214B2">
        <w:rPr>
          <w:rFonts w:ascii="ˎ̥" w:hAnsi="ˎ̥" w:cs="宋体" w:hint="eastAsia"/>
          <w:color w:val="000000"/>
          <w:kern w:val="0"/>
          <w:sz w:val="24"/>
          <w:szCs w:val="24"/>
        </w:rPr>
        <w:t>折的优惠，达到三项可享受</w:t>
      </w:r>
      <w:r w:rsidR="006214B2">
        <w:rPr>
          <w:rFonts w:ascii="ˎ̥" w:hAnsi="ˎ̥" w:cs="宋体" w:hint="eastAsia"/>
          <w:color w:val="000000"/>
          <w:kern w:val="0"/>
          <w:sz w:val="24"/>
          <w:szCs w:val="24"/>
        </w:rPr>
        <w:t>9</w:t>
      </w:r>
      <w:r w:rsidR="006214B2">
        <w:rPr>
          <w:rFonts w:ascii="ˎ̥" w:hAnsi="ˎ̥" w:cs="宋体" w:hint="eastAsia"/>
          <w:color w:val="000000"/>
          <w:kern w:val="0"/>
          <w:sz w:val="24"/>
          <w:szCs w:val="24"/>
        </w:rPr>
        <w:t>折的优惠，达到</w:t>
      </w:r>
      <w:r w:rsidR="006214B2">
        <w:rPr>
          <w:rFonts w:ascii="ˎ̥" w:hAnsi="ˎ̥" w:cs="宋体" w:hint="eastAsia"/>
          <w:color w:val="000000"/>
          <w:kern w:val="0"/>
          <w:sz w:val="24"/>
          <w:szCs w:val="24"/>
        </w:rPr>
        <w:t>3</w:t>
      </w:r>
      <w:r w:rsidR="006214B2">
        <w:rPr>
          <w:rFonts w:ascii="ˎ̥" w:hAnsi="ˎ̥" w:cs="宋体" w:hint="eastAsia"/>
          <w:color w:val="000000"/>
          <w:kern w:val="0"/>
          <w:sz w:val="24"/>
          <w:szCs w:val="24"/>
        </w:rPr>
        <w:t>项以上可享受</w:t>
      </w:r>
      <w:r w:rsidR="006214B2">
        <w:rPr>
          <w:rFonts w:ascii="ˎ̥" w:hAnsi="ˎ̥" w:cs="宋体" w:hint="eastAsia"/>
          <w:color w:val="000000"/>
          <w:kern w:val="0"/>
          <w:sz w:val="24"/>
          <w:szCs w:val="24"/>
        </w:rPr>
        <w:t>8.5</w:t>
      </w:r>
      <w:r w:rsidR="006214B2">
        <w:rPr>
          <w:rFonts w:ascii="ˎ̥" w:hAnsi="ˎ̥" w:cs="宋体" w:hint="eastAsia"/>
          <w:color w:val="000000"/>
          <w:kern w:val="0"/>
          <w:sz w:val="24"/>
          <w:szCs w:val="24"/>
        </w:rPr>
        <w:t>折的优惠</w:t>
      </w:r>
      <w:r w:rsidR="000A6F86">
        <w:rPr>
          <w:rFonts w:ascii="ˎ̥" w:hAnsi="ˎ̥" w:cs="宋体" w:hint="eastAsia"/>
          <w:color w:val="000000"/>
          <w:kern w:val="0"/>
          <w:sz w:val="24"/>
          <w:szCs w:val="24"/>
        </w:rPr>
        <w:t>。</w:t>
      </w:r>
      <w:r w:rsidR="000A6F86">
        <w:rPr>
          <w:rFonts w:ascii="ˎ̥" w:hAnsi="ˎ̥" w:cs="宋体" w:hint="eastAsia"/>
          <w:color w:val="000000"/>
          <w:kern w:val="0"/>
          <w:sz w:val="24"/>
          <w:szCs w:val="24"/>
        </w:rPr>
        <w:t xml:space="preserve"> </w:t>
      </w:r>
    </w:p>
    <w:p w:rsidR="000A6F86" w:rsidRPr="000A6F86" w:rsidRDefault="00347500" w:rsidP="000A6F86">
      <w:pPr>
        <w:spacing w:line="360" w:lineRule="auto"/>
        <w:ind w:firstLineChars="200" w:firstLine="480"/>
        <w:rPr>
          <w:rFonts w:ascii="ˎ̥" w:hAnsi="ˎ̥" w:cs="宋体" w:hint="eastAsia"/>
          <w:color w:val="000000"/>
          <w:kern w:val="0"/>
          <w:sz w:val="24"/>
          <w:szCs w:val="24"/>
        </w:rPr>
      </w:pPr>
      <w:r w:rsidRPr="00347500">
        <w:rPr>
          <w:rFonts w:ascii="ˎ̥" w:hAnsi="ˎ̥" w:cs="宋体" w:hint="eastAsia"/>
          <w:color w:val="000000"/>
          <w:kern w:val="0"/>
          <w:sz w:val="24"/>
          <w:szCs w:val="24"/>
        </w:rPr>
        <w:t>也可采用异业联盟的方式推出套装行程，如</w:t>
      </w:r>
      <w:r>
        <w:rPr>
          <w:rFonts w:ascii="ˎ̥" w:hAnsi="ˎ̥" w:cs="宋体" w:hint="eastAsia"/>
          <w:color w:val="000000"/>
          <w:kern w:val="0"/>
          <w:sz w:val="24"/>
          <w:szCs w:val="24"/>
        </w:rPr>
        <w:t>在我公司服务消费达到一定的金额，我公司会赠送相应的国光、沃尔玛等大型超市的购物</w:t>
      </w:r>
      <w:proofErr w:type="gramStart"/>
      <w:r>
        <w:rPr>
          <w:rFonts w:ascii="ˎ̥" w:hAnsi="ˎ̥" w:cs="宋体" w:hint="eastAsia"/>
          <w:color w:val="000000"/>
          <w:kern w:val="0"/>
          <w:sz w:val="24"/>
          <w:szCs w:val="24"/>
        </w:rPr>
        <w:t>券</w:t>
      </w:r>
      <w:proofErr w:type="gramEnd"/>
      <w:r w:rsidRPr="00347500">
        <w:rPr>
          <w:rFonts w:ascii="ˎ̥" w:hAnsi="ˎ̥" w:cs="宋体" w:hint="eastAsia"/>
          <w:color w:val="000000"/>
          <w:kern w:val="0"/>
          <w:sz w:val="24"/>
          <w:szCs w:val="24"/>
        </w:rPr>
        <w:t>等，让消费者觉得物超所值</w:t>
      </w:r>
      <w:r w:rsidR="000A6F86">
        <w:rPr>
          <w:rFonts w:ascii="ˎ̥" w:hAnsi="ˎ̥" w:cs="宋体" w:hint="eastAsia"/>
          <w:color w:val="000000"/>
          <w:kern w:val="0"/>
          <w:sz w:val="24"/>
          <w:szCs w:val="24"/>
        </w:rPr>
        <w:t>；</w:t>
      </w:r>
    </w:p>
    <w:p w:rsidR="00347500" w:rsidRPr="00347500" w:rsidRDefault="00347500" w:rsidP="009E1112">
      <w:pPr>
        <w:pStyle w:val="ac"/>
        <w:numPr>
          <w:ilvl w:val="0"/>
          <w:numId w:val="56"/>
        </w:numPr>
        <w:spacing w:line="360" w:lineRule="auto"/>
        <w:ind w:firstLineChars="0"/>
        <w:rPr>
          <w:rFonts w:ascii="ˎ̥" w:hAnsi="ˎ̥" w:cs="宋体" w:hint="eastAsia"/>
          <w:b/>
          <w:color w:val="000000"/>
          <w:kern w:val="0"/>
          <w:sz w:val="24"/>
          <w:szCs w:val="24"/>
        </w:rPr>
      </w:pPr>
      <w:r w:rsidRPr="00347500">
        <w:rPr>
          <w:rFonts w:ascii="ˎ̥" w:hAnsi="ˎ̥" w:cs="宋体" w:hint="eastAsia"/>
          <w:b/>
          <w:color w:val="000000"/>
          <w:kern w:val="0"/>
          <w:sz w:val="24"/>
          <w:szCs w:val="24"/>
        </w:rPr>
        <w:t>差别价格策略</w:t>
      </w:r>
      <w:r w:rsidRPr="00347500">
        <w:rPr>
          <w:rFonts w:ascii="ˎ̥" w:hAnsi="ˎ̥" w:cs="宋体" w:hint="eastAsia"/>
          <w:b/>
          <w:color w:val="000000"/>
          <w:kern w:val="0"/>
          <w:sz w:val="24"/>
          <w:szCs w:val="24"/>
        </w:rPr>
        <w:t> </w:t>
      </w:r>
    </w:p>
    <w:p w:rsidR="00982781" w:rsidRPr="00BB66EC" w:rsidRDefault="00347500" w:rsidP="00BB66EC">
      <w:pPr>
        <w:spacing w:line="360" w:lineRule="auto"/>
        <w:ind w:firstLineChars="200" w:firstLine="480"/>
        <w:rPr>
          <w:rFonts w:ascii="ˎ̥" w:hAnsi="ˎ̥" w:cs="宋体" w:hint="eastAsia"/>
          <w:color w:val="000000"/>
          <w:kern w:val="0"/>
          <w:sz w:val="24"/>
          <w:szCs w:val="24"/>
        </w:rPr>
      </w:pPr>
      <w:r w:rsidRPr="00347500">
        <w:rPr>
          <w:rFonts w:ascii="ˎ̥" w:hAnsi="ˎ̥" w:cs="宋体" w:hint="eastAsia"/>
          <w:color w:val="000000"/>
          <w:kern w:val="0"/>
          <w:sz w:val="24"/>
          <w:szCs w:val="24"/>
        </w:rPr>
        <w:t>对不同的目标市场，不同顾客群，不同的时段采取不同价格，即对不同市场区隔，用不同的价格，以获取更多的销售量</w:t>
      </w:r>
      <w:r w:rsidR="000A6F86">
        <w:rPr>
          <w:rFonts w:ascii="ˎ̥" w:hAnsi="ˎ̥" w:cs="宋体" w:hint="eastAsia"/>
          <w:color w:val="000000"/>
          <w:kern w:val="0"/>
          <w:sz w:val="24"/>
          <w:szCs w:val="24"/>
        </w:rPr>
        <w:t>。针对小区家电清洗活动，</w:t>
      </w:r>
      <w:proofErr w:type="gramStart"/>
      <w:r w:rsidR="000A6F86">
        <w:rPr>
          <w:rFonts w:ascii="ˎ̥" w:hAnsi="ˎ̥" w:cs="宋体" w:hint="eastAsia"/>
          <w:color w:val="000000"/>
          <w:kern w:val="0"/>
          <w:sz w:val="24"/>
          <w:szCs w:val="24"/>
        </w:rPr>
        <w:t>若小区</w:t>
      </w:r>
      <w:proofErr w:type="gramEnd"/>
      <w:r w:rsidR="000A6F86">
        <w:rPr>
          <w:rFonts w:ascii="ˎ̥" w:hAnsi="ˎ̥" w:cs="宋体" w:hint="eastAsia"/>
          <w:color w:val="000000"/>
          <w:kern w:val="0"/>
          <w:sz w:val="24"/>
          <w:szCs w:val="24"/>
        </w:rPr>
        <w:t>家庭用户参加集体团购活动，即可享受我公司的团购价；对于企业、学校、酒店、旅馆等用户，凡家电清洗消</w:t>
      </w:r>
      <w:r w:rsidR="000A6F86">
        <w:rPr>
          <w:rFonts w:ascii="ˎ̥" w:hAnsi="ˎ̥" w:cs="宋体" w:hint="eastAsia"/>
          <w:color w:val="000000"/>
          <w:kern w:val="0"/>
          <w:sz w:val="24"/>
          <w:szCs w:val="24"/>
        </w:rPr>
        <w:lastRenderedPageBreak/>
        <w:t>费达到</w:t>
      </w:r>
      <w:r w:rsidR="000A6F86">
        <w:rPr>
          <w:rFonts w:ascii="ˎ̥" w:hAnsi="ˎ̥" w:cs="宋体" w:hint="eastAsia"/>
          <w:color w:val="000000"/>
          <w:kern w:val="0"/>
          <w:sz w:val="24"/>
          <w:szCs w:val="24"/>
        </w:rPr>
        <w:t>500</w:t>
      </w:r>
      <w:r w:rsidR="000A6F86">
        <w:rPr>
          <w:rFonts w:ascii="ˎ̥" w:hAnsi="ˎ̥" w:cs="宋体" w:hint="eastAsia"/>
          <w:color w:val="000000"/>
          <w:kern w:val="0"/>
          <w:sz w:val="24"/>
          <w:szCs w:val="24"/>
        </w:rPr>
        <w:t>元可享受</w:t>
      </w:r>
      <w:r w:rsidR="000A6F86">
        <w:rPr>
          <w:rFonts w:ascii="ˎ̥" w:hAnsi="ˎ̥" w:cs="宋体" w:hint="eastAsia"/>
          <w:color w:val="000000"/>
          <w:kern w:val="0"/>
          <w:sz w:val="24"/>
          <w:szCs w:val="24"/>
        </w:rPr>
        <w:t>50</w:t>
      </w:r>
      <w:r w:rsidR="000A6F86">
        <w:rPr>
          <w:rFonts w:ascii="ˎ̥" w:hAnsi="ˎ̥" w:cs="宋体" w:hint="eastAsia"/>
          <w:color w:val="000000"/>
          <w:kern w:val="0"/>
          <w:sz w:val="24"/>
          <w:szCs w:val="24"/>
        </w:rPr>
        <w:t>元的价格优惠，凡达到</w:t>
      </w:r>
      <w:r w:rsidR="000A6F86">
        <w:rPr>
          <w:rFonts w:ascii="ˎ̥" w:hAnsi="ˎ̥" w:cs="宋体" w:hint="eastAsia"/>
          <w:color w:val="000000"/>
          <w:kern w:val="0"/>
          <w:sz w:val="24"/>
          <w:szCs w:val="24"/>
        </w:rPr>
        <w:t>1000</w:t>
      </w:r>
      <w:r w:rsidR="000A6F86">
        <w:rPr>
          <w:rFonts w:ascii="ˎ̥" w:hAnsi="ˎ̥" w:cs="宋体" w:hint="eastAsia"/>
          <w:color w:val="000000"/>
          <w:kern w:val="0"/>
          <w:sz w:val="24"/>
          <w:szCs w:val="24"/>
        </w:rPr>
        <w:t>元即可享受</w:t>
      </w:r>
      <w:r w:rsidR="000A6F86">
        <w:rPr>
          <w:rFonts w:ascii="ˎ̥" w:hAnsi="ˎ̥" w:cs="宋体" w:hint="eastAsia"/>
          <w:color w:val="000000"/>
          <w:kern w:val="0"/>
          <w:sz w:val="24"/>
          <w:szCs w:val="24"/>
        </w:rPr>
        <w:t>100</w:t>
      </w:r>
      <w:r w:rsidR="000A6F86">
        <w:rPr>
          <w:rFonts w:ascii="ˎ̥" w:hAnsi="ˎ̥" w:cs="宋体" w:hint="eastAsia"/>
          <w:color w:val="000000"/>
          <w:kern w:val="0"/>
          <w:sz w:val="24"/>
          <w:szCs w:val="24"/>
        </w:rPr>
        <w:t>元的价格优惠，凡达到</w:t>
      </w:r>
      <w:r w:rsidR="000A6F86">
        <w:rPr>
          <w:rFonts w:ascii="ˎ̥" w:hAnsi="ˎ̥" w:cs="宋体" w:hint="eastAsia"/>
          <w:color w:val="000000"/>
          <w:kern w:val="0"/>
          <w:sz w:val="24"/>
          <w:szCs w:val="24"/>
        </w:rPr>
        <w:t>2000</w:t>
      </w:r>
      <w:r w:rsidR="000A6F86">
        <w:rPr>
          <w:rFonts w:ascii="ˎ̥" w:hAnsi="ˎ̥" w:cs="宋体" w:hint="eastAsia"/>
          <w:color w:val="000000"/>
          <w:kern w:val="0"/>
          <w:sz w:val="24"/>
          <w:szCs w:val="24"/>
        </w:rPr>
        <w:t>元即可享受</w:t>
      </w:r>
      <w:r w:rsidR="000A6F86">
        <w:rPr>
          <w:rFonts w:ascii="ˎ̥" w:hAnsi="ˎ̥" w:cs="宋体" w:hint="eastAsia"/>
          <w:color w:val="000000"/>
          <w:kern w:val="0"/>
          <w:sz w:val="24"/>
          <w:szCs w:val="24"/>
        </w:rPr>
        <w:t>200</w:t>
      </w:r>
      <w:r w:rsidR="000A6F86">
        <w:rPr>
          <w:rFonts w:ascii="ˎ̥" w:hAnsi="ˎ̥" w:cs="宋体" w:hint="eastAsia"/>
          <w:color w:val="000000"/>
          <w:kern w:val="0"/>
          <w:sz w:val="24"/>
          <w:szCs w:val="24"/>
        </w:rPr>
        <w:t>元的价格优惠，消费多多，优惠多多。每周末，我公司都会</w:t>
      </w:r>
      <w:proofErr w:type="gramStart"/>
      <w:r w:rsidR="000A6F86">
        <w:rPr>
          <w:rFonts w:ascii="ˎ̥" w:hAnsi="ˎ̥" w:cs="宋体" w:hint="eastAsia"/>
          <w:color w:val="000000"/>
          <w:kern w:val="0"/>
          <w:sz w:val="24"/>
          <w:szCs w:val="24"/>
        </w:rPr>
        <w:t>去小区</w:t>
      </w:r>
      <w:proofErr w:type="gramEnd"/>
      <w:r w:rsidR="000A6F86">
        <w:rPr>
          <w:rFonts w:ascii="ˎ̥" w:hAnsi="ˎ̥" w:cs="宋体" w:hint="eastAsia"/>
          <w:color w:val="000000"/>
          <w:kern w:val="0"/>
          <w:sz w:val="24"/>
          <w:szCs w:val="24"/>
        </w:rPr>
        <w:t>进行家电清洗免费评估活动，欢迎各小区的家电用户免费体验家电清洗服务。每周二，我</w:t>
      </w:r>
      <w:proofErr w:type="gramStart"/>
      <w:r w:rsidR="000A6F86">
        <w:rPr>
          <w:rFonts w:ascii="ˎ̥" w:hAnsi="ˎ̥" w:cs="宋体" w:hint="eastAsia"/>
          <w:color w:val="000000"/>
          <w:kern w:val="0"/>
          <w:sz w:val="24"/>
          <w:szCs w:val="24"/>
        </w:rPr>
        <w:t>公司官网都会</w:t>
      </w:r>
      <w:proofErr w:type="gramEnd"/>
      <w:r w:rsidR="000A6F86">
        <w:rPr>
          <w:rFonts w:ascii="ˎ̥" w:hAnsi="ˎ̥" w:cs="宋体" w:hint="eastAsia"/>
          <w:color w:val="000000"/>
          <w:kern w:val="0"/>
          <w:sz w:val="24"/>
          <w:szCs w:val="24"/>
        </w:rPr>
        <w:t>进行限时抢购活动，</w:t>
      </w:r>
      <w:r w:rsidR="000A6F86">
        <w:rPr>
          <w:rFonts w:ascii="ˎ̥" w:hAnsi="ˎ̥" w:cs="宋体" w:hint="eastAsia"/>
          <w:color w:val="000000"/>
          <w:kern w:val="0"/>
          <w:sz w:val="24"/>
          <w:szCs w:val="24"/>
        </w:rPr>
        <w:t>12</w:t>
      </w:r>
      <w:r w:rsidR="000A6F86">
        <w:rPr>
          <w:rFonts w:ascii="ˎ̥" w:hAnsi="ˎ̥" w:cs="宋体" w:hint="eastAsia"/>
          <w:color w:val="000000"/>
          <w:kern w:val="0"/>
          <w:sz w:val="24"/>
          <w:szCs w:val="24"/>
        </w:rPr>
        <w:t>点</w:t>
      </w:r>
      <w:proofErr w:type="gramStart"/>
      <w:r w:rsidR="000A6F86">
        <w:rPr>
          <w:rFonts w:ascii="ˎ̥" w:hAnsi="ˎ̥" w:cs="宋体" w:hint="eastAsia"/>
          <w:color w:val="000000"/>
          <w:kern w:val="0"/>
          <w:sz w:val="24"/>
          <w:szCs w:val="24"/>
        </w:rPr>
        <w:t>官网会</w:t>
      </w:r>
      <w:proofErr w:type="gramEnd"/>
      <w:r w:rsidR="000A6F86">
        <w:rPr>
          <w:rFonts w:ascii="ˎ̥" w:hAnsi="ˎ̥" w:cs="宋体" w:hint="eastAsia"/>
          <w:color w:val="000000"/>
          <w:kern w:val="0"/>
          <w:sz w:val="24"/>
          <w:szCs w:val="24"/>
        </w:rPr>
        <w:t>开通抢购活动，消费者抢购成功可</w:t>
      </w:r>
      <w:r w:rsidR="00BB66EC">
        <w:rPr>
          <w:rFonts w:ascii="ˎ̥" w:hAnsi="ˎ̥" w:cs="宋体" w:hint="eastAsia"/>
          <w:color w:val="000000"/>
          <w:kern w:val="0"/>
          <w:sz w:val="24"/>
          <w:szCs w:val="24"/>
        </w:rPr>
        <w:t>凭订单号即可享受家电清洗</w:t>
      </w:r>
      <w:r w:rsidR="00BB66EC">
        <w:rPr>
          <w:rFonts w:ascii="ˎ̥" w:hAnsi="ˎ̥" w:cs="宋体" w:hint="eastAsia"/>
          <w:color w:val="000000"/>
          <w:kern w:val="0"/>
          <w:sz w:val="24"/>
          <w:szCs w:val="24"/>
        </w:rPr>
        <w:t>5</w:t>
      </w:r>
      <w:r w:rsidR="00BB66EC">
        <w:rPr>
          <w:rFonts w:ascii="ˎ̥" w:hAnsi="ˎ̥" w:cs="宋体" w:hint="eastAsia"/>
          <w:color w:val="000000"/>
          <w:kern w:val="0"/>
          <w:sz w:val="24"/>
          <w:szCs w:val="24"/>
        </w:rPr>
        <w:t>折优惠活动。</w:t>
      </w:r>
    </w:p>
    <w:p w:rsidR="005771C9" w:rsidRPr="00713B1D" w:rsidRDefault="00BA728B" w:rsidP="005771C9">
      <w:pPr>
        <w:pStyle w:val="2"/>
        <w:rPr>
          <w:rFonts w:ascii="黑体" w:hAnsi="黑体"/>
          <w:sz w:val="28"/>
          <w:szCs w:val="28"/>
        </w:rPr>
      </w:pPr>
      <w:bookmarkStart w:id="120" w:name="_Toc380932041"/>
      <w:bookmarkStart w:id="121" w:name="_Toc383427211"/>
      <w:r w:rsidRPr="00713B1D">
        <w:rPr>
          <w:rFonts w:ascii="黑体" w:hAnsi="黑体" w:hint="eastAsia"/>
          <w:sz w:val="28"/>
          <w:szCs w:val="28"/>
        </w:rPr>
        <w:t>4</w:t>
      </w:r>
      <w:r w:rsidR="005771C9" w:rsidRPr="00713B1D">
        <w:rPr>
          <w:rFonts w:ascii="黑体" w:hAnsi="黑体" w:hint="eastAsia"/>
          <w:sz w:val="28"/>
          <w:szCs w:val="28"/>
        </w:rPr>
        <w:t xml:space="preserve">.3 </w:t>
      </w:r>
      <w:r w:rsidR="00714E7B" w:rsidRPr="00713B1D">
        <w:rPr>
          <w:rFonts w:ascii="黑体" w:hAnsi="黑体" w:hint="eastAsia"/>
          <w:sz w:val="28"/>
          <w:szCs w:val="28"/>
        </w:rPr>
        <w:t>宣传</w:t>
      </w:r>
      <w:r w:rsidR="005771C9" w:rsidRPr="00713B1D">
        <w:rPr>
          <w:rFonts w:ascii="黑体" w:hAnsi="黑体" w:hint="eastAsia"/>
          <w:sz w:val="28"/>
          <w:szCs w:val="28"/>
        </w:rPr>
        <w:t>策略</w:t>
      </w:r>
      <w:bookmarkEnd w:id="120"/>
      <w:bookmarkEnd w:id="121"/>
    </w:p>
    <w:p w:rsidR="005771C9" w:rsidRPr="00A65084" w:rsidRDefault="005771C9" w:rsidP="005771C9">
      <w:pPr>
        <w:spacing w:line="360" w:lineRule="auto"/>
        <w:ind w:firstLineChars="200" w:firstLine="480"/>
        <w:rPr>
          <w:rFonts w:asciiTheme="majorEastAsia" w:eastAsiaTheme="majorEastAsia" w:hAnsiTheme="majorEastAsia"/>
          <w:b/>
          <w:sz w:val="32"/>
          <w:szCs w:val="32"/>
        </w:rPr>
      </w:pPr>
      <w:r w:rsidRPr="00A65084">
        <w:rPr>
          <w:rFonts w:asciiTheme="minorEastAsia" w:eastAsiaTheme="minorEastAsia" w:hAnsiTheme="minorEastAsia" w:hint="eastAsia"/>
          <w:sz w:val="24"/>
        </w:rPr>
        <w:t>公司力求通过</w:t>
      </w:r>
      <w:r w:rsidRPr="00A65084">
        <w:rPr>
          <w:rFonts w:asciiTheme="minorEastAsia" w:eastAsiaTheme="minorEastAsia" w:hAnsiTheme="minorEastAsia" w:hint="eastAsia"/>
          <w:sz w:val="24"/>
          <w:szCs w:val="24"/>
          <w:shd w:val="clear" w:color="auto" w:fill="FFFFFF"/>
        </w:rPr>
        <w:t>电视、报纸、广播、宣传单、LED显示屏、</w:t>
      </w:r>
      <w:r w:rsidRPr="00A65084">
        <w:rPr>
          <w:rFonts w:asciiTheme="minorEastAsia" w:eastAsiaTheme="minorEastAsia" w:hAnsiTheme="minorEastAsia" w:hint="eastAsia"/>
          <w:sz w:val="24"/>
          <w:szCs w:val="24"/>
        </w:rPr>
        <w:t>网络（微博、空间、网页）、杂志、报刊、电话、短信、视频宣传短片、海报、宣传单、路牌广告、楼宇广告</w:t>
      </w:r>
      <w:r w:rsidRPr="00A65084">
        <w:rPr>
          <w:rFonts w:asciiTheme="minorEastAsia" w:eastAsiaTheme="minorEastAsia" w:hAnsiTheme="minorEastAsia" w:hint="eastAsia"/>
          <w:sz w:val="24"/>
        </w:rPr>
        <w:t>等广告宣传方式，强力</w:t>
      </w:r>
      <w:proofErr w:type="gramStart"/>
      <w:r w:rsidRPr="00A65084">
        <w:rPr>
          <w:rFonts w:asciiTheme="minorEastAsia" w:eastAsiaTheme="minorEastAsia" w:hAnsiTheme="minorEastAsia" w:hint="eastAsia"/>
          <w:sz w:val="24"/>
        </w:rPr>
        <w:t>打造净</w:t>
      </w:r>
      <w:r>
        <w:rPr>
          <w:rFonts w:asciiTheme="minorEastAsia" w:eastAsiaTheme="minorEastAsia" w:hAnsiTheme="minorEastAsia" w:hint="eastAsia"/>
          <w:sz w:val="24"/>
        </w:rPr>
        <w:t>尔</w:t>
      </w:r>
      <w:r w:rsidRPr="00A65084">
        <w:rPr>
          <w:rFonts w:asciiTheme="minorEastAsia" w:eastAsiaTheme="minorEastAsia" w:hAnsiTheme="minorEastAsia" w:hint="eastAsia"/>
          <w:sz w:val="24"/>
        </w:rPr>
        <w:t>佳</w:t>
      </w:r>
      <w:proofErr w:type="gramEnd"/>
      <w:r w:rsidRPr="00A65084">
        <w:rPr>
          <w:rFonts w:asciiTheme="minorEastAsia" w:eastAsiaTheme="minorEastAsia" w:hAnsiTheme="minorEastAsia" w:hint="eastAsia"/>
          <w:sz w:val="24"/>
        </w:rPr>
        <w:t>的知名度、</w:t>
      </w:r>
      <w:r w:rsidR="00714E7B">
        <w:rPr>
          <w:rFonts w:asciiTheme="minorEastAsia" w:eastAsiaTheme="minorEastAsia" w:hAnsiTheme="minorEastAsia" w:hint="eastAsia"/>
          <w:sz w:val="24"/>
        </w:rPr>
        <w:t>品牌</w:t>
      </w:r>
      <w:r w:rsidRPr="00A65084">
        <w:rPr>
          <w:rFonts w:asciiTheme="minorEastAsia" w:eastAsiaTheme="minorEastAsia" w:hAnsiTheme="minorEastAsia" w:hint="eastAsia"/>
          <w:sz w:val="24"/>
        </w:rPr>
        <w:t>度，让我们的服务理念深入人心。</w:t>
      </w:r>
    </w:p>
    <w:p w:rsidR="00FD0A4A" w:rsidRPr="00225A03" w:rsidRDefault="00714E7B" w:rsidP="009E1112">
      <w:pPr>
        <w:pStyle w:val="ac"/>
        <w:numPr>
          <w:ilvl w:val="0"/>
          <w:numId w:val="59"/>
        </w:numPr>
        <w:spacing w:line="360" w:lineRule="auto"/>
        <w:ind w:firstLineChars="0"/>
        <w:rPr>
          <w:rFonts w:asciiTheme="majorEastAsia" w:eastAsiaTheme="majorEastAsia" w:hAnsiTheme="majorEastAsia"/>
          <w:sz w:val="24"/>
          <w:szCs w:val="24"/>
        </w:rPr>
      </w:pPr>
      <w:r w:rsidRPr="00225A03">
        <w:rPr>
          <w:rFonts w:asciiTheme="majorEastAsia" w:eastAsiaTheme="majorEastAsia" w:hAnsiTheme="majorEastAsia" w:hint="eastAsia"/>
          <w:b/>
          <w:sz w:val="24"/>
          <w:szCs w:val="24"/>
        </w:rPr>
        <w:t>报纸宣传</w:t>
      </w:r>
      <w:r w:rsidR="005771C9" w:rsidRPr="00225A03">
        <w:rPr>
          <w:rFonts w:asciiTheme="majorEastAsia" w:eastAsiaTheme="majorEastAsia" w:hAnsiTheme="majorEastAsia" w:hint="eastAsia"/>
          <w:sz w:val="24"/>
          <w:szCs w:val="24"/>
        </w:rPr>
        <w:t xml:space="preserve">   </w:t>
      </w:r>
    </w:p>
    <w:p w:rsidR="00714E7B" w:rsidRPr="00FD0A4A" w:rsidRDefault="00714E7B" w:rsidP="00FD0A4A">
      <w:pPr>
        <w:spacing w:line="360" w:lineRule="auto"/>
        <w:ind w:firstLineChars="200" w:firstLine="480"/>
        <w:rPr>
          <w:rFonts w:ascii="宋体" w:hAnsi="宋体"/>
          <w:sz w:val="24"/>
        </w:rPr>
      </w:pPr>
      <w:r w:rsidRPr="00FD0A4A">
        <w:rPr>
          <w:rFonts w:ascii="宋体" w:hAnsi="宋体" w:hint="eastAsia"/>
          <w:sz w:val="24"/>
        </w:rPr>
        <w:t>报纸宣传是一种成本较低的宣传手段，公司将诚邀《吉安广播电视报》、《吉安晚报》、《</w:t>
      </w:r>
      <w:r w:rsidRPr="00FD0A4A">
        <w:rPr>
          <w:rStyle w:val="aa"/>
          <w:rFonts w:hint="eastAsia"/>
          <w:b w:val="0"/>
          <w:sz w:val="24"/>
        </w:rPr>
        <w:t>井冈山报》和《吉安报刊》</w:t>
      </w:r>
      <w:r w:rsidRPr="00FD0A4A">
        <w:rPr>
          <w:rFonts w:hint="eastAsia"/>
          <w:sz w:val="24"/>
        </w:rPr>
        <w:t>等</w:t>
      </w:r>
      <w:r w:rsidRPr="00FD0A4A">
        <w:rPr>
          <w:rFonts w:ascii="宋体" w:hAnsi="宋体" w:hint="eastAsia"/>
          <w:sz w:val="24"/>
        </w:rPr>
        <w:t>各类报刊杂志的记者采访本公司，公司当然会尽最大努力配合，系统详尽介绍公司和</w:t>
      </w:r>
      <w:r w:rsidR="000A46F2">
        <w:rPr>
          <w:rFonts w:ascii="宋体" w:hAnsi="宋体" w:hint="eastAsia"/>
          <w:sz w:val="24"/>
        </w:rPr>
        <w:t>家电</w:t>
      </w:r>
      <w:r w:rsidRPr="00FD0A4A">
        <w:rPr>
          <w:rFonts w:ascii="宋体" w:hAnsi="宋体" w:hint="eastAsia"/>
          <w:sz w:val="24"/>
        </w:rPr>
        <w:t>清洗服务。随着公司的发展，公司将考虑登陆我国主流报纸媒体，进一步提升公司知名度。</w:t>
      </w:r>
    </w:p>
    <w:p w:rsidR="00FD0A4A" w:rsidRPr="00225A03" w:rsidRDefault="005771C9" w:rsidP="009E1112">
      <w:pPr>
        <w:pStyle w:val="ac"/>
        <w:numPr>
          <w:ilvl w:val="0"/>
          <w:numId w:val="60"/>
        </w:numPr>
        <w:spacing w:line="360" w:lineRule="auto"/>
        <w:ind w:firstLineChars="0"/>
        <w:rPr>
          <w:rFonts w:asciiTheme="majorEastAsia" w:eastAsiaTheme="majorEastAsia" w:hAnsiTheme="majorEastAsia"/>
          <w:b/>
          <w:sz w:val="24"/>
          <w:szCs w:val="24"/>
        </w:rPr>
      </w:pPr>
      <w:r w:rsidRPr="00225A03">
        <w:rPr>
          <w:rFonts w:asciiTheme="majorEastAsia" w:eastAsiaTheme="majorEastAsia" w:hAnsiTheme="majorEastAsia" w:hint="eastAsia"/>
          <w:b/>
          <w:sz w:val="24"/>
          <w:szCs w:val="24"/>
        </w:rPr>
        <w:t>网络</w:t>
      </w:r>
      <w:r w:rsidR="00714E7B" w:rsidRPr="00225A03">
        <w:rPr>
          <w:rFonts w:asciiTheme="majorEastAsia" w:eastAsiaTheme="majorEastAsia" w:hAnsiTheme="majorEastAsia" w:hint="eastAsia"/>
          <w:b/>
          <w:sz w:val="24"/>
          <w:szCs w:val="24"/>
        </w:rPr>
        <w:t>宣传</w:t>
      </w:r>
      <w:r w:rsidRPr="00225A03">
        <w:rPr>
          <w:rFonts w:asciiTheme="majorEastAsia" w:eastAsiaTheme="majorEastAsia" w:hAnsiTheme="majorEastAsia" w:hint="eastAsia"/>
          <w:b/>
          <w:sz w:val="24"/>
          <w:szCs w:val="24"/>
        </w:rPr>
        <w:t xml:space="preserve">   </w:t>
      </w:r>
    </w:p>
    <w:p w:rsidR="00714E7B" w:rsidRPr="00FD0A4A" w:rsidRDefault="005771C9" w:rsidP="00FD0A4A">
      <w:pPr>
        <w:spacing w:line="360" w:lineRule="auto"/>
        <w:ind w:firstLineChars="200" w:firstLine="480"/>
        <w:rPr>
          <w:rFonts w:asciiTheme="minorEastAsia" w:eastAsiaTheme="minorEastAsia" w:hAnsiTheme="minorEastAsia"/>
          <w:sz w:val="24"/>
          <w:szCs w:val="24"/>
        </w:rPr>
      </w:pPr>
      <w:r w:rsidRPr="00FD0A4A">
        <w:rPr>
          <w:rFonts w:asciiTheme="minorEastAsia" w:eastAsiaTheme="minorEastAsia" w:hAnsiTheme="minorEastAsia" w:hint="eastAsia"/>
          <w:sz w:val="24"/>
          <w:szCs w:val="24"/>
        </w:rPr>
        <w:t>建立企业自己的</w:t>
      </w:r>
      <w:r w:rsidR="00714E7B" w:rsidRPr="00FD0A4A">
        <w:rPr>
          <w:rFonts w:asciiTheme="minorEastAsia" w:eastAsiaTheme="minorEastAsia" w:hAnsiTheme="minorEastAsia" w:hint="eastAsia"/>
          <w:sz w:val="24"/>
          <w:szCs w:val="24"/>
        </w:rPr>
        <w:t>门户网站，网站包括“公司简介”、“服务介绍”、“</w:t>
      </w:r>
      <w:r w:rsidR="004F4366" w:rsidRPr="00FD0A4A">
        <w:rPr>
          <w:rFonts w:asciiTheme="minorEastAsia" w:eastAsiaTheme="minorEastAsia" w:hAnsiTheme="minorEastAsia" w:hint="eastAsia"/>
          <w:sz w:val="24"/>
          <w:szCs w:val="24"/>
        </w:rPr>
        <w:t>供应介绍</w:t>
      </w:r>
      <w:r w:rsidR="00714E7B" w:rsidRPr="00FD0A4A">
        <w:rPr>
          <w:rFonts w:asciiTheme="minorEastAsia" w:eastAsiaTheme="minorEastAsia" w:hAnsiTheme="minorEastAsia" w:hint="eastAsia"/>
          <w:sz w:val="24"/>
          <w:szCs w:val="24"/>
        </w:rPr>
        <w:t>”</w:t>
      </w:r>
      <w:r w:rsidR="004F4366" w:rsidRPr="00FD0A4A">
        <w:rPr>
          <w:rFonts w:asciiTheme="minorEastAsia" w:eastAsiaTheme="minorEastAsia" w:hAnsiTheme="minorEastAsia" w:hint="eastAsia"/>
          <w:sz w:val="24"/>
          <w:szCs w:val="24"/>
        </w:rPr>
        <w:t>、“在线联系”、“会员注册”、“联系我们”、“图片瞧一瞧”和相关链接等版面。通过公司网站的建立，可以让更多的潜在的客户了解我们公司和服务。</w:t>
      </w:r>
      <w:r w:rsidR="0004345C">
        <w:rPr>
          <w:rFonts w:asciiTheme="minorEastAsia" w:eastAsiaTheme="minorEastAsia" w:hAnsiTheme="minorEastAsia" w:hint="eastAsia"/>
          <w:sz w:val="24"/>
          <w:szCs w:val="24"/>
        </w:rPr>
        <w:t>“图片瞧一瞧”板块我们会上传我公司最近进行</w:t>
      </w:r>
      <w:r w:rsidR="000A46F2">
        <w:rPr>
          <w:rFonts w:asciiTheme="minorEastAsia" w:eastAsiaTheme="minorEastAsia" w:hAnsiTheme="minorEastAsia" w:hint="eastAsia"/>
          <w:sz w:val="24"/>
          <w:szCs w:val="24"/>
        </w:rPr>
        <w:t>家电</w:t>
      </w:r>
      <w:r w:rsidR="0004345C">
        <w:rPr>
          <w:rFonts w:asciiTheme="minorEastAsia" w:eastAsiaTheme="minorEastAsia" w:hAnsiTheme="minorEastAsia" w:hint="eastAsia"/>
          <w:sz w:val="24"/>
          <w:szCs w:val="24"/>
        </w:rPr>
        <w:t>清洗服务的真实照片，百分百透明。然后我公司也会统计网页访客量，以便争取更多的点击率。</w:t>
      </w:r>
      <w:r w:rsidR="006D2C8E">
        <w:rPr>
          <w:rFonts w:asciiTheme="minorEastAsia" w:eastAsiaTheme="minorEastAsia" w:hAnsiTheme="minorEastAsia" w:hint="eastAsia"/>
          <w:sz w:val="24"/>
          <w:szCs w:val="24"/>
        </w:rPr>
        <w:t>最后我们在联系我们</w:t>
      </w:r>
      <w:proofErr w:type="gramStart"/>
      <w:r w:rsidR="006D2C8E">
        <w:rPr>
          <w:rFonts w:asciiTheme="minorEastAsia" w:eastAsiaTheme="minorEastAsia" w:hAnsiTheme="minorEastAsia" w:hint="eastAsia"/>
          <w:sz w:val="24"/>
          <w:szCs w:val="24"/>
        </w:rPr>
        <w:t>版块</w:t>
      </w:r>
      <w:proofErr w:type="gramEnd"/>
      <w:r w:rsidR="006D2C8E">
        <w:rPr>
          <w:rFonts w:asciiTheme="minorEastAsia" w:eastAsiaTheme="minorEastAsia" w:hAnsiTheme="minorEastAsia" w:hint="eastAsia"/>
          <w:sz w:val="24"/>
          <w:szCs w:val="24"/>
        </w:rPr>
        <w:t>添加在线留言，消费者可以根据家电清洗情况对我们的服务进行评价，同时可以直接对我们客</w:t>
      </w:r>
      <w:proofErr w:type="gramStart"/>
      <w:r w:rsidR="006D2C8E">
        <w:rPr>
          <w:rFonts w:asciiTheme="minorEastAsia" w:eastAsiaTheme="minorEastAsia" w:hAnsiTheme="minorEastAsia" w:hint="eastAsia"/>
          <w:sz w:val="24"/>
          <w:szCs w:val="24"/>
        </w:rPr>
        <w:t>服情况</w:t>
      </w:r>
      <w:proofErr w:type="gramEnd"/>
      <w:r w:rsidR="006D2C8E">
        <w:rPr>
          <w:rFonts w:asciiTheme="minorEastAsia" w:eastAsiaTheme="minorEastAsia" w:hAnsiTheme="minorEastAsia" w:hint="eastAsia"/>
          <w:sz w:val="24"/>
          <w:szCs w:val="24"/>
        </w:rPr>
        <w:t>进行反馈。</w:t>
      </w:r>
    </w:p>
    <w:p w:rsidR="002B749E" w:rsidRDefault="00FD0A4A" w:rsidP="002B749E">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建立企业</w:t>
      </w:r>
      <w:r w:rsidR="005771C9" w:rsidRPr="008B78DA">
        <w:rPr>
          <w:rFonts w:asciiTheme="minorEastAsia" w:eastAsiaTheme="minorEastAsia" w:hAnsiTheme="minorEastAsia" w:hint="eastAsia"/>
          <w:sz w:val="24"/>
          <w:szCs w:val="24"/>
        </w:rPr>
        <w:t>QQ号</w:t>
      </w:r>
      <w:r w:rsidR="005771C9">
        <w:rPr>
          <w:rFonts w:asciiTheme="minorEastAsia" w:eastAsiaTheme="minorEastAsia" w:hAnsiTheme="minorEastAsia" w:hint="eastAsia"/>
          <w:sz w:val="24"/>
          <w:szCs w:val="24"/>
        </w:rPr>
        <w:t>、</w:t>
      </w:r>
      <w:proofErr w:type="gramStart"/>
      <w:r w:rsidR="005771C9" w:rsidRPr="008B78DA">
        <w:rPr>
          <w:rFonts w:asciiTheme="minorEastAsia" w:eastAsiaTheme="minorEastAsia" w:hAnsiTheme="minorEastAsia" w:hint="eastAsia"/>
          <w:sz w:val="24"/>
          <w:szCs w:val="24"/>
        </w:rPr>
        <w:t>微博号</w:t>
      </w:r>
      <w:proofErr w:type="gramEnd"/>
      <w:r w:rsidR="005771C9">
        <w:rPr>
          <w:rFonts w:asciiTheme="minorEastAsia" w:eastAsiaTheme="minorEastAsia" w:hAnsiTheme="minorEastAsia" w:hint="eastAsia"/>
          <w:sz w:val="24"/>
          <w:szCs w:val="24"/>
        </w:rPr>
        <w:t>、微信号，</w:t>
      </w:r>
      <w:r w:rsidR="005771C9" w:rsidRPr="008B78DA">
        <w:rPr>
          <w:rFonts w:asciiTheme="minorEastAsia" w:eastAsiaTheme="minorEastAsia" w:hAnsiTheme="minorEastAsia" w:hint="eastAsia"/>
          <w:sz w:val="24"/>
          <w:szCs w:val="24"/>
        </w:rPr>
        <w:t>在空间、</w:t>
      </w:r>
      <w:proofErr w:type="gramStart"/>
      <w:r w:rsidR="005771C9" w:rsidRPr="008B78DA">
        <w:rPr>
          <w:rFonts w:asciiTheme="minorEastAsia" w:eastAsiaTheme="minorEastAsia" w:hAnsiTheme="minorEastAsia" w:hint="eastAsia"/>
          <w:sz w:val="24"/>
          <w:szCs w:val="24"/>
        </w:rPr>
        <w:t>微博上</w:t>
      </w:r>
      <w:r w:rsidR="005771C9">
        <w:rPr>
          <w:rFonts w:asciiTheme="minorEastAsia" w:eastAsiaTheme="minorEastAsia" w:hAnsiTheme="minorEastAsia" w:hint="eastAsia"/>
          <w:sz w:val="24"/>
          <w:szCs w:val="24"/>
        </w:rPr>
        <w:t>上</w:t>
      </w:r>
      <w:proofErr w:type="gramEnd"/>
      <w:r w:rsidR="005771C9">
        <w:rPr>
          <w:rFonts w:asciiTheme="minorEastAsia" w:eastAsiaTheme="minorEastAsia" w:hAnsiTheme="minorEastAsia" w:hint="eastAsia"/>
          <w:sz w:val="24"/>
          <w:szCs w:val="24"/>
        </w:rPr>
        <w:t>传一些</w:t>
      </w:r>
      <w:r w:rsidR="000A46F2">
        <w:rPr>
          <w:rFonts w:asciiTheme="minorEastAsia" w:eastAsiaTheme="minorEastAsia" w:hAnsiTheme="minorEastAsia" w:hint="eastAsia"/>
          <w:sz w:val="24"/>
          <w:szCs w:val="24"/>
        </w:rPr>
        <w:t>家电</w:t>
      </w:r>
      <w:r w:rsidR="005771C9">
        <w:rPr>
          <w:rFonts w:asciiTheme="minorEastAsia" w:eastAsiaTheme="minorEastAsia" w:hAnsiTheme="minorEastAsia" w:hint="eastAsia"/>
          <w:sz w:val="24"/>
          <w:szCs w:val="24"/>
        </w:rPr>
        <w:t>清洗的图片，发表一些关于长期未对</w:t>
      </w:r>
      <w:r w:rsidR="000A46F2">
        <w:rPr>
          <w:rFonts w:asciiTheme="minorEastAsia" w:eastAsiaTheme="minorEastAsia" w:hAnsiTheme="minorEastAsia" w:hint="eastAsia"/>
          <w:sz w:val="24"/>
          <w:szCs w:val="24"/>
        </w:rPr>
        <w:t>家电</w:t>
      </w:r>
      <w:r w:rsidR="005771C9">
        <w:rPr>
          <w:rFonts w:asciiTheme="minorEastAsia" w:eastAsiaTheme="minorEastAsia" w:hAnsiTheme="minorEastAsia" w:hint="eastAsia"/>
          <w:sz w:val="24"/>
          <w:szCs w:val="24"/>
        </w:rPr>
        <w:t>进行清洗的危害性，提高网民对</w:t>
      </w:r>
      <w:r w:rsidR="000A46F2">
        <w:rPr>
          <w:rFonts w:asciiTheme="minorEastAsia" w:eastAsiaTheme="minorEastAsia" w:hAnsiTheme="minorEastAsia" w:hint="eastAsia"/>
          <w:sz w:val="24"/>
          <w:szCs w:val="24"/>
        </w:rPr>
        <w:t>家电</w:t>
      </w:r>
      <w:r w:rsidR="005771C9">
        <w:rPr>
          <w:rFonts w:asciiTheme="minorEastAsia" w:eastAsiaTheme="minorEastAsia" w:hAnsiTheme="minorEastAsia" w:hint="eastAsia"/>
          <w:sz w:val="24"/>
          <w:szCs w:val="24"/>
        </w:rPr>
        <w:t>清洗的意识。</w:t>
      </w:r>
      <w:r w:rsidR="003E199F">
        <w:rPr>
          <w:rFonts w:asciiTheme="minorEastAsia" w:eastAsiaTheme="minorEastAsia" w:hAnsiTheme="minorEastAsia" w:hint="eastAsia"/>
          <w:sz w:val="24"/>
          <w:szCs w:val="24"/>
        </w:rPr>
        <w:t>经常在微博、QQ、微信上更新企业的最新信息及动态，</w:t>
      </w:r>
      <w:r w:rsidR="002B749E">
        <w:rPr>
          <w:rFonts w:asciiTheme="minorEastAsia" w:eastAsiaTheme="minorEastAsia" w:hAnsiTheme="minorEastAsia" w:hint="eastAsia"/>
          <w:sz w:val="24"/>
          <w:szCs w:val="24"/>
        </w:rPr>
        <w:t>保持和网民的互动活动，发表一些网民感兴趣的内容，引起网友的关注。</w:t>
      </w:r>
    </w:p>
    <w:p w:rsidR="00352CC8" w:rsidRPr="002440B8" w:rsidRDefault="003E199F" w:rsidP="002440B8">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lastRenderedPageBreak/>
        <w:t>为吸引</w:t>
      </w:r>
      <w:r w:rsidR="005771C9">
        <w:rPr>
          <w:rFonts w:asciiTheme="minorEastAsia" w:eastAsiaTheme="minorEastAsia" w:hAnsiTheme="minorEastAsia" w:hint="eastAsia"/>
          <w:sz w:val="24"/>
          <w:szCs w:val="24"/>
        </w:rPr>
        <w:t>家庭主妇</w:t>
      </w:r>
      <w:r>
        <w:rPr>
          <w:rFonts w:asciiTheme="minorEastAsia" w:eastAsiaTheme="minorEastAsia" w:hAnsiTheme="minorEastAsia" w:hint="eastAsia"/>
          <w:sz w:val="24"/>
          <w:szCs w:val="24"/>
        </w:rPr>
        <w:t>对</w:t>
      </w:r>
      <w:r w:rsidR="000A46F2">
        <w:rPr>
          <w:rFonts w:asciiTheme="minorEastAsia" w:eastAsiaTheme="minorEastAsia" w:hAnsiTheme="minorEastAsia" w:hint="eastAsia"/>
          <w:sz w:val="24"/>
          <w:szCs w:val="24"/>
        </w:rPr>
        <w:t>家电</w:t>
      </w:r>
      <w:r>
        <w:rPr>
          <w:rFonts w:asciiTheme="minorEastAsia" w:eastAsiaTheme="minorEastAsia" w:hAnsiTheme="minorEastAsia" w:hint="eastAsia"/>
          <w:sz w:val="24"/>
          <w:szCs w:val="24"/>
        </w:rPr>
        <w:t>清洗的专注度，</w:t>
      </w:r>
      <w:r w:rsidR="00B37A67">
        <w:rPr>
          <w:rFonts w:asciiTheme="minorEastAsia" w:eastAsiaTheme="minorEastAsia" w:hAnsiTheme="minorEastAsia" w:hint="eastAsia"/>
          <w:sz w:val="24"/>
          <w:szCs w:val="24"/>
        </w:rPr>
        <w:t>在她们</w:t>
      </w:r>
      <w:r w:rsidR="005771C9">
        <w:rPr>
          <w:rFonts w:asciiTheme="minorEastAsia" w:eastAsiaTheme="minorEastAsia" w:hAnsiTheme="minorEastAsia" w:hint="eastAsia"/>
          <w:sz w:val="24"/>
          <w:szCs w:val="24"/>
        </w:rPr>
        <w:t>经常闲逛的网站，如</w:t>
      </w:r>
      <w:r w:rsidR="00B37A67">
        <w:rPr>
          <w:rFonts w:asciiTheme="minorEastAsia" w:eastAsiaTheme="minorEastAsia" w:hAnsiTheme="minorEastAsia" w:hint="eastAsia"/>
          <w:sz w:val="24"/>
          <w:szCs w:val="24"/>
        </w:rPr>
        <w:t>主妇网、</w:t>
      </w:r>
      <w:proofErr w:type="gramStart"/>
      <w:r w:rsidR="005771C9">
        <w:rPr>
          <w:rFonts w:asciiTheme="minorEastAsia" w:eastAsiaTheme="minorEastAsia" w:hAnsiTheme="minorEastAsia" w:hint="eastAsia"/>
          <w:sz w:val="24"/>
          <w:szCs w:val="24"/>
        </w:rPr>
        <w:t>淘宝网</w:t>
      </w:r>
      <w:proofErr w:type="gramEnd"/>
      <w:r w:rsidR="00B37A67">
        <w:rPr>
          <w:rFonts w:asciiTheme="minorEastAsia" w:eastAsiaTheme="minorEastAsia" w:hAnsiTheme="minorEastAsia" w:hint="eastAsia"/>
          <w:sz w:val="24"/>
          <w:szCs w:val="24"/>
        </w:rPr>
        <w:t>、儿童网、</w:t>
      </w:r>
      <w:r w:rsidR="005771C9">
        <w:rPr>
          <w:rFonts w:asciiTheme="minorEastAsia" w:eastAsiaTheme="minorEastAsia" w:hAnsiTheme="minorEastAsia" w:hint="eastAsia"/>
          <w:sz w:val="24"/>
          <w:szCs w:val="24"/>
        </w:rPr>
        <w:t>美肤保健</w:t>
      </w:r>
      <w:r w:rsidR="00B37A67">
        <w:rPr>
          <w:rFonts w:asciiTheme="minorEastAsia" w:eastAsiaTheme="minorEastAsia" w:hAnsiTheme="minorEastAsia" w:hint="eastAsia"/>
          <w:sz w:val="24"/>
          <w:szCs w:val="24"/>
        </w:rPr>
        <w:t>等中投放</w:t>
      </w:r>
      <w:r w:rsidR="000A46F2">
        <w:rPr>
          <w:rFonts w:asciiTheme="minorEastAsia" w:eastAsiaTheme="minorEastAsia" w:hAnsiTheme="minorEastAsia" w:hint="eastAsia"/>
          <w:sz w:val="24"/>
          <w:szCs w:val="24"/>
        </w:rPr>
        <w:t>家电</w:t>
      </w:r>
      <w:r w:rsidR="00B37A67">
        <w:rPr>
          <w:rFonts w:asciiTheme="minorEastAsia" w:eastAsiaTheme="minorEastAsia" w:hAnsiTheme="minorEastAsia" w:hint="eastAsia"/>
          <w:sz w:val="24"/>
          <w:szCs w:val="24"/>
        </w:rPr>
        <w:t>清洗广告</w:t>
      </w:r>
      <w:r w:rsidR="005771C9">
        <w:rPr>
          <w:rFonts w:asciiTheme="minorEastAsia" w:eastAsiaTheme="minorEastAsia" w:hAnsiTheme="minorEastAsia" w:hint="eastAsia"/>
          <w:sz w:val="24"/>
          <w:szCs w:val="24"/>
        </w:rPr>
        <w:t>；同时也可以</w:t>
      </w:r>
      <w:r w:rsidR="00B37A67">
        <w:rPr>
          <w:rFonts w:asciiTheme="minorEastAsia" w:eastAsiaTheme="minorEastAsia" w:hAnsiTheme="minorEastAsia" w:hint="eastAsia"/>
          <w:sz w:val="24"/>
          <w:szCs w:val="24"/>
        </w:rPr>
        <w:t>考虑在优酷、</w:t>
      </w:r>
      <w:proofErr w:type="gramStart"/>
      <w:r w:rsidR="00B37A67">
        <w:rPr>
          <w:rFonts w:asciiTheme="minorEastAsia" w:eastAsiaTheme="minorEastAsia" w:hAnsiTheme="minorEastAsia" w:hint="eastAsia"/>
          <w:sz w:val="24"/>
          <w:szCs w:val="24"/>
        </w:rPr>
        <w:t>爱奇艺</w:t>
      </w:r>
      <w:proofErr w:type="gramEnd"/>
      <w:r w:rsidR="00B37A67">
        <w:rPr>
          <w:rFonts w:asciiTheme="minorEastAsia" w:eastAsiaTheme="minorEastAsia" w:hAnsiTheme="minorEastAsia" w:hint="eastAsia"/>
          <w:sz w:val="24"/>
          <w:szCs w:val="24"/>
        </w:rPr>
        <w:t>、迅雷等视频中插入</w:t>
      </w:r>
      <w:r w:rsidR="000A46F2">
        <w:rPr>
          <w:rFonts w:asciiTheme="minorEastAsia" w:eastAsiaTheme="minorEastAsia" w:hAnsiTheme="minorEastAsia" w:hint="eastAsia"/>
          <w:sz w:val="24"/>
          <w:szCs w:val="24"/>
        </w:rPr>
        <w:t>家电</w:t>
      </w:r>
      <w:r w:rsidR="00B37A67">
        <w:rPr>
          <w:rFonts w:asciiTheme="minorEastAsia" w:eastAsiaTheme="minorEastAsia" w:hAnsiTheme="minorEastAsia" w:hint="eastAsia"/>
          <w:sz w:val="24"/>
          <w:szCs w:val="24"/>
        </w:rPr>
        <w:t>清洗视频，增强</w:t>
      </w:r>
      <w:r w:rsidR="000A46F2">
        <w:rPr>
          <w:rFonts w:asciiTheme="minorEastAsia" w:eastAsiaTheme="minorEastAsia" w:hAnsiTheme="minorEastAsia" w:hint="eastAsia"/>
          <w:sz w:val="24"/>
          <w:szCs w:val="24"/>
        </w:rPr>
        <w:t>家电</w:t>
      </w:r>
      <w:r w:rsidR="00B37A67">
        <w:rPr>
          <w:rFonts w:asciiTheme="minorEastAsia" w:eastAsiaTheme="minorEastAsia" w:hAnsiTheme="minorEastAsia" w:hint="eastAsia"/>
          <w:sz w:val="24"/>
          <w:szCs w:val="24"/>
        </w:rPr>
        <w:t>清洗的广告效应。</w:t>
      </w:r>
    </w:p>
    <w:p w:rsidR="0004345C" w:rsidRPr="00225A03" w:rsidRDefault="005771C9" w:rsidP="009E1112">
      <w:pPr>
        <w:pStyle w:val="ac"/>
        <w:numPr>
          <w:ilvl w:val="0"/>
          <w:numId w:val="61"/>
        </w:numPr>
        <w:spacing w:line="360" w:lineRule="auto"/>
        <w:ind w:firstLineChars="0"/>
        <w:rPr>
          <w:rFonts w:asciiTheme="majorEastAsia" w:eastAsiaTheme="majorEastAsia" w:hAnsiTheme="majorEastAsia"/>
          <w:b/>
          <w:sz w:val="24"/>
          <w:szCs w:val="24"/>
        </w:rPr>
      </w:pPr>
      <w:r w:rsidRPr="00225A03">
        <w:rPr>
          <w:rFonts w:asciiTheme="majorEastAsia" w:eastAsiaTheme="majorEastAsia" w:hAnsiTheme="majorEastAsia" w:hint="eastAsia"/>
          <w:b/>
          <w:sz w:val="24"/>
          <w:szCs w:val="24"/>
        </w:rPr>
        <w:t>印刷</w:t>
      </w:r>
      <w:r w:rsidR="0004345C" w:rsidRPr="00225A03">
        <w:rPr>
          <w:rFonts w:asciiTheme="majorEastAsia" w:eastAsiaTheme="majorEastAsia" w:hAnsiTheme="majorEastAsia" w:hint="eastAsia"/>
          <w:b/>
          <w:sz w:val="24"/>
          <w:szCs w:val="24"/>
        </w:rPr>
        <w:t>宣传</w:t>
      </w:r>
      <w:r w:rsidRPr="00225A03">
        <w:rPr>
          <w:rFonts w:asciiTheme="majorEastAsia" w:eastAsiaTheme="majorEastAsia" w:hAnsiTheme="majorEastAsia" w:hint="eastAsia"/>
          <w:b/>
          <w:sz w:val="24"/>
          <w:szCs w:val="24"/>
        </w:rPr>
        <w:t xml:space="preserve">    </w:t>
      </w:r>
    </w:p>
    <w:p w:rsidR="0004345C" w:rsidRDefault="005771C9" w:rsidP="0004345C">
      <w:pPr>
        <w:spacing w:line="360" w:lineRule="auto"/>
        <w:ind w:firstLineChars="200" w:firstLine="480"/>
        <w:rPr>
          <w:rFonts w:asciiTheme="majorEastAsia" w:eastAsiaTheme="majorEastAsia" w:hAnsiTheme="majorEastAsia"/>
          <w:sz w:val="24"/>
          <w:szCs w:val="24"/>
        </w:rPr>
      </w:pPr>
      <w:r w:rsidRPr="0004345C">
        <w:rPr>
          <w:rFonts w:asciiTheme="majorEastAsia" w:eastAsiaTheme="majorEastAsia" w:hAnsiTheme="majorEastAsia" w:hint="eastAsia"/>
          <w:sz w:val="24"/>
          <w:szCs w:val="24"/>
        </w:rPr>
        <w:t>通过印刷宣传海报、宣传单、横幅、贴纸等等印刷品来进行宣传工作，在各小区、商业街、楼宇、路牌或者人群集中地进行张贴宣传广告。</w:t>
      </w:r>
    </w:p>
    <w:p w:rsidR="005771C9" w:rsidRDefault="005771C9" w:rsidP="0004345C">
      <w:pPr>
        <w:spacing w:line="360" w:lineRule="auto"/>
        <w:ind w:firstLineChars="200" w:firstLine="480"/>
        <w:rPr>
          <w:rFonts w:asciiTheme="majorEastAsia" w:eastAsiaTheme="majorEastAsia" w:hAnsiTheme="majorEastAsia"/>
          <w:sz w:val="24"/>
          <w:szCs w:val="24"/>
        </w:rPr>
      </w:pPr>
      <w:r w:rsidRPr="0004345C">
        <w:rPr>
          <w:rFonts w:asciiTheme="majorEastAsia" w:eastAsiaTheme="majorEastAsia" w:hAnsiTheme="majorEastAsia" w:hint="eastAsia"/>
          <w:sz w:val="24"/>
          <w:szCs w:val="24"/>
        </w:rPr>
        <w:t>在商城针对潜在</w:t>
      </w:r>
      <w:r w:rsidR="000A46F2">
        <w:rPr>
          <w:rFonts w:asciiTheme="majorEastAsia" w:eastAsiaTheme="majorEastAsia" w:hAnsiTheme="majorEastAsia" w:hint="eastAsia"/>
          <w:sz w:val="24"/>
          <w:szCs w:val="24"/>
        </w:rPr>
        <w:t>家电</w:t>
      </w:r>
      <w:r w:rsidRPr="0004345C">
        <w:rPr>
          <w:rFonts w:asciiTheme="majorEastAsia" w:eastAsiaTheme="majorEastAsia" w:hAnsiTheme="majorEastAsia" w:hint="eastAsia"/>
          <w:sz w:val="24"/>
          <w:szCs w:val="24"/>
        </w:rPr>
        <w:t>购买者，我公司会有相应的</w:t>
      </w:r>
      <w:r w:rsidR="000A46F2">
        <w:rPr>
          <w:rFonts w:asciiTheme="majorEastAsia" w:eastAsiaTheme="majorEastAsia" w:hAnsiTheme="majorEastAsia" w:hint="eastAsia"/>
          <w:sz w:val="24"/>
          <w:szCs w:val="24"/>
        </w:rPr>
        <w:t>家电</w:t>
      </w:r>
      <w:r w:rsidRPr="0004345C">
        <w:rPr>
          <w:rFonts w:asciiTheme="majorEastAsia" w:eastAsiaTheme="majorEastAsia" w:hAnsiTheme="majorEastAsia" w:hint="eastAsia"/>
          <w:sz w:val="24"/>
          <w:szCs w:val="24"/>
        </w:rPr>
        <w:t>商城来发放宣传单，进而从源头上来稳固更多的</w:t>
      </w:r>
      <w:r w:rsidR="000A46F2">
        <w:rPr>
          <w:rFonts w:asciiTheme="majorEastAsia" w:eastAsiaTheme="majorEastAsia" w:hAnsiTheme="majorEastAsia" w:hint="eastAsia"/>
          <w:sz w:val="24"/>
          <w:szCs w:val="24"/>
        </w:rPr>
        <w:t>家电</w:t>
      </w:r>
      <w:r w:rsidRPr="0004345C">
        <w:rPr>
          <w:rFonts w:asciiTheme="majorEastAsia" w:eastAsiaTheme="majorEastAsia" w:hAnsiTheme="majorEastAsia" w:hint="eastAsia"/>
          <w:sz w:val="24"/>
          <w:szCs w:val="24"/>
        </w:rPr>
        <w:t>清洗消费者。在</w:t>
      </w:r>
      <w:r w:rsidR="000A46F2">
        <w:rPr>
          <w:rFonts w:asciiTheme="majorEastAsia" w:eastAsiaTheme="majorEastAsia" w:hAnsiTheme="majorEastAsia" w:hint="eastAsia"/>
          <w:sz w:val="24"/>
          <w:szCs w:val="24"/>
        </w:rPr>
        <w:t>家电</w:t>
      </w:r>
      <w:r w:rsidRPr="0004345C">
        <w:rPr>
          <w:rFonts w:asciiTheme="majorEastAsia" w:eastAsiaTheme="majorEastAsia" w:hAnsiTheme="majorEastAsia" w:hint="eastAsia"/>
          <w:sz w:val="24"/>
          <w:szCs w:val="24"/>
        </w:rPr>
        <w:t>修理公司，我公司可会派送相应的工作人员，宣传</w:t>
      </w:r>
      <w:r w:rsidR="000A46F2">
        <w:rPr>
          <w:rFonts w:asciiTheme="majorEastAsia" w:eastAsiaTheme="majorEastAsia" w:hAnsiTheme="majorEastAsia" w:hint="eastAsia"/>
          <w:sz w:val="24"/>
          <w:szCs w:val="24"/>
        </w:rPr>
        <w:t>家电</w:t>
      </w:r>
      <w:r w:rsidRPr="0004345C">
        <w:rPr>
          <w:rFonts w:asciiTheme="majorEastAsia" w:eastAsiaTheme="majorEastAsia" w:hAnsiTheme="majorEastAsia" w:hint="eastAsia"/>
          <w:sz w:val="24"/>
          <w:szCs w:val="24"/>
        </w:rPr>
        <w:t>清洗工作，吸引更多的已有</w:t>
      </w:r>
      <w:r w:rsidR="000A46F2">
        <w:rPr>
          <w:rFonts w:asciiTheme="majorEastAsia" w:eastAsiaTheme="majorEastAsia" w:hAnsiTheme="majorEastAsia" w:hint="eastAsia"/>
          <w:sz w:val="24"/>
          <w:szCs w:val="24"/>
        </w:rPr>
        <w:t>家电</w:t>
      </w:r>
      <w:r w:rsidRPr="0004345C">
        <w:rPr>
          <w:rFonts w:asciiTheme="majorEastAsia" w:eastAsiaTheme="majorEastAsia" w:hAnsiTheme="majorEastAsia" w:hint="eastAsia"/>
          <w:sz w:val="24"/>
          <w:szCs w:val="24"/>
        </w:rPr>
        <w:t>清洗的消费者。</w:t>
      </w:r>
    </w:p>
    <w:p w:rsidR="0004345C" w:rsidRDefault="0004345C" w:rsidP="0004345C">
      <w:pPr>
        <w:spacing w:line="360" w:lineRule="auto"/>
        <w:ind w:firstLineChars="200" w:firstLine="480"/>
        <w:rPr>
          <w:rFonts w:asciiTheme="majorEastAsia" w:eastAsiaTheme="majorEastAsia" w:hAnsiTheme="majorEastAsia"/>
          <w:sz w:val="24"/>
          <w:szCs w:val="24"/>
        </w:rPr>
      </w:pPr>
      <w:r>
        <w:rPr>
          <w:rFonts w:asciiTheme="majorEastAsia" w:eastAsiaTheme="majorEastAsia" w:hAnsiTheme="majorEastAsia" w:hint="eastAsia"/>
          <w:sz w:val="24"/>
          <w:szCs w:val="24"/>
        </w:rPr>
        <w:t>我公司会和吉安市出租车</w:t>
      </w:r>
      <w:r w:rsidR="00492DDF">
        <w:rPr>
          <w:rFonts w:asciiTheme="majorEastAsia" w:eastAsiaTheme="majorEastAsia" w:hAnsiTheme="majorEastAsia" w:hint="eastAsia"/>
          <w:sz w:val="24"/>
          <w:szCs w:val="24"/>
        </w:rPr>
        <w:t>、公交车</w:t>
      </w:r>
      <w:r>
        <w:rPr>
          <w:rFonts w:asciiTheme="majorEastAsia" w:eastAsiaTheme="majorEastAsia" w:hAnsiTheme="majorEastAsia" w:hint="eastAsia"/>
          <w:sz w:val="24"/>
          <w:szCs w:val="24"/>
        </w:rPr>
        <w:t>公司进行合作，我们投资一定的金额，获得在出租车</w:t>
      </w:r>
      <w:r w:rsidR="00492DDF">
        <w:rPr>
          <w:rFonts w:asciiTheme="majorEastAsia" w:eastAsiaTheme="majorEastAsia" w:hAnsiTheme="majorEastAsia" w:hint="eastAsia"/>
          <w:sz w:val="24"/>
          <w:szCs w:val="24"/>
        </w:rPr>
        <w:t>和公交车</w:t>
      </w:r>
      <w:r>
        <w:rPr>
          <w:rFonts w:asciiTheme="majorEastAsia" w:eastAsiaTheme="majorEastAsia" w:hAnsiTheme="majorEastAsia" w:hint="eastAsia"/>
          <w:sz w:val="24"/>
          <w:szCs w:val="24"/>
        </w:rPr>
        <w:t>上宣传的权利。比如在出租车</w:t>
      </w:r>
      <w:r w:rsidR="00492DDF">
        <w:rPr>
          <w:rFonts w:asciiTheme="majorEastAsia" w:eastAsiaTheme="majorEastAsia" w:hAnsiTheme="majorEastAsia" w:hint="eastAsia"/>
          <w:sz w:val="24"/>
          <w:szCs w:val="24"/>
        </w:rPr>
        <w:t>和公交车</w:t>
      </w:r>
      <w:r>
        <w:rPr>
          <w:rFonts w:asciiTheme="majorEastAsia" w:eastAsiaTheme="majorEastAsia" w:hAnsiTheme="majorEastAsia" w:hint="eastAsia"/>
          <w:sz w:val="24"/>
          <w:szCs w:val="24"/>
        </w:rPr>
        <w:t>上张贴宣传海报，引起更多的消费者的关注</w:t>
      </w:r>
      <w:r w:rsidR="00492DDF">
        <w:rPr>
          <w:rFonts w:asciiTheme="majorEastAsia" w:eastAsiaTheme="majorEastAsia" w:hAnsiTheme="majorEastAsia" w:hint="eastAsia"/>
          <w:sz w:val="24"/>
          <w:szCs w:val="24"/>
        </w:rPr>
        <w:t>，促进我公司的清洗品牌度。</w:t>
      </w:r>
    </w:p>
    <w:p w:rsidR="002440B8" w:rsidRPr="0004345C" w:rsidRDefault="00225A03" w:rsidP="001016C5">
      <w:pPr>
        <w:spacing w:line="360" w:lineRule="auto"/>
        <w:ind w:firstLineChars="200" w:firstLine="480"/>
        <w:rPr>
          <w:rFonts w:asciiTheme="majorEastAsia" w:eastAsiaTheme="majorEastAsia" w:hAnsiTheme="majorEastAsia"/>
          <w:sz w:val="24"/>
          <w:szCs w:val="24"/>
        </w:rPr>
      </w:pPr>
      <w:r>
        <w:rPr>
          <w:rFonts w:asciiTheme="majorEastAsia" w:eastAsiaTheme="majorEastAsia" w:hAnsiTheme="majorEastAsia" w:hint="eastAsia"/>
          <w:sz w:val="24"/>
          <w:szCs w:val="24"/>
        </w:rPr>
        <w:t>我公司和送水公司进行合作，我公司安排工作人员随送水人员进行探访，更多的消费者了解饮水机不进行清洗的危害。同时我公司也可以和水厂进行合作，直接将我公司的品牌宣传印刷到水桶的侧面，让更多的潜在用户了解家电清洗的必要性，增强公司家电清洗的品牌度。</w:t>
      </w:r>
    </w:p>
    <w:p w:rsidR="00492DDF" w:rsidRPr="00225A03" w:rsidRDefault="005771C9" w:rsidP="009E1112">
      <w:pPr>
        <w:pStyle w:val="ac"/>
        <w:numPr>
          <w:ilvl w:val="0"/>
          <w:numId w:val="62"/>
        </w:numPr>
        <w:spacing w:line="360" w:lineRule="auto"/>
        <w:ind w:firstLineChars="0"/>
        <w:rPr>
          <w:rFonts w:asciiTheme="majorEastAsia" w:eastAsiaTheme="majorEastAsia" w:hAnsiTheme="majorEastAsia"/>
          <w:b/>
          <w:sz w:val="24"/>
          <w:szCs w:val="24"/>
        </w:rPr>
      </w:pPr>
      <w:r w:rsidRPr="00225A03">
        <w:rPr>
          <w:rFonts w:asciiTheme="majorEastAsia" w:eastAsiaTheme="majorEastAsia" w:hAnsiTheme="majorEastAsia" w:hint="eastAsia"/>
          <w:b/>
          <w:sz w:val="24"/>
          <w:szCs w:val="24"/>
        </w:rPr>
        <w:t xml:space="preserve">通信广告   </w:t>
      </w:r>
    </w:p>
    <w:p w:rsidR="005771C9" w:rsidRPr="00492DDF" w:rsidRDefault="005771C9" w:rsidP="00492DDF">
      <w:pPr>
        <w:spacing w:line="360" w:lineRule="auto"/>
        <w:ind w:firstLineChars="200" w:firstLine="480"/>
        <w:rPr>
          <w:rFonts w:asciiTheme="majorEastAsia" w:eastAsiaTheme="majorEastAsia" w:hAnsiTheme="majorEastAsia"/>
          <w:b/>
          <w:sz w:val="24"/>
          <w:szCs w:val="24"/>
        </w:rPr>
      </w:pPr>
      <w:r w:rsidRPr="00492DDF">
        <w:rPr>
          <w:rFonts w:asciiTheme="minorEastAsia" w:eastAsiaTheme="minorEastAsia" w:hAnsiTheme="minorEastAsia" w:hint="eastAsia"/>
          <w:sz w:val="24"/>
          <w:szCs w:val="24"/>
        </w:rPr>
        <w:t>通过电话、短信等通讯工具</w:t>
      </w:r>
      <w:r w:rsidR="00492DDF">
        <w:rPr>
          <w:rFonts w:asciiTheme="minorEastAsia" w:eastAsiaTheme="minorEastAsia" w:hAnsiTheme="minorEastAsia" w:hint="eastAsia"/>
          <w:sz w:val="24"/>
          <w:szCs w:val="24"/>
        </w:rPr>
        <w:t>，给潜在和已有的</w:t>
      </w:r>
      <w:r w:rsidR="000A46F2">
        <w:rPr>
          <w:rFonts w:asciiTheme="minorEastAsia" w:eastAsiaTheme="minorEastAsia" w:hAnsiTheme="minorEastAsia" w:hint="eastAsia"/>
          <w:sz w:val="24"/>
          <w:szCs w:val="24"/>
        </w:rPr>
        <w:t>家电</w:t>
      </w:r>
      <w:r w:rsidR="00492DDF">
        <w:rPr>
          <w:rFonts w:asciiTheme="minorEastAsia" w:eastAsiaTheme="minorEastAsia" w:hAnsiTheme="minorEastAsia" w:hint="eastAsia"/>
          <w:sz w:val="24"/>
          <w:szCs w:val="24"/>
        </w:rPr>
        <w:t>清洗消费者发短信或打电话，进而</w:t>
      </w:r>
      <w:r w:rsidRPr="00492DDF">
        <w:rPr>
          <w:rFonts w:asciiTheme="minorEastAsia" w:eastAsiaTheme="minorEastAsia" w:hAnsiTheme="minorEastAsia" w:hint="eastAsia"/>
          <w:sz w:val="24"/>
          <w:szCs w:val="24"/>
        </w:rPr>
        <w:t>来对</w:t>
      </w:r>
      <w:r w:rsidR="000A46F2">
        <w:rPr>
          <w:rFonts w:asciiTheme="minorEastAsia" w:eastAsiaTheme="minorEastAsia" w:hAnsiTheme="minorEastAsia" w:hint="eastAsia"/>
          <w:sz w:val="24"/>
          <w:szCs w:val="24"/>
        </w:rPr>
        <w:t>家电</w:t>
      </w:r>
      <w:r w:rsidRPr="00492DDF">
        <w:rPr>
          <w:rFonts w:asciiTheme="minorEastAsia" w:eastAsiaTheme="minorEastAsia" w:hAnsiTheme="minorEastAsia" w:hint="eastAsia"/>
          <w:sz w:val="24"/>
          <w:szCs w:val="24"/>
        </w:rPr>
        <w:t>清洗进行宣传。</w:t>
      </w:r>
    </w:p>
    <w:p w:rsidR="00492DDF" w:rsidRPr="00225A03" w:rsidRDefault="005771C9" w:rsidP="009E1112">
      <w:pPr>
        <w:pStyle w:val="ac"/>
        <w:numPr>
          <w:ilvl w:val="0"/>
          <w:numId w:val="63"/>
        </w:numPr>
        <w:spacing w:line="360" w:lineRule="auto"/>
        <w:ind w:firstLineChars="0"/>
        <w:rPr>
          <w:rFonts w:asciiTheme="majorEastAsia" w:eastAsiaTheme="majorEastAsia" w:hAnsiTheme="majorEastAsia"/>
          <w:b/>
          <w:sz w:val="24"/>
          <w:szCs w:val="24"/>
        </w:rPr>
      </w:pPr>
      <w:r w:rsidRPr="00225A03">
        <w:rPr>
          <w:rFonts w:asciiTheme="majorEastAsia" w:eastAsiaTheme="majorEastAsia" w:hAnsiTheme="majorEastAsia" w:hint="eastAsia"/>
          <w:b/>
          <w:sz w:val="24"/>
          <w:szCs w:val="24"/>
        </w:rPr>
        <w:t xml:space="preserve">视频广告   </w:t>
      </w:r>
    </w:p>
    <w:p w:rsidR="00170EC8" w:rsidRDefault="005771C9" w:rsidP="00170EC8">
      <w:pPr>
        <w:spacing w:line="360" w:lineRule="auto"/>
        <w:ind w:firstLineChars="200" w:firstLine="480"/>
        <w:rPr>
          <w:rFonts w:asciiTheme="minorEastAsia" w:eastAsiaTheme="minorEastAsia" w:hAnsiTheme="minorEastAsia"/>
          <w:sz w:val="24"/>
          <w:szCs w:val="24"/>
        </w:rPr>
      </w:pPr>
      <w:r w:rsidRPr="00492DDF">
        <w:rPr>
          <w:rFonts w:asciiTheme="minorEastAsia" w:eastAsiaTheme="minorEastAsia" w:hAnsiTheme="minorEastAsia" w:hint="eastAsia"/>
          <w:sz w:val="24"/>
          <w:szCs w:val="24"/>
        </w:rPr>
        <w:t>制作</w:t>
      </w:r>
      <w:r w:rsidR="000A46F2">
        <w:rPr>
          <w:rFonts w:asciiTheme="minorEastAsia" w:eastAsiaTheme="minorEastAsia" w:hAnsiTheme="minorEastAsia" w:hint="eastAsia"/>
          <w:sz w:val="24"/>
          <w:szCs w:val="24"/>
        </w:rPr>
        <w:t>家电</w:t>
      </w:r>
      <w:r w:rsidRPr="00492DDF">
        <w:rPr>
          <w:rFonts w:asciiTheme="minorEastAsia" w:eastAsiaTheme="minorEastAsia" w:hAnsiTheme="minorEastAsia" w:hint="eastAsia"/>
          <w:sz w:val="24"/>
          <w:szCs w:val="24"/>
        </w:rPr>
        <w:t>清洗工作的宣传片，然后集中在</w:t>
      </w:r>
      <w:r w:rsidR="0004345C" w:rsidRPr="00492DDF">
        <w:rPr>
          <w:rFonts w:asciiTheme="minorEastAsia" w:eastAsiaTheme="minorEastAsia" w:hAnsiTheme="minorEastAsia" w:hint="eastAsia"/>
          <w:sz w:val="24"/>
          <w:szCs w:val="24"/>
        </w:rPr>
        <w:t>人民</w:t>
      </w:r>
      <w:r w:rsidRPr="00492DDF">
        <w:rPr>
          <w:rFonts w:asciiTheme="minorEastAsia" w:eastAsiaTheme="minorEastAsia" w:hAnsiTheme="minorEastAsia" w:hint="eastAsia"/>
          <w:sz w:val="24"/>
          <w:szCs w:val="24"/>
        </w:rPr>
        <w:t>广场</w:t>
      </w:r>
      <w:r w:rsidR="0004345C" w:rsidRPr="00492DDF">
        <w:rPr>
          <w:rFonts w:asciiTheme="minorEastAsia" w:eastAsiaTheme="minorEastAsia" w:hAnsiTheme="minorEastAsia" w:hint="eastAsia"/>
          <w:sz w:val="24"/>
          <w:szCs w:val="24"/>
        </w:rPr>
        <w:t>、步行街</w:t>
      </w:r>
      <w:r w:rsidRPr="00492DDF">
        <w:rPr>
          <w:rFonts w:asciiTheme="minorEastAsia" w:eastAsiaTheme="minorEastAsia" w:hAnsiTheme="minorEastAsia" w:hint="eastAsia"/>
          <w:sz w:val="24"/>
          <w:szCs w:val="24"/>
        </w:rPr>
        <w:t>进行播放，</w:t>
      </w:r>
      <w:r w:rsidR="0004345C" w:rsidRPr="00492DDF">
        <w:rPr>
          <w:rFonts w:asciiTheme="minorEastAsia" w:eastAsiaTheme="minorEastAsia" w:hAnsiTheme="minorEastAsia" w:hint="eastAsia"/>
          <w:sz w:val="24"/>
          <w:szCs w:val="24"/>
        </w:rPr>
        <w:t>吸引更多的消费者。我公司会</w:t>
      </w:r>
      <w:r w:rsidRPr="00492DDF">
        <w:rPr>
          <w:rFonts w:asciiTheme="minorEastAsia" w:eastAsiaTheme="minorEastAsia" w:hAnsiTheme="minorEastAsia" w:hint="eastAsia"/>
          <w:sz w:val="24"/>
          <w:szCs w:val="24"/>
        </w:rPr>
        <w:t>在小区</w:t>
      </w:r>
      <w:r w:rsidR="0004345C" w:rsidRPr="00492DDF">
        <w:rPr>
          <w:rFonts w:asciiTheme="minorEastAsia" w:eastAsiaTheme="minorEastAsia" w:hAnsiTheme="minorEastAsia" w:hint="eastAsia"/>
          <w:sz w:val="24"/>
          <w:szCs w:val="24"/>
        </w:rPr>
        <w:t>、街道</w:t>
      </w:r>
      <w:r w:rsidRPr="00492DDF">
        <w:rPr>
          <w:rFonts w:asciiTheme="minorEastAsia" w:eastAsiaTheme="minorEastAsia" w:hAnsiTheme="minorEastAsia" w:hint="eastAsia"/>
          <w:sz w:val="24"/>
          <w:szCs w:val="24"/>
        </w:rPr>
        <w:t>中采取广播的形式进行播放，</w:t>
      </w:r>
      <w:proofErr w:type="gramStart"/>
      <w:r w:rsidRPr="00492DDF">
        <w:rPr>
          <w:rFonts w:asciiTheme="minorEastAsia" w:eastAsiaTheme="minorEastAsia" w:hAnsiTheme="minorEastAsia" w:hint="eastAsia"/>
          <w:sz w:val="24"/>
          <w:szCs w:val="24"/>
        </w:rPr>
        <w:t>增强净尔佳</w:t>
      </w:r>
      <w:proofErr w:type="gramEnd"/>
      <w:r w:rsidR="000A46F2">
        <w:rPr>
          <w:rFonts w:asciiTheme="minorEastAsia" w:eastAsiaTheme="minorEastAsia" w:hAnsiTheme="minorEastAsia" w:hint="eastAsia"/>
          <w:sz w:val="24"/>
          <w:szCs w:val="24"/>
        </w:rPr>
        <w:t>家电</w:t>
      </w:r>
      <w:r w:rsidRPr="00492DDF">
        <w:rPr>
          <w:rFonts w:asciiTheme="minorEastAsia" w:eastAsiaTheme="minorEastAsia" w:hAnsiTheme="minorEastAsia" w:hint="eastAsia"/>
          <w:sz w:val="24"/>
          <w:szCs w:val="24"/>
        </w:rPr>
        <w:t>清洗的影响力。</w:t>
      </w:r>
    </w:p>
    <w:p w:rsidR="00BF4ED1" w:rsidRPr="00713B1D" w:rsidRDefault="00BA728B" w:rsidP="00BF4ED1">
      <w:pPr>
        <w:pStyle w:val="2"/>
        <w:rPr>
          <w:rFonts w:ascii="黑体" w:hAnsi="黑体"/>
          <w:sz w:val="28"/>
          <w:szCs w:val="28"/>
        </w:rPr>
      </w:pPr>
      <w:bookmarkStart w:id="122" w:name="_Toc383427212"/>
      <w:r w:rsidRPr="00713B1D">
        <w:rPr>
          <w:rFonts w:ascii="黑体" w:hAnsi="黑体" w:hint="eastAsia"/>
          <w:sz w:val="28"/>
          <w:szCs w:val="28"/>
        </w:rPr>
        <w:t>4</w:t>
      </w:r>
      <w:r w:rsidR="00BF4ED1" w:rsidRPr="00713B1D">
        <w:rPr>
          <w:rFonts w:ascii="黑体" w:hAnsi="黑体" w:hint="eastAsia"/>
          <w:sz w:val="28"/>
          <w:szCs w:val="28"/>
        </w:rPr>
        <w:t xml:space="preserve">.4 </w:t>
      </w:r>
      <w:r w:rsidR="005C29D1" w:rsidRPr="00713B1D">
        <w:rPr>
          <w:rFonts w:ascii="黑体" w:hAnsi="黑体" w:hint="eastAsia"/>
          <w:sz w:val="28"/>
          <w:szCs w:val="28"/>
        </w:rPr>
        <w:t>营销</w:t>
      </w:r>
      <w:r w:rsidR="00BF4ED1" w:rsidRPr="00713B1D">
        <w:rPr>
          <w:rFonts w:ascii="黑体" w:hAnsi="黑体"/>
          <w:sz w:val="28"/>
          <w:szCs w:val="28"/>
        </w:rPr>
        <w:t>模式</w:t>
      </w:r>
      <w:bookmarkEnd w:id="122"/>
    </w:p>
    <w:p w:rsidR="00BF4ED1" w:rsidRPr="00FA1E55" w:rsidRDefault="005C29D1" w:rsidP="00BF4ED1">
      <w:pPr>
        <w:spacing w:line="360" w:lineRule="auto"/>
        <w:ind w:firstLineChars="200" w:firstLine="480"/>
        <w:rPr>
          <w:rFonts w:asciiTheme="minorEastAsia" w:eastAsiaTheme="minorEastAsia" w:hAnsi="Microsoft Yahei" w:hint="eastAsia"/>
          <w:sz w:val="24"/>
          <w:szCs w:val="21"/>
          <w:shd w:val="clear" w:color="auto" w:fill="FFFFFF"/>
        </w:rPr>
      </w:pPr>
      <w:r>
        <w:rPr>
          <w:rFonts w:asciiTheme="minorEastAsia" w:eastAsiaTheme="minorEastAsia" w:hAnsi="Microsoft Yahei" w:hint="eastAsia"/>
          <w:sz w:val="24"/>
          <w:szCs w:val="21"/>
          <w:shd w:val="clear" w:color="auto" w:fill="FFFFFF"/>
        </w:rPr>
        <w:t>营销</w:t>
      </w:r>
      <w:r w:rsidR="00BF4ED1" w:rsidRPr="00FA1E55">
        <w:rPr>
          <w:rFonts w:asciiTheme="minorEastAsia" w:eastAsiaTheme="minorEastAsia" w:hAnsi="Microsoft Yahei"/>
          <w:sz w:val="24"/>
          <w:szCs w:val="21"/>
          <w:shd w:val="clear" w:color="auto" w:fill="FFFFFF"/>
        </w:rPr>
        <w:t>模式是指一个完整的产品、服务和信息流体系，包括每一个参与者和其在其中起到的作用，以及每一个参与者的潜在利益和相应的收益来源和方式。</w:t>
      </w:r>
      <w:r w:rsidR="00BF4ED1" w:rsidRPr="00FA1E55">
        <w:rPr>
          <w:rFonts w:asciiTheme="minorEastAsia" w:eastAsiaTheme="minorEastAsia" w:hAnsi="Microsoft Yahei" w:hint="eastAsia"/>
          <w:sz w:val="24"/>
          <w:szCs w:val="21"/>
          <w:shd w:val="clear" w:color="auto" w:fill="FFFFFF"/>
        </w:rPr>
        <w:t>商业模式的成功与否直接关系到公司的盈利发展生存状况。</w:t>
      </w:r>
    </w:p>
    <w:p w:rsidR="00BF4ED1" w:rsidRPr="00FA1E55" w:rsidRDefault="00BF4ED1" w:rsidP="00BF4ED1">
      <w:pPr>
        <w:spacing w:line="360" w:lineRule="auto"/>
        <w:ind w:firstLineChars="200" w:firstLine="480"/>
        <w:rPr>
          <w:rFonts w:asciiTheme="minorEastAsia" w:eastAsiaTheme="minorEastAsia" w:hAnsi="Microsoft Yahei" w:hint="eastAsia"/>
          <w:sz w:val="24"/>
          <w:szCs w:val="21"/>
          <w:shd w:val="clear" w:color="auto" w:fill="FFFFFF"/>
        </w:rPr>
      </w:pPr>
      <w:r w:rsidRPr="00FA1E55">
        <w:rPr>
          <w:rFonts w:asciiTheme="minorEastAsia" w:eastAsiaTheme="minorEastAsia" w:hAnsi="Microsoft Yahei" w:hint="eastAsia"/>
          <w:sz w:val="24"/>
          <w:szCs w:val="21"/>
          <w:shd w:val="clear" w:color="auto" w:fill="FFFFFF"/>
        </w:rPr>
        <w:lastRenderedPageBreak/>
        <w:t>我公司初期主要选择与各类</w:t>
      </w:r>
      <w:r w:rsidR="000A46F2">
        <w:rPr>
          <w:rFonts w:asciiTheme="minorEastAsia" w:eastAsiaTheme="minorEastAsia" w:hAnsi="Microsoft Yahei" w:hint="eastAsia"/>
          <w:sz w:val="24"/>
          <w:szCs w:val="21"/>
          <w:shd w:val="clear" w:color="auto" w:fill="FFFFFF"/>
        </w:rPr>
        <w:t>家电</w:t>
      </w:r>
      <w:r w:rsidRPr="00FA1E55">
        <w:rPr>
          <w:rFonts w:asciiTheme="minorEastAsia" w:eastAsiaTheme="minorEastAsia" w:hAnsi="Microsoft Yahei" w:hint="eastAsia"/>
          <w:sz w:val="24"/>
          <w:szCs w:val="21"/>
          <w:shd w:val="clear" w:color="auto" w:fill="FFFFFF"/>
        </w:rPr>
        <w:t>卖场、小区物业、</w:t>
      </w:r>
      <w:r w:rsidR="000A46F2">
        <w:rPr>
          <w:rFonts w:asciiTheme="minorEastAsia" w:eastAsiaTheme="minorEastAsia" w:hAnsi="Microsoft Yahei" w:hint="eastAsia"/>
          <w:sz w:val="24"/>
          <w:szCs w:val="21"/>
          <w:shd w:val="clear" w:color="auto" w:fill="FFFFFF"/>
        </w:rPr>
        <w:t>家电</w:t>
      </w:r>
      <w:r w:rsidRPr="00FA1E55">
        <w:rPr>
          <w:rFonts w:asciiTheme="minorEastAsia" w:eastAsiaTheme="minorEastAsia" w:hAnsi="Microsoft Yahei" w:hint="eastAsia"/>
          <w:sz w:val="24"/>
          <w:szCs w:val="21"/>
          <w:shd w:val="clear" w:color="auto" w:fill="FFFFFF"/>
        </w:rPr>
        <w:t>维修中心合作的“过河搭桥”的</w:t>
      </w:r>
      <w:r w:rsidR="005C29D1">
        <w:rPr>
          <w:rFonts w:asciiTheme="minorEastAsia" w:eastAsiaTheme="minorEastAsia" w:hAnsi="Microsoft Yahei" w:hint="eastAsia"/>
          <w:sz w:val="24"/>
          <w:szCs w:val="21"/>
          <w:shd w:val="clear" w:color="auto" w:fill="FFFFFF"/>
        </w:rPr>
        <w:t>营销</w:t>
      </w:r>
      <w:r w:rsidRPr="00FA1E55">
        <w:rPr>
          <w:rFonts w:asciiTheme="minorEastAsia" w:eastAsiaTheme="minorEastAsia" w:hAnsi="Microsoft Yahei" w:hint="eastAsia"/>
          <w:sz w:val="24"/>
          <w:szCs w:val="21"/>
          <w:shd w:val="clear" w:color="auto" w:fill="FFFFFF"/>
        </w:rPr>
        <w:t>模式，同时进行买一送一的优惠捆绑式销售-----即购买我公司空调清洁服务就赠送像电磁炉、电饭煲一类的小</w:t>
      </w:r>
      <w:r w:rsidR="000A46F2">
        <w:rPr>
          <w:rFonts w:asciiTheme="minorEastAsia" w:eastAsiaTheme="minorEastAsia" w:hAnsi="Microsoft Yahei" w:hint="eastAsia"/>
          <w:sz w:val="24"/>
          <w:szCs w:val="21"/>
          <w:shd w:val="clear" w:color="auto" w:fill="FFFFFF"/>
        </w:rPr>
        <w:t>家电</w:t>
      </w:r>
      <w:r w:rsidRPr="00FA1E55">
        <w:rPr>
          <w:rFonts w:asciiTheme="minorEastAsia" w:eastAsiaTheme="minorEastAsia" w:hAnsi="Microsoft Yahei" w:hint="eastAsia"/>
          <w:sz w:val="24"/>
          <w:szCs w:val="21"/>
          <w:shd w:val="clear" w:color="auto" w:fill="FFFFFF"/>
        </w:rPr>
        <w:t>清洁服务。初期公司刚成立，公司的</w:t>
      </w:r>
      <w:r w:rsidR="000A46F2">
        <w:rPr>
          <w:rFonts w:asciiTheme="minorEastAsia" w:eastAsiaTheme="minorEastAsia" w:hAnsi="Microsoft Yahei" w:hint="eastAsia"/>
          <w:sz w:val="24"/>
          <w:szCs w:val="21"/>
          <w:shd w:val="clear" w:color="auto" w:fill="FFFFFF"/>
        </w:rPr>
        <w:t>家电</w:t>
      </w:r>
      <w:r w:rsidRPr="00FA1E55">
        <w:rPr>
          <w:rFonts w:asciiTheme="minorEastAsia" w:eastAsiaTheme="minorEastAsia" w:hAnsi="Microsoft Yahei" w:hint="eastAsia"/>
          <w:sz w:val="24"/>
          <w:szCs w:val="21"/>
          <w:shd w:val="clear" w:color="auto" w:fill="FFFFFF"/>
        </w:rPr>
        <w:t>清洁服务知名度较小，没有客户资源。所以初期我公司可以和吉安各大</w:t>
      </w:r>
      <w:r w:rsidR="000A46F2">
        <w:rPr>
          <w:rFonts w:asciiTheme="minorEastAsia" w:eastAsiaTheme="minorEastAsia" w:hAnsi="Microsoft Yahei" w:hint="eastAsia"/>
          <w:sz w:val="24"/>
          <w:szCs w:val="21"/>
          <w:shd w:val="clear" w:color="auto" w:fill="FFFFFF"/>
        </w:rPr>
        <w:t>家电</w:t>
      </w:r>
      <w:r w:rsidRPr="00FA1E55">
        <w:rPr>
          <w:rFonts w:asciiTheme="minorEastAsia" w:eastAsiaTheme="minorEastAsia" w:hAnsi="Microsoft Yahei" w:hint="eastAsia"/>
          <w:sz w:val="24"/>
          <w:szCs w:val="21"/>
          <w:shd w:val="clear" w:color="auto" w:fill="FFFFFF"/>
        </w:rPr>
        <w:t>卖场、小区物业公司、</w:t>
      </w:r>
      <w:r w:rsidR="000A46F2">
        <w:rPr>
          <w:rFonts w:asciiTheme="minorEastAsia" w:eastAsiaTheme="minorEastAsia" w:hAnsi="Microsoft Yahei" w:hint="eastAsia"/>
          <w:sz w:val="24"/>
          <w:szCs w:val="21"/>
          <w:shd w:val="clear" w:color="auto" w:fill="FFFFFF"/>
        </w:rPr>
        <w:t>家电</w:t>
      </w:r>
      <w:r w:rsidRPr="00FA1E55">
        <w:rPr>
          <w:rFonts w:asciiTheme="minorEastAsia" w:eastAsiaTheme="minorEastAsia" w:hAnsi="Microsoft Yahei" w:hint="eastAsia"/>
          <w:sz w:val="24"/>
          <w:szCs w:val="21"/>
          <w:shd w:val="clear" w:color="auto" w:fill="FFFFFF"/>
        </w:rPr>
        <w:t>维修中心合作，把它们的客户资源作为一个跳板，间接地借助它们的客户资源帮助公司打开吉安的</w:t>
      </w:r>
      <w:r w:rsidR="000A46F2">
        <w:rPr>
          <w:rFonts w:asciiTheme="minorEastAsia" w:eastAsiaTheme="minorEastAsia" w:hAnsi="Microsoft Yahei" w:hint="eastAsia"/>
          <w:sz w:val="24"/>
          <w:szCs w:val="21"/>
          <w:shd w:val="clear" w:color="auto" w:fill="FFFFFF"/>
        </w:rPr>
        <w:t>家电</w:t>
      </w:r>
      <w:r w:rsidRPr="00FA1E55">
        <w:rPr>
          <w:rFonts w:asciiTheme="minorEastAsia" w:eastAsiaTheme="minorEastAsia" w:hAnsi="Microsoft Yahei" w:hint="eastAsia"/>
          <w:sz w:val="24"/>
          <w:szCs w:val="21"/>
          <w:shd w:val="clear" w:color="auto" w:fill="FFFFFF"/>
        </w:rPr>
        <w:t>清洁市场。同时企业在销售公司的</w:t>
      </w:r>
      <w:r w:rsidR="000A46F2">
        <w:rPr>
          <w:rFonts w:asciiTheme="minorEastAsia" w:eastAsiaTheme="minorEastAsia" w:hAnsi="Microsoft Yahei" w:hint="eastAsia"/>
          <w:sz w:val="24"/>
          <w:szCs w:val="21"/>
          <w:shd w:val="clear" w:color="auto" w:fill="FFFFFF"/>
        </w:rPr>
        <w:t>家电</w:t>
      </w:r>
      <w:r w:rsidRPr="00FA1E55">
        <w:rPr>
          <w:rFonts w:asciiTheme="minorEastAsia" w:eastAsiaTheme="minorEastAsia" w:hAnsi="Microsoft Yahei" w:hint="eastAsia"/>
          <w:sz w:val="24"/>
          <w:szCs w:val="21"/>
          <w:shd w:val="clear" w:color="auto" w:fill="FFFFFF"/>
        </w:rPr>
        <w:t>清洁服务时，可以进行捆绑式销售。即消费者凡购买一样大</w:t>
      </w:r>
      <w:r w:rsidR="000A46F2">
        <w:rPr>
          <w:rFonts w:asciiTheme="minorEastAsia" w:eastAsiaTheme="minorEastAsia" w:hAnsi="Microsoft Yahei" w:hint="eastAsia"/>
          <w:sz w:val="24"/>
          <w:szCs w:val="21"/>
          <w:shd w:val="clear" w:color="auto" w:fill="FFFFFF"/>
        </w:rPr>
        <w:t>家电</w:t>
      </w:r>
      <w:r w:rsidRPr="00FA1E55">
        <w:rPr>
          <w:rFonts w:asciiTheme="minorEastAsia" w:eastAsiaTheme="minorEastAsia" w:hAnsi="Microsoft Yahei" w:hint="eastAsia"/>
          <w:sz w:val="24"/>
          <w:szCs w:val="21"/>
          <w:shd w:val="clear" w:color="auto" w:fill="FFFFFF"/>
        </w:rPr>
        <w:t>清洁服务就赠送一样小</w:t>
      </w:r>
      <w:r w:rsidR="000A46F2">
        <w:rPr>
          <w:rFonts w:asciiTheme="minorEastAsia" w:eastAsiaTheme="minorEastAsia" w:hAnsi="Microsoft Yahei" w:hint="eastAsia"/>
          <w:sz w:val="24"/>
          <w:szCs w:val="21"/>
          <w:shd w:val="clear" w:color="auto" w:fill="FFFFFF"/>
        </w:rPr>
        <w:t>家电</w:t>
      </w:r>
      <w:r w:rsidRPr="00FA1E55">
        <w:rPr>
          <w:rFonts w:asciiTheme="minorEastAsia" w:eastAsiaTheme="minorEastAsia" w:hAnsi="Microsoft Yahei" w:hint="eastAsia"/>
          <w:sz w:val="24"/>
          <w:szCs w:val="21"/>
          <w:shd w:val="clear" w:color="auto" w:fill="FFFFFF"/>
        </w:rPr>
        <w:t>清洁服务。在这个过程中，大</w:t>
      </w:r>
      <w:r w:rsidR="000A46F2">
        <w:rPr>
          <w:rFonts w:asciiTheme="minorEastAsia" w:eastAsiaTheme="minorEastAsia" w:hAnsi="Microsoft Yahei" w:hint="eastAsia"/>
          <w:sz w:val="24"/>
          <w:szCs w:val="21"/>
          <w:shd w:val="clear" w:color="auto" w:fill="FFFFFF"/>
        </w:rPr>
        <w:t>家电</w:t>
      </w:r>
      <w:r w:rsidRPr="00FA1E55">
        <w:rPr>
          <w:rFonts w:asciiTheme="minorEastAsia" w:eastAsiaTheme="minorEastAsia" w:hAnsi="Microsoft Yahei" w:hint="eastAsia"/>
          <w:sz w:val="24"/>
          <w:szCs w:val="21"/>
          <w:shd w:val="clear" w:color="auto" w:fill="FFFFFF"/>
        </w:rPr>
        <w:t>的服务收费定价就可偏高一点，小</w:t>
      </w:r>
      <w:r w:rsidR="000A46F2">
        <w:rPr>
          <w:rFonts w:asciiTheme="minorEastAsia" w:eastAsiaTheme="minorEastAsia" w:hAnsi="Microsoft Yahei" w:hint="eastAsia"/>
          <w:sz w:val="24"/>
          <w:szCs w:val="21"/>
          <w:shd w:val="clear" w:color="auto" w:fill="FFFFFF"/>
        </w:rPr>
        <w:t>家电</w:t>
      </w:r>
      <w:r w:rsidRPr="00FA1E55">
        <w:rPr>
          <w:rFonts w:asciiTheme="minorEastAsia" w:eastAsiaTheme="minorEastAsia" w:hAnsi="Microsoft Yahei" w:hint="eastAsia"/>
          <w:sz w:val="24"/>
          <w:szCs w:val="21"/>
          <w:shd w:val="clear" w:color="auto" w:fill="FFFFFF"/>
        </w:rPr>
        <w:t>清洁服务的成本无形之中包含于大</w:t>
      </w:r>
      <w:r w:rsidR="000A46F2">
        <w:rPr>
          <w:rFonts w:asciiTheme="minorEastAsia" w:eastAsiaTheme="minorEastAsia" w:hAnsi="Microsoft Yahei" w:hint="eastAsia"/>
          <w:sz w:val="24"/>
          <w:szCs w:val="21"/>
          <w:shd w:val="clear" w:color="auto" w:fill="FFFFFF"/>
        </w:rPr>
        <w:t>家电</w:t>
      </w:r>
      <w:r w:rsidRPr="00FA1E55">
        <w:rPr>
          <w:rFonts w:asciiTheme="minorEastAsia" w:eastAsiaTheme="minorEastAsia" w:hAnsi="Microsoft Yahei" w:hint="eastAsia"/>
          <w:sz w:val="24"/>
          <w:szCs w:val="21"/>
          <w:shd w:val="clear" w:color="auto" w:fill="FFFFFF"/>
        </w:rPr>
        <w:t>中收费之中。</w:t>
      </w:r>
    </w:p>
    <w:p w:rsidR="00BF4ED1" w:rsidRDefault="00BF4ED1" w:rsidP="00BF4ED1">
      <w:pPr>
        <w:spacing w:line="360" w:lineRule="auto"/>
        <w:ind w:firstLineChars="200" w:firstLine="480"/>
        <w:rPr>
          <w:rFonts w:asciiTheme="minorEastAsia" w:eastAsiaTheme="minorEastAsia" w:hAnsiTheme="minorEastAsia"/>
          <w:sz w:val="24"/>
          <w:szCs w:val="24"/>
        </w:rPr>
      </w:pPr>
      <w:r w:rsidRPr="00FA1E55">
        <w:rPr>
          <w:rFonts w:asciiTheme="minorEastAsia" w:eastAsiaTheme="minorEastAsia" w:hAnsi="Microsoft Yahei" w:hint="eastAsia"/>
          <w:sz w:val="24"/>
          <w:szCs w:val="21"/>
          <w:shd w:val="clear" w:color="auto" w:fill="FFFFFF"/>
        </w:rPr>
        <w:t>经过前期的商业模式的运作，公司通过与</w:t>
      </w:r>
      <w:r w:rsidR="000A46F2">
        <w:rPr>
          <w:rFonts w:asciiTheme="minorEastAsia" w:eastAsiaTheme="minorEastAsia" w:hAnsi="Microsoft Yahei" w:hint="eastAsia"/>
          <w:sz w:val="24"/>
          <w:szCs w:val="21"/>
          <w:shd w:val="clear" w:color="auto" w:fill="FFFFFF"/>
        </w:rPr>
        <w:t>家电</w:t>
      </w:r>
      <w:r w:rsidRPr="00FA1E55">
        <w:rPr>
          <w:rFonts w:asciiTheme="minorEastAsia" w:eastAsiaTheme="minorEastAsia" w:hAnsi="Microsoft Yahei" w:hint="eastAsia"/>
          <w:sz w:val="24"/>
          <w:szCs w:val="21"/>
          <w:shd w:val="clear" w:color="auto" w:fill="FFFFFF"/>
        </w:rPr>
        <w:t>卖场、小区物业公司、</w:t>
      </w:r>
      <w:r w:rsidR="000A46F2">
        <w:rPr>
          <w:rFonts w:asciiTheme="minorEastAsia" w:eastAsiaTheme="minorEastAsia" w:hAnsi="Microsoft Yahei" w:hint="eastAsia"/>
          <w:sz w:val="24"/>
          <w:szCs w:val="21"/>
          <w:shd w:val="clear" w:color="auto" w:fill="FFFFFF"/>
        </w:rPr>
        <w:t>家电</w:t>
      </w:r>
      <w:r w:rsidRPr="00FA1E55">
        <w:rPr>
          <w:rFonts w:asciiTheme="minorEastAsia" w:eastAsiaTheme="minorEastAsia" w:hAnsi="Microsoft Yahei" w:hint="eastAsia"/>
          <w:sz w:val="24"/>
          <w:szCs w:val="21"/>
          <w:shd w:val="clear" w:color="auto" w:fill="FFFFFF"/>
        </w:rPr>
        <w:t>维修中心的合作已经获得一定的客户资源，拥有一定的市场。中期公司的处于成长阶段，</w:t>
      </w:r>
      <w:r w:rsidRPr="00FA1E55">
        <w:rPr>
          <w:rFonts w:asciiTheme="minorEastAsia" w:eastAsiaTheme="minorEastAsia" w:hAnsiTheme="minorEastAsia" w:hint="eastAsia"/>
          <w:sz w:val="24"/>
          <w:szCs w:val="24"/>
        </w:rPr>
        <w:t>此阶段的目标为在南方</w:t>
      </w:r>
      <w:r w:rsidR="000A46F2">
        <w:rPr>
          <w:rFonts w:asciiTheme="minorEastAsia" w:eastAsiaTheme="minorEastAsia" w:hAnsiTheme="minorEastAsia" w:hint="eastAsia"/>
          <w:sz w:val="24"/>
          <w:szCs w:val="24"/>
        </w:rPr>
        <w:t>家电</w:t>
      </w:r>
      <w:r w:rsidRPr="00FA1E55">
        <w:rPr>
          <w:rFonts w:asciiTheme="minorEastAsia" w:eastAsiaTheme="minorEastAsia" w:hAnsiTheme="minorEastAsia" w:hint="eastAsia"/>
          <w:sz w:val="24"/>
          <w:szCs w:val="24"/>
        </w:rPr>
        <w:t>清洗市场内树立起放心、健康家居的品牌，进一步加大销售渠道、各种广告的投入，重点是电视广告、网络广告的投入；同时每月在网络上定期举办以“净尔佳清洁服务有限公司”冠名的</w:t>
      </w:r>
      <w:r w:rsidR="000A46F2">
        <w:rPr>
          <w:rFonts w:asciiTheme="minorEastAsia" w:eastAsiaTheme="minorEastAsia" w:hAnsiTheme="minorEastAsia" w:hint="eastAsia"/>
          <w:sz w:val="24"/>
          <w:szCs w:val="24"/>
        </w:rPr>
        <w:t>家电</w:t>
      </w:r>
      <w:r w:rsidRPr="00FA1E55">
        <w:rPr>
          <w:rFonts w:asciiTheme="minorEastAsia" w:eastAsiaTheme="minorEastAsia" w:hAnsiTheme="minorEastAsia" w:hint="eastAsia"/>
          <w:sz w:val="24"/>
          <w:szCs w:val="24"/>
        </w:rPr>
        <w:t>健康隐患知识竞赛活动，设立奖项，通过报纸电视等媒体在整个南方市场进行宣传；在各大城市加强产品的现场展示和促销活动。</w:t>
      </w:r>
    </w:p>
    <w:p w:rsidR="00BF4ED1" w:rsidRPr="00645EF6" w:rsidRDefault="00BF4ED1" w:rsidP="00645EF6">
      <w:pPr>
        <w:spacing w:line="360" w:lineRule="auto"/>
        <w:ind w:firstLineChars="200" w:firstLine="480"/>
        <w:rPr>
          <w:rFonts w:asciiTheme="minorEastAsia" w:eastAsiaTheme="minorEastAsia" w:hAnsiTheme="minorEastAsia"/>
          <w:color w:val="000000"/>
          <w:sz w:val="24"/>
          <w:szCs w:val="24"/>
        </w:rPr>
      </w:pPr>
      <w:r>
        <w:rPr>
          <w:rFonts w:asciiTheme="minorEastAsia" w:eastAsiaTheme="minorEastAsia" w:hAnsiTheme="minorEastAsia" w:hint="eastAsia"/>
          <w:sz w:val="24"/>
          <w:szCs w:val="24"/>
        </w:rPr>
        <w:t>后期公司进入成熟阶段，</w:t>
      </w:r>
      <w:proofErr w:type="gramStart"/>
      <w:r>
        <w:rPr>
          <w:rFonts w:asciiTheme="minorEastAsia" w:eastAsiaTheme="minorEastAsia" w:hAnsiTheme="minorEastAsia" w:hint="eastAsia"/>
          <w:color w:val="000000"/>
          <w:sz w:val="24"/>
          <w:szCs w:val="24"/>
        </w:rPr>
        <w:t>净尔佳分别</w:t>
      </w:r>
      <w:proofErr w:type="gramEnd"/>
      <w:r>
        <w:rPr>
          <w:rFonts w:asciiTheme="minorEastAsia" w:eastAsiaTheme="minorEastAsia" w:hAnsiTheme="minorEastAsia" w:hint="eastAsia"/>
          <w:color w:val="000000"/>
          <w:sz w:val="24"/>
          <w:szCs w:val="24"/>
        </w:rPr>
        <w:t>以天津和重庆为中心城市，进一步向全国市场进行延伸，</w:t>
      </w:r>
      <w:proofErr w:type="gramStart"/>
      <w:r>
        <w:rPr>
          <w:rFonts w:asciiTheme="minorEastAsia" w:eastAsiaTheme="minorEastAsia" w:hAnsiTheme="minorEastAsia" w:hint="eastAsia"/>
          <w:color w:val="000000"/>
          <w:sz w:val="24"/>
          <w:szCs w:val="24"/>
        </w:rPr>
        <w:t>提高净尔佳</w:t>
      </w:r>
      <w:proofErr w:type="gramEnd"/>
      <w:r>
        <w:rPr>
          <w:rFonts w:asciiTheme="minorEastAsia" w:eastAsiaTheme="minorEastAsia" w:hAnsiTheme="minorEastAsia" w:hint="eastAsia"/>
          <w:color w:val="000000"/>
          <w:sz w:val="24"/>
          <w:szCs w:val="24"/>
        </w:rPr>
        <w:t>的市场份额。</w:t>
      </w:r>
      <w:r w:rsidRPr="00641FEE">
        <w:rPr>
          <w:rFonts w:asciiTheme="minorEastAsia" w:eastAsiaTheme="minorEastAsia" w:hAnsiTheme="minorEastAsia" w:hint="eastAsia"/>
          <w:color w:val="000000"/>
          <w:sz w:val="24"/>
          <w:szCs w:val="24"/>
        </w:rPr>
        <w:t>此时本公司已在国内重点城市打下了很成熟销售网络和忠诚度很高的客户群，本公司将以此为依托以放射状向二三线城市逐步扩张，最终编织成一张能够覆盖全国的渠道网络，在营销渠道方面形成公司自身的核心竞争力。</w:t>
      </w:r>
    </w:p>
    <w:p w:rsidR="005771C9" w:rsidRPr="00713B1D" w:rsidRDefault="00BA728B" w:rsidP="005771C9">
      <w:pPr>
        <w:pStyle w:val="2"/>
        <w:rPr>
          <w:rFonts w:ascii="黑体" w:hAnsi="黑体"/>
          <w:sz w:val="28"/>
          <w:szCs w:val="28"/>
        </w:rPr>
      </w:pPr>
      <w:bookmarkStart w:id="123" w:name="_Toc380932042"/>
      <w:bookmarkStart w:id="124" w:name="_Toc383427213"/>
      <w:r w:rsidRPr="00713B1D">
        <w:rPr>
          <w:rFonts w:ascii="黑体" w:hAnsi="黑体" w:hint="eastAsia"/>
          <w:sz w:val="28"/>
          <w:szCs w:val="28"/>
        </w:rPr>
        <w:t>4</w:t>
      </w:r>
      <w:r w:rsidR="005771C9" w:rsidRPr="00713B1D">
        <w:rPr>
          <w:rFonts w:ascii="黑体" w:hAnsi="黑体" w:hint="eastAsia"/>
          <w:sz w:val="28"/>
          <w:szCs w:val="28"/>
        </w:rPr>
        <w:t>.</w:t>
      </w:r>
      <w:r w:rsidR="00BF4ED1" w:rsidRPr="00713B1D">
        <w:rPr>
          <w:rFonts w:ascii="黑体" w:hAnsi="黑体" w:hint="eastAsia"/>
          <w:sz w:val="28"/>
          <w:szCs w:val="28"/>
        </w:rPr>
        <w:t>5</w:t>
      </w:r>
      <w:r w:rsidR="005771C9" w:rsidRPr="00713B1D">
        <w:rPr>
          <w:rFonts w:ascii="黑体" w:hAnsi="黑体" w:hint="eastAsia"/>
          <w:sz w:val="28"/>
          <w:szCs w:val="28"/>
        </w:rPr>
        <w:t xml:space="preserve"> 促销策略</w:t>
      </w:r>
      <w:bookmarkEnd w:id="123"/>
      <w:bookmarkEnd w:id="124"/>
    </w:p>
    <w:p w:rsidR="00C32D41" w:rsidRPr="00C32D41" w:rsidRDefault="00C32D41" w:rsidP="006F35B0">
      <w:pPr>
        <w:pStyle w:val="ac"/>
        <w:numPr>
          <w:ilvl w:val="0"/>
          <w:numId w:val="53"/>
        </w:numPr>
        <w:spacing w:line="360" w:lineRule="auto"/>
        <w:ind w:firstLineChars="0"/>
        <w:rPr>
          <w:rFonts w:asciiTheme="minorEastAsia" w:eastAsiaTheme="minorEastAsia" w:hAnsiTheme="minorEastAsia"/>
          <w:b/>
          <w:color w:val="000000" w:themeColor="text1"/>
          <w:sz w:val="24"/>
          <w:szCs w:val="24"/>
        </w:rPr>
      </w:pPr>
      <w:r w:rsidRPr="00C32D41">
        <w:rPr>
          <w:rFonts w:asciiTheme="minorEastAsia" w:eastAsiaTheme="minorEastAsia" w:hAnsiTheme="minorEastAsia" w:hint="eastAsia"/>
          <w:b/>
          <w:color w:val="000000" w:themeColor="text1"/>
          <w:sz w:val="24"/>
          <w:szCs w:val="24"/>
        </w:rPr>
        <w:t>活动促销策略</w:t>
      </w:r>
    </w:p>
    <w:p w:rsidR="00BB66EC" w:rsidRDefault="00BB66EC" w:rsidP="00C32D41">
      <w:pPr>
        <w:spacing w:line="360" w:lineRule="auto"/>
        <w:ind w:left="142" w:firstLineChars="200" w:firstLine="480"/>
        <w:rPr>
          <w:rFonts w:asciiTheme="minorEastAsia" w:eastAsiaTheme="minorEastAsia" w:hAnsiTheme="minorEastAsia" w:cs="宋体"/>
          <w:color w:val="000000" w:themeColor="text1"/>
          <w:sz w:val="24"/>
          <w:szCs w:val="24"/>
        </w:rPr>
      </w:pPr>
      <w:r w:rsidRPr="00BB66EC">
        <w:rPr>
          <w:rFonts w:asciiTheme="minorEastAsia" w:eastAsiaTheme="minorEastAsia" w:hAnsiTheme="minorEastAsia" w:cs="宋体" w:hint="eastAsia"/>
          <w:color w:val="000000" w:themeColor="text1"/>
          <w:sz w:val="24"/>
          <w:szCs w:val="24"/>
          <w:shd w:val="pct15" w:color="auto" w:fill="FFFFFF"/>
        </w:rPr>
        <w:t>针对家庭用户</w:t>
      </w:r>
    </w:p>
    <w:p w:rsidR="00C32D41" w:rsidRPr="00C32D41" w:rsidRDefault="00C32D41" w:rsidP="00C32D41">
      <w:pPr>
        <w:spacing w:line="360" w:lineRule="auto"/>
        <w:ind w:left="142" w:firstLineChars="200" w:firstLine="480"/>
        <w:rPr>
          <w:rFonts w:asciiTheme="minorEastAsia" w:eastAsiaTheme="minorEastAsia" w:hAnsiTheme="minorEastAsia" w:cs="宋体"/>
          <w:color w:val="000000" w:themeColor="text1"/>
          <w:sz w:val="24"/>
          <w:szCs w:val="24"/>
        </w:rPr>
      </w:pPr>
      <w:r>
        <w:rPr>
          <w:rFonts w:asciiTheme="minorEastAsia" w:eastAsiaTheme="minorEastAsia" w:hAnsiTheme="minorEastAsia" w:cs="宋体" w:hint="eastAsia"/>
          <w:color w:val="000000" w:themeColor="text1"/>
          <w:sz w:val="24"/>
          <w:szCs w:val="24"/>
        </w:rPr>
        <w:t>1、</w:t>
      </w:r>
      <w:r w:rsidRPr="00C32D41">
        <w:rPr>
          <w:rFonts w:asciiTheme="minorEastAsia" w:eastAsiaTheme="minorEastAsia" w:hAnsiTheme="minorEastAsia" w:cs="宋体" w:hint="eastAsia"/>
          <w:color w:val="000000" w:themeColor="text1"/>
          <w:sz w:val="24"/>
          <w:szCs w:val="24"/>
        </w:rPr>
        <w:t>在有特殊意义的时间，如法定节假日、双十一、公司周年庆等，针对新老顾客在原价基础上打折优惠。</w:t>
      </w:r>
    </w:p>
    <w:p w:rsidR="00C32D41" w:rsidRDefault="00C32D41" w:rsidP="00C32D41">
      <w:pPr>
        <w:spacing w:line="360" w:lineRule="auto"/>
        <w:ind w:left="142" w:firstLineChars="200" w:firstLine="480"/>
        <w:rPr>
          <w:rFonts w:asciiTheme="minorEastAsia" w:eastAsiaTheme="minorEastAsia" w:hAnsiTheme="minorEastAsia" w:cs="宋体"/>
          <w:color w:val="000000" w:themeColor="text1"/>
          <w:sz w:val="24"/>
          <w:szCs w:val="24"/>
        </w:rPr>
      </w:pPr>
      <w:r>
        <w:rPr>
          <w:rFonts w:asciiTheme="minorEastAsia" w:eastAsiaTheme="minorEastAsia" w:hAnsiTheme="minorEastAsia" w:cs="宋体" w:hint="eastAsia"/>
          <w:color w:val="000000" w:themeColor="text1"/>
          <w:sz w:val="24"/>
          <w:szCs w:val="24"/>
        </w:rPr>
        <w:t>2、</w:t>
      </w:r>
      <w:r w:rsidRPr="00C32D41">
        <w:rPr>
          <w:rFonts w:asciiTheme="minorEastAsia" w:eastAsiaTheme="minorEastAsia" w:hAnsiTheme="minorEastAsia" w:cs="宋体" w:hint="eastAsia"/>
          <w:color w:val="000000" w:themeColor="text1"/>
          <w:sz w:val="24"/>
          <w:szCs w:val="24"/>
        </w:rPr>
        <w:t>建立会员累计积分优惠措施，凡在我公司消费满一定金额，便可获得相应数量金额的积分，累计积分达到一定数量，可以享受</w:t>
      </w:r>
      <w:r w:rsidR="00BB66EC">
        <w:rPr>
          <w:rFonts w:asciiTheme="minorEastAsia" w:eastAsiaTheme="minorEastAsia" w:hAnsiTheme="minorEastAsia" w:cs="宋体" w:hint="eastAsia"/>
          <w:color w:val="000000" w:themeColor="text1"/>
          <w:sz w:val="24"/>
          <w:szCs w:val="24"/>
        </w:rPr>
        <w:t>由</w:t>
      </w:r>
      <w:r w:rsidR="006900C4">
        <w:rPr>
          <w:rFonts w:asciiTheme="minorEastAsia" w:eastAsiaTheme="minorEastAsia" w:hAnsiTheme="minorEastAsia" w:cs="宋体" w:hint="eastAsia"/>
          <w:color w:val="000000" w:themeColor="text1"/>
          <w:sz w:val="24"/>
          <w:szCs w:val="24"/>
        </w:rPr>
        <w:t>我公司提供的在沃尔玛、国光等大型超市的购物</w:t>
      </w:r>
      <w:proofErr w:type="gramStart"/>
      <w:r w:rsidR="006900C4">
        <w:rPr>
          <w:rFonts w:asciiTheme="minorEastAsia" w:eastAsiaTheme="minorEastAsia" w:hAnsiTheme="minorEastAsia" w:cs="宋体" w:hint="eastAsia"/>
          <w:color w:val="000000" w:themeColor="text1"/>
          <w:sz w:val="24"/>
          <w:szCs w:val="24"/>
        </w:rPr>
        <w:t>券</w:t>
      </w:r>
      <w:proofErr w:type="gramEnd"/>
      <w:r w:rsidR="006900C4">
        <w:rPr>
          <w:rFonts w:asciiTheme="minorEastAsia" w:eastAsiaTheme="minorEastAsia" w:hAnsiTheme="minorEastAsia" w:cs="宋体" w:hint="eastAsia"/>
          <w:color w:val="000000" w:themeColor="text1"/>
          <w:sz w:val="24"/>
          <w:szCs w:val="24"/>
        </w:rPr>
        <w:t>，积分多多，优惠多多，享受多多。</w:t>
      </w:r>
    </w:p>
    <w:p w:rsidR="00352CC8" w:rsidRDefault="006900C4" w:rsidP="005169EA">
      <w:pPr>
        <w:spacing w:line="360" w:lineRule="auto"/>
        <w:ind w:left="142" w:firstLineChars="200" w:firstLine="480"/>
        <w:rPr>
          <w:rFonts w:asciiTheme="minorEastAsia" w:eastAsiaTheme="minorEastAsia" w:hAnsiTheme="minorEastAsia" w:cs="宋体"/>
          <w:color w:val="000000" w:themeColor="text1"/>
          <w:sz w:val="24"/>
          <w:szCs w:val="24"/>
        </w:rPr>
      </w:pPr>
      <w:r>
        <w:rPr>
          <w:rFonts w:asciiTheme="minorEastAsia" w:eastAsiaTheme="minorEastAsia" w:hAnsiTheme="minorEastAsia" w:cs="宋体" w:hint="eastAsia"/>
          <w:color w:val="000000" w:themeColor="text1"/>
          <w:sz w:val="24"/>
          <w:szCs w:val="24"/>
        </w:rPr>
        <w:lastRenderedPageBreak/>
        <w:t>3、每逢五一、国庆等黄金假期，我公司会对广大消费者进行回访制度，电话或短信通知消费者参与免费抽奖活动，抽取幸运客户三名，即可享受我公司提供的免费旅游的优惠。</w:t>
      </w:r>
    </w:p>
    <w:p w:rsidR="006900C4" w:rsidRDefault="006900C4" w:rsidP="00C32D41">
      <w:pPr>
        <w:spacing w:line="360" w:lineRule="auto"/>
        <w:ind w:left="142" w:firstLineChars="200" w:firstLine="480"/>
        <w:rPr>
          <w:rFonts w:asciiTheme="minorEastAsia" w:eastAsiaTheme="minorEastAsia" w:hAnsiTheme="minorEastAsia" w:cs="宋体"/>
          <w:color w:val="000000" w:themeColor="text1"/>
          <w:sz w:val="24"/>
          <w:szCs w:val="24"/>
          <w:shd w:val="pct15" w:color="auto" w:fill="FFFFFF"/>
        </w:rPr>
      </w:pPr>
      <w:r w:rsidRPr="006900C4">
        <w:rPr>
          <w:rFonts w:asciiTheme="minorEastAsia" w:eastAsiaTheme="minorEastAsia" w:hAnsiTheme="minorEastAsia" w:cs="宋体" w:hint="eastAsia"/>
          <w:color w:val="000000" w:themeColor="text1"/>
          <w:sz w:val="24"/>
          <w:szCs w:val="24"/>
          <w:shd w:val="pct15" w:color="auto" w:fill="FFFFFF"/>
        </w:rPr>
        <w:t>针对小区用户</w:t>
      </w:r>
    </w:p>
    <w:p w:rsidR="006900C4" w:rsidRPr="003E5836" w:rsidRDefault="006900C4" w:rsidP="00C32D41">
      <w:pPr>
        <w:spacing w:line="360" w:lineRule="auto"/>
        <w:ind w:left="142" w:firstLineChars="200" w:firstLine="480"/>
        <w:rPr>
          <w:rFonts w:asciiTheme="minorEastAsia" w:eastAsiaTheme="minorEastAsia" w:hAnsiTheme="minorEastAsia" w:cs="宋体"/>
          <w:color w:val="000000" w:themeColor="text1"/>
          <w:sz w:val="24"/>
          <w:szCs w:val="24"/>
        </w:rPr>
      </w:pPr>
      <w:r w:rsidRPr="003E5836">
        <w:rPr>
          <w:rFonts w:asciiTheme="minorEastAsia" w:eastAsiaTheme="minorEastAsia" w:hAnsiTheme="minorEastAsia" w:cs="宋体" w:hint="eastAsia"/>
          <w:color w:val="000000" w:themeColor="text1"/>
          <w:sz w:val="24"/>
          <w:szCs w:val="24"/>
        </w:rPr>
        <w:t>1、</w:t>
      </w:r>
      <w:r w:rsidR="003E5836">
        <w:rPr>
          <w:rFonts w:asciiTheme="minorEastAsia" w:eastAsiaTheme="minorEastAsia" w:hAnsiTheme="minorEastAsia" w:cs="宋体" w:hint="eastAsia"/>
          <w:color w:val="000000" w:themeColor="text1"/>
          <w:sz w:val="24"/>
          <w:szCs w:val="24"/>
        </w:rPr>
        <w:t>每单周末我公司会安排工作人员</w:t>
      </w:r>
      <w:proofErr w:type="gramStart"/>
      <w:r w:rsidR="003E5836">
        <w:rPr>
          <w:rFonts w:asciiTheme="minorEastAsia" w:eastAsiaTheme="minorEastAsia" w:hAnsiTheme="minorEastAsia" w:cs="宋体" w:hint="eastAsia"/>
          <w:color w:val="000000" w:themeColor="text1"/>
          <w:sz w:val="24"/>
          <w:szCs w:val="24"/>
        </w:rPr>
        <w:t>去小区</w:t>
      </w:r>
      <w:proofErr w:type="gramEnd"/>
      <w:r w:rsidR="003E5836">
        <w:rPr>
          <w:rFonts w:asciiTheme="minorEastAsia" w:eastAsiaTheme="minorEastAsia" w:hAnsiTheme="minorEastAsia" w:cs="宋体" w:hint="eastAsia"/>
          <w:color w:val="000000" w:themeColor="text1"/>
          <w:sz w:val="24"/>
          <w:szCs w:val="24"/>
        </w:rPr>
        <w:t>进行免费的家电清洗评估活动，我公司每单周末限时免费进行家电清洗两小时，小区用户机不可失，把握时机。</w:t>
      </w:r>
    </w:p>
    <w:p w:rsidR="00C32D41" w:rsidRDefault="003E5836" w:rsidP="00C32D41">
      <w:pPr>
        <w:spacing w:line="360" w:lineRule="auto"/>
        <w:ind w:left="142" w:firstLineChars="200" w:firstLine="480"/>
        <w:rPr>
          <w:rFonts w:asciiTheme="minorEastAsia" w:eastAsiaTheme="minorEastAsia" w:hAnsiTheme="minorEastAsia" w:cs="宋体"/>
          <w:color w:val="000000" w:themeColor="text1"/>
          <w:sz w:val="24"/>
          <w:szCs w:val="24"/>
        </w:rPr>
      </w:pPr>
      <w:r>
        <w:rPr>
          <w:rFonts w:asciiTheme="minorEastAsia" w:eastAsiaTheme="minorEastAsia" w:hAnsiTheme="minorEastAsia" w:cs="宋体" w:hint="eastAsia"/>
          <w:color w:val="000000" w:themeColor="text1"/>
          <w:sz w:val="24"/>
          <w:szCs w:val="24"/>
        </w:rPr>
        <w:t>2</w:t>
      </w:r>
      <w:r w:rsidR="00C32D41">
        <w:rPr>
          <w:rFonts w:asciiTheme="minorEastAsia" w:eastAsiaTheme="minorEastAsia" w:hAnsiTheme="minorEastAsia" w:cs="宋体" w:hint="eastAsia"/>
          <w:color w:val="000000" w:themeColor="text1"/>
          <w:sz w:val="24"/>
          <w:szCs w:val="24"/>
        </w:rPr>
        <w:t>、</w:t>
      </w:r>
      <w:r>
        <w:rPr>
          <w:rFonts w:asciiTheme="minorEastAsia" w:eastAsiaTheme="minorEastAsia" w:hAnsiTheme="minorEastAsia" w:cs="宋体" w:hint="eastAsia"/>
          <w:color w:val="000000" w:themeColor="text1"/>
          <w:sz w:val="24"/>
          <w:szCs w:val="24"/>
        </w:rPr>
        <w:t>在每双周末我公司会安排工作人员</w:t>
      </w:r>
      <w:proofErr w:type="gramStart"/>
      <w:r>
        <w:rPr>
          <w:rFonts w:asciiTheme="minorEastAsia" w:eastAsiaTheme="minorEastAsia" w:hAnsiTheme="minorEastAsia" w:cs="宋体" w:hint="eastAsia"/>
          <w:color w:val="000000" w:themeColor="text1"/>
          <w:sz w:val="24"/>
          <w:szCs w:val="24"/>
        </w:rPr>
        <w:t>要小区</w:t>
      </w:r>
      <w:proofErr w:type="gramEnd"/>
      <w:r w:rsidR="00C32D41" w:rsidRPr="00C32D41">
        <w:rPr>
          <w:rFonts w:asciiTheme="minorEastAsia" w:eastAsiaTheme="minorEastAsia" w:hAnsiTheme="minorEastAsia" w:cs="宋体" w:hint="eastAsia"/>
          <w:color w:val="000000" w:themeColor="text1"/>
          <w:sz w:val="24"/>
          <w:szCs w:val="24"/>
        </w:rPr>
        <w:t>搞大型促销活动，搭建舞台，以介绍公司家电清洁服务为主</w:t>
      </w:r>
      <w:r>
        <w:rPr>
          <w:rFonts w:asciiTheme="minorEastAsia" w:eastAsiaTheme="minorEastAsia" w:hAnsiTheme="minorEastAsia" w:cs="宋体" w:hint="eastAsia"/>
          <w:color w:val="000000" w:themeColor="text1"/>
          <w:sz w:val="24"/>
          <w:szCs w:val="24"/>
        </w:rPr>
        <w:t>，现场示范家电清洗的</w:t>
      </w:r>
      <w:r w:rsidR="005845D1">
        <w:rPr>
          <w:rFonts w:asciiTheme="minorEastAsia" w:eastAsiaTheme="minorEastAsia" w:hAnsiTheme="minorEastAsia" w:cs="宋体" w:hint="eastAsia"/>
          <w:color w:val="000000" w:themeColor="text1"/>
          <w:sz w:val="24"/>
          <w:szCs w:val="24"/>
        </w:rPr>
        <w:t>过程，让更多人了解家电不进行清洗的危害，同时我公司会有专业的工作人员进行家电清洗健康知识讲座。</w:t>
      </w:r>
    </w:p>
    <w:p w:rsidR="005845D1" w:rsidRDefault="005845D1" w:rsidP="00C32D41">
      <w:pPr>
        <w:spacing w:line="360" w:lineRule="auto"/>
        <w:ind w:left="142" w:firstLineChars="200" w:firstLine="480"/>
        <w:rPr>
          <w:rFonts w:asciiTheme="minorEastAsia" w:eastAsiaTheme="minorEastAsia" w:hAnsiTheme="minorEastAsia" w:cs="宋体"/>
          <w:color w:val="000000" w:themeColor="text1"/>
          <w:sz w:val="24"/>
          <w:szCs w:val="24"/>
          <w:shd w:val="pct15" w:color="auto" w:fill="FFFFFF"/>
        </w:rPr>
      </w:pPr>
      <w:r w:rsidRPr="005845D1">
        <w:rPr>
          <w:rFonts w:asciiTheme="minorEastAsia" w:eastAsiaTheme="minorEastAsia" w:hAnsiTheme="minorEastAsia" w:cs="宋体" w:hint="eastAsia"/>
          <w:color w:val="000000" w:themeColor="text1"/>
          <w:sz w:val="24"/>
          <w:szCs w:val="24"/>
          <w:shd w:val="pct15" w:color="auto" w:fill="FFFFFF"/>
        </w:rPr>
        <w:t>针对企业、学校、酒店、旅馆用户</w:t>
      </w:r>
    </w:p>
    <w:p w:rsidR="005845D1" w:rsidRDefault="005845D1" w:rsidP="00C32D41">
      <w:pPr>
        <w:spacing w:line="360" w:lineRule="auto"/>
        <w:ind w:left="142" w:firstLineChars="200" w:firstLine="480"/>
        <w:rPr>
          <w:rFonts w:asciiTheme="minorEastAsia" w:eastAsiaTheme="minorEastAsia" w:hAnsiTheme="minorEastAsia" w:cs="宋体"/>
          <w:color w:val="000000" w:themeColor="text1"/>
          <w:sz w:val="24"/>
          <w:szCs w:val="24"/>
        </w:rPr>
      </w:pPr>
      <w:r w:rsidRPr="005845D1">
        <w:rPr>
          <w:rFonts w:asciiTheme="minorEastAsia" w:eastAsiaTheme="minorEastAsia" w:hAnsiTheme="minorEastAsia" w:cs="宋体" w:hint="eastAsia"/>
          <w:color w:val="000000" w:themeColor="text1"/>
          <w:sz w:val="24"/>
          <w:szCs w:val="24"/>
        </w:rPr>
        <w:t>1、</w:t>
      </w:r>
      <w:r>
        <w:rPr>
          <w:rFonts w:asciiTheme="minorEastAsia" w:eastAsiaTheme="minorEastAsia" w:hAnsiTheme="minorEastAsia" w:cs="宋体" w:hint="eastAsia"/>
          <w:color w:val="000000" w:themeColor="text1"/>
          <w:sz w:val="24"/>
          <w:szCs w:val="24"/>
        </w:rPr>
        <w:t>每星期我公司会安排工作人员去各企业、学校、酒店、旅馆进行市场调研，免费为其进行家电清洗活动，前五台家电清洗属于免费清洗，若各企业、学校、酒店、旅馆有意向进行家电清洗活动，即可订购。</w:t>
      </w:r>
    </w:p>
    <w:p w:rsidR="005845D1" w:rsidRDefault="005845D1" w:rsidP="00C32D41">
      <w:pPr>
        <w:spacing w:line="360" w:lineRule="auto"/>
        <w:ind w:left="142" w:firstLineChars="200" w:firstLine="480"/>
        <w:rPr>
          <w:rFonts w:asciiTheme="minorEastAsia" w:eastAsiaTheme="minorEastAsia" w:hAnsiTheme="minorEastAsia" w:cs="宋体"/>
          <w:color w:val="000000" w:themeColor="text1"/>
          <w:sz w:val="24"/>
          <w:szCs w:val="24"/>
        </w:rPr>
      </w:pPr>
      <w:r>
        <w:rPr>
          <w:rFonts w:asciiTheme="minorEastAsia" w:eastAsiaTheme="minorEastAsia" w:hAnsiTheme="minorEastAsia" w:cs="宋体" w:hint="eastAsia"/>
          <w:color w:val="000000" w:themeColor="text1"/>
          <w:sz w:val="24"/>
          <w:szCs w:val="24"/>
        </w:rPr>
        <w:t>2、对于企业、学校、酒店、旅馆用户，我公司可采用家电清洗付费月结的方式，减少消费者分次付款的麻烦，更有利于人性化管理。</w:t>
      </w:r>
    </w:p>
    <w:p w:rsidR="002440B8" w:rsidRPr="005845D1" w:rsidRDefault="005845D1" w:rsidP="001016C5">
      <w:pPr>
        <w:spacing w:line="360" w:lineRule="auto"/>
        <w:ind w:left="142" w:firstLineChars="200" w:firstLine="480"/>
        <w:rPr>
          <w:rFonts w:asciiTheme="minorEastAsia" w:eastAsiaTheme="minorEastAsia" w:hAnsiTheme="minorEastAsia" w:cs="宋体"/>
          <w:color w:val="000000" w:themeColor="text1"/>
          <w:sz w:val="24"/>
          <w:szCs w:val="24"/>
        </w:rPr>
      </w:pPr>
      <w:r>
        <w:rPr>
          <w:rFonts w:asciiTheme="minorEastAsia" w:eastAsiaTheme="minorEastAsia" w:hAnsiTheme="minorEastAsia" w:cs="宋体" w:hint="eastAsia"/>
          <w:color w:val="000000" w:themeColor="text1"/>
          <w:sz w:val="24"/>
          <w:szCs w:val="24"/>
        </w:rPr>
        <w:t>3、我公司将采取存档政策，对于这些顾客我们采用积分兑换制，当积分达到一定的数额时，即可凭积分兑换各种家电，让消费者实惠、满意。</w:t>
      </w:r>
    </w:p>
    <w:p w:rsidR="00C32D41" w:rsidRPr="00C32D41" w:rsidRDefault="00C32D41" w:rsidP="006F35B0">
      <w:pPr>
        <w:pStyle w:val="ac"/>
        <w:numPr>
          <w:ilvl w:val="0"/>
          <w:numId w:val="54"/>
        </w:numPr>
        <w:spacing w:line="360" w:lineRule="auto"/>
        <w:ind w:firstLineChars="0"/>
        <w:rPr>
          <w:rFonts w:asciiTheme="minorEastAsia" w:eastAsiaTheme="minorEastAsia" w:hAnsiTheme="minorEastAsia" w:cs="宋体"/>
          <w:b/>
          <w:color w:val="000000" w:themeColor="text1"/>
          <w:sz w:val="24"/>
          <w:szCs w:val="24"/>
        </w:rPr>
      </w:pPr>
      <w:r w:rsidRPr="00C32D41">
        <w:rPr>
          <w:rFonts w:asciiTheme="minorEastAsia" w:eastAsiaTheme="minorEastAsia" w:hAnsiTheme="minorEastAsia" w:cs="宋体" w:hint="eastAsia"/>
          <w:b/>
          <w:color w:val="000000" w:themeColor="text1"/>
          <w:sz w:val="24"/>
          <w:szCs w:val="24"/>
        </w:rPr>
        <w:t>合作促销</w:t>
      </w:r>
    </w:p>
    <w:p w:rsidR="00C32D41" w:rsidRPr="00C32D41" w:rsidRDefault="00C32D41" w:rsidP="00C32D41">
      <w:pPr>
        <w:spacing w:line="360" w:lineRule="auto"/>
        <w:ind w:left="142" w:firstLineChars="200" w:firstLine="480"/>
        <w:rPr>
          <w:rFonts w:asciiTheme="minorEastAsia" w:eastAsiaTheme="minorEastAsia" w:hAnsiTheme="minorEastAsia"/>
          <w:b/>
          <w:color w:val="000000" w:themeColor="text1"/>
          <w:sz w:val="24"/>
          <w:szCs w:val="24"/>
        </w:rPr>
      </w:pPr>
      <w:r>
        <w:rPr>
          <w:rFonts w:asciiTheme="minorEastAsia" w:eastAsiaTheme="minorEastAsia" w:hAnsiTheme="minorEastAsia" w:hint="eastAsia"/>
          <w:color w:val="000000" w:themeColor="text1"/>
          <w:sz w:val="24"/>
          <w:szCs w:val="24"/>
        </w:rPr>
        <w:t>1、</w:t>
      </w:r>
      <w:r w:rsidRPr="00C32D41">
        <w:rPr>
          <w:rFonts w:asciiTheme="minorEastAsia" w:eastAsiaTheme="minorEastAsia" w:hAnsiTheme="minorEastAsia" w:hint="eastAsia"/>
          <w:color w:val="000000" w:themeColor="text1"/>
          <w:sz w:val="24"/>
          <w:szCs w:val="24"/>
        </w:rPr>
        <w:t>和一些商城合作时，给予商城一定的优惠措施，</w:t>
      </w:r>
      <w:r w:rsidR="00DE75C7">
        <w:rPr>
          <w:rFonts w:asciiTheme="minorEastAsia" w:eastAsiaTheme="minorEastAsia" w:hAnsiTheme="minorEastAsia" w:hint="eastAsia"/>
          <w:color w:val="000000" w:themeColor="text1"/>
          <w:sz w:val="24"/>
          <w:szCs w:val="24"/>
        </w:rPr>
        <w:t>我公司便为商城提供家电清洗售后服务。</w:t>
      </w:r>
      <w:r w:rsidRPr="00C32D41">
        <w:rPr>
          <w:rFonts w:asciiTheme="minorEastAsia" w:eastAsiaTheme="minorEastAsia" w:hAnsiTheme="minorEastAsia" w:hint="eastAsia"/>
          <w:color w:val="000000" w:themeColor="text1"/>
          <w:sz w:val="24"/>
          <w:szCs w:val="24"/>
        </w:rPr>
        <w:t>合作的第一年公司按标准价格向商城收取服务费用，第二年至第四年按标准费用的九折收取服务费，第五年至第十年</w:t>
      </w:r>
      <w:proofErr w:type="gramStart"/>
      <w:r w:rsidRPr="00C32D41">
        <w:rPr>
          <w:rFonts w:asciiTheme="minorEastAsia" w:eastAsiaTheme="minorEastAsia" w:hAnsiTheme="minorEastAsia" w:hint="eastAsia"/>
          <w:color w:val="000000" w:themeColor="text1"/>
          <w:sz w:val="24"/>
          <w:szCs w:val="24"/>
        </w:rPr>
        <w:t>收取八</w:t>
      </w:r>
      <w:proofErr w:type="gramEnd"/>
      <w:r w:rsidRPr="00C32D41">
        <w:rPr>
          <w:rFonts w:asciiTheme="minorEastAsia" w:eastAsiaTheme="minorEastAsia" w:hAnsiTheme="minorEastAsia" w:hint="eastAsia"/>
          <w:color w:val="000000" w:themeColor="text1"/>
          <w:sz w:val="24"/>
          <w:szCs w:val="24"/>
        </w:rPr>
        <w:t>折服务费用。</w:t>
      </w:r>
    </w:p>
    <w:p w:rsidR="00DE75C7" w:rsidRDefault="00C32D41" w:rsidP="00C32D41">
      <w:pPr>
        <w:pStyle w:val="ac"/>
        <w:spacing w:line="360" w:lineRule="auto"/>
        <w:ind w:firstLine="480"/>
        <w:rPr>
          <w:rFonts w:asciiTheme="minorEastAsia" w:eastAsiaTheme="minorEastAsia" w:hAnsiTheme="minorEastAsia"/>
          <w:color w:val="000000" w:themeColor="text1"/>
          <w:sz w:val="24"/>
          <w:szCs w:val="24"/>
        </w:rPr>
      </w:pPr>
      <w:r>
        <w:rPr>
          <w:rFonts w:asciiTheme="minorEastAsia" w:eastAsiaTheme="minorEastAsia" w:hAnsiTheme="minorEastAsia" w:hint="eastAsia"/>
          <w:color w:val="000000" w:themeColor="text1"/>
          <w:sz w:val="24"/>
          <w:szCs w:val="24"/>
        </w:rPr>
        <w:t>2、</w:t>
      </w:r>
      <w:r w:rsidRPr="00C32D41">
        <w:rPr>
          <w:rFonts w:asciiTheme="minorEastAsia" w:eastAsiaTheme="minorEastAsia" w:hAnsiTheme="minorEastAsia"/>
          <w:color w:val="000000" w:themeColor="text1"/>
          <w:sz w:val="24"/>
          <w:szCs w:val="24"/>
        </w:rPr>
        <w:t>和一些大型超市合作</w:t>
      </w:r>
      <w:r w:rsidRPr="00C32D41">
        <w:rPr>
          <w:rFonts w:asciiTheme="minorEastAsia" w:eastAsiaTheme="minorEastAsia" w:hAnsiTheme="minorEastAsia" w:hint="eastAsia"/>
          <w:color w:val="000000" w:themeColor="text1"/>
          <w:sz w:val="24"/>
          <w:szCs w:val="24"/>
        </w:rPr>
        <w:t>，</w:t>
      </w:r>
      <w:r w:rsidRPr="00C32D41">
        <w:rPr>
          <w:rFonts w:asciiTheme="minorEastAsia" w:eastAsiaTheme="minorEastAsia" w:hAnsiTheme="minorEastAsia"/>
          <w:color w:val="000000" w:themeColor="text1"/>
          <w:sz w:val="24"/>
          <w:szCs w:val="24"/>
        </w:rPr>
        <w:t>在这些大型超市前举行优惠活动</w:t>
      </w:r>
      <w:r w:rsidRPr="00C32D41">
        <w:rPr>
          <w:rFonts w:asciiTheme="minorEastAsia" w:eastAsiaTheme="minorEastAsia" w:hAnsiTheme="minorEastAsia" w:hint="eastAsia"/>
          <w:color w:val="000000" w:themeColor="text1"/>
          <w:sz w:val="24"/>
          <w:szCs w:val="24"/>
        </w:rPr>
        <w:t>，</w:t>
      </w:r>
      <w:r w:rsidRPr="00C32D41">
        <w:rPr>
          <w:rFonts w:asciiTheme="minorEastAsia" w:eastAsiaTheme="minorEastAsia" w:hAnsiTheme="minorEastAsia"/>
          <w:color w:val="000000" w:themeColor="text1"/>
          <w:sz w:val="24"/>
          <w:szCs w:val="24"/>
        </w:rPr>
        <w:t>凡</w:t>
      </w:r>
      <w:r w:rsidR="00DE75C7">
        <w:rPr>
          <w:rFonts w:asciiTheme="minorEastAsia" w:eastAsiaTheme="minorEastAsia" w:hAnsiTheme="minorEastAsia"/>
          <w:color w:val="000000" w:themeColor="text1"/>
          <w:sz w:val="24"/>
          <w:szCs w:val="24"/>
        </w:rPr>
        <w:t>在该超市</w:t>
      </w:r>
      <w:r w:rsidRPr="00C32D41">
        <w:rPr>
          <w:rFonts w:asciiTheme="minorEastAsia" w:eastAsiaTheme="minorEastAsia" w:hAnsiTheme="minorEastAsia"/>
          <w:color w:val="000000" w:themeColor="text1"/>
          <w:sz w:val="24"/>
          <w:szCs w:val="24"/>
        </w:rPr>
        <w:t>购物达到一定的金额</w:t>
      </w:r>
      <w:r w:rsidRPr="00C32D41">
        <w:rPr>
          <w:rFonts w:asciiTheme="minorEastAsia" w:eastAsiaTheme="minorEastAsia" w:hAnsiTheme="minorEastAsia" w:hint="eastAsia"/>
          <w:color w:val="000000" w:themeColor="text1"/>
          <w:sz w:val="24"/>
          <w:szCs w:val="24"/>
        </w:rPr>
        <w:t>，</w:t>
      </w:r>
      <w:r w:rsidR="00DE75C7">
        <w:rPr>
          <w:rFonts w:asciiTheme="minorEastAsia" w:eastAsiaTheme="minorEastAsia" w:hAnsiTheme="minorEastAsia" w:hint="eastAsia"/>
          <w:color w:val="000000" w:themeColor="text1"/>
          <w:sz w:val="24"/>
          <w:szCs w:val="24"/>
        </w:rPr>
        <w:t>即</w:t>
      </w:r>
      <w:r w:rsidRPr="00C32D41">
        <w:rPr>
          <w:rFonts w:asciiTheme="minorEastAsia" w:eastAsiaTheme="minorEastAsia" w:hAnsiTheme="minorEastAsia"/>
          <w:color w:val="000000" w:themeColor="text1"/>
          <w:sz w:val="24"/>
          <w:szCs w:val="24"/>
        </w:rPr>
        <w:t>可免费参加抽奖活动</w:t>
      </w:r>
      <w:r w:rsidRPr="00C32D41">
        <w:rPr>
          <w:rFonts w:asciiTheme="minorEastAsia" w:eastAsiaTheme="minorEastAsia" w:hAnsiTheme="minorEastAsia" w:hint="eastAsia"/>
          <w:color w:val="000000" w:themeColor="text1"/>
          <w:sz w:val="24"/>
          <w:szCs w:val="24"/>
        </w:rPr>
        <w:t>，</w:t>
      </w:r>
      <w:r w:rsidRPr="00C32D41">
        <w:rPr>
          <w:rFonts w:asciiTheme="minorEastAsia" w:eastAsiaTheme="minorEastAsia" w:hAnsiTheme="minorEastAsia"/>
          <w:color w:val="000000" w:themeColor="text1"/>
          <w:sz w:val="24"/>
          <w:szCs w:val="24"/>
        </w:rPr>
        <w:t>抽到的奖品现场兑换</w:t>
      </w:r>
      <w:r w:rsidR="00DE75C7">
        <w:rPr>
          <w:rFonts w:asciiTheme="minorEastAsia" w:eastAsiaTheme="minorEastAsia" w:hAnsiTheme="minorEastAsia" w:hint="eastAsia"/>
          <w:color w:val="000000" w:themeColor="text1"/>
          <w:sz w:val="24"/>
          <w:szCs w:val="24"/>
        </w:rPr>
        <w:t>，</w:t>
      </w:r>
      <w:r w:rsidRPr="00C32D41">
        <w:rPr>
          <w:rFonts w:asciiTheme="minorEastAsia" w:eastAsiaTheme="minorEastAsia" w:hAnsiTheme="minorEastAsia"/>
          <w:color w:val="000000" w:themeColor="text1"/>
          <w:sz w:val="24"/>
          <w:szCs w:val="24"/>
        </w:rPr>
        <w:t>同时还可选择免费清洗家电</w:t>
      </w:r>
      <w:r w:rsidRPr="00C32D41">
        <w:rPr>
          <w:rFonts w:asciiTheme="minorEastAsia" w:eastAsiaTheme="minorEastAsia" w:hAnsiTheme="minorEastAsia" w:hint="eastAsia"/>
          <w:color w:val="000000" w:themeColor="text1"/>
          <w:sz w:val="24"/>
          <w:szCs w:val="24"/>
        </w:rPr>
        <w:t>，</w:t>
      </w:r>
      <w:r w:rsidRPr="00C32D41">
        <w:rPr>
          <w:rFonts w:asciiTheme="minorEastAsia" w:eastAsiaTheme="minorEastAsia" w:hAnsiTheme="minorEastAsia"/>
          <w:color w:val="000000" w:themeColor="text1"/>
          <w:sz w:val="24"/>
          <w:szCs w:val="24"/>
        </w:rPr>
        <w:t>提高公司的品牌度</w:t>
      </w:r>
      <w:r w:rsidRPr="00C32D41">
        <w:rPr>
          <w:rFonts w:asciiTheme="minorEastAsia" w:eastAsiaTheme="minorEastAsia" w:hAnsiTheme="minorEastAsia" w:hint="eastAsia"/>
          <w:color w:val="000000" w:themeColor="text1"/>
          <w:sz w:val="24"/>
          <w:szCs w:val="24"/>
        </w:rPr>
        <w:t>。</w:t>
      </w:r>
    </w:p>
    <w:p w:rsidR="00C32D41" w:rsidRPr="00C32D41" w:rsidRDefault="00DE75C7" w:rsidP="00C32D41">
      <w:pPr>
        <w:pStyle w:val="ac"/>
        <w:spacing w:line="360" w:lineRule="auto"/>
        <w:ind w:firstLine="480"/>
        <w:rPr>
          <w:rFonts w:asciiTheme="minorEastAsia" w:eastAsiaTheme="minorEastAsia" w:hAnsiTheme="minorEastAsia"/>
          <w:color w:val="000000" w:themeColor="text1"/>
          <w:sz w:val="24"/>
          <w:szCs w:val="24"/>
        </w:rPr>
      </w:pPr>
      <w:r>
        <w:rPr>
          <w:rFonts w:asciiTheme="minorEastAsia" w:eastAsiaTheme="minorEastAsia" w:hAnsiTheme="minorEastAsia" w:hint="eastAsia"/>
          <w:color w:val="000000" w:themeColor="text1"/>
          <w:sz w:val="24"/>
          <w:szCs w:val="24"/>
        </w:rPr>
        <w:t>3、对于一些家电维修公司，我公司每天可随机安排半小时对于维修的家电进行免费的家电清洗活动，帮助宣传家电清洗服务的品牌效应，让消费者享有优质与优惠的服务。</w:t>
      </w:r>
      <w:r w:rsidR="00C32D41" w:rsidRPr="00C32D41">
        <w:rPr>
          <w:rFonts w:asciiTheme="minorEastAsia" w:eastAsiaTheme="minorEastAsia" w:hAnsiTheme="minorEastAsia" w:hint="eastAsia"/>
          <w:color w:val="000000" w:themeColor="text1"/>
          <w:sz w:val="24"/>
          <w:szCs w:val="24"/>
        </w:rPr>
        <w:t xml:space="preserve"> </w:t>
      </w:r>
    </w:p>
    <w:p w:rsidR="00C32D41" w:rsidRPr="00C32D41" w:rsidRDefault="00C32D41" w:rsidP="006F35B0">
      <w:pPr>
        <w:pStyle w:val="ac"/>
        <w:numPr>
          <w:ilvl w:val="0"/>
          <w:numId w:val="55"/>
        </w:numPr>
        <w:spacing w:line="360" w:lineRule="auto"/>
        <w:ind w:firstLineChars="0"/>
        <w:rPr>
          <w:rFonts w:asciiTheme="minorEastAsia" w:eastAsiaTheme="minorEastAsia" w:hAnsiTheme="minorEastAsia"/>
          <w:b/>
          <w:color w:val="000000" w:themeColor="text1"/>
          <w:sz w:val="24"/>
          <w:szCs w:val="24"/>
        </w:rPr>
      </w:pPr>
      <w:r w:rsidRPr="00C32D41">
        <w:rPr>
          <w:rFonts w:asciiTheme="minorEastAsia" w:eastAsiaTheme="minorEastAsia" w:hAnsiTheme="minorEastAsia" w:hint="eastAsia"/>
          <w:b/>
          <w:color w:val="000000" w:themeColor="text1"/>
          <w:sz w:val="24"/>
          <w:szCs w:val="24"/>
        </w:rPr>
        <w:t>优惠促销</w:t>
      </w:r>
    </w:p>
    <w:p w:rsidR="00C32D41" w:rsidRPr="00C32D41" w:rsidRDefault="00C32D41" w:rsidP="002B749E">
      <w:pPr>
        <w:pStyle w:val="ac"/>
        <w:spacing w:line="360" w:lineRule="auto"/>
        <w:ind w:firstLine="480"/>
        <w:rPr>
          <w:rFonts w:asciiTheme="minorEastAsia" w:eastAsiaTheme="minorEastAsia" w:hAnsiTheme="minorEastAsia"/>
          <w:color w:val="000000" w:themeColor="text1"/>
          <w:sz w:val="24"/>
          <w:szCs w:val="24"/>
        </w:rPr>
      </w:pPr>
      <w:r>
        <w:rPr>
          <w:rFonts w:asciiTheme="minorEastAsia" w:eastAsiaTheme="minorEastAsia" w:hAnsiTheme="minorEastAsia" w:hint="eastAsia"/>
          <w:color w:val="000000" w:themeColor="text1"/>
          <w:sz w:val="24"/>
          <w:szCs w:val="24"/>
        </w:rPr>
        <w:t>1、</w:t>
      </w:r>
      <w:r w:rsidRPr="00C32D41">
        <w:rPr>
          <w:rFonts w:asciiTheme="minorEastAsia" w:eastAsiaTheme="minorEastAsia" w:hAnsiTheme="minorEastAsia" w:hint="eastAsia"/>
          <w:color w:val="000000" w:themeColor="text1"/>
          <w:sz w:val="24"/>
          <w:szCs w:val="24"/>
        </w:rPr>
        <w:t>欢迎广大团购家电清洗服务，我公司</w:t>
      </w:r>
      <w:proofErr w:type="gramStart"/>
      <w:r w:rsidRPr="00C32D41">
        <w:rPr>
          <w:rFonts w:asciiTheme="minorEastAsia" w:eastAsiaTheme="minorEastAsia" w:hAnsiTheme="minorEastAsia" w:hint="eastAsia"/>
          <w:color w:val="000000" w:themeColor="text1"/>
          <w:sz w:val="24"/>
          <w:szCs w:val="24"/>
        </w:rPr>
        <w:t>针对团</w:t>
      </w:r>
      <w:proofErr w:type="gramEnd"/>
      <w:r w:rsidRPr="00C32D41">
        <w:rPr>
          <w:rFonts w:asciiTheme="minorEastAsia" w:eastAsiaTheme="minorEastAsia" w:hAnsiTheme="minorEastAsia" w:hint="eastAsia"/>
          <w:color w:val="000000" w:themeColor="text1"/>
          <w:sz w:val="24"/>
          <w:szCs w:val="24"/>
        </w:rPr>
        <w:t>购人数，会相应的有不同的价格区间，人数多多，优惠多多，享受多多。</w:t>
      </w:r>
    </w:p>
    <w:p w:rsidR="00C32D41" w:rsidRDefault="00C32D41" w:rsidP="002B749E">
      <w:pPr>
        <w:pStyle w:val="ac"/>
        <w:spacing w:line="360" w:lineRule="auto"/>
        <w:ind w:firstLine="480"/>
        <w:rPr>
          <w:rFonts w:asciiTheme="minorEastAsia" w:eastAsiaTheme="minorEastAsia" w:hAnsiTheme="minorEastAsia"/>
          <w:color w:val="000000" w:themeColor="text1"/>
          <w:sz w:val="24"/>
          <w:szCs w:val="24"/>
        </w:rPr>
      </w:pPr>
      <w:r>
        <w:rPr>
          <w:rFonts w:asciiTheme="minorEastAsia" w:eastAsiaTheme="minorEastAsia" w:hAnsiTheme="minorEastAsia" w:hint="eastAsia"/>
          <w:color w:val="000000" w:themeColor="text1"/>
          <w:sz w:val="24"/>
          <w:szCs w:val="24"/>
        </w:rPr>
        <w:lastRenderedPageBreak/>
        <w:t>2、</w:t>
      </w:r>
      <w:r w:rsidRPr="00C32D41">
        <w:rPr>
          <w:rFonts w:asciiTheme="minorEastAsia" w:eastAsiaTheme="minorEastAsia" w:hAnsiTheme="minorEastAsia" w:hint="eastAsia"/>
          <w:color w:val="000000" w:themeColor="text1"/>
          <w:sz w:val="24"/>
          <w:szCs w:val="24"/>
        </w:rPr>
        <w:t>每周二我公司都会</w:t>
      </w:r>
      <w:proofErr w:type="gramStart"/>
      <w:r w:rsidRPr="00C32D41">
        <w:rPr>
          <w:rFonts w:asciiTheme="minorEastAsia" w:eastAsiaTheme="minorEastAsia" w:hAnsiTheme="minorEastAsia" w:hint="eastAsia"/>
          <w:color w:val="000000" w:themeColor="text1"/>
          <w:sz w:val="24"/>
          <w:szCs w:val="24"/>
        </w:rPr>
        <w:t>在净佳公司</w:t>
      </w:r>
      <w:proofErr w:type="gramEnd"/>
      <w:r w:rsidRPr="00C32D41">
        <w:rPr>
          <w:rFonts w:asciiTheme="minorEastAsia" w:eastAsiaTheme="minorEastAsia" w:hAnsiTheme="minorEastAsia" w:hint="eastAsia"/>
          <w:color w:val="000000" w:themeColor="text1"/>
          <w:sz w:val="24"/>
          <w:szCs w:val="24"/>
        </w:rPr>
        <w:t>主页上进行限时抢购活动，抢购成功的消费者可获得五折优惠的家电清洗服务，抢购成功即可凭订单号与客服人员联系，</w:t>
      </w:r>
      <w:r w:rsidR="00DE75C7">
        <w:rPr>
          <w:rFonts w:asciiTheme="minorEastAsia" w:eastAsiaTheme="minorEastAsia" w:hAnsiTheme="minorEastAsia" w:hint="eastAsia"/>
          <w:color w:val="000000" w:themeColor="text1"/>
          <w:sz w:val="24"/>
          <w:szCs w:val="24"/>
        </w:rPr>
        <w:t>即可凭订单号体验家电清洗优惠服务</w:t>
      </w:r>
      <w:r w:rsidRPr="00C32D41">
        <w:rPr>
          <w:rFonts w:asciiTheme="minorEastAsia" w:eastAsiaTheme="minorEastAsia" w:hAnsiTheme="minorEastAsia" w:hint="eastAsia"/>
          <w:color w:val="000000" w:themeColor="text1"/>
          <w:sz w:val="24"/>
          <w:szCs w:val="24"/>
        </w:rPr>
        <w:t>。</w:t>
      </w:r>
    </w:p>
    <w:p w:rsidR="002B749E" w:rsidRPr="002B749E" w:rsidRDefault="002B749E" w:rsidP="009E1112">
      <w:pPr>
        <w:pStyle w:val="ac"/>
        <w:numPr>
          <w:ilvl w:val="0"/>
          <w:numId w:val="58"/>
        </w:numPr>
        <w:spacing w:line="360" w:lineRule="auto"/>
        <w:ind w:firstLineChars="0"/>
        <w:rPr>
          <w:rFonts w:asciiTheme="minorEastAsia" w:eastAsiaTheme="minorEastAsia" w:hAnsiTheme="minorEastAsia"/>
          <w:b/>
          <w:color w:val="000000" w:themeColor="text1"/>
          <w:sz w:val="24"/>
          <w:szCs w:val="24"/>
        </w:rPr>
      </w:pPr>
      <w:r w:rsidRPr="002B749E">
        <w:rPr>
          <w:rFonts w:asciiTheme="minorEastAsia" w:eastAsiaTheme="minorEastAsia" w:hAnsiTheme="minorEastAsia" w:hint="eastAsia"/>
          <w:b/>
          <w:color w:val="000000" w:themeColor="text1"/>
          <w:sz w:val="24"/>
          <w:szCs w:val="24"/>
        </w:rPr>
        <w:t>人员促销</w:t>
      </w:r>
    </w:p>
    <w:p w:rsidR="00C32D41" w:rsidRDefault="002B749E" w:rsidP="002B749E">
      <w:pPr>
        <w:spacing w:line="360" w:lineRule="auto"/>
        <w:ind w:firstLineChars="200" w:firstLine="480"/>
        <w:rPr>
          <w:sz w:val="24"/>
          <w:szCs w:val="24"/>
        </w:rPr>
      </w:pPr>
      <w:r w:rsidRPr="002B749E">
        <w:rPr>
          <w:rFonts w:hint="eastAsia"/>
          <w:sz w:val="24"/>
          <w:szCs w:val="24"/>
        </w:rPr>
        <w:t>1</w:t>
      </w:r>
      <w:r w:rsidRPr="002B749E">
        <w:rPr>
          <w:rFonts w:hint="eastAsia"/>
          <w:sz w:val="24"/>
          <w:szCs w:val="24"/>
        </w:rPr>
        <w:t>、</w:t>
      </w:r>
      <w:r>
        <w:rPr>
          <w:rFonts w:hint="eastAsia"/>
          <w:sz w:val="24"/>
          <w:szCs w:val="24"/>
        </w:rPr>
        <w:t>我公司会安排促销人员前往各合作电器销售商城，让家电销售人员直接为我们进行家电清洗服务宣传，从源头上吸引更多的潜在消费者进行家电清洗服务。</w:t>
      </w:r>
    </w:p>
    <w:p w:rsidR="002B749E" w:rsidRDefault="002B749E" w:rsidP="002B749E">
      <w:pPr>
        <w:spacing w:line="360" w:lineRule="auto"/>
        <w:ind w:firstLineChars="200" w:firstLine="480"/>
        <w:rPr>
          <w:sz w:val="24"/>
          <w:szCs w:val="24"/>
        </w:rPr>
      </w:pPr>
      <w:r>
        <w:rPr>
          <w:rFonts w:hint="eastAsia"/>
          <w:sz w:val="24"/>
          <w:szCs w:val="24"/>
        </w:rPr>
        <w:t>2</w:t>
      </w:r>
      <w:r>
        <w:rPr>
          <w:rFonts w:hint="eastAsia"/>
          <w:sz w:val="24"/>
          <w:szCs w:val="24"/>
        </w:rPr>
        <w:t>、我公司安排促销人员前往各合作的家电维修公司，直接为家电维修消费者进行家电清洗服务宣传，让更多的已有消费者享受我们的家电清洗服务。</w:t>
      </w:r>
    </w:p>
    <w:p w:rsidR="002B749E" w:rsidRDefault="002B749E" w:rsidP="002B749E">
      <w:pPr>
        <w:spacing w:line="360" w:lineRule="auto"/>
        <w:ind w:firstLineChars="200" w:firstLine="480"/>
        <w:rPr>
          <w:sz w:val="24"/>
          <w:szCs w:val="24"/>
        </w:rPr>
      </w:pPr>
      <w:r>
        <w:rPr>
          <w:rFonts w:hint="eastAsia"/>
          <w:sz w:val="24"/>
          <w:szCs w:val="24"/>
        </w:rPr>
        <w:t>3</w:t>
      </w:r>
      <w:r>
        <w:rPr>
          <w:rFonts w:hint="eastAsia"/>
          <w:sz w:val="24"/>
          <w:szCs w:val="24"/>
        </w:rPr>
        <w:t>、在各大型超市前摆分摊位，对家电清洗服务进行宣传，发放家电清洗宣传单，让更多潜在消费者了解家电清洗的好处，进一步提高家电清洗的品牌度。</w:t>
      </w:r>
    </w:p>
    <w:p w:rsidR="00E40E32" w:rsidRPr="00713B1D" w:rsidRDefault="00E40E32" w:rsidP="00E40E32">
      <w:pPr>
        <w:pStyle w:val="2"/>
        <w:rPr>
          <w:rFonts w:ascii="黑体" w:hAnsi="黑体"/>
          <w:sz w:val="28"/>
          <w:szCs w:val="28"/>
        </w:rPr>
      </w:pPr>
      <w:bookmarkStart w:id="125" w:name="_Toc383427214"/>
      <w:r w:rsidRPr="00713B1D">
        <w:rPr>
          <w:rFonts w:ascii="黑体" w:hAnsi="黑体" w:hint="eastAsia"/>
          <w:sz w:val="28"/>
          <w:szCs w:val="28"/>
        </w:rPr>
        <w:t>4.6 消费者协议</w:t>
      </w:r>
      <w:bookmarkEnd w:id="125"/>
    </w:p>
    <w:p w:rsidR="00E40E32" w:rsidRPr="00E40E32" w:rsidRDefault="00E40E32" w:rsidP="009E1112">
      <w:pPr>
        <w:pStyle w:val="ac"/>
        <w:widowControl w:val="0"/>
        <w:numPr>
          <w:ilvl w:val="0"/>
          <w:numId w:val="83"/>
        </w:numPr>
        <w:spacing w:line="360" w:lineRule="auto"/>
        <w:ind w:firstLineChars="0"/>
        <w:jc w:val="both"/>
        <w:rPr>
          <w:rFonts w:ascii="宋体" w:cs="宋体"/>
          <w:sz w:val="24"/>
          <w:szCs w:val="24"/>
        </w:rPr>
      </w:pPr>
      <w:r w:rsidRPr="00E40E32">
        <w:rPr>
          <w:rFonts w:ascii="宋体" w:hAnsi="宋体" w:cs="宋体" w:hint="eastAsia"/>
          <w:sz w:val="24"/>
          <w:szCs w:val="24"/>
        </w:rPr>
        <w:t>在家电清洁服务中，我们工作人员有权先检测家电是否正常。</w:t>
      </w:r>
    </w:p>
    <w:p w:rsidR="00E40E32" w:rsidRPr="00E40E32" w:rsidRDefault="00E40E32" w:rsidP="009E1112">
      <w:pPr>
        <w:pStyle w:val="ac"/>
        <w:widowControl w:val="0"/>
        <w:numPr>
          <w:ilvl w:val="0"/>
          <w:numId w:val="84"/>
        </w:numPr>
        <w:spacing w:line="360" w:lineRule="auto"/>
        <w:ind w:firstLineChars="0"/>
        <w:jc w:val="both"/>
        <w:rPr>
          <w:rFonts w:ascii="宋体" w:cs="宋体"/>
          <w:sz w:val="24"/>
          <w:szCs w:val="24"/>
        </w:rPr>
      </w:pPr>
      <w:r w:rsidRPr="00E40E32">
        <w:rPr>
          <w:rFonts w:ascii="宋体" w:hAnsi="宋体" w:cs="宋体" w:hint="eastAsia"/>
          <w:sz w:val="24"/>
          <w:szCs w:val="24"/>
        </w:rPr>
        <w:t>若在服务中，消费者的家电有问题，消费者可以请求我们工作人员进行维修，但需附加维修费。</w:t>
      </w:r>
    </w:p>
    <w:p w:rsidR="00E40E32" w:rsidRPr="00E40E32" w:rsidRDefault="00E40E32" w:rsidP="009E1112">
      <w:pPr>
        <w:pStyle w:val="ac"/>
        <w:widowControl w:val="0"/>
        <w:numPr>
          <w:ilvl w:val="0"/>
          <w:numId w:val="85"/>
        </w:numPr>
        <w:spacing w:line="360" w:lineRule="auto"/>
        <w:ind w:firstLineChars="0"/>
        <w:jc w:val="both"/>
        <w:rPr>
          <w:rFonts w:ascii="宋体" w:cs="宋体"/>
          <w:sz w:val="24"/>
          <w:szCs w:val="24"/>
        </w:rPr>
      </w:pPr>
      <w:r w:rsidRPr="00E40E32">
        <w:rPr>
          <w:rFonts w:ascii="宋体" w:hAnsi="宋体" w:cs="宋体" w:hint="eastAsia"/>
          <w:sz w:val="24"/>
          <w:szCs w:val="24"/>
        </w:rPr>
        <w:t>若消费者在服务中发现我们工作人员有不妥的地方，可以提出暂停服务。</w:t>
      </w:r>
    </w:p>
    <w:p w:rsidR="00E40E32" w:rsidRPr="00E40E32" w:rsidRDefault="00E40E32" w:rsidP="009E1112">
      <w:pPr>
        <w:pStyle w:val="ac"/>
        <w:widowControl w:val="0"/>
        <w:numPr>
          <w:ilvl w:val="0"/>
          <w:numId w:val="86"/>
        </w:numPr>
        <w:spacing w:line="360" w:lineRule="auto"/>
        <w:ind w:firstLineChars="0"/>
        <w:jc w:val="both"/>
        <w:rPr>
          <w:rFonts w:ascii="宋体" w:cs="宋体"/>
          <w:sz w:val="24"/>
          <w:szCs w:val="24"/>
        </w:rPr>
      </w:pPr>
      <w:r w:rsidRPr="00E40E32">
        <w:rPr>
          <w:rFonts w:ascii="宋体" w:hAnsi="宋体" w:cs="宋体" w:hint="eastAsia"/>
          <w:sz w:val="24"/>
          <w:szCs w:val="24"/>
        </w:rPr>
        <w:t>若我们工作人员检测家电正常，但是服务后，家电不能正常使用，我们可以免费提供维修，若是损害到消费者的权益，我们会一赔</w:t>
      </w:r>
      <w:proofErr w:type="gramStart"/>
      <w:r w:rsidRPr="00E40E32">
        <w:rPr>
          <w:rFonts w:ascii="宋体" w:hAnsi="宋体" w:cs="宋体" w:hint="eastAsia"/>
          <w:sz w:val="24"/>
          <w:szCs w:val="24"/>
        </w:rPr>
        <w:t>一</w:t>
      </w:r>
      <w:proofErr w:type="gramEnd"/>
      <w:r w:rsidRPr="00E40E32">
        <w:rPr>
          <w:rFonts w:ascii="宋体" w:hAnsi="宋体" w:cs="宋体" w:hint="eastAsia"/>
          <w:sz w:val="24"/>
          <w:szCs w:val="24"/>
        </w:rPr>
        <w:t>。</w:t>
      </w:r>
    </w:p>
    <w:p w:rsidR="00352CC8" w:rsidRPr="001016C5" w:rsidRDefault="00E40E32" w:rsidP="00352CC8">
      <w:pPr>
        <w:pStyle w:val="ac"/>
        <w:widowControl w:val="0"/>
        <w:numPr>
          <w:ilvl w:val="0"/>
          <w:numId w:val="87"/>
        </w:numPr>
        <w:spacing w:line="360" w:lineRule="auto"/>
        <w:ind w:firstLineChars="0"/>
        <w:jc w:val="both"/>
        <w:rPr>
          <w:rFonts w:ascii="宋体" w:cs="宋体" w:hint="eastAsia"/>
          <w:sz w:val="24"/>
          <w:szCs w:val="24"/>
        </w:rPr>
      </w:pPr>
      <w:r w:rsidRPr="00E40E32">
        <w:rPr>
          <w:rFonts w:ascii="宋体" w:hAnsi="宋体" w:cs="宋体" w:hint="eastAsia"/>
          <w:sz w:val="24"/>
          <w:szCs w:val="24"/>
        </w:rPr>
        <w:t>我们一切为了消费者，消费者对我们不满意，可以进行投诉，我们会以百分</w:t>
      </w:r>
      <w:proofErr w:type="gramStart"/>
      <w:r w:rsidRPr="00E40E32">
        <w:rPr>
          <w:rFonts w:ascii="宋体" w:hAnsi="宋体" w:cs="宋体" w:hint="eastAsia"/>
          <w:sz w:val="24"/>
          <w:szCs w:val="24"/>
        </w:rPr>
        <w:t>百态度</w:t>
      </w:r>
      <w:proofErr w:type="gramEnd"/>
      <w:r w:rsidRPr="00E40E32">
        <w:rPr>
          <w:rFonts w:ascii="宋体" w:hAnsi="宋体" w:cs="宋体" w:hint="eastAsia"/>
          <w:sz w:val="24"/>
          <w:szCs w:val="24"/>
        </w:rPr>
        <w:t>接受，对做不妥的地方进行改正。</w:t>
      </w:r>
    </w:p>
    <w:p w:rsidR="001016C5" w:rsidRDefault="001016C5" w:rsidP="001016C5">
      <w:pPr>
        <w:widowControl w:val="0"/>
        <w:spacing w:line="360" w:lineRule="auto"/>
        <w:jc w:val="both"/>
        <w:rPr>
          <w:rFonts w:ascii="宋体" w:cs="宋体" w:hint="eastAsia"/>
          <w:sz w:val="24"/>
          <w:szCs w:val="24"/>
        </w:rPr>
      </w:pPr>
    </w:p>
    <w:p w:rsidR="001016C5" w:rsidRDefault="001016C5" w:rsidP="001016C5">
      <w:pPr>
        <w:widowControl w:val="0"/>
        <w:spacing w:line="360" w:lineRule="auto"/>
        <w:jc w:val="both"/>
        <w:rPr>
          <w:rFonts w:ascii="宋体" w:cs="宋体" w:hint="eastAsia"/>
          <w:sz w:val="24"/>
          <w:szCs w:val="24"/>
        </w:rPr>
      </w:pPr>
    </w:p>
    <w:p w:rsidR="001016C5" w:rsidRDefault="001016C5" w:rsidP="001016C5">
      <w:pPr>
        <w:widowControl w:val="0"/>
        <w:spacing w:line="360" w:lineRule="auto"/>
        <w:jc w:val="both"/>
        <w:rPr>
          <w:rFonts w:ascii="宋体" w:cs="宋体" w:hint="eastAsia"/>
          <w:sz w:val="24"/>
          <w:szCs w:val="24"/>
        </w:rPr>
      </w:pPr>
    </w:p>
    <w:p w:rsidR="001016C5" w:rsidRDefault="001016C5" w:rsidP="001016C5">
      <w:pPr>
        <w:widowControl w:val="0"/>
        <w:spacing w:line="360" w:lineRule="auto"/>
        <w:jc w:val="both"/>
        <w:rPr>
          <w:rFonts w:ascii="宋体" w:cs="宋体" w:hint="eastAsia"/>
          <w:sz w:val="24"/>
          <w:szCs w:val="24"/>
        </w:rPr>
      </w:pPr>
    </w:p>
    <w:p w:rsidR="001016C5" w:rsidRDefault="001016C5" w:rsidP="001016C5">
      <w:pPr>
        <w:widowControl w:val="0"/>
        <w:spacing w:line="360" w:lineRule="auto"/>
        <w:jc w:val="both"/>
        <w:rPr>
          <w:rFonts w:ascii="宋体" w:cs="宋体" w:hint="eastAsia"/>
          <w:sz w:val="24"/>
          <w:szCs w:val="24"/>
        </w:rPr>
      </w:pPr>
    </w:p>
    <w:p w:rsidR="001016C5" w:rsidRPr="001016C5" w:rsidRDefault="001016C5" w:rsidP="001016C5">
      <w:pPr>
        <w:widowControl w:val="0"/>
        <w:spacing w:line="360" w:lineRule="auto"/>
        <w:jc w:val="both"/>
        <w:rPr>
          <w:rFonts w:ascii="宋体" w:cs="宋体"/>
          <w:sz w:val="24"/>
          <w:szCs w:val="24"/>
        </w:rPr>
      </w:pPr>
    </w:p>
    <w:p w:rsidR="00492DDF" w:rsidRPr="002440B8" w:rsidRDefault="00BA728B" w:rsidP="002440B8">
      <w:pPr>
        <w:pStyle w:val="2"/>
        <w:rPr>
          <w:rFonts w:ascii="黑体" w:hAnsi="黑体"/>
          <w:sz w:val="28"/>
          <w:szCs w:val="28"/>
        </w:rPr>
      </w:pPr>
      <w:bookmarkStart w:id="126" w:name="_Toc383427215"/>
      <w:r w:rsidRPr="00713B1D">
        <w:rPr>
          <w:rFonts w:ascii="黑体" w:hAnsi="黑体" w:hint="eastAsia"/>
          <w:sz w:val="28"/>
          <w:szCs w:val="28"/>
        </w:rPr>
        <w:lastRenderedPageBreak/>
        <w:t>4</w:t>
      </w:r>
      <w:r w:rsidR="00492DDF" w:rsidRPr="00713B1D">
        <w:rPr>
          <w:rFonts w:ascii="黑体" w:hAnsi="黑体" w:hint="eastAsia"/>
          <w:sz w:val="28"/>
          <w:szCs w:val="28"/>
        </w:rPr>
        <w:t>.</w:t>
      </w:r>
      <w:r w:rsidR="00E40E32" w:rsidRPr="00713B1D">
        <w:rPr>
          <w:rFonts w:ascii="黑体" w:hAnsi="黑体" w:hint="eastAsia"/>
          <w:sz w:val="28"/>
          <w:szCs w:val="28"/>
        </w:rPr>
        <w:t>7</w:t>
      </w:r>
      <w:r w:rsidR="00492DDF" w:rsidRPr="00713B1D">
        <w:rPr>
          <w:rFonts w:ascii="黑体" w:hAnsi="黑体" w:hint="eastAsia"/>
          <w:sz w:val="28"/>
          <w:szCs w:val="28"/>
        </w:rPr>
        <w:t xml:space="preserve"> </w:t>
      </w:r>
      <w:r w:rsidR="00492DDF" w:rsidRPr="00713B1D">
        <w:rPr>
          <w:rFonts w:ascii="黑体" w:hAnsi="黑体"/>
          <w:sz w:val="28"/>
          <w:szCs w:val="28"/>
        </w:rPr>
        <w:t>营销费用预算</w:t>
      </w:r>
      <w:bookmarkEnd w:id="126"/>
    </w:p>
    <w:tbl>
      <w:tblPr>
        <w:tblW w:w="923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27"/>
        <w:gridCol w:w="1715"/>
        <w:gridCol w:w="1677"/>
        <w:gridCol w:w="1869"/>
        <w:gridCol w:w="2448"/>
      </w:tblGrid>
      <w:tr w:rsidR="00492DDF" w:rsidTr="00F42B2D">
        <w:trPr>
          <w:trHeight w:val="413"/>
          <w:jc w:val="center"/>
        </w:trPr>
        <w:tc>
          <w:tcPr>
            <w:tcW w:w="1527" w:type="dxa"/>
            <w:vMerge w:val="restart"/>
            <w:shd w:val="clear" w:color="auto" w:fill="FF66FF"/>
            <w:vAlign w:val="center"/>
          </w:tcPr>
          <w:p w:rsidR="00492DDF" w:rsidRDefault="00492DDF" w:rsidP="00345BC6">
            <w:pPr>
              <w:jc w:val="center"/>
              <w:rPr>
                <w:rStyle w:val="aa"/>
                <w:b w:val="0"/>
                <w:sz w:val="24"/>
                <w:szCs w:val="24"/>
              </w:rPr>
            </w:pPr>
            <w:r>
              <w:rPr>
                <w:rStyle w:val="aa"/>
                <w:rFonts w:hint="eastAsia"/>
                <w:b w:val="0"/>
                <w:sz w:val="24"/>
                <w:szCs w:val="24"/>
              </w:rPr>
              <w:t>报刊</w:t>
            </w:r>
          </w:p>
        </w:tc>
        <w:tc>
          <w:tcPr>
            <w:tcW w:w="1715" w:type="dxa"/>
            <w:vMerge w:val="restart"/>
            <w:shd w:val="clear" w:color="auto" w:fill="FF66FF"/>
            <w:vAlign w:val="center"/>
          </w:tcPr>
          <w:p w:rsidR="00492DDF" w:rsidRDefault="00492DDF" w:rsidP="00492DDF">
            <w:pPr>
              <w:jc w:val="center"/>
              <w:rPr>
                <w:rStyle w:val="aa"/>
                <w:b w:val="0"/>
                <w:sz w:val="24"/>
                <w:szCs w:val="24"/>
              </w:rPr>
            </w:pPr>
            <w:r>
              <w:rPr>
                <w:rStyle w:val="aa"/>
                <w:rFonts w:hint="eastAsia"/>
                <w:b w:val="0"/>
                <w:sz w:val="24"/>
                <w:szCs w:val="24"/>
              </w:rPr>
              <w:t>版面</w:t>
            </w:r>
          </w:p>
        </w:tc>
        <w:tc>
          <w:tcPr>
            <w:tcW w:w="1677" w:type="dxa"/>
            <w:vMerge w:val="restart"/>
            <w:shd w:val="clear" w:color="auto" w:fill="FF66FF"/>
            <w:vAlign w:val="center"/>
          </w:tcPr>
          <w:p w:rsidR="00492DDF" w:rsidRDefault="00492DDF" w:rsidP="00492DDF">
            <w:pPr>
              <w:jc w:val="center"/>
              <w:rPr>
                <w:rStyle w:val="aa"/>
                <w:b w:val="0"/>
                <w:sz w:val="24"/>
                <w:szCs w:val="24"/>
              </w:rPr>
            </w:pPr>
            <w:r>
              <w:rPr>
                <w:rStyle w:val="aa"/>
                <w:rFonts w:hint="eastAsia"/>
                <w:b w:val="0"/>
                <w:sz w:val="24"/>
                <w:szCs w:val="24"/>
              </w:rPr>
              <w:t>刊登面积</w:t>
            </w:r>
          </w:p>
          <w:p w:rsidR="00492DDF" w:rsidRDefault="00492DDF" w:rsidP="00492DDF">
            <w:pPr>
              <w:jc w:val="center"/>
              <w:rPr>
                <w:rStyle w:val="aa"/>
                <w:b w:val="0"/>
                <w:sz w:val="24"/>
                <w:szCs w:val="24"/>
              </w:rPr>
            </w:pPr>
            <w:r>
              <w:rPr>
                <w:rStyle w:val="aa"/>
                <w:rFonts w:hint="eastAsia"/>
                <w:b w:val="0"/>
                <w:sz w:val="24"/>
                <w:szCs w:val="24"/>
              </w:rPr>
              <w:t>（宽</w:t>
            </w:r>
            <w:r>
              <w:rPr>
                <w:rStyle w:val="aa"/>
                <w:rFonts w:hint="eastAsia"/>
                <w:b w:val="0"/>
                <w:sz w:val="24"/>
                <w:szCs w:val="24"/>
              </w:rPr>
              <w:t>*</w:t>
            </w:r>
            <w:r>
              <w:rPr>
                <w:rStyle w:val="aa"/>
                <w:rFonts w:hint="eastAsia"/>
                <w:b w:val="0"/>
                <w:sz w:val="24"/>
                <w:szCs w:val="24"/>
              </w:rPr>
              <w:t>高）</w:t>
            </w:r>
          </w:p>
        </w:tc>
        <w:tc>
          <w:tcPr>
            <w:tcW w:w="1869" w:type="dxa"/>
            <w:shd w:val="clear" w:color="auto" w:fill="FF66FF"/>
            <w:vAlign w:val="center"/>
          </w:tcPr>
          <w:p w:rsidR="00492DDF" w:rsidRDefault="00492DDF" w:rsidP="00492DDF">
            <w:pPr>
              <w:jc w:val="center"/>
              <w:rPr>
                <w:rStyle w:val="aa"/>
                <w:b w:val="0"/>
                <w:sz w:val="24"/>
                <w:szCs w:val="24"/>
              </w:rPr>
            </w:pPr>
            <w:r>
              <w:rPr>
                <w:rStyle w:val="aa"/>
                <w:rFonts w:hint="eastAsia"/>
                <w:b w:val="0"/>
                <w:sz w:val="24"/>
                <w:szCs w:val="24"/>
              </w:rPr>
              <w:t>收费（元）</w:t>
            </w:r>
          </w:p>
        </w:tc>
        <w:tc>
          <w:tcPr>
            <w:tcW w:w="2448" w:type="dxa"/>
            <w:vMerge w:val="restart"/>
            <w:shd w:val="clear" w:color="auto" w:fill="FF66FF"/>
            <w:vAlign w:val="center"/>
          </w:tcPr>
          <w:p w:rsidR="00492DDF" w:rsidRDefault="00492DDF" w:rsidP="00492DDF">
            <w:pPr>
              <w:jc w:val="center"/>
              <w:rPr>
                <w:rStyle w:val="aa"/>
                <w:b w:val="0"/>
                <w:sz w:val="24"/>
                <w:szCs w:val="24"/>
              </w:rPr>
            </w:pPr>
            <w:r>
              <w:rPr>
                <w:rStyle w:val="aa"/>
                <w:rFonts w:hint="eastAsia"/>
                <w:b w:val="0"/>
                <w:sz w:val="24"/>
                <w:szCs w:val="24"/>
              </w:rPr>
              <w:t>合计</w:t>
            </w:r>
          </w:p>
        </w:tc>
      </w:tr>
      <w:tr w:rsidR="00492DDF" w:rsidTr="00F42B2D">
        <w:trPr>
          <w:trHeight w:val="412"/>
          <w:jc w:val="center"/>
        </w:trPr>
        <w:tc>
          <w:tcPr>
            <w:tcW w:w="1527" w:type="dxa"/>
            <w:vMerge/>
            <w:shd w:val="clear" w:color="auto" w:fill="auto"/>
          </w:tcPr>
          <w:p w:rsidR="00492DDF" w:rsidRDefault="00492DDF" w:rsidP="00492DDF">
            <w:pPr>
              <w:jc w:val="center"/>
              <w:rPr>
                <w:rStyle w:val="aa"/>
                <w:b w:val="0"/>
                <w:sz w:val="24"/>
                <w:szCs w:val="24"/>
              </w:rPr>
            </w:pPr>
          </w:p>
        </w:tc>
        <w:tc>
          <w:tcPr>
            <w:tcW w:w="1715" w:type="dxa"/>
            <w:vMerge/>
            <w:shd w:val="clear" w:color="auto" w:fill="auto"/>
          </w:tcPr>
          <w:p w:rsidR="00492DDF" w:rsidRDefault="00492DDF" w:rsidP="00492DDF">
            <w:pPr>
              <w:jc w:val="center"/>
              <w:rPr>
                <w:rStyle w:val="aa"/>
                <w:b w:val="0"/>
                <w:sz w:val="24"/>
                <w:szCs w:val="24"/>
              </w:rPr>
            </w:pPr>
          </w:p>
        </w:tc>
        <w:tc>
          <w:tcPr>
            <w:tcW w:w="1677" w:type="dxa"/>
            <w:vMerge/>
            <w:shd w:val="clear" w:color="auto" w:fill="auto"/>
          </w:tcPr>
          <w:p w:rsidR="00492DDF" w:rsidRDefault="00492DDF" w:rsidP="00492DDF">
            <w:pPr>
              <w:jc w:val="center"/>
              <w:rPr>
                <w:rStyle w:val="aa"/>
                <w:b w:val="0"/>
                <w:sz w:val="24"/>
                <w:szCs w:val="24"/>
              </w:rPr>
            </w:pPr>
          </w:p>
        </w:tc>
        <w:tc>
          <w:tcPr>
            <w:tcW w:w="1869" w:type="dxa"/>
            <w:shd w:val="clear" w:color="auto" w:fill="FF66FF"/>
          </w:tcPr>
          <w:p w:rsidR="00492DDF" w:rsidRDefault="00492DDF" w:rsidP="00492DDF">
            <w:pPr>
              <w:jc w:val="center"/>
              <w:rPr>
                <w:rStyle w:val="aa"/>
                <w:b w:val="0"/>
                <w:sz w:val="24"/>
                <w:szCs w:val="24"/>
              </w:rPr>
            </w:pPr>
            <w:r>
              <w:rPr>
                <w:rStyle w:val="aa"/>
                <w:rFonts w:hint="eastAsia"/>
                <w:b w:val="0"/>
                <w:sz w:val="24"/>
                <w:szCs w:val="24"/>
              </w:rPr>
              <w:t>黑白</w:t>
            </w:r>
            <w:r w:rsidR="00F42B2D">
              <w:rPr>
                <w:rStyle w:val="aa"/>
                <w:rFonts w:hint="eastAsia"/>
                <w:b w:val="0"/>
                <w:sz w:val="24"/>
                <w:szCs w:val="24"/>
              </w:rPr>
              <w:t>/</w:t>
            </w:r>
            <w:r w:rsidR="00F42B2D">
              <w:rPr>
                <w:rStyle w:val="aa"/>
                <w:rFonts w:hint="eastAsia"/>
                <w:b w:val="0"/>
                <w:sz w:val="24"/>
                <w:szCs w:val="24"/>
              </w:rPr>
              <w:t>彩色</w:t>
            </w:r>
          </w:p>
        </w:tc>
        <w:tc>
          <w:tcPr>
            <w:tcW w:w="2448" w:type="dxa"/>
            <w:vMerge/>
          </w:tcPr>
          <w:p w:rsidR="00492DDF" w:rsidRDefault="00492DDF" w:rsidP="00492DDF">
            <w:pPr>
              <w:jc w:val="center"/>
              <w:rPr>
                <w:rStyle w:val="aa"/>
                <w:b w:val="0"/>
                <w:sz w:val="24"/>
                <w:szCs w:val="24"/>
              </w:rPr>
            </w:pPr>
          </w:p>
        </w:tc>
      </w:tr>
      <w:tr w:rsidR="00492DDF" w:rsidTr="00F42B2D">
        <w:trPr>
          <w:trHeight w:val="509"/>
          <w:jc w:val="center"/>
        </w:trPr>
        <w:tc>
          <w:tcPr>
            <w:tcW w:w="1527" w:type="dxa"/>
            <w:vAlign w:val="center"/>
          </w:tcPr>
          <w:p w:rsidR="00492DDF" w:rsidRDefault="00492DDF" w:rsidP="00492DDF">
            <w:pPr>
              <w:jc w:val="center"/>
              <w:rPr>
                <w:rStyle w:val="aa"/>
                <w:b w:val="0"/>
                <w:sz w:val="24"/>
                <w:szCs w:val="24"/>
              </w:rPr>
            </w:pPr>
            <w:r>
              <w:rPr>
                <w:rStyle w:val="aa"/>
                <w:rFonts w:hint="eastAsia"/>
                <w:b w:val="0"/>
                <w:sz w:val="24"/>
                <w:szCs w:val="24"/>
              </w:rPr>
              <w:t>井冈山报</w:t>
            </w:r>
          </w:p>
        </w:tc>
        <w:tc>
          <w:tcPr>
            <w:tcW w:w="1715" w:type="dxa"/>
            <w:vAlign w:val="center"/>
          </w:tcPr>
          <w:p w:rsidR="00492DDF" w:rsidRDefault="00F42B2D" w:rsidP="00492DDF">
            <w:pPr>
              <w:jc w:val="center"/>
              <w:rPr>
                <w:rStyle w:val="aa"/>
                <w:b w:val="0"/>
                <w:sz w:val="24"/>
                <w:szCs w:val="24"/>
              </w:rPr>
            </w:pPr>
            <w:r>
              <w:rPr>
                <w:rStyle w:val="aa"/>
                <w:rFonts w:hint="eastAsia"/>
                <w:b w:val="0"/>
                <w:sz w:val="24"/>
                <w:szCs w:val="24"/>
              </w:rPr>
              <w:t>一版</w:t>
            </w:r>
          </w:p>
        </w:tc>
        <w:tc>
          <w:tcPr>
            <w:tcW w:w="1677" w:type="dxa"/>
            <w:vAlign w:val="center"/>
          </w:tcPr>
          <w:p w:rsidR="00492DDF" w:rsidRDefault="00F42B2D" w:rsidP="00F42B2D">
            <w:pPr>
              <w:jc w:val="center"/>
              <w:rPr>
                <w:rStyle w:val="aa"/>
                <w:b w:val="0"/>
                <w:sz w:val="24"/>
                <w:szCs w:val="24"/>
              </w:rPr>
            </w:pPr>
            <w:r>
              <w:rPr>
                <w:rStyle w:val="aa"/>
                <w:rFonts w:hint="eastAsia"/>
                <w:b w:val="0"/>
                <w:sz w:val="24"/>
                <w:szCs w:val="24"/>
              </w:rPr>
              <w:t>6</w:t>
            </w:r>
            <w:r w:rsidR="00492DDF">
              <w:rPr>
                <w:rStyle w:val="aa"/>
                <w:rFonts w:hint="eastAsia"/>
                <w:b w:val="0"/>
                <w:sz w:val="24"/>
                <w:szCs w:val="24"/>
              </w:rPr>
              <w:t>*</w:t>
            </w:r>
            <w:r>
              <w:rPr>
                <w:rStyle w:val="aa"/>
                <w:rFonts w:hint="eastAsia"/>
                <w:b w:val="0"/>
                <w:sz w:val="24"/>
                <w:szCs w:val="24"/>
              </w:rPr>
              <w:t>9</w:t>
            </w:r>
            <w:r w:rsidR="00492DDF">
              <w:rPr>
                <w:rStyle w:val="aa"/>
                <w:rFonts w:hint="eastAsia"/>
                <w:b w:val="0"/>
                <w:sz w:val="24"/>
                <w:szCs w:val="24"/>
              </w:rPr>
              <w:t xml:space="preserve"> cm</w:t>
            </w:r>
          </w:p>
        </w:tc>
        <w:tc>
          <w:tcPr>
            <w:tcW w:w="1869" w:type="dxa"/>
            <w:vAlign w:val="center"/>
          </w:tcPr>
          <w:p w:rsidR="00492DDF" w:rsidRDefault="00F42B2D" w:rsidP="00F42B2D">
            <w:pPr>
              <w:jc w:val="center"/>
              <w:rPr>
                <w:rStyle w:val="aa"/>
                <w:b w:val="0"/>
                <w:sz w:val="24"/>
                <w:szCs w:val="24"/>
              </w:rPr>
            </w:pPr>
            <w:r>
              <w:rPr>
                <w:rStyle w:val="aa"/>
                <w:rFonts w:hint="eastAsia"/>
                <w:b w:val="0"/>
                <w:sz w:val="24"/>
                <w:szCs w:val="24"/>
              </w:rPr>
              <w:t>2</w:t>
            </w:r>
            <w:r w:rsidR="00492DDF">
              <w:rPr>
                <w:rStyle w:val="aa"/>
                <w:rFonts w:hint="eastAsia"/>
                <w:b w:val="0"/>
                <w:sz w:val="24"/>
                <w:szCs w:val="24"/>
              </w:rPr>
              <w:t>000</w:t>
            </w:r>
          </w:p>
        </w:tc>
        <w:tc>
          <w:tcPr>
            <w:tcW w:w="2448" w:type="dxa"/>
            <w:vMerge w:val="restart"/>
          </w:tcPr>
          <w:p w:rsidR="00492DDF" w:rsidRDefault="00492DDF" w:rsidP="00492DDF">
            <w:pPr>
              <w:jc w:val="center"/>
              <w:rPr>
                <w:rStyle w:val="aa"/>
                <w:b w:val="0"/>
                <w:sz w:val="24"/>
              </w:rPr>
            </w:pPr>
          </w:p>
          <w:p w:rsidR="00492DDF" w:rsidRDefault="00492DDF" w:rsidP="00492DDF">
            <w:pPr>
              <w:jc w:val="center"/>
              <w:rPr>
                <w:rStyle w:val="aa"/>
                <w:b w:val="0"/>
                <w:sz w:val="24"/>
              </w:rPr>
            </w:pPr>
          </w:p>
          <w:p w:rsidR="00492DDF" w:rsidRDefault="00F42B2D" w:rsidP="00492DDF">
            <w:pPr>
              <w:rPr>
                <w:rStyle w:val="aa"/>
                <w:b w:val="0"/>
                <w:sz w:val="24"/>
              </w:rPr>
            </w:pPr>
            <w:r>
              <w:rPr>
                <w:rStyle w:val="aa"/>
                <w:rFonts w:hint="eastAsia"/>
                <w:b w:val="0"/>
                <w:sz w:val="24"/>
              </w:rPr>
              <w:t>2000+4000+4000+4500=14500</w:t>
            </w:r>
            <w:r w:rsidR="00492DDF">
              <w:rPr>
                <w:rStyle w:val="aa"/>
                <w:rFonts w:hint="eastAsia"/>
                <w:b w:val="0"/>
                <w:sz w:val="24"/>
              </w:rPr>
              <w:t>元</w:t>
            </w:r>
          </w:p>
          <w:p w:rsidR="00492DDF" w:rsidRDefault="00492DDF" w:rsidP="00492DDF">
            <w:pPr>
              <w:jc w:val="center"/>
              <w:rPr>
                <w:rStyle w:val="aa"/>
                <w:b w:val="0"/>
                <w:sz w:val="24"/>
                <w:szCs w:val="24"/>
              </w:rPr>
            </w:pPr>
          </w:p>
        </w:tc>
      </w:tr>
      <w:tr w:rsidR="00492DDF" w:rsidTr="00F42B2D">
        <w:trPr>
          <w:trHeight w:val="816"/>
          <w:jc w:val="center"/>
        </w:trPr>
        <w:tc>
          <w:tcPr>
            <w:tcW w:w="1527" w:type="dxa"/>
            <w:vAlign w:val="center"/>
          </w:tcPr>
          <w:p w:rsidR="00492DDF" w:rsidRDefault="00492DDF" w:rsidP="00492DDF">
            <w:pPr>
              <w:rPr>
                <w:rStyle w:val="aa"/>
                <w:b w:val="0"/>
                <w:sz w:val="24"/>
                <w:szCs w:val="24"/>
              </w:rPr>
            </w:pPr>
            <w:r>
              <w:rPr>
                <w:rStyle w:val="aa"/>
                <w:rFonts w:hint="eastAsia"/>
                <w:b w:val="0"/>
                <w:sz w:val="24"/>
                <w:szCs w:val="24"/>
              </w:rPr>
              <w:t xml:space="preserve"> </w:t>
            </w:r>
            <w:r w:rsidR="00F42B2D">
              <w:rPr>
                <w:rStyle w:val="aa"/>
                <w:rFonts w:hint="eastAsia"/>
                <w:b w:val="0"/>
                <w:sz w:val="24"/>
                <w:szCs w:val="24"/>
              </w:rPr>
              <w:t>吉安</w:t>
            </w:r>
            <w:r>
              <w:rPr>
                <w:rStyle w:val="aa"/>
                <w:rFonts w:hint="eastAsia"/>
                <w:b w:val="0"/>
                <w:sz w:val="24"/>
                <w:szCs w:val="24"/>
              </w:rPr>
              <w:t>晚报</w:t>
            </w:r>
          </w:p>
        </w:tc>
        <w:tc>
          <w:tcPr>
            <w:tcW w:w="1715" w:type="dxa"/>
            <w:vAlign w:val="center"/>
          </w:tcPr>
          <w:p w:rsidR="00492DDF" w:rsidRDefault="00492DDF" w:rsidP="00492DDF">
            <w:pPr>
              <w:jc w:val="center"/>
              <w:rPr>
                <w:rStyle w:val="aa"/>
                <w:b w:val="0"/>
                <w:sz w:val="24"/>
                <w:szCs w:val="24"/>
              </w:rPr>
            </w:pPr>
            <w:r>
              <w:rPr>
                <w:rStyle w:val="aa"/>
                <w:rFonts w:hint="eastAsia"/>
                <w:b w:val="0"/>
                <w:sz w:val="24"/>
                <w:szCs w:val="24"/>
              </w:rPr>
              <w:t>1/</w:t>
            </w:r>
            <w:r w:rsidR="00F42B2D">
              <w:rPr>
                <w:rStyle w:val="aa"/>
                <w:rFonts w:hint="eastAsia"/>
                <w:b w:val="0"/>
                <w:sz w:val="24"/>
                <w:szCs w:val="24"/>
              </w:rPr>
              <w:t>8</w:t>
            </w:r>
            <w:r>
              <w:rPr>
                <w:rStyle w:val="aa"/>
                <w:rFonts w:hint="eastAsia"/>
                <w:b w:val="0"/>
                <w:sz w:val="24"/>
                <w:szCs w:val="24"/>
              </w:rPr>
              <w:t>通栏</w:t>
            </w:r>
          </w:p>
          <w:p w:rsidR="00492DDF" w:rsidRDefault="00492DDF" w:rsidP="00492DDF">
            <w:pPr>
              <w:jc w:val="center"/>
              <w:rPr>
                <w:rStyle w:val="aa"/>
                <w:b w:val="0"/>
                <w:sz w:val="24"/>
                <w:szCs w:val="24"/>
              </w:rPr>
            </w:pPr>
            <w:r>
              <w:rPr>
                <w:rStyle w:val="aa"/>
                <w:rFonts w:hint="eastAsia"/>
                <w:b w:val="0"/>
                <w:sz w:val="24"/>
                <w:szCs w:val="24"/>
              </w:rPr>
              <w:t>（二至五版）</w:t>
            </w:r>
          </w:p>
        </w:tc>
        <w:tc>
          <w:tcPr>
            <w:tcW w:w="1677" w:type="dxa"/>
            <w:vAlign w:val="center"/>
          </w:tcPr>
          <w:p w:rsidR="00492DDF" w:rsidRDefault="00492DDF" w:rsidP="00F42B2D">
            <w:pPr>
              <w:rPr>
                <w:rStyle w:val="aa"/>
                <w:b w:val="0"/>
                <w:sz w:val="24"/>
                <w:szCs w:val="24"/>
              </w:rPr>
            </w:pPr>
            <w:r>
              <w:rPr>
                <w:rStyle w:val="aa"/>
                <w:rFonts w:hint="eastAsia"/>
                <w:b w:val="0"/>
                <w:sz w:val="24"/>
                <w:szCs w:val="24"/>
              </w:rPr>
              <w:t xml:space="preserve">  </w:t>
            </w:r>
            <w:r w:rsidR="00F42B2D">
              <w:rPr>
                <w:rStyle w:val="aa"/>
                <w:rFonts w:hint="eastAsia"/>
                <w:b w:val="0"/>
                <w:sz w:val="24"/>
                <w:szCs w:val="24"/>
              </w:rPr>
              <w:t>10.6</w:t>
            </w:r>
            <w:r>
              <w:rPr>
                <w:rStyle w:val="aa"/>
                <w:rFonts w:hint="eastAsia"/>
                <w:b w:val="0"/>
                <w:sz w:val="24"/>
                <w:szCs w:val="24"/>
              </w:rPr>
              <w:t>*</w:t>
            </w:r>
            <w:r w:rsidR="00F42B2D">
              <w:rPr>
                <w:rStyle w:val="aa"/>
                <w:rFonts w:hint="eastAsia"/>
                <w:b w:val="0"/>
                <w:sz w:val="24"/>
                <w:szCs w:val="24"/>
              </w:rPr>
              <w:t>9</w:t>
            </w:r>
            <w:r>
              <w:rPr>
                <w:rStyle w:val="aa"/>
                <w:rFonts w:hint="eastAsia"/>
                <w:b w:val="0"/>
                <w:sz w:val="24"/>
                <w:szCs w:val="24"/>
              </w:rPr>
              <w:t>cm</w:t>
            </w:r>
          </w:p>
        </w:tc>
        <w:tc>
          <w:tcPr>
            <w:tcW w:w="1869" w:type="dxa"/>
          </w:tcPr>
          <w:p w:rsidR="00492DDF" w:rsidRDefault="00492DDF" w:rsidP="00492DDF">
            <w:pPr>
              <w:jc w:val="center"/>
              <w:rPr>
                <w:rStyle w:val="aa"/>
                <w:b w:val="0"/>
                <w:sz w:val="24"/>
                <w:szCs w:val="24"/>
              </w:rPr>
            </w:pPr>
          </w:p>
          <w:p w:rsidR="00492DDF" w:rsidRDefault="00F42B2D" w:rsidP="00492DDF">
            <w:pPr>
              <w:jc w:val="center"/>
              <w:rPr>
                <w:rStyle w:val="aa"/>
                <w:b w:val="0"/>
                <w:sz w:val="24"/>
                <w:szCs w:val="24"/>
              </w:rPr>
            </w:pPr>
            <w:r>
              <w:rPr>
                <w:rStyle w:val="aa"/>
                <w:rFonts w:hint="eastAsia"/>
                <w:b w:val="0"/>
                <w:sz w:val="24"/>
                <w:szCs w:val="24"/>
              </w:rPr>
              <w:t>4000</w:t>
            </w:r>
          </w:p>
        </w:tc>
        <w:tc>
          <w:tcPr>
            <w:tcW w:w="2448" w:type="dxa"/>
            <w:vMerge/>
          </w:tcPr>
          <w:p w:rsidR="00492DDF" w:rsidRDefault="00492DDF" w:rsidP="00492DDF">
            <w:pPr>
              <w:jc w:val="center"/>
              <w:rPr>
                <w:rStyle w:val="aa"/>
                <w:b w:val="0"/>
                <w:sz w:val="24"/>
                <w:szCs w:val="24"/>
              </w:rPr>
            </w:pPr>
          </w:p>
        </w:tc>
      </w:tr>
      <w:tr w:rsidR="00492DDF" w:rsidTr="00345BC6">
        <w:trPr>
          <w:trHeight w:val="790"/>
          <w:jc w:val="center"/>
        </w:trPr>
        <w:tc>
          <w:tcPr>
            <w:tcW w:w="1527" w:type="dxa"/>
            <w:shd w:val="clear" w:color="auto" w:fill="FFFFFF" w:themeFill="background1"/>
            <w:vAlign w:val="center"/>
          </w:tcPr>
          <w:p w:rsidR="00F42B2D" w:rsidRDefault="00F42B2D" w:rsidP="00492DDF">
            <w:pPr>
              <w:jc w:val="center"/>
              <w:rPr>
                <w:rStyle w:val="aa"/>
                <w:b w:val="0"/>
                <w:sz w:val="24"/>
                <w:szCs w:val="24"/>
              </w:rPr>
            </w:pPr>
            <w:r>
              <w:rPr>
                <w:rStyle w:val="aa"/>
                <w:rFonts w:hint="eastAsia"/>
                <w:b w:val="0"/>
                <w:sz w:val="24"/>
                <w:szCs w:val="24"/>
              </w:rPr>
              <w:t>吉安广播</w:t>
            </w:r>
          </w:p>
          <w:p w:rsidR="00492DDF" w:rsidRDefault="00F42B2D" w:rsidP="00492DDF">
            <w:pPr>
              <w:jc w:val="center"/>
              <w:rPr>
                <w:rStyle w:val="aa"/>
                <w:b w:val="0"/>
                <w:sz w:val="24"/>
                <w:szCs w:val="24"/>
              </w:rPr>
            </w:pPr>
            <w:r>
              <w:rPr>
                <w:rStyle w:val="aa"/>
                <w:rFonts w:hint="eastAsia"/>
                <w:b w:val="0"/>
                <w:sz w:val="24"/>
                <w:szCs w:val="24"/>
              </w:rPr>
              <w:t>电视报</w:t>
            </w:r>
          </w:p>
        </w:tc>
        <w:tc>
          <w:tcPr>
            <w:tcW w:w="1715" w:type="dxa"/>
            <w:shd w:val="clear" w:color="auto" w:fill="FFFFFF" w:themeFill="background1"/>
            <w:vAlign w:val="center"/>
          </w:tcPr>
          <w:p w:rsidR="00F42B2D" w:rsidRDefault="00F42B2D" w:rsidP="00F42B2D">
            <w:pPr>
              <w:ind w:firstLine="480"/>
              <w:rPr>
                <w:rStyle w:val="aa"/>
                <w:b w:val="0"/>
                <w:sz w:val="24"/>
                <w:szCs w:val="24"/>
              </w:rPr>
            </w:pPr>
            <w:r>
              <w:rPr>
                <w:rStyle w:val="aa"/>
                <w:rFonts w:hint="eastAsia"/>
                <w:b w:val="0"/>
                <w:sz w:val="24"/>
                <w:szCs w:val="24"/>
              </w:rPr>
              <w:t>头版</w:t>
            </w:r>
          </w:p>
          <w:p w:rsidR="00492DDF" w:rsidRDefault="00F42B2D" w:rsidP="00F42B2D">
            <w:pPr>
              <w:ind w:firstLineChars="100" w:firstLine="240"/>
              <w:rPr>
                <w:rStyle w:val="aa"/>
                <w:b w:val="0"/>
                <w:sz w:val="24"/>
                <w:szCs w:val="24"/>
              </w:rPr>
            </w:pPr>
            <w:r>
              <w:rPr>
                <w:rStyle w:val="aa"/>
                <w:rFonts w:hint="eastAsia"/>
                <w:b w:val="0"/>
                <w:sz w:val="24"/>
                <w:szCs w:val="24"/>
              </w:rPr>
              <w:t>（报眼）</w:t>
            </w:r>
          </w:p>
        </w:tc>
        <w:tc>
          <w:tcPr>
            <w:tcW w:w="1677" w:type="dxa"/>
            <w:shd w:val="clear" w:color="auto" w:fill="FFFFFF" w:themeFill="background1"/>
            <w:vAlign w:val="center"/>
          </w:tcPr>
          <w:p w:rsidR="00492DDF" w:rsidRDefault="00F42B2D" w:rsidP="00F42B2D">
            <w:pPr>
              <w:jc w:val="center"/>
              <w:rPr>
                <w:rStyle w:val="aa"/>
                <w:b w:val="0"/>
                <w:sz w:val="24"/>
                <w:szCs w:val="24"/>
              </w:rPr>
            </w:pPr>
            <w:r>
              <w:rPr>
                <w:rStyle w:val="aa"/>
                <w:rFonts w:hint="eastAsia"/>
                <w:b w:val="0"/>
                <w:sz w:val="24"/>
                <w:szCs w:val="24"/>
              </w:rPr>
              <w:t>7.5*6.1cm</w:t>
            </w:r>
          </w:p>
        </w:tc>
        <w:tc>
          <w:tcPr>
            <w:tcW w:w="1869" w:type="dxa"/>
            <w:shd w:val="clear" w:color="auto" w:fill="FFFFFF" w:themeFill="background1"/>
            <w:vAlign w:val="center"/>
          </w:tcPr>
          <w:p w:rsidR="00F42B2D" w:rsidRDefault="00F42B2D" w:rsidP="00F42B2D">
            <w:pPr>
              <w:ind w:firstLineChars="100" w:firstLine="240"/>
              <w:rPr>
                <w:rStyle w:val="aa"/>
                <w:b w:val="0"/>
                <w:sz w:val="24"/>
                <w:szCs w:val="24"/>
              </w:rPr>
            </w:pPr>
          </w:p>
          <w:p w:rsidR="00F42B2D" w:rsidRDefault="00F42B2D" w:rsidP="00F42B2D">
            <w:pPr>
              <w:ind w:firstLineChars="200" w:firstLine="480"/>
              <w:rPr>
                <w:rStyle w:val="aa"/>
                <w:b w:val="0"/>
                <w:sz w:val="24"/>
                <w:szCs w:val="24"/>
              </w:rPr>
            </w:pPr>
            <w:r>
              <w:rPr>
                <w:rStyle w:val="aa"/>
                <w:rFonts w:hint="eastAsia"/>
                <w:b w:val="0"/>
                <w:sz w:val="24"/>
                <w:szCs w:val="24"/>
              </w:rPr>
              <w:t>4000</w:t>
            </w:r>
          </w:p>
          <w:p w:rsidR="00492DDF" w:rsidRDefault="00492DDF" w:rsidP="00F42B2D">
            <w:pPr>
              <w:ind w:firstLineChars="100" w:firstLine="240"/>
              <w:rPr>
                <w:rStyle w:val="aa"/>
                <w:b w:val="0"/>
                <w:sz w:val="24"/>
                <w:szCs w:val="24"/>
              </w:rPr>
            </w:pPr>
          </w:p>
        </w:tc>
        <w:tc>
          <w:tcPr>
            <w:tcW w:w="2448" w:type="dxa"/>
            <w:vMerge/>
          </w:tcPr>
          <w:p w:rsidR="00492DDF" w:rsidRDefault="00492DDF" w:rsidP="00492DDF">
            <w:pPr>
              <w:jc w:val="center"/>
              <w:rPr>
                <w:rStyle w:val="aa"/>
                <w:b w:val="0"/>
                <w:sz w:val="24"/>
                <w:szCs w:val="24"/>
              </w:rPr>
            </w:pPr>
          </w:p>
        </w:tc>
      </w:tr>
      <w:tr w:rsidR="00492DDF" w:rsidTr="00F42B2D">
        <w:trPr>
          <w:trHeight w:val="683"/>
          <w:jc w:val="center"/>
        </w:trPr>
        <w:tc>
          <w:tcPr>
            <w:tcW w:w="1527" w:type="dxa"/>
            <w:shd w:val="clear" w:color="auto" w:fill="FF66FF"/>
            <w:vAlign w:val="center"/>
          </w:tcPr>
          <w:p w:rsidR="00492DDF" w:rsidRDefault="00F42B2D" w:rsidP="00492DDF">
            <w:pPr>
              <w:jc w:val="center"/>
              <w:rPr>
                <w:rStyle w:val="aa"/>
                <w:b w:val="0"/>
                <w:sz w:val="24"/>
              </w:rPr>
            </w:pPr>
            <w:r>
              <w:rPr>
                <w:rStyle w:val="aa"/>
                <w:rFonts w:hint="eastAsia"/>
                <w:b w:val="0"/>
                <w:sz w:val="24"/>
              </w:rPr>
              <w:t>服务</w:t>
            </w:r>
            <w:r w:rsidR="00492DDF">
              <w:rPr>
                <w:rStyle w:val="aa"/>
                <w:rFonts w:hint="eastAsia"/>
                <w:b w:val="0"/>
                <w:sz w:val="24"/>
              </w:rPr>
              <w:t>画册</w:t>
            </w:r>
          </w:p>
        </w:tc>
        <w:tc>
          <w:tcPr>
            <w:tcW w:w="3392" w:type="dxa"/>
            <w:gridSpan w:val="2"/>
            <w:shd w:val="clear" w:color="auto" w:fill="FF66FF"/>
            <w:vAlign w:val="center"/>
          </w:tcPr>
          <w:p w:rsidR="00492DDF" w:rsidRDefault="00492DDF" w:rsidP="00492DDF">
            <w:pPr>
              <w:jc w:val="center"/>
              <w:rPr>
                <w:bCs/>
              </w:rPr>
            </w:pPr>
            <w:r>
              <w:rPr>
                <w:rFonts w:hint="eastAsia"/>
                <w:bCs/>
              </w:rPr>
              <w:t>小册子：</w:t>
            </w:r>
            <w:r>
              <w:rPr>
                <w:rFonts w:hint="eastAsia"/>
                <w:bCs/>
              </w:rPr>
              <w:t>210mm*285A4/16</w:t>
            </w:r>
            <w:r>
              <w:rPr>
                <w:rFonts w:hint="eastAsia"/>
                <w:bCs/>
              </w:rPr>
              <w:t>开</w:t>
            </w:r>
            <w:r>
              <w:rPr>
                <w:rFonts w:hint="eastAsia"/>
                <w:bCs/>
              </w:rPr>
              <w:t>8p</w:t>
            </w:r>
          </w:p>
        </w:tc>
        <w:tc>
          <w:tcPr>
            <w:tcW w:w="1869" w:type="dxa"/>
            <w:shd w:val="clear" w:color="auto" w:fill="FF66FF"/>
            <w:vAlign w:val="center"/>
          </w:tcPr>
          <w:p w:rsidR="00492DDF" w:rsidRDefault="00492DDF" w:rsidP="00492DDF">
            <w:pPr>
              <w:jc w:val="center"/>
              <w:rPr>
                <w:rStyle w:val="aa"/>
                <w:b w:val="0"/>
                <w:sz w:val="24"/>
              </w:rPr>
            </w:pPr>
            <w:r>
              <w:rPr>
                <w:rStyle w:val="aa"/>
                <w:rFonts w:hint="eastAsia"/>
                <w:b w:val="0"/>
                <w:sz w:val="24"/>
              </w:rPr>
              <w:t>小册子</w:t>
            </w:r>
            <w:r>
              <w:rPr>
                <w:rStyle w:val="aa"/>
                <w:rFonts w:hint="eastAsia"/>
                <w:b w:val="0"/>
                <w:sz w:val="24"/>
              </w:rPr>
              <w:t>0.9</w:t>
            </w:r>
            <w:r>
              <w:rPr>
                <w:rStyle w:val="aa"/>
                <w:rFonts w:hint="eastAsia"/>
                <w:b w:val="0"/>
                <w:sz w:val="24"/>
              </w:rPr>
              <w:t>元</w:t>
            </w:r>
            <w:r>
              <w:rPr>
                <w:rStyle w:val="aa"/>
                <w:rFonts w:hint="eastAsia"/>
                <w:b w:val="0"/>
                <w:sz w:val="24"/>
              </w:rPr>
              <w:t>/</w:t>
            </w:r>
            <w:r>
              <w:rPr>
                <w:rStyle w:val="aa"/>
                <w:rFonts w:hint="eastAsia"/>
                <w:b w:val="0"/>
                <w:sz w:val="24"/>
              </w:rPr>
              <w:t>本</w:t>
            </w:r>
          </w:p>
        </w:tc>
        <w:tc>
          <w:tcPr>
            <w:tcW w:w="2448" w:type="dxa"/>
            <w:shd w:val="clear" w:color="auto" w:fill="FF66FF"/>
            <w:vAlign w:val="center"/>
          </w:tcPr>
          <w:p w:rsidR="00492DDF" w:rsidRDefault="00492DDF" w:rsidP="00492DDF">
            <w:pPr>
              <w:jc w:val="center"/>
              <w:rPr>
                <w:rStyle w:val="aa"/>
                <w:b w:val="0"/>
                <w:sz w:val="24"/>
                <w:szCs w:val="24"/>
              </w:rPr>
            </w:pPr>
            <w:r>
              <w:rPr>
                <w:rStyle w:val="aa"/>
                <w:rFonts w:hint="eastAsia"/>
                <w:b w:val="0"/>
                <w:sz w:val="24"/>
                <w:szCs w:val="24"/>
              </w:rPr>
              <w:t>5000*0.9=4500</w:t>
            </w:r>
            <w:r>
              <w:rPr>
                <w:rStyle w:val="aa"/>
                <w:rFonts w:hint="eastAsia"/>
                <w:b w:val="0"/>
                <w:sz w:val="24"/>
                <w:szCs w:val="24"/>
              </w:rPr>
              <w:t>元</w:t>
            </w:r>
          </w:p>
        </w:tc>
      </w:tr>
    </w:tbl>
    <w:p w:rsidR="00492DDF" w:rsidRDefault="00492DDF" w:rsidP="00492DDF">
      <w:pPr>
        <w:rPr>
          <w:rFonts w:hint="eastAsia"/>
        </w:rPr>
      </w:pPr>
    </w:p>
    <w:p w:rsidR="002440B8" w:rsidRDefault="002440B8" w:rsidP="002440B8">
      <w:pPr>
        <w:jc w:val="center"/>
        <w:rPr>
          <w:rFonts w:hint="eastAsia"/>
          <w:sz w:val="24"/>
          <w:szCs w:val="24"/>
        </w:rPr>
      </w:pPr>
      <w:r w:rsidRPr="002440B8">
        <w:rPr>
          <w:rFonts w:hint="eastAsia"/>
          <w:sz w:val="24"/>
          <w:szCs w:val="24"/>
        </w:rPr>
        <w:t>表</w:t>
      </w:r>
      <w:r w:rsidRPr="002440B8">
        <w:rPr>
          <w:rFonts w:hint="eastAsia"/>
          <w:sz w:val="24"/>
          <w:szCs w:val="24"/>
        </w:rPr>
        <w:t xml:space="preserve">4-7 </w:t>
      </w:r>
      <w:r w:rsidRPr="002440B8">
        <w:rPr>
          <w:rFonts w:hint="eastAsia"/>
          <w:sz w:val="24"/>
          <w:szCs w:val="24"/>
        </w:rPr>
        <w:t>报刊费用预算</w:t>
      </w:r>
    </w:p>
    <w:p w:rsidR="002440B8" w:rsidRPr="002440B8" w:rsidRDefault="002440B8" w:rsidP="002440B8">
      <w:pPr>
        <w:jc w:val="center"/>
        <w:rPr>
          <w:sz w:val="24"/>
          <w:szCs w:val="24"/>
        </w:rPr>
      </w:pPr>
    </w:p>
    <w:p w:rsidR="00345BC6" w:rsidRDefault="00345BC6" w:rsidP="00345BC6">
      <w:pPr>
        <w:spacing w:line="360" w:lineRule="auto"/>
        <w:ind w:firstLineChars="200" w:firstLine="480"/>
        <w:rPr>
          <w:rFonts w:ascii="宋体" w:hAnsi="宋体" w:cs="Arial"/>
          <w:color w:val="000000"/>
          <w:sz w:val="24"/>
          <w:szCs w:val="28"/>
        </w:rPr>
      </w:pPr>
      <w:r>
        <w:rPr>
          <w:rFonts w:ascii="宋体" w:hAnsi="宋体" w:hint="eastAsia"/>
          <w:color w:val="000000"/>
          <w:sz w:val="24"/>
          <w:szCs w:val="21"/>
        </w:rPr>
        <w:t>网络宣传</w:t>
      </w:r>
      <w:r>
        <w:rPr>
          <w:rFonts w:ascii="宋体" w:hAnsi="宋体" w:hint="eastAsia"/>
          <w:sz w:val="24"/>
          <w:szCs w:val="21"/>
        </w:rPr>
        <w:t>：公司将建立自己专门的门户网站，</w:t>
      </w:r>
      <w:r>
        <w:rPr>
          <w:rFonts w:ascii="宋体" w:hAnsi="宋体" w:hint="eastAsia"/>
          <w:color w:val="000000"/>
          <w:sz w:val="24"/>
          <w:szCs w:val="21"/>
        </w:rPr>
        <w:t>一是为宣传公司的服务；二是在宣传的基础上进行客户管理；三是为欲购买和已购买本公司服务的客户提供信息咨询。建立一个企业网站包括企业</w:t>
      </w:r>
      <w:r>
        <w:rPr>
          <w:rFonts w:ascii="宋体" w:hAnsi="宋体" w:cs="Arial" w:hint="eastAsia"/>
          <w:color w:val="000000"/>
          <w:sz w:val="24"/>
          <w:szCs w:val="28"/>
        </w:rPr>
        <w:t>空间+域名+制作费用,一个企业专业型的网站需要大约4000～6000元不等，后期需要技术人员进行维护与管理。</w:t>
      </w:r>
    </w:p>
    <w:p w:rsidR="00345BC6" w:rsidRDefault="00345BC6" w:rsidP="00345BC6">
      <w:pPr>
        <w:spacing w:line="360" w:lineRule="auto"/>
        <w:ind w:firstLineChars="200" w:firstLine="480"/>
        <w:rPr>
          <w:rFonts w:ascii="宋体" w:hAnsi="宋体" w:cs="Arial"/>
          <w:color w:val="000000"/>
          <w:sz w:val="24"/>
          <w:szCs w:val="28"/>
        </w:rPr>
      </w:pPr>
      <w:r>
        <w:rPr>
          <w:rFonts w:ascii="宋体" w:hAnsi="宋体" w:cs="Arial" w:hint="eastAsia"/>
          <w:color w:val="000000"/>
          <w:sz w:val="24"/>
          <w:szCs w:val="28"/>
        </w:rPr>
        <w:t>其他宣传费用：张贴海报、宣传单、广告牌，楼宇估计费用为21400元，电话、短信通讯费预计为3000元，网络投放广告费大致为</w:t>
      </w:r>
      <w:r w:rsidR="00F45F62">
        <w:rPr>
          <w:rFonts w:ascii="宋体" w:hAnsi="宋体" w:cs="Arial" w:hint="eastAsia"/>
          <w:color w:val="000000"/>
          <w:sz w:val="24"/>
          <w:szCs w:val="28"/>
        </w:rPr>
        <w:t>16100元。</w:t>
      </w:r>
    </w:p>
    <w:p w:rsidR="00F45F62" w:rsidRPr="005061C5" w:rsidRDefault="00F45F62" w:rsidP="005061C5">
      <w:pPr>
        <w:spacing w:line="360" w:lineRule="auto"/>
        <w:ind w:firstLineChars="200" w:firstLine="480"/>
        <w:rPr>
          <w:rFonts w:ascii="宋体" w:hAnsi="宋体" w:cs="Arial"/>
          <w:color w:val="000000"/>
          <w:sz w:val="24"/>
          <w:szCs w:val="28"/>
        </w:rPr>
      </w:pPr>
      <w:r>
        <w:rPr>
          <w:rFonts w:ascii="宋体" w:hAnsi="宋体" w:cs="Arial" w:hint="eastAsia"/>
          <w:color w:val="000000"/>
          <w:sz w:val="24"/>
          <w:szCs w:val="28"/>
        </w:rPr>
        <w:t>故预计的营销宣传费用总计为60000元。</w:t>
      </w:r>
    </w:p>
    <w:p w:rsidR="00A65084" w:rsidRPr="00713B1D" w:rsidRDefault="00F06006" w:rsidP="001E7CE5">
      <w:pPr>
        <w:pStyle w:val="1"/>
        <w:jc w:val="center"/>
        <w:rPr>
          <w:rFonts w:ascii="黑体" w:eastAsia="黑体" w:hAnsi="黑体"/>
          <w:sz w:val="32"/>
          <w:szCs w:val="32"/>
        </w:rPr>
      </w:pPr>
      <w:bookmarkStart w:id="127" w:name="_Toc383427216"/>
      <w:r w:rsidRPr="00713B1D">
        <w:rPr>
          <w:rFonts w:ascii="黑体" w:eastAsia="黑体" w:hAnsi="黑体" w:hint="eastAsia"/>
          <w:sz w:val="32"/>
          <w:szCs w:val="32"/>
        </w:rPr>
        <w:t>第</w:t>
      </w:r>
      <w:r w:rsidR="00BA728B" w:rsidRPr="00713B1D">
        <w:rPr>
          <w:rFonts w:ascii="黑体" w:eastAsia="黑体" w:hAnsi="黑体" w:hint="eastAsia"/>
          <w:sz w:val="32"/>
          <w:szCs w:val="32"/>
        </w:rPr>
        <w:t>五</w:t>
      </w:r>
      <w:r w:rsidRPr="00713B1D">
        <w:rPr>
          <w:rFonts w:ascii="黑体" w:eastAsia="黑体" w:hAnsi="黑体" w:hint="eastAsia"/>
          <w:sz w:val="32"/>
          <w:szCs w:val="32"/>
        </w:rPr>
        <w:t xml:space="preserve">章 </w:t>
      </w:r>
      <w:r w:rsidR="00EA7ABC" w:rsidRPr="00713B1D">
        <w:rPr>
          <w:rFonts w:ascii="黑体" w:eastAsia="黑体" w:hAnsi="黑体" w:hint="eastAsia"/>
          <w:sz w:val="32"/>
          <w:szCs w:val="32"/>
        </w:rPr>
        <w:t>公司介绍</w:t>
      </w:r>
      <w:bookmarkEnd w:id="127"/>
    </w:p>
    <w:p w:rsidR="005061C5" w:rsidRPr="00713B1D" w:rsidRDefault="00BA728B" w:rsidP="005061C5">
      <w:pPr>
        <w:pStyle w:val="2"/>
        <w:rPr>
          <w:rFonts w:ascii="黑体" w:hAnsi="黑体"/>
          <w:sz w:val="28"/>
          <w:szCs w:val="28"/>
        </w:rPr>
      </w:pPr>
      <w:bookmarkStart w:id="128" w:name="_Toc383427217"/>
      <w:r w:rsidRPr="00713B1D">
        <w:rPr>
          <w:rFonts w:ascii="黑体" w:hAnsi="黑体" w:hint="eastAsia"/>
          <w:sz w:val="28"/>
          <w:szCs w:val="28"/>
        </w:rPr>
        <w:t>5</w:t>
      </w:r>
      <w:r w:rsidR="005061C5" w:rsidRPr="00713B1D">
        <w:rPr>
          <w:rFonts w:ascii="黑体" w:hAnsi="黑体" w:hint="eastAsia"/>
          <w:sz w:val="28"/>
          <w:szCs w:val="28"/>
        </w:rPr>
        <w:t>.</w:t>
      </w:r>
      <w:r w:rsidR="007F2D55" w:rsidRPr="00713B1D">
        <w:rPr>
          <w:rFonts w:ascii="黑体" w:hAnsi="黑体" w:hint="eastAsia"/>
          <w:sz w:val="28"/>
          <w:szCs w:val="28"/>
        </w:rPr>
        <w:t>1</w:t>
      </w:r>
      <w:r w:rsidR="005061C5" w:rsidRPr="00713B1D">
        <w:rPr>
          <w:rFonts w:ascii="黑体" w:hAnsi="黑体" w:hint="eastAsia"/>
          <w:sz w:val="28"/>
          <w:szCs w:val="28"/>
        </w:rPr>
        <w:t xml:space="preserve"> 公司简介</w:t>
      </w:r>
      <w:bookmarkEnd w:id="128"/>
    </w:p>
    <w:p w:rsidR="00170EC8" w:rsidRPr="00170EC8" w:rsidRDefault="00170EC8" w:rsidP="00170EC8">
      <w:pPr>
        <w:spacing w:line="360" w:lineRule="auto"/>
        <w:ind w:firstLineChars="200" w:firstLine="480"/>
        <w:rPr>
          <w:rFonts w:asciiTheme="minorEastAsia" w:eastAsiaTheme="minorEastAsia" w:hAnsiTheme="minorEastAsia"/>
          <w:bCs/>
          <w:sz w:val="24"/>
          <w:szCs w:val="24"/>
        </w:rPr>
      </w:pPr>
      <w:proofErr w:type="gramStart"/>
      <w:r w:rsidRPr="00170EC8">
        <w:rPr>
          <w:rFonts w:asciiTheme="minorEastAsia" w:eastAsiaTheme="minorEastAsia" w:hAnsiTheme="minorEastAsia" w:hint="eastAsia"/>
          <w:sz w:val="24"/>
          <w:szCs w:val="24"/>
        </w:rPr>
        <w:t>净佳家电</w:t>
      </w:r>
      <w:proofErr w:type="gramEnd"/>
      <w:r w:rsidRPr="00170EC8">
        <w:rPr>
          <w:rFonts w:asciiTheme="minorEastAsia" w:eastAsiaTheme="minorEastAsia" w:hAnsiTheme="minorEastAsia" w:hint="eastAsia"/>
          <w:sz w:val="24"/>
          <w:szCs w:val="24"/>
        </w:rPr>
        <w:t>清洗服务有限责任公司成立于2014年，是吉安市首家家电清洗服务公司，公司在国家进行产业调整，大力发展第三产业----服务业的背景下创建的。本公司的创立是弥补国内家电清洗市场的</w:t>
      </w:r>
      <w:proofErr w:type="gramStart"/>
      <w:r w:rsidRPr="00170EC8">
        <w:rPr>
          <w:rFonts w:asciiTheme="minorEastAsia" w:eastAsiaTheme="minorEastAsia" w:hAnsiTheme="minorEastAsia" w:hint="eastAsia"/>
          <w:sz w:val="24"/>
          <w:szCs w:val="24"/>
        </w:rPr>
        <w:t>不</w:t>
      </w:r>
      <w:proofErr w:type="gramEnd"/>
      <w:r w:rsidRPr="00170EC8">
        <w:rPr>
          <w:rFonts w:asciiTheme="minorEastAsia" w:eastAsiaTheme="minorEastAsia" w:hAnsiTheme="minorEastAsia" w:hint="eastAsia"/>
          <w:sz w:val="24"/>
          <w:szCs w:val="24"/>
        </w:rPr>
        <w:t>专业，不上规模的空白</w:t>
      </w:r>
      <w:r w:rsidR="00C32D41">
        <w:rPr>
          <w:rFonts w:asciiTheme="minorEastAsia" w:eastAsiaTheme="minorEastAsia" w:hAnsiTheme="minorEastAsia" w:hint="eastAsia"/>
          <w:sz w:val="24"/>
          <w:szCs w:val="24"/>
        </w:rPr>
        <w:t>；</w:t>
      </w:r>
      <w:r w:rsidRPr="00170EC8">
        <w:rPr>
          <w:rFonts w:asciiTheme="minorEastAsia" w:eastAsiaTheme="minorEastAsia" w:hAnsiTheme="minorEastAsia" w:hint="eastAsia"/>
          <w:sz w:val="24"/>
          <w:szCs w:val="24"/>
        </w:rPr>
        <w:t>致力于增强国民的家电清洗意识，使人们明白家电不清洗的危害，从而实现高质量的生活</w:t>
      </w:r>
      <w:r w:rsidR="00C32D41">
        <w:rPr>
          <w:rFonts w:asciiTheme="minorEastAsia" w:eastAsiaTheme="minorEastAsia" w:hAnsiTheme="minorEastAsia" w:hint="eastAsia"/>
          <w:sz w:val="24"/>
          <w:szCs w:val="24"/>
        </w:rPr>
        <w:t>；</w:t>
      </w:r>
      <w:r w:rsidRPr="00D64009">
        <w:rPr>
          <w:rFonts w:asciiTheme="minorEastAsia" w:eastAsiaTheme="minorEastAsia" w:hAnsiTheme="minorEastAsia" w:hint="eastAsia"/>
          <w:sz w:val="24"/>
          <w:szCs w:val="24"/>
        </w:rPr>
        <w:t>服务于广大</w:t>
      </w:r>
      <w:r>
        <w:rPr>
          <w:rFonts w:asciiTheme="minorEastAsia" w:eastAsiaTheme="minorEastAsia" w:hAnsiTheme="minorEastAsia" w:hint="eastAsia"/>
          <w:sz w:val="24"/>
          <w:szCs w:val="24"/>
        </w:rPr>
        <w:t>家电</w:t>
      </w:r>
      <w:r w:rsidRPr="00D64009">
        <w:rPr>
          <w:rFonts w:asciiTheme="minorEastAsia" w:eastAsiaTheme="minorEastAsia" w:hAnsiTheme="minorEastAsia" w:hint="eastAsia"/>
          <w:sz w:val="24"/>
          <w:szCs w:val="24"/>
        </w:rPr>
        <w:t>消费者的</w:t>
      </w:r>
      <w:r w:rsidR="008A0736">
        <w:rPr>
          <w:rFonts w:asciiTheme="minorEastAsia" w:eastAsiaTheme="minorEastAsia" w:hAnsiTheme="minorEastAsia" w:hint="eastAsia"/>
          <w:sz w:val="24"/>
          <w:szCs w:val="24"/>
        </w:rPr>
        <w:t>。</w:t>
      </w:r>
    </w:p>
    <w:p w:rsidR="00170EC8" w:rsidRPr="00170EC8" w:rsidRDefault="00170EC8" w:rsidP="00170EC8">
      <w:pPr>
        <w:spacing w:line="360" w:lineRule="auto"/>
        <w:ind w:firstLineChars="200" w:firstLine="480"/>
        <w:rPr>
          <w:rFonts w:asciiTheme="minorEastAsia" w:eastAsiaTheme="minorEastAsia" w:hAnsiTheme="minorEastAsia"/>
          <w:bCs/>
          <w:sz w:val="24"/>
          <w:szCs w:val="24"/>
        </w:rPr>
      </w:pPr>
      <w:r w:rsidRPr="00170EC8">
        <w:rPr>
          <w:rFonts w:asciiTheme="minorEastAsia" w:eastAsiaTheme="minorEastAsia" w:hAnsiTheme="minorEastAsia" w:hint="eastAsia"/>
          <w:bCs/>
          <w:sz w:val="24"/>
          <w:szCs w:val="24"/>
        </w:rPr>
        <w:t>公司使命：为中国产业调整、促进就业尽绵薄之力。</w:t>
      </w:r>
    </w:p>
    <w:p w:rsidR="00170EC8" w:rsidRPr="00170EC8" w:rsidRDefault="00170EC8" w:rsidP="00170EC8">
      <w:pPr>
        <w:spacing w:line="360" w:lineRule="auto"/>
        <w:ind w:firstLineChars="200" w:firstLine="480"/>
        <w:rPr>
          <w:rFonts w:asciiTheme="minorEastAsia" w:eastAsiaTheme="minorEastAsia" w:hAnsiTheme="minorEastAsia"/>
          <w:bCs/>
          <w:sz w:val="24"/>
          <w:szCs w:val="24"/>
        </w:rPr>
      </w:pPr>
      <w:r w:rsidRPr="00170EC8">
        <w:rPr>
          <w:rFonts w:asciiTheme="minorEastAsia" w:eastAsiaTheme="minorEastAsia" w:hAnsiTheme="minorEastAsia" w:hint="eastAsia"/>
          <w:bCs/>
          <w:sz w:val="24"/>
          <w:szCs w:val="24"/>
        </w:rPr>
        <w:lastRenderedPageBreak/>
        <w:t>公司宗旨：干净家电，健康家居，服务社会</w:t>
      </w:r>
    </w:p>
    <w:p w:rsidR="00170EC8" w:rsidRDefault="00170EC8" w:rsidP="00170EC8">
      <w:pPr>
        <w:spacing w:line="360" w:lineRule="auto"/>
        <w:ind w:firstLineChars="200" w:firstLine="480"/>
        <w:rPr>
          <w:rFonts w:asciiTheme="minorEastAsia" w:eastAsiaTheme="minorEastAsia" w:hAnsiTheme="minorEastAsia"/>
          <w:sz w:val="24"/>
          <w:szCs w:val="24"/>
        </w:rPr>
      </w:pPr>
      <w:r w:rsidRPr="00170EC8">
        <w:rPr>
          <w:rFonts w:asciiTheme="minorEastAsia" w:eastAsiaTheme="minorEastAsia" w:hAnsiTheme="minorEastAsia" w:hint="eastAsia"/>
          <w:bCs/>
          <w:sz w:val="24"/>
          <w:szCs w:val="24"/>
        </w:rPr>
        <w:t>公司目标：成为优秀的家电清洗</w:t>
      </w:r>
      <w:r>
        <w:rPr>
          <w:rFonts w:asciiTheme="minorEastAsia" w:eastAsiaTheme="minorEastAsia" w:hAnsiTheme="minorEastAsia" w:hint="eastAsia"/>
          <w:sz w:val="24"/>
          <w:szCs w:val="24"/>
        </w:rPr>
        <w:t>专家</w:t>
      </w:r>
    </w:p>
    <w:p w:rsidR="001579A2" w:rsidRPr="00170EC8" w:rsidRDefault="001579A2" w:rsidP="001579A2">
      <w:pPr>
        <w:spacing w:line="360" w:lineRule="auto"/>
        <w:ind w:firstLineChars="200" w:firstLine="480"/>
        <w:rPr>
          <w:rFonts w:asciiTheme="minorEastAsia" w:eastAsiaTheme="minorEastAsia" w:hAnsiTheme="minorEastAsia"/>
          <w:bCs/>
          <w:sz w:val="24"/>
          <w:szCs w:val="24"/>
        </w:rPr>
      </w:pPr>
      <w:r>
        <w:rPr>
          <w:rFonts w:asciiTheme="minorEastAsia" w:eastAsiaTheme="minorEastAsia" w:hAnsiTheme="minorEastAsia"/>
          <w:bCs/>
          <w:noProof/>
          <w:sz w:val="24"/>
          <w:szCs w:val="24"/>
        </w:rPr>
        <w:drawing>
          <wp:inline distT="0" distB="0" distL="0" distR="0" wp14:anchorId="7C5E7D05" wp14:editId="4FEF1BD5">
            <wp:extent cx="2780882" cy="2373923"/>
            <wp:effectExtent l="0" t="0" r="635" b="762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OC@DHLAJ(@6_@J2BS8PM.jpg"/>
                    <pic:cNvPicPr/>
                  </pic:nvPicPr>
                  <pic:blipFill>
                    <a:blip r:embed="rId19">
                      <a:extLst>
                        <a:ext uri="{28A0092B-C50C-407E-A947-70E740481C1C}">
                          <a14:useLocalDpi xmlns:a14="http://schemas.microsoft.com/office/drawing/2010/main" val="0"/>
                        </a:ext>
                      </a:extLst>
                    </a:blip>
                    <a:stretch>
                      <a:fillRect/>
                    </a:stretch>
                  </pic:blipFill>
                  <pic:spPr>
                    <a:xfrm>
                      <a:off x="0" y="0"/>
                      <a:ext cx="2783942" cy="2376535"/>
                    </a:xfrm>
                    <a:prstGeom prst="rect">
                      <a:avLst/>
                    </a:prstGeom>
                  </pic:spPr>
                </pic:pic>
              </a:graphicData>
            </a:graphic>
          </wp:inline>
        </w:drawing>
      </w:r>
      <w:r>
        <w:rPr>
          <w:rFonts w:asciiTheme="minorEastAsia" w:eastAsiaTheme="minorEastAsia" w:hAnsiTheme="minorEastAsia"/>
          <w:bCs/>
          <w:noProof/>
          <w:sz w:val="24"/>
          <w:szCs w:val="24"/>
        </w:rPr>
        <w:drawing>
          <wp:inline distT="0" distB="0" distL="0" distR="0" wp14:anchorId="230B8D54" wp14:editId="0D3985EB">
            <wp:extent cx="2725615" cy="2540322"/>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P3F0ZODWE_D5]L$4`23NV.jpg"/>
                    <pic:cNvPicPr/>
                  </pic:nvPicPr>
                  <pic:blipFill>
                    <a:blip r:embed="rId20">
                      <a:extLst>
                        <a:ext uri="{28A0092B-C50C-407E-A947-70E740481C1C}">
                          <a14:useLocalDpi xmlns:a14="http://schemas.microsoft.com/office/drawing/2010/main" val="0"/>
                        </a:ext>
                      </a:extLst>
                    </a:blip>
                    <a:stretch>
                      <a:fillRect/>
                    </a:stretch>
                  </pic:blipFill>
                  <pic:spPr>
                    <a:xfrm>
                      <a:off x="0" y="0"/>
                      <a:ext cx="2727015" cy="2541627"/>
                    </a:xfrm>
                    <a:prstGeom prst="rect">
                      <a:avLst/>
                    </a:prstGeom>
                  </pic:spPr>
                </pic:pic>
              </a:graphicData>
            </a:graphic>
          </wp:inline>
        </w:drawing>
      </w:r>
    </w:p>
    <w:p w:rsidR="005061C5" w:rsidRDefault="005061C5" w:rsidP="002B65B9">
      <w:pPr>
        <w:tabs>
          <w:tab w:val="left" w:pos="720"/>
        </w:tabs>
        <w:spacing w:line="360" w:lineRule="auto"/>
        <w:jc w:val="center"/>
        <w:rPr>
          <w:rFonts w:ascii="宋体" w:hAnsi="宋体" w:cs="宋体" w:hint="eastAsia"/>
          <w:bCs/>
          <w:kern w:val="0"/>
          <w:sz w:val="24"/>
          <w:szCs w:val="24"/>
        </w:rPr>
      </w:pPr>
    </w:p>
    <w:p w:rsidR="002440B8" w:rsidRPr="005061C5" w:rsidRDefault="002440B8" w:rsidP="002B65B9">
      <w:pPr>
        <w:tabs>
          <w:tab w:val="left" w:pos="720"/>
        </w:tabs>
        <w:spacing w:line="360" w:lineRule="auto"/>
        <w:jc w:val="center"/>
        <w:rPr>
          <w:rFonts w:ascii="宋体" w:hAnsi="宋体" w:cs="宋体"/>
          <w:bCs/>
          <w:kern w:val="0"/>
          <w:sz w:val="24"/>
          <w:szCs w:val="24"/>
        </w:rPr>
      </w:pPr>
      <w:r>
        <w:rPr>
          <w:rFonts w:ascii="宋体" w:hAnsi="宋体" w:cs="宋体" w:hint="eastAsia"/>
          <w:bCs/>
          <w:kern w:val="0"/>
          <w:sz w:val="24"/>
          <w:szCs w:val="24"/>
        </w:rPr>
        <w:t>图5-1 公司图标</w:t>
      </w:r>
    </w:p>
    <w:p w:rsidR="001579A2" w:rsidRPr="008A0736" w:rsidRDefault="001579A2" w:rsidP="00A431F2">
      <w:pPr>
        <w:spacing w:line="360" w:lineRule="auto"/>
        <w:ind w:left="350" w:firstLineChars="200" w:firstLine="480"/>
        <w:rPr>
          <w:rFonts w:ascii="宋体" w:hAnsi="宋体" w:cs="宋体"/>
          <w:bCs/>
          <w:kern w:val="0"/>
          <w:sz w:val="24"/>
          <w:szCs w:val="24"/>
        </w:rPr>
      </w:pPr>
      <w:r>
        <w:rPr>
          <w:rFonts w:ascii="宋体" w:hAnsi="宋体" w:cs="宋体" w:hint="eastAsia"/>
          <w:bCs/>
          <w:kern w:val="0"/>
          <w:sz w:val="24"/>
          <w:szCs w:val="24"/>
        </w:rPr>
        <w:t>企业文化：</w:t>
      </w:r>
      <w:r w:rsidR="008A0736" w:rsidRPr="008A0736">
        <w:rPr>
          <w:rFonts w:ascii="宋体" w:hAnsi="宋体" w:cs="宋体" w:hint="eastAsia"/>
          <w:bCs/>
          <w:kern w:val="0"/>
          <w:sz w:val="24"/>
          <w:szCs w:val="24"/>
        </w:rPr>
        <w:t>选择合适的方式，为人民群众提供一个安全健康的家电卫生环境,更加有效地推动经济发展、社会进步、文化发达、国家富强、人民幸福而做出有效益的服务。</w:t>
      </w:r>
    </w:p>
    <w:p w:rsidR="00ED744B" w:rsidRPr="00713B1D" w:rsidRDefault="001579A2" w:rsidP="00ED744B">
      <w:pPr>
        <w:pStyle w:val="2"/>
        <w:rPr>
          <w:rFonts w:ascii="黑体" w:hAnsi="黑体"/>
          <w:sz w:val="28"/>
          <w:szCs w:val="28"/>
        </w:rPr>
      </w:pPr>
      <w:bookmarkStart w:id="129" w:name="_Toc383427218"/>
      <w:r w:rsidRPr="00713B1D">
        <w:rPr>
          <w:rFonts w:ascii="黑体" w:hAnsi="黑体" w:hint="eastAsia"/>
          <w:sz w:val="28"/>
          <w:szCs w:val="28"/>
        </w:rPr>
        <w:t>5.2 公司logo介绍</w:t>
      </w:r>
      <w:bookmarkEnd w:id="129"/>
    </w:p>
    <w:p w:rsidR="001579A2" w:rsidRDefault="001579A2" w:rsidP="001579A2">
      <w:pPr>
        <w:jc w:val="center"/>
      </w:pPr>
      <w:r>
        <w:rPr>
          <w:rFonts w:hint="eastAsia"/>
          <w:noProof/>
        </w:rPr>
        <w:drawing>
          <wp:inline distT="0" distB="0" distL="0" distR="0" wp14:anchorId="72D336E6" wp14:editId="2BEE0E0A">
            <wp:extent cx="2593730" cy="1872761"/>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截图20140323024850.png"/>
                    <pic:cNvPicPr/>
                  </pic:nvPicPr>
                  <pic:blipFill rotWithShape="1">
                    <a:blip r:embed="rId21">
                      <a:extLst>
                        <a:ext uri="{28A0092B-C50C-407E-A947-70E740481C1C}">
                          <a14:useLocalDpi xmlns:a14="http://schemas.microsoft.com/office/drawing/2010/main" val="0"/>
                        </a:ext>
                      </a:extLst>
                    </a:blip>
                    <a:srcRect t="4018" b="10408"/>
                    <a:stretch/>
                  </pic:blipFill>
                  <pic:spPr bwMode="auto">
                    <a:xfrm>
                      <a:off x="0" y="0"/>
                      <a:ext cx="2594383" cy="1873232"/>
                    </a:xfrm>
                    <a:prstGeom prst="rect">
                      <a:avLst/>
                    </a:prstGeom>
                    <a:ln>
                      <a:noFill/>
                    </a:ln>
                    <a:extLst>
                      <a:ext uri="{53640926-AAD7-44D8-BBD7-CCE9431645EC}">
                        <a14:shadowObscured xmlns:a14="http://schemas.microsoft.com/office/drawing/2010/main"/>
                      </a:ext>
                    </a:extLst>
                  </pic:spPr>
                </pic:pic>
              </a:graphicData>
            </a:graphic>
          </wp:inline>
        </w:drawing>
      </w:r>
    </w:p>
    <w:p w:rsidR="00ED744B" w:rsidRDefault="00ED744B" w:rsidP="00ED744B">
      <w:pPr>
        <w:jc w:val="center"/>
        <w:rPr>
          <w:rFonts w:asciiTheme="majorEastAsia" w:eastAsiaTheme="majorEastAsia" w:hAnsiTheme="majorEastAsia"/>
          <w:b/>
          <w:sz w:val="24"/>
          <w:szCs w:val="24"/>
        </w:rPr>
      </w:pPr>
      <w:r w:rsidRPr="00ED744B">
        <w:rPr>
          <w:rFonts w:asciiTheme="majorEastAsia" w:eastAsiaTheme="majorEastAsia" w:hAnsiTheme="majorEastAsia" w:hint="eastAsia"/>
          <w:b/>
          <w:sz w:val="24"/>
          <w:szCs w:val="24"/>
        </w:rPr>
        <w:t>图5</w:t>
      </w:r>
      <w:r>
        <w:rPr>
          <w:rFonts w:asciiTheme="majorEastAsia" w:eastAsiaTheme="majorEastAsia" w:hAnsiTheme="majorEastAsia" w:hint="eastAsia"/>
          <w:b/>
          <w:sz w:val="24"/>
          <w:szCs w:val="24"/>
        </w:rPr>
        <w:t>-</w:t>
      </w:r>
      <w:r w:rsidRPr="00ED744B">
        <w:rPr>
          <w:rFonts w:asciiTheme="majorEastAsia" w:eastAsiaTheme="majorEastAsia" w:hAnsiTheme="majorEastAsia" w:hint="eastAsia"/>
          <w:b/>
          <w:sz w:val="24"/>
          <w:szCs w:val="24"/>
        </w:rPr>
        <w:t>2 公司图标</w:t>
      </w:r>
    </w:p>
    <w:p w:rsidR="0057432C" w:rsidRPr="0057432C" w:rsidRDefault="0057432C" w:rsidP="0057432C">
      <w:pPr>
        <w:spacing w:line="360" w:lineRule="auto"/>
        <w:ind w:leftChars="100" w:left="210" w:firstLineChars="200" w:firstLine="480"/>
        <w:rPr>
          <w:rFonts w:asciiTheme="minorEastAsia" w:eastAsiaTheme="minorEastAsia" w:hAnsiTheme="minorEastAsia"/>
          <w:sz w:val="24"/>
          <w:szCs w:val="24"/>
        </w:rPr>
      </w:pPr>
      <w:proofErr w:type="gramStart"/>
      <w:r w:rsidRPr="0057432C">
        <w:rPr>
          <w:rFonts w:asciiTheme="minorEastAsia" w:eastAsiaTheme="minorEastAsia" w:hAnsiTheme="minorEastAsia" w:hint="eastAsia"/>
          <w:sz w:val="24"/>
          <w:szCs w:val="24"/>
        </w:rPr>
        <w:t>净尔佳</w:t>
      </w:r>
      <w:proofErr w:type="gramEnd"/>
      <w:r w:rsidRPr="0057432C">
        <w:rPr>
          <w:rFonts w:asciiTheme="minorEastAsia" w:eastAsiaTheme="minorEastAsia" w:hAnsiTheme="minorEastAsia" w:hint="eastAsia"/>
          <w:sz w:val="24"/>
          <w:szCs w:val="24"/>
        </w:rPr>
        <w:t>清洁有限责任公司标志是由原子、扇子和清洗工具变形而成。蓝色的圆形代表家电表面无害的原子，寓示表面污垢全部被清除掉的洁净家电。扇子</w:t>
      </w:r>
      <w:proofErr w:type="gramStart"/>
      <w:r w:rsidRPr="0057432C">
        <w:rPr>
          <w:rFonts w:asciiTheme="minorEastAsia" w:eastAsiaTheme="minorEastAsia" w:hAnsiTheme="minorEastAsia" w:hint="eastAsia"/>
          <w:sz w:val="24"/>
          <w:szCs w:val="24"/>
        </w:rPr>
        <w:t>有扇灰扫尘</w:t>
      </w:r>
      <w:proofErr w:type="gramEnd"/>
      <w:r w:rsidRPr="0057432C">
        <w:rPr>
          <w:rFonts w:asciiTheme="minorEastAsia" w:eastAsiaTheme="minorEastAsia" w:hAnsiTheme="minorEastAsia" w:hint="eastAsia"/>
          <w:sz w:val="24"/>
          <w:szCs w:val="24"/>
        </w:rPr>
        <w:t>的功能，这里寓意去污除垢，</w:t>
      </w:r>
      <w:proofErr w:type="gramStart"/>
      <w:r w:rsidRPr="0057432C">
        <w:rPr>
          <w:rFonts w:asciiTheme="minorEastAsia" w:eastAsiaTheme="minorEastAsia" w:hAnsiTheme="minorEastAsia" w:hint="eastAsia"/>
          <w:sz w:val="24"/>
          <w:szCs w:val="24"/>
        </w:rPr>
        <w:t>代表净尔佳</w:t>
      </w:r>
      <w:proofErr w:type="gramEnd"/>
      <w:r w:rsidRPr="0057432C">
        <w:rPr>
          <w:rFonts w:asciiTheme="minorEastAsia" w:eastAsiaTheme="minorEastAsia" w:hAnsiTheme="minorEastAsia" w:hint="eastAsia"/>
          <w:sz w:val="24"/>
          <w:szCs w:val="24"/>
        </w:rPr>
        <w:t>的核心目标。清洗工具是工作人员工作时的必备工</w:t>
      </w:r>
      <w:r w:rsidRPr="0057432C">
        <w:rPr>
          <w:rFonts w:asciiTheme="minorEastAsia" w:eastAsiaTheme="minorEastAsia" w:hAnsiTheme="minorEastAsia" w:hint="eastAsia"/>
          <w:sz w:val="24"/>
          <w:szCs w:val="24"/>
        </w:rPr>
        <w:lastRenderedPageBreak/>
        <w:t>具，表示</w:t>
      </w:r>
      <w:proofErr w:type="gramStart"/>
      <w:r w:rsidRPr="0057432C">
        <w:rPr>
          <w:rFonts w:asciiTheme="minorEastAsia" w:eastAsiaTheme="minorEastAsia" w:hAnsiTheme="minorEastAsia" w:hint="eastAsia"/>
          <w:sz w:val="24"/>
          <w:szCs w:val="24"/>
        </w:rPr>
        <w:t>净尔佳专业</w:t>
      </w:r>
      <w:proofErr w:type="gramEnd"/>
      <w:r w:rsidRPr="0057432C">
        <w:rPr>
          <w:rFonts w:asciiTheme="minorEastAsia" w:eastAsiaTheme="minorEastAsia" w:hAnsiTheme="minorEastAsia" w:hint="eastAsia"/>
          <w:sz w:val="24"/>
          <w:szCs w:val="24"/>
        </w:rPr>
        <w:t>的清洗技术和严谨的服务态度。标志留白部分是“净尔佳”三个字的拼音首字母JEJ，表示公司会坚持不变的服务理念和创新理念。清洗工具又像JD的变形，寓意家电，表示公司致力于专业的家电清洗工作，为家电使用者创造安全健康的家居生活。</w:t>
      </w:r>
    </w:p>
    <w:p w:rsidR="00ED744B" w:rsidRPr="0057432C" w:rsidRDefault="00ED744B" w:rsidP="001579A2">
      <w:pPr>
        <w:jc w:val="center"/>
        <w:rPr>
          <w:rFonts w:asciiTheme="majorEastAsia" w:eastAsiaTheme="majorEastAsia" w:hAnsiTheme="majorEastAsia"/>
          <w:b/>
          <w:sz w:val="24"/>
          <w:szCs w:val="24"/>
        </w:rPr>
      </w:pPr>
    </w:p>
    <w:p w:rsidR="00A65084" w:rsidRPr="00713B1D" w:rsidRDefault="00BA728B" w:rsidP="00EA7ABC">
      <w:pPr>
        <w:pStyle w:val="2"/>
        <w:rPr>
          <w:rFonts w:ascii="黑体" w:hAnsi="黑体"/>
          <w:sz w:val="28"/>
          <w:szCs w:val="28"/>
        </w:rPr>
      </w:pPr>
      <w:bookmarkStart w:id="130" w:name="_Toc383427219"/>
      <w:r w:rsidRPr="00713B1D">
        <w:rPr>
          <w:rFonts w:ascii="黑体" w:hAnsi="黑体" w:hint="eastAsia"/>
          <w:sz w:val="28"/>
          <w:szCs w:val="28"/>
        </w:rPr>
        <w:t>5</w:t>
      </w:r>
      <w:r w:rsidR="00EA7ABC" w:rsidRPr="00713B1D">
        <w:rPr>
          <w:rFonts w:ascii="黑体" w:hAnsi="黑体" w:hint="eastAsia"/>
          <w:sz w:val="28"/>
          <w:szCs w:val="28"/>
        </w:rPr>
        <w:t>.</w:t>
      </w:r>
      <w:r w:rsidR="00ED744B" w:rsidRPr="00713B1D">
        <w:rPr>
          <w:rFonts w:ascii="黑体" w:hAnsi="黑体" w:hint="eastAsia"/>
          <w:sz w:val="28"/>
          <w:szCs w:val="28"/>
        </w:rPr>
        <w:t>3</w:t>
      </w:r>
      <w:r w:rsidR="00EA7ABC" w:rsidRPr="00713B1D">
        <w:rPr>
          <w:rFonts w:ascii="黑体" w:hAnsi="黑体" w:hint="eastAsia"/>
          <w:sz w:val="28"/>
          <w:szCs w:val="28"/>
        </w:rPr>
        <w:t xml:space="preserve"> 公司管理</w:t>
      </w:r>
      <w:bookmarkEnd w:id="130"/>
    </w:p>
    <w:p w:rsidR="00A65084" w:rsidRPr="00713B1D" w:rsidRDefault="00BA728B" w:rsidP="005B6743">
      <w:pPr>
        <w:pStyle w:val="3"/>
        <w:rPr>
          <w:rFonts w:ascii="黑体" w:eastAsia="黑体" w:hAnsi="黑体"/>
          <w:sz w:val="24"/>
          <w:szCs w:val="24"/>
        </w:rPr>
      </w:pPr>
      <w:bookmarkStart w:id="131" w:name="_Toc383427220"/>
      <w:r w:rsidRPr="00713B1D">
        <w:rPr>
          <w:rFonts w:ascii="黑体" w:eastAsia="黑体" w:hAnsi="黑体" w:hint="eastAsia"/>
          <w:sz w:val="24"/>
          <w:szCs w:val="24"/>
        </w:rPr>
        <w:t>5</w:t>
      </w:r>
      <w:r w:rsidR="005B6743" w:rsidRPr="00713B1D">
        <w:rPr>
          <w:rFonts w:ascii="黑体" w:eastAsia="黑体" w:hAnsi="黑体" w:hint="eastAsia"/>
          <w:sz w:val="24"/>
          <w:szCs w:val="24"/>
        </w:rPr>
        <w:t>.</w:t>
      </w:r>
      <w:r w:rsidR="00ED744B" w:rsidRPr="00713B1D">
        <w:rPr>
          <w:rFonts w:ascii="黑体" w:eastAsia="黑体" w:hAnsi="黑体" w:hint="eastAsia"/>
          <w:sz w:val="24"/>
          <w:szCs w:val="24"/>
        </w:rPr>
        <w:t>3</w:t>
      </w:r>
      <w:r w:rsidR="005B6743" w:rsidRPr="00713B1D">
        <w:rPr>
          <w:rFonts w:ascii="黑体" w:eastAsia="黑体" w:hAnsi="黑体" w:hint="eastAsia"/>
          <w:sz w:val="24"/>
          <w:szCs w:val="24"/>
        </w:rPr>
        <w:t xml:space="preserve">.1 </w:t>
      </w:r>
      <w:r w:rsidR="00EA7ABC" w:rsidRPr="00713B1D">
        <w:rPr>
          <w:rFonts w:ascii="黑体" w:eastAsia="黑体" w:hAnsi="黑体" w:hint="eastAsia"/>
          <w:sz w:val="24"/>
          <w:szCs w:val="24"/>
        </w:rPr>
        <w:t>管理与核心团队</w:t>
      </w:r>
      <w:bookmarkEnd w:id="131"/>
    </w:p>
    <w:p w:rsidR="00C32D41" w:rsidRPr="002440B8" w:rsidRDefault="005B6743" w:rsidP="002440B8">
      <w:pPr>
        <w:pStyle w:val="ac"/>
        <w:spacing w:line="360" w:lineRule="auto"/>
        <w:ind w:left="357" w:firstLine="480"/>
        <w:rPr>
          <w:rFonts w:asciiTheme="minorEastAsia" w:hAnsiTheme="minorEastAsia"/>
          <w:sz w:val="24"/>
          <w:szCs w:val="24"/>
        </w:rPr>
      </w:pPr>
      <w:r w:rsidRPr="002440B8">
        <w:rPr>
          <w:rFonts w:asciiTheme="minorEastAsia" w:hAnsiTheme="minorEastAsia" w:hint="eastAsia"/>
          <w:sz w:val="24"/>
          <w:szCs w:val="24"/>
        </w:rPr>
        <w:t>初期公司的组织构架便呈现普通的树状构架图，实行总经理负责制，包括财务部、客服部、营销部、行政人事部、市场拓展部、技术研发部六个部门。其构造图如下</w:t>
      </w:r>
    </w:p>
    <w:p w:rsidR="005169EA" w:rsidRDefault="005169EA" w:rsidP="00C32D41">
      <w:pPr>
        <w:pStyle w:val="ac"/>
        <w:spacing w:line="360" w:lineRule="auto"/>
        <w:ind w:left="357" w:firstLineChars="0" w:firstLine="0"/>
        <w:rPr>
          <w:rFonts w:asciiTheme="minorEastAsia" w:hAnsiTheme="minorEastAsia"/>
          <w:sz w:val="28"/>
          <w:szCs w:val="28"/>
        </w:rPr>
      </w:pPr>
    </w:p>
    <w:p w:rsidR="00A431F2" w:rsidRPr="000607A8" w:rsidRDefault="00A431F2" w:rsidP="00A431F2">
      <w:pPr>
        <w:widowControl w:val="0"/>
        <w:jc w:val="both"/>
        <w:rPr>
          <w:szCs w:val="21"/>
        </w:rPr>
      </w:pPr>
      <w:r w:rsidRPr="000607A8">
        <w:rPr>
          <w:rFonts w:asciiTheme="minorEastAsia" w:hAnsiTheme="minorEastAsia" w:hint="eastAsia"/>
          <w:noProof/>
          <w:sz w:val="28"/>
          <w:szCs w:val="28"/>
        </w:rPr>
        <mc:AlternateContent>
          <mc:Choice Requires="wps">
            <w:drawing>
              <wp:anchor distT="0" distB="0" distL="114300" distR="114300" simplePos="0" relativeHeight="251897856" behindDoc="0" locked="0" layoutInCell="1" allowOverlap="1" wp14:anchorId="669D7278" wp14:editId="413D4175">
                <wp:simplePos x="0" y="0"/>
                <wp:positionH relativeFrom="column">
                  <wp:posOffset>1961515</wp:posOffset>
                </wp:positionH>
                <wp:positionV relativeFrom="paragraph">
                  <wp:posOffset>166370</wp:posOffset>
                </wp:positionV>
                <wp:extent cx="1609725" cy="781050"/>
                <wp:effectExtent l="228600" t="228600" r="257175" b="247650"/>
                <wp:wrapNone/>
                <wp:docPr id="10" name="文本框 10"/>
                <wp:cNvGraphicFramePr/>
                <a:graphic xmlns:a="http://schemas.openxmlformats.org/drawingml/2006/main">
                  <a:graphicData uri="http://schemas.microsoft.com/office/word/2010/wordprocessingShape">
                    <wps:wsp>
                      <wps:cNvSpPr txBox="1"/>
                      <wps:spPr>
                        <a:xfrm>
                          <a:off x="0" y="0"/>
                          <a:ext cx="1609725" cy="781050"/>
                        </a:xfrm>
                        <a:prstGeom prst="rect">
                          <a:avLst/>
                        </a:prstGeom>
                        <a:solidFill>
                          <a:sysClr val="window" lastClr="FFFFFF"/>
                        </a:solidFill>
                        <a:ln w="6350">
                          <a:solidFill>
                            <a:prstClr val="black"/>
                          </a:solidFill>
                        </a:ln>
                        <a:effectLst>
                          <a:glow rad="228600">
                            <a:srgbClr val="A379BB">
                              <a:satMod val="175000"/>
                              <a:alpha val="40000"/>
                            </a:srgbClr>
                          </a:glow>
                        </a:effectLst>
                      </wps:spPr>
                      <wps:txbx>
                        <w:txbxContent>
                          <w:p w:rsidR="001016C5" w:rsidRDefault="001016C5" w:rsidP="00A431F2">
                            <w:pPr>
                              <w:jc w:val="center"/>
                              <w:rPr>
                                <w:b/>
                                <w:sz w:val="28"/>
                                <w:szCs w:val="28"/>
                              </w:rPr>
                            </w:pPr>
                            <w:r w:rsidRPr="00963185">
                              <w:rPr>
                                <w:rFonts w:hint="eastAsia"/>
                                <w:b/>
                                <w:sz w:val="28"/>
                                <w:szCs w:val="28"/>
                              </w:rPr>
                              <w:t>总经理</w:t>
                            </w:r>
                          </w:p>
                          <w:p w:rsidR="001016C5" w:rsidRPr="00963185" w:rsidRDefault="001016C5" w:rsidP="00A431F2">
                            <w:pPr>
                              <w:jc w:val="center"/>
                              <w:rPr>
                                <w:b/>
                                <w:sz w:val="28"/>
                                <w:szCs w:val="28"/>
                              </w:rPr>
                            </w:pPr>
                            <w:r>
                              <w:rPr>
                                <w:rFonts w:hint="eastAsia"/>
                                <w:b/>
                                <w:sz w:val="28"/>
                                <w:szCs w:val="28"/>
                              </w:rPr>
                              <w:t>阳</w:t>
                            </w:r>
                            <w:r>
                              <w:rPr>
                                <w:rFonts w:hint="eastAsia"/>
                                <w:b/>
                                <w:sz w:val="28"/>
                                <w:szCs w:val="2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文本框 10" o:spid="_x0000_s1059" type="#_x0000_t202" style="position:absolute;left:0;text-align:left;margin-left:154.45pt;margin-top:13.1pt;width:126.75pt;height:61.5pt;z-index:25189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" fillcolor="window" strokeweight=".5pt">
                <v:textbox>
                  <w:txbxContent>
                    <w:p w:rsidR="001016C5" w:rsidRDefault="001016C5" w:rsidP="00A431F2">
                      <w:pPr>
                        <w:jc w:val="center"/>
                        <w:rPr>
                          <w:b/>
                          <w:sz w:val="28"/>
                          <w:szCs w:val="28"/>
                        </w:rPr>
                      </w:pPr>
                      <w:r w:rsidRPr="00963185">
                        <w:rPr>
                          <w:rFonts w:hint="eastAsia"/>
                          <w:b/>
                          <w:sz w:val="28"/>
                          <w:szCs w:val="28"/>
                        </w:rPr>
                        <w:t>总经理</w:t>
                      </w:r>
                    </w:p>
                    <w:p w:rsidR="001016C5" w:rsidRPr="00963185" w:rsidRDefault="001016C5" w:rsidP="00A431F2">
                      <w:pPr>
                        <w:jc w:val="center"/>
                        <w:rPr>
                          <w:b/>
                          <w:sz w:val="28"/>
                          <w:szCs w:val="28"/>
                        </w:rPr>
                      </w:pPr>
                      <w:r>
                        <w:rPr>
                          <w:rFonts w:hint="eastAsia"/>
                          <w:b/>
                          <w:sz w:val="28"/>
                          <w:szCs w:val="28"/>
                        </w:rPr>
                        <w:t>阳</w:t>
                      </w:r>
                      <w:r>
                        <w:rPr>
                          <w:rFonts w:hint="eastAsia"/>
                          <w:b/>
                          <w:sz w:val="28"/>
                          <w:szCs w:val="28"/>
                        </w:rPr>
                        <w:t>**</w:t>
                      </w:r>
                    </w:p>
                  </w:txbxContent>
                </v:textbox>
              </v:shape>
            </w:pict>
          </mc:Fallback>
        </mc:AlternateContent>
      </w:r>
    </w:p>
    <w:p w:rsidR="00A431F2" w:rsidRPr="000607A8" w:rsidRDefault="00A431F2" w:rsidP="00A431F2">
      <w:pPr>
        <w:widowControl w:val="0"/>
        <w:jc w:val="both"/>
        <w:rPr>
          <w:szCs w:val="21"/>
        </w:rPr>
      </w:pPr>
    </w:p>
    <w:p w:rsidR="00A431F2" w:rsidRPr="000607A8" w:rsidRDefault="00A431F2" w:rsidP="00A431F2">
      <w:pPr>
        <w:widowControl w:val="0"/>
        <w:jc w:val="both"/>
        <w:rPr>
          <w:szCs w:val="21"/>
        </w:rPr>
      </w:pPr>
    </w:p>
    <w:p w:rsidR="00A431F2" w:rsidRPr="000607A8" w:rsidRDefault="00A431F2" w:rsidP="00A431F2">
      <w:pPr>
        <w:widowControl w:val="0"/>
        <w:jc w:val="both"/>
        <w:rPr>
          <w:szCs w:val="21"/>
        </w:rPr>
      </w:pPr>
    </w:p>
    <w:p w:rsidR="00A431F2" w:rsidRPr="000607A8" w:rsidRDefault="00A431F2" w:rsidP="00A431F2">
      <w:pPr>
        <w:widowControl w:val="0"/>
        <w:jc w:val="both"/>
        <w:rPr>
          <w:szCs w:val="21"/>
        </w:rPr>
      </w:pPr>
      <w:r w:rsidRPr="000607A8">
        <w:rPr>
          <w:rFonts w:hint="eastAsia"/>
          <w:noProof/>
          <w:szCs w:val="21"/>
        </w:rPr>
        <mc:AlternateContent>
          <mc:Choice Requires="wps">
            <w:drawing>
              <wp:anchor distT="0" distB="0" distL="114300" distR="114300" simplePos="0" relativeHeight="251898880" behindDoc="0" locked="0" layoutInCell="1" allowOverlap="1" wp14:anchorId="6604F381" wp14:editId="66FE7912">
                <wp:simplePos x="0" y="0"/>
                <wp:positionH relativeFrom="column">
                  <wp:posOffset>2819400</wp:posOffset>
                </wp:positionH>
                <wp:positionV relativeFrom="paragraph">
                  <wp:posOffset>154940</wp:posOffset>
                </wp:positionV>
                <wp:extent cx="9525" cy="609600"/>
                <wp:effectExtent l="0" t="0" r="28575" b="19050"/>
                <wp:wrapNone/>
                <wp:docPr id="11" name="直接连接符 11"/>
                <wp:cNvGraphicFramePr/>
                <a:graphic xmlns:a="http://schemas.openxmlformats.org/drawingml/2006/main">
                  <a:graphicData uri="http://schemas.microsoft.com/office/word/2010/wordprocessingShape">
                    <wps:wsp>
                      <wps:cNvCnPr/>
                      <wps:spPr>
                        <a:xfrm flipH="1">
                          <a:off x="0" y="0"/>
                          <a:ext cx="9525" cy="609600"/>
                        </a:xfrm>
                        <a:prstGeom prst="line">
                          <a:avLst/>
                        </a:prstGeom>
                        <a:noFill/>
                        <a:ln w="9525" cap="flat" cmpd="sng" algn="ctr">
                          <a:solidFill>
                            <a:srgbClr val="CEB966">
                              <a:shade val="95000"/>
                              <a:satMod val="105000"/>
                            </a:srgbClr>
                          </a:solidFill>
                          <a:prstDash val="solid"/>
                        </a:ln>
                        <a:effectLst/>
                      </wps:spPr>
                      <wps:bodyPr/>
                    </wps:wsp>
                  </a:graphicData>
                </a:graphic>
              </wp:anchor>
            </w:drawing>
          </mc:Choice>
          <mc:Fallback>
            <w:pict>
              <v:line id="直接连接符 11" o:spid="_x0000_s1026" style="position:absolute;left:0;text-align:left;flip:x;z-index:251898880;visibility:visible;mso-wrap-style:square;mso-wrap-distance-left:9pt;mso-wrap-distance-top:0;mso-wrap-distance-right:9pt;mso-wrap-distance-bottom:0;mso-position-horizontal:absolute;mso-position-horizontal-relative:text;mso-position-vertical:absolute;mso-position-vertical-relative:text" from="222pt,12.2pt" to="222.75pt,6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" strokecolor="#ccb661"/>
            </w:pict>
          </mc:Fallback>
        </mc:AlternateContent>
      </w:r>
    </w:p>
    <w:p w:rsidR="00A431F2" w:rsidRPr="000607A8" w:rsidRDefault="00A431F2" w:rsidP="00A431F2">
      <w:pPr>
        <w:widowControl w:val="0"/>
        <w:jc w:val="both"/>
        <w:rPr>
          <w:szCs w:val="21"/>
        </w:rPr>
      </w:pPr>
    </w:p>
    <w:p w:rsidR="00A431F2" w:rsidRPr="000607A8" w:rsidRDefault="00A431F2" w:rsidP="00A431F2">
      <w:pPr>
        <w:widowControl w:val="0"/>
        <w:spacing w:line="360" w:lineRule="auto"/>
        <w:jc w:val="both"/>
        <w:rPr>
          <w:rFonts w:ascii="宋体" w:hAnsi="宋体" w:cs="宋体"/>
          <w:color w:val="000000"/>
          <w:sz w:val="28"/>
          <w:szCs w:val="28"/>
        </w:rPr>
      </w:pPr>
      <w:r w:rsidRPr="000607A8">
        <w:rPr>
          <w:rFonts w:ascii="宋体" w:hAnsi="宋体" w:cs="宋体" w:hint="eastAsia"/>
          <w:noProof/>
          <w:color w:val="000000"/>
          <w:sz w:val="28"/>
          <w:szCs w:val="28"/>
        </w:rPr>
        <mc:AlternateContent>
          <mc:Choice Requires="wps">
            <w:drawing>
              <wp:anchor distT="0" distB="0" distL="114300" distR="114300" simplePos="0" relativeHeight="251907072" behindDoc="0" locked="0" layoutInCell="1" allowOverlap="1" wp14:anchorId="4B77A63E" wp14:editId="48317848">
                <wp:simplePos x="0" y="0"/>
                <wp:positionH relativeFrom="column">
                  <wp:posOffset>257175</wp:posOffset>
                </wp:positionH>
                <wp:positionV relativeFrom="paragraph">
                  <wp:posOffset>368300</wp:posOffset>
                </wp:positionV>
                <wp:extent cx="0" cy="781050"/>
                <wp:effectExtent l="95250" t="0" r="57150" b="57150"/>
                <wp:wrapNone/>
                <wp:docPr id="109" name="直接箭头连接符 109"/>
                <wp:cNvGraphicFramePr/>
                <a:graphic xmlns:a="http://schemas.openxmlformats.org/drawingml/2006/main">
                  <a:graphicData uri="http://schemas.microsoft.com/office/word/2010/wordprocessingShape">
                    <wps:wsp>
                      <wps:cNvCnPr/>
                      <wps:spPr>
                        <a:xfrm>
                          <a:off x="0" y="0"/>
                          <a:ext cx="0" cy="781050"/>
                        </a:xfrm>
                        <a:prstGeom prst="straightConnector1">
                          <a:avLst/>
                        </a:prstGeom>
                        <a:noFill/>
                        <a:ln w="9525" cap="flat" cmpd="sng" algn="ctr">
                          <a:solidFill>
                            <a:srgbClr val="CEB966">
                              <a:shade val="95000"/>
                              <a:satMod val="105000"/>
                            </a:srgbClr>
                          </a:solidFill>
                          <a:prstDash val="solid"/>
                          <a:tailEnd type="arrow"/>
                        </a:ln>
                        <a:effectLst/>
                      </wps:spPr>
                      <wps:bodyPr/>
                    </wps:wsp>
                  </a:graphicData>
                </a:graphic>
              </wp:anchor>
            </w:drawing>
          </mc:Choice>
          <mc:Fallback>
            <w:pict>
              <v:shapetype id="_x0000_t32" coordsize="21600,21600" o:spt="32" o:oned="t" path="m,l21600,21600e" filled="f">
                <v:path arrowok="t" fillok="f" o:connecttype="none"/>
                <o:lock v:ext="edit" shapetype="t"/>
              </v:shapetype>
              <v:shape id="直接箭头连接符 109" o:spid="_x0000_s1026" type="#_x0000_t32" style="position:absolute;left:0;text-align:left;margin-left:20.25pt;margin-top:29pt;width:0;height:61.5pt;z-index:2519070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" strokecolor="#ccb661">
                <v:stroke endarrow="open"/>
              </v:shape>
            </w:pict>
          </mc:Fallback>
        </mc:AlternateContent>
      </w:r>
      <w:r w:rsidRPr="000607A8">
        <w:rPr>
          <w:rFonts w:ascii="宋体" w:hAnsi="宋体" w:cs="宋体" w:hint="eastAsia"/>
          <w:noProof/>
          <w:color w:val="000000"/>
          <w:sz w:val="28"/>
          <w:szCs w:val="28"/>
        </w:rPr>
        <mc:AlternateContent>
          <mc:Choice Requires="wps">
            <w:drawing>
              <wp:anchor distT="0" distB="0" distL="114300" distR="114300" simplePos="0" relativeHeight="251912192" behindDoc="0" locked="0" layoutInCell="1" allowOverlap="1" wp14:anchorId="2CE0413E" wp14:editId="3233AE42">
                <wp:simplePos x="0" y="0"/>
                <wp:positionH relativeFrom="column">
                  <wp:posOffset>4410075</wp:posOffset>
                </wp:positionH>
                <wp:positionV relativeFrom="paragraph">
                  <wp:posOffset>349250</wp:posOffset>
                </wp:positionV>
                <wp:extent cx="9525" cy="885825"/>
                <wp:effectExtent l="95250" t="0" r="66675" b="66675"/>
                <wp:wrapNone/>
                <wp:docPr id="122" name="直接箭头连接符 122"/>
                <wp:cNvGraphicFramePr/>
                <a:graphic xmlns:a="http://schemas.openxmlformats.org/drawingml/2006/main">
                  <a:graphicData uri="http://schemas.microsoft.com/office/word/2010/wordprocessingShape">
                    <wps:wsp>
                      <wps:cNvCnPr/>
                      <wps:spPr>
                        <a:xfrm flipH="1">
                          <a:off x="0" y="0"/>
                          <a:ext cx="9525" cy="885825"/>
                        </a:xfrm>
                        <a:prstGeom prst="straightConnector1">
                          <a:avLst/>
                        </a:prstGeom>
                        <a:noFill/>
                        <a:ln w="9525" cap="flat" cmpd="sng" algn="ctr">
                          <a:solidFill>
                            <a:srgbClr val="CEB966">
                              <a:shade val="95000"/>
                              <a:satMod val="105000"/>
                            </a:srgbClr>
                          </a:solidFill>
                          <a:prstDash val="solid"/>
                          <a:tailEnd type="arrow"/>
                        </a:ln>
                        <a:effectLst/>
                      </wps:spPr>
                      <wps:bodyPr/>
                    </wps:wsp>
                  </a:graphicData>
                </a:graphic>
              </wp:anchor>
            </w:drawing>
          </mc:Choice>
          <mc:Fallback>
            <w:pict>
              <v:shape id="直接箭头连接符 122" o:spid="_x0000_s1026" type="#_x0000_t32" style="position:absolute;left:0;text-align:left;margin-left:347.25pt;margin-top:27.5pt;width:.75pt;height:69.75pt;flip:x;z-index:2519121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" strokecolor="#ccb661">
                <v:stroke endarrow="open"/>
              </v:shape>
            </w:pict>
          </mc:Fallback>
        </mc:AlternateContent>
      </w:r>
      <w:r w:rsidRPr="000607A8">
        <w:rPr>
          <w:rFonts w:ascii="宋体" w:hAnsi="宋体" w:cs="宋体" w:hint="eastAsia"/>
          <w:noProof/>
          <w:color w:val="000000"/>
          <w:sz w:val="28"/>
          <w:szCs w:val="28"/>
        </w:rPr>
        <mc:AlternateContent>
          <mc:Choice Requires="wps">
            <w:drawing>
              <wp:anchor distT="0" distB="0" distL="114300" distR="114300" simplePos="0" relativeHeight="251910144" behindDoc="0" locked="0" layoutInCell="1" allowOverlap="1" wp14:anchorId="03B0DF70" wp14:editId="33788DC6">
                <wp:simplePos x="0" y="0"/>
                <wp:positionH relativeFrom="column">
                  <wp:posOffset>3448050</wp:posOffset>
                </wp:positionH>
                <wp:positionV relativeFrom="paragraph">
                  <wp:posOffset>368300</wp:posOffset>
                </wp:positionV>
                <wp:extent cx="19050" cy="885825"/>
                <wp:effectExtent l="95250" t="0" r="57150" b="66675"/>
                <wp:wrapNone/>
                <wp:docPr id="118" name="直接箭头连接符 118"/>
                <wp:cNvGraphicFramePr/>
                <a:graphic xmlns:a="http://schemas.openxmlformats.org/drawingml/2006/main">
                  <a:graphicData uri="http://schemas.microsoft.com/office/word/2010/wordprocessingShape">
                    <wps:wsp>
                      <wps:cNvCnPr/>
                      <wps:spPr>
                        <a:xfrm flipH="1">
                          <a:off x="0" y="0"/>
                          <a:ext cx="19050" cy="885825"/>
                        </a:xfrm>
                        <a:prstGeom prst="straightConnector1">
                          <a:avLst/>
                        </a:prstGeom>
                        <a:noFill/>
                        <a:ln w="9525" cap="flat" cmpd="sng" algn="ctr">
                          <a:solidFill>
                            <a:srgbClr val="CEB966">
                              <a:shade val="95000"/>
                              <a:satMod val="105000"/>
                            </a:srgbClr>
                          </a:solidFill>
                          <a:prstDash val="solid"/>
                          <a:tailEnd type="arrow"/>
                        </a:ln>
                        <a:effectLst/>
                      </wps:spPr>
                      <wps:bodyPr/>
                    </wps:wsp>
                  </a:graphicData>
                </a:graphic>
              </wp:anchor>
            </w:drawing>
          </mc:Choice>
          <mc:Fallback>
            <w:pict>
              <v:shape id="直接箭头连接符 118" o:spid="_x0000_s1026" type="#_x0000_t32" style="position:absolute;left:0;text-align:left;margin-left:271.5pt;margin-top:29pt;width:1.5pt;height:69.75pt;flip:x;z-index:2519101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" strokecolor="#ccb661">
                <v:stroke endarrow="open"/>
              </v:shape>
            </w:pict>
          </mc:Fallback>
        </mc:AlternateContent>
      </w:r>
      <w:r w:rsidRPr="000607A8">
        <w:rPr>
          <w:rFonts w:ascii="宋体" w:hAnsi="宋体" w:cs="宋体" w:hint="eastAsia"/>
          <w:noProof/>
          <w:color w:val="000000"/>
          <w:sz w:val="28"/>
          <w:szCs w:val="28"/>
        </w:rPr>
        <mc:AlternateContent>
          <mc:Choice Requires="wps">
            <w:drawing>
              <wp:anchor distT="0" distB="0" distL="114300" distR="114300" simplePos="0" relativeHeight="251911168" behindDoc="0" locked="0" layoutInCell="1" allowOverlap="1" wp14:anchorId="32E3C6B6" wp14:editId="674B0F87">
                <wp:simplePos x="0" y="0"/>
                <wp:positionH relativeFrom="column">
                  <wp:posOffset>5467350</wp:posOffset>
                </wp:positionH>
                <wp:positionV relativeFrom="paragraph">
                  <wp:posOffset>368300</wp:posOffset>
                </wp:positionV>
                <wp:extent cx="0" cy="857250"/>
                <wp:effectExtent l="95250" t="0" r="57150" b="57150"/>
                <wp:wrapNone/>
                <wp:docPr id="120" name="直接箭头连接符 120"/>
                <wp:cNvGraphicFramePr/>
                <a:graphic xmlns:a="http://schemas.openxmlformats.org/drawingml/2006/main">
                  <a:graphicData uri="http://schemas.microsoft.com/office/word/2010/wordprocessingShape">
                    <wps:wsp>
                      <wps:cNvCnPr/>
                      <wps:spPr>
                        <a:xfrm>
                          <a:off x="0" y="0"/>
                          <a:ext cx="0" cy="857250"/>
                        </a:xfrm>
                        <a:prstGeom prst="straightConnector1">
                          <a:avLst/>
                        </a:prstGeom>
                        <a:noFill/>
                        <a:ln w="9525" cap="flat" cmpd="sng" algn="ctr">
                          <a:solidFill>
                            <a:srgbClr val="CEB966">
                              <a:shade val="95000"/>
                              <a:satMod val="105000"/>
                            </a:srgbClr>
                          </a:solidFill>
                          <a:prstDash val="solid"/>
                          <a:tailEnd type="arrow"/>
                        </a:ln>
                        <a:effectLst/>
                      </wps:spPr>
                      <wps:bodyPr/>
                    </wps:wsp>
                  </a:graphicData>
                </a:graphic>
              </wp:anchor>
            </w:drawing>
          </mc:Choice>
          <mc:Fallback>
            <w:pict>
              <v:shape id="直接箭头连接符 120" o:spid="_x0000_s1026" type="#_x0000_t32" style="position:absolute;left:0;text-align:left;margin-left:430.5pt;margin-top:29pt;width:0;height:67.5pt;z-index:2519111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" strokecolor="#ccb661">
                <v:stroke endarrow="open"/>
              </v:shape>
            </w:pict>
          </mc:Fallback>
        </mc:AlternateContent>
      </w:r>
      <w:r w:rsidRPr="000607A8">
        <w:rPr>
          <w:rFonts w:ascii="宋体" w:hAnsi="宋体" w:cs="宋体" w:hint="eastAsia"/>
          <w:noProof/>
          <w:color w:val="000000"/>
          <w:sz w:val="28"/>
          <w:szCs w:val="28"/>
        </w:rPr>
        <mc:AlternateContent>
          <mc:Choice Requires="wps">
            <w:drawing>
              <wp:anchor distT="0" distB="0" distL="114300" distR="114300" simplePos="0" relativeHeight="251909120" behindDoc="0" locked="0" layoutInCell="1" allowOverlap="1" wp14:anchorId="459F9EF6" wp14:editId="17A212F2">
                <wp:simplePos x="0" y="0"/>
                <wp:positionH relativeFrom="column">
                  <wp:posOffset>2476500</wp:posOffset>
                </wp:positionH>
                <wp:positionV relativeFrom="paragraph">
                  <wp:posOffset>368300</wp:posOffset>
                </wp:positionV>
                <wp:extent cx="19050" cy="847725"/>
                <wp:effectExtent l="95250" t="0" r="57150" b="66675"/>
                <wp:wrapNone/>
                <wp:docPr id="113" name="直接箭头连接符 113"/>
                <wp:cNvGraphicFramePr/>
                <a:graphic xmlns:a="http://schemas.openxmlformats.org/drawingml/2006/main">
                  <a:graphicData uri="http://schemas.microsoft.com/office/word/2010/wordprocessingShape">
                    <wps:wsp>
                      <wps:cNvCnPr/>
                      <wps:spPr>
                        <a:xfrm flipH="1">
                          <a:off x="0" y="0"/>
                          <a:ext cx="19050" cy="847725"/>
                        </a:xfrm>
                        <a:prstGeom prst="straightConnector1">
                          <a:avLst/>
                        </a:prstGeom>
                        <a:noFill/>
                        <a:ln w="9525" cap="flat" cmpd="sng" algn="ctr">
                          <a:solidFill>
                            <a:srgbClr val="CEB966">
                              <a:shade val="95000"/>
                              <a:satMod val="105000"/>
                            </a:srgbClr>
                          </a:solidFill>
                          <a:prstDash val="solid"/>
                          <a:tailEnd type="arrow"/>
                        </a:ln>
                        <a:effectLst/>
                      </wps:spPr>
                      <wps:bodyPr/>
                    </wps:wsp>
                  </a:graphicData>
                </a:graphic>
              </wp:anchor>
            </w:drawing>
          </mc:Choice>
          <mc:Fallback>
            <w:pict>
              <v:shape id="直接箭头连接符 113" o:spid="_x0000_s1026" type="#_x0000_t32" style="position:absolute;left:0;text-align:left;margin-left:195pt;margin-top:29pt;width:1.5pt;height:66.75pt;flip:x;z-index:2519091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" strokecolor="#ccb661">
                <v:stroke endarrow="open"/>
              </v:shape>
            </w:pict>
          </mc:Fallback>
        </mc:AlternateContent>
      </w:r>
      <w:r w:rsidRPr="000607A8">
        <w:rPr>
          <w:rFonts w:ascii="宋体" w:hAnsi="宋体" w:cs="宋体" w:hint="eastAsia"/>
          <w:noProof/>
          <w:color w:val="000000"/>
          <w:sz w:val="28"/>
          <w:szCs w:val="28"/>
        </w:rPr>
        <mc:AlternateContent>
          <mc:Choice Requires="wps">
            <w:drawing>
              <wp:anchor distT="0" distB="0" distL="114300" distR="114300" simplePos="0" relativeHeight="251908096" behindDoc="0" locked="0" layoutInCell="1" allowOverlap="1" wp14:anchorId="3FBD7DA5" wp14:editId="6389F177">
                <wp:simplePos x="0" y="0"/>
                <wp:positionH relativeFrom="column">
                  <wp:posOffset>1409700</wp:posOffset>
                </wp:positionH>
                <wp:positionV relativeFrom="paragraph">
                  <wp:posOffset>368300</wp:posOffset>
                </wp:positionV>
                <wp:extent cx="9525" cy="847725"/>
                <wp:effectExtent l="95250" t="0" r="66675" b="66675"/>
                <wp:wrapNone/>
                <wp:docPr id="112" name="直接箭头连接符 112"/>
                <wp:cNvGraphicFramePr/>
                <a:graphic xmlns:a="http://schemas.openxmlformats.org/drawingml/2006/main">
                  <a:graphicData uri="http://schemas.microsoft.com/office/word/2010/wordprocessingShape">
                    <wps:wsp>
                      <wps:cNvCnPr/>
                      <wps:spPr>
                        <a:xfrm flipH="1">
                          <a:off x="0" y="0"/>
                          <a:ext cx="9525" cy="847725"/>
                        </a:xfrm>
                        <a:prstGeom prst="straightConnector1">
                          <a:avLst/>
                        </a:prstGeom>
                        <a:noFill/>
                        <a:ln w="9525" cap="flat" cmpd="sng" algn="ctr">
                          <a:solidFill>
                            <a:srgbClr val="CEB966">
                              <a:shade val="95000"/>
                              <a:satMod val="105000"/>
                            </a:srgbClr>
                          </a:solidFill>
                          <a:prstDash val="solid"/>
                          <a:tailEnd type="arrow"/>
                        </a:ln>
                        <a:effectLst/>
                      </wps:spPr>
                      <wps:bodyPr/>
                    </wps:wsp>
                  </a:graphicData>
                </a:graphic>
              </wp:anchor>
            </w:drawing>
          </mc:Choice>
          <mc:Fallback>
            <w:pict>
              <v:shape id="直接箭头连接符 112" o:spid="_x0000_s1026" type="#_x0000_t32" style="position:absolute;left:0;text-align:left;margin-left:111pt;margin-top:29pt;width:.75pt;height:66.75pt;flip:x;z-index:2519080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" strokecolor="#ccb661">
                <v:stroke endarrow="open"/>
              </v:shape>
            </w:pict>
          </mc:Fallback>
        </mc:AlternateContent>
      </w:r>
      <w:r w:rsidRPr="000607A8">
        <w:rPr>
          <w:rFonts w:ascii="宋体" w:hAnsi="宋体" w:cs="宋体" w:hint="eastAsia"/>
          <w:noProof/>
          <w:color w:val="000000"/>
          <w:sz w:val="28"/>
          <w:szCs w:val="28"/>
        </w:rPr>
        <mc:AlternateContent>
          <mc:Choice Requires="wps">
            <w:drawing>
              <wp:anchor distT="0" distB="0" distL="114300" distR="114300" simplePos="0" relativeHeight="251899904" behindDoc="0" locked="0" layoutInCell="1" allowOverlap="1" wp14:anchorId="3E0149DB" wp14:editId="527B386A">
                <wp:simplePos x="0" y="0"/>
                <wp:positionH relativeFrom="column">
                  <wp:posOffset>257175</wp:posOffset>
                </wp:positionH>
                <wp:positionV relativeFrom="paragraph">
                  <wp:posOffset>368300</wp:posOffset>
                </wp:positionV>
                <wp:extent cx="5210175" cy="0"/>
                <wp:effectExtent l="0" t="0" r="9525" b="19050"/>
                <wp:wrapNone/>
                <wp:docPr id="12" name="直接连接符 12"/>
                <wp:cNvGraphicFramePr/>
                <a:graphic xmlns:a="http://schemas.openxmlformats.org/drawingml/2006/main">
                  <a:graphicData uri="http://schemas.microsoft.com/office/word/2010/wordprocessingShape">
                    <wps:wsp>
                      <wps:cNvCnPr/>
                      <wps:spPr>
                        <a:xfrm>
                          <a:off x="0" y="0"/>
                          <a:ext cx="5210175" cy="0"/>
                        </a:xfrm>
                        <a:prstGeom prst="line">
                          <a:avLst/>
                        </a:prstGeom>
                        <a:noFill/>
                        <a:ln w="9525" cap="flat" cmpd="sng" algn="ctr">
                          <a:solidFill>
                            <a:srgbClr val="00B0F0"/>
                          </a:solidFill>
                          <a:prstDash val="solid"/>
                        </a:ln>
                        <a:effectLst/>
                      </wps:spPr>
                      <wps:bodyPr/>
                    </wps:wsp>
                  </a:graphicData>
                </a:graphic>
                <wp14:sizeRelH relativeFrom="margin">
                  <wp14:pctWidth>0</wp14:pctWidth>
                </wp14:sizeRelH>
              </wp:anchor>
            </w:drawing>
          </mc:Choice>
          <mc:Fallback>
            <w:pict>
              <v:line id="直接连接符 12" o:spid="_x0000_s1026" style="position:absolute;left:0;text-align:left;z-index:2518999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0.25pt,29pt" to="430.5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" strokecolor="#00b0f0"/>
            </w:pict>
          </mc:Fallback>
        </mc:AlternateContent>
      </w:r>
      <w:r w:rsidRPr="000607A8">
        <w:rPr>
          <w:rFonts w:ascii="宋体" w:hAnsi="宋体" w:cs="宋体" w:hint="eastAsia"/>
          <w:color w:val="000000"/>
          <w:sz w:val="28"/>
          <w:szCs w:val="28"/>
        </w:rPr>
        <w:t xml:space="preserve">   </w:t>
      </w:r>
    </w:p>
    <w:p w:rsidR="00A431F2" w:rsidRPr="000607A8" w:rsidRDefault="00A431F2" w:rsidP="00A431F2">
      <w:pPr>
        <w:widowControl w:val="0"/>
        <w:spacing w:line="360" w:lineRule="auto"/>
        <w:jc w:val="both"/>
        <w:rPr>
          <w:rFonts w:ascii="宋体" w:hAnsi="宋体" w:cs="宋体"/>
          <w:color w:val="000000"/>
          <w:sz w:val="28"/>
          <w:szCs w:val="28"/>
        </w:rPr>
      </w:pPr>
    </w:p>
    <w:p w:rsidR="00A431F2" w:rsidRPr="000607A8" w:rsidRDefault="00A431F2" w:rsidP="00A431F2">
      <w:pPr>
        <w:widowControl w:val="0"/>
        <w:spacing w:line="360" w:lineRule="auto"/>
        <w:jc w:val="both"/>
        <w:rPr>
          <w:rFonts w:ascii="宋体" w:hAnsi="宋体" w:cs="宋体"/>
          <w:color w:val="000000"/>
          <w:sz w:val="28"/>
          <w:szCs w:val="28"/>
        </w:rPr>
      </w:pPr>
    </w:p>
    <w:p w:rsidR="00A431F2" w:rsidRPr="000607A8" w:rsidRDefault="00A431F2" w:rsidP="00A431F2">
      <w:pPr>
        <w:widowControl w:val="0"/>
        <w:spacing w:line="360" w:lineRule="auto"/>
        <w:jc w:val="both"/>
        <w:rPr>
          <w:rFonts w:ascii="宋体" w:hAnsi="宋体" w:cs="宋体"/>
          <w:color w:val="000000"/>
          <w:sz w:val="28"/>
          <w:szCs w:val="28"/>
        </w:rPr>
      </w:pPr>
      <w:r w:rsidRPr="000607A8">
        <w:rPr>
          <w:rFonts w:ascii="宋体" w:hAnsi="宋体" w:cs="宋体" w:hint="eastAsia"/>
          <w:noProof/>
          <w:color w:val="000000"/>
          <w:sz w:val="28"/>
          <w:szCs w:val="28"/>
        </w:rPr>
        <mc:AlternateContent>
          <mc:Choice Requires="wps">
            <w:drawing>
              <wp:anchor distT="0" distB="0" distL="114300" distR="114300" simplePos="0" relativeHeight="251902976" behindDoc="0" locked="0" layoutInCell="1" allowOverlap="1" wp14:anchorId="5C301CE3" wp14:editId="3CD11D43">
                <wp:simplePos x="0" y="0"/>
                <wp:positionH relativeFrom="column">
                  <wp:posOffset>2181225</wp:posOffset>
                </wp:positionH>
                <wp:positionV relativeFrom="paragraph">
                  <wp:posOffset>36195</wp:posOffset>
                </wp:positionV>
                <wp:extent cx="542925" cy="1838325"/>
                <wp:effectExtent l="228600" t="228600" r="257175" b="257175"/>
                <wp:wrapNone/>
                <wp:docPr id="71" name="文本框 71"/>
                <wp:cNvGraphicFramePr/>
                <a:graphic xmlns:a="http://schemas.openxmlformats.org/drawingml/2006/main">
                  <a:graphicData uri="http://schemas.microsoft.com/office/word/2010/wordprocessingShape">
                    <wps:wsp>
                      <wps:cNvSpPr txBox="1"/>
                      <wps:spPr>
                        <a:xfrm>
                          <a:off x="0" y="0"/>
                          <a:ext cx="542925" cy="1838325"/>
                        </a:xfrm>
                        <a:prstGeom prst="rect">
                          <a:avLst/>
                        </a:prstGeom>
                        <a:solidFill>
                          <a:sysClr val="window" lastClr="FFFFFF"/>
                        </a:solidFill>
                        <a:ln w="6350">
                          <a:solidFill>
                            <a:prstClr val="black"/>
                          </a:solidFill>
                        </a:ln>
                        <a:effectLst>
                          <a:glow rad="228600">
                            <a:srgbClr val="7E6BC9">
                              <a:satMod val="175000"/>
                              <a:alpha val="40000"/>
                            </a:srgbClr>
                          </a:glow>
                        </a:effectLst>
                      </wps:spPr>
                      <wps:txbx>
                        <w:txbxContent>
                          <w:p w:rsidR="001016C5" w:rsidRPr="006C3756" w:rsidRDefault="001016C5" w:rsidP="00A431F2">
                            <w:pPr>
                              <w:rPr>
                                <w:b/>
                                <w:sz w:val="28"/>
                                <w:szCs w:val="28"/>
                              </w:rPr>
                            </w:pPr>
                            <w:r w:rsidRPr="006C3756">
                              <w:rPr>
                                <w:rFonts w:hint="eastAsia"/>
                                <w:b/>
                                <w:sz w:val="28"/>
                                <w:szCs w:val="28"/>
                              </w:rPr>
                              <w:t>市场</w:t>
                            </w:r>
                            <w:r>
                              <w:rPr>
                                <w:rFonts w:hint="eastAsia"/>
                                <w:b/>
                                <w:sz w:val="28"/>
                                <w:szCs w:val="28"/>
                              </w:rPr>
                              <w:t>拓展</w:t>
                            </w:r>
                            <w:r w:rsidRPr="006C3756">
                              <w:rPr>
                                <w:rFonts w:hint="eastAsia"/>
                                <w:b/>
                                <w:sz w:val="28"/>
                                <w:szCs w:val="28"/>
                              </w:rPr>
                              <w:t>部经理</w:t>
                            </w:r>
                            <w:r w:rsidRPr="006C3756">
                              <w:rPr>
                                <w:rFonts w:hint="eastAsia"/>
                                <w:b/>
                                <w:sz w:val="28"/>
                                <w:szCs w:val="28"/>
                              </w:rPr>
                              <w:t xml:space="preserve"> </w:t>
                            </w:r>
                            <w:proofErr w:type="gramStart"/>
                            <w:r w:rsidRPr="006C3756">
                              <w:rPr>
                                <w:rFonts w:hint="eastAsia"/>
                                <w:b/>
                                <w:sz w:val="28"/>
                                <w:szCs w:val="28"/>
                              </w:rPr>
                              <w:t>邱</w:t>
                            </w:r>
                            <w:proofErr w:type="gramEnd"/>
                            <w:r w:rsidRPr="006C3756">
                              <w:rPr>
                                <w:rFonts w:hint="eastAsia"/>
                                <w:b/>
                                <w:sz w:val="28"/>
                                <w:szCs w:val="28"/>
                              </w:rPr>
                              <w:t>**</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71" o:spid="_x0000_s1060" type="#_x0000_t202" style="position:absolute;left:0;text-align:left;margin-left:171.75pt;margin-top:2.85pt;width:42.75pt;height:144.75pt;z-index:251902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" fillcolor="window" strokeweight=".5pt">
                <v:textbox style="layout-flow:vertical-ideographic">
                  <w:txbxContent>
                    <w:p w:rsidR="001016C5" w:rsidRPr="006C3756" w:rsidRDefault="001016C5" w:rsidP="00A431F2">
                      <w:pPr>
                        <w:rPr>
                          <w:b/>
                          <w:sz w:val="28"/>
                          <w:szCs w:val="28"/>
                        </w:rPr>
                      </w:pPr>
                      <w:r w:rsidRPr="006C3756">
                        <w:rPr>
                          <w:rFonts w:hint="eastAsia"/>
                          <w:b/>
                          <w:sz w:val="28"/>
                          <w:szCs w:val="28"/>
                        </w:rPr>
                        <w:t>市场</w:t>
                      </w:r>
                      <w:r>
                        <w:rPr>
                          <w:rFonts w:hint="eastAsia"/>
                          <w:b/>
                          <w:sz w:val="28"/>
                          <w:szCs w:val="28"/>
                        </w:rPr>
                        <w:t>拓展</w:t>
                      </w:r>
                      <w:r w:rsidRPr="006C3756">
                        <w:rPr>
                          <w:rFonts w:hint="eastAsia"/>
                          <w:b/>
                          <w:sz w:val="28"/>
                          <w:szCs w:val="28"/>
                        </w:rPr>
                        <w:t>部经理</w:t>
                      </w:r>
                      <w:r w:rsidRPr="006C3756">
                        <w:rPr>
                          <w:rFonts w:hint="eastAsia"/>
                          <w:b/>
                          <w:sz w:val="28"/>
                          <w:szCs w:val="28"/>
                        </w:rPr>
                        <w:t xml:space="preserve"> </w:t>
                      </w:r>
                      <w:proofErr w:type="gramStart"/>
                      <w:r w:rsidRPr="006C3756">
                        <w:rPr>
                          <w:rFonts w:hint="eastAsia"/>
                          <w:b/>
                          <w:sz w:val="28"/>
                          <w:szCs w:val="28"/>
                        </w:rPr>
                        <w:t>邱</w:t>
                      </w:r>
                      <w:proofErr w:type="gramEnd"/>
                      <w:r w:rsidRPr="006C3756">
                        <w:rPr>
                          <w:rFonts w:hint="eastAsia"/>
                          <w:b/>
                          <w:sz w:val="28"/>
                          <w:szCs w:val="28"/>
                        </w:rPr>
                        <w:t>**</w:t>
                      </w:r>
                    </w:p>
                  </w:txbxContent>
                </v:textbox>
              </v:shape>
            </w:pict>
          </mc:Fallback>
        </mc:AlternateContent>
      </w:r>
      <w:r w:rsidRPr="000607A8">
        <w:rPr>
          <w:rFonts w:ascii="宋体" w:hAnsi="宋体" w:cs="宋体" w:hint="eastAsia"/>
          <w:noProof/>
          <w:color w:val="000000"/>
          <w:sz w:val="28"/>
          <w:szCs w:val="28"/>
        </w:rPr>
        <mc:AlternateContent>
          <mc:Choice Requires="wps">
            <w:drawing>
              <wp:anchor distT="0" distB="0" distL="114300" distR="114300" simplePos="0" relativeHeight="251905024" behindDoc="0" locked="0" layoutInCell="1" allowOverlap="1" wp14:anchorId="3D5C634A" wp14:editId="1C59E075">
                <wp:simplePos x="0" y="0"/>
                <wp:positionH relativeFrom="column">
                  <wp:posOffset>4191000</wp:posOffset>
                </wp:positionH>
                <wp:positionV relativeFrom="paragraph">
                  <wp:posOffset>84455</wp:posOffset>
                </wp:positionV>
                <wp:extent cx="466725" cy="1790700"/>
                <wp:effectExtent l="228600" t="228600" r="257175" b="247650"/>
                <wp:wrapNone/>
                <wp:docPr id="77" name="文本框 77"/>
                <wp:cNvGraphicFramePr/>
                <a:graphic xmlns:a="http://schemas.openxmlformats.org/drawingml/2006/main">
                  <a:graphicData uri="http://schemas.microsoft.com/office/word/2010/wordprocessingShape">
                    <wps:wsp>
                      <wps:cNvSpPr txBox="1"/>
                      <wps:spPr>
                        <a:xfrm>
                          <a:off x="0" y="0"/>
                          <a:ext cx="466725" cy="1790700"/>
                        </a:xfrm>
                        <a:prstGeom prst="rect">
                          <a:avLst/>
                        </a:prstGeom>
                        <a:solidFill>
                          <a:sysClr val="window" lastClr="FFFFFF"/>
                        </a:solidFill>
                        <a:ln w="6350">
                          <a:solidFill>
                            <a:prstClr val="black"/>
                          </a:solidFill>
                        </a:ln>
                        <a:effectLst>
                          <a:glow rad="228600">
                            <a:srgbClr val="7E6BC9">
                              <a:satMod val="175000"/>
                              <a:alpha val="40000"/>
                            </a:srgbClr>
                          </a:glow>
                        </a:effectLst>
                      </wps:spPr>
                      <wps:txbx>
                        <w:txbxContent>
                          <w:p w:rsidR="001016C5" w:rsidRPr="006C3756" w:rsidRDefault="001016C5" w:rsidP="00A431F2">
                            <w:pPr>
                              <w:rPr>
                                <w:b/>
                                <w:sz w:val="28"/>
                                <w:szCs w:val="28"/>
                              </w:rPr>
                            </w:pPr>
                            <w:r w:rsidRPr="006C3756">
                              <w:rPr>
                                <w:rFonts w:hint="eastAsia"/>
                                <w:b/>
                                <w:sz w:val="28"/>
                                <w:szCs w:val="28"/>
                              </w:rPr>
                              <w:t>技术部研发经理</w:t>
                            </w:r>
                            <w:r w:rsidRPr="006C3756">
                              <w:rPr>
                                <w:rFonts w:hint="eastAsia"/>
                                <w:b/>
                                <w:sz w:val="28"/>
                                <w:szCs w:val="28"/>
                              </w:rPr>
                              <w:t xml:space="preserve"> </w:t>
                            </w:r>
                            <w:r w:rsidRPr="006C3756">
                              <w:rPr>
                                <w:rFonts w:hint="eastAsia"/>
                                <w:b/>
                                <w:sz w:val="28"/>
                                <w:szCs w:val="28"/>
                              </w:rPr>
                              <w:t>贺</w:t>
                            </w:r>
                            <w:r w:rsidRPr="006C3756">
                              <w:rPr>
                                <w:rFonts w:hint="eastAsia"/>
                                <w:b/>
                                <w:sz w:val="28"/>
                                <w:szCs w:val="28"/>
                              </w:rPr>
                              <w:t>**</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77" o:spid="_x0000_s1061" type="#_x0000_t202" style="position:absolute;left:0;text-align:left;margin-left:330pt;margin-top:6.65pt;width:36.75pt;height:141pt;z-index:251905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" fillcolor="window" strokeweight=".5pt">
                <v:textbox style="layout-flow:vertical-ideographic">
                  <w:txbxContent>
                    <w:p w:rsidR="001016C5" w:rsidRPr="006C3756" w:rsidRDefault="001016C5" w:rsidP="00A431F2">
                      <w:pPr>
                        <w:rPr>
                          <w:b/>
                          <w:sz w:val="28"/>
                          <w:szCs w:val="28"/>
                        </w:rPr>
                      </w:pPr>
                      <w:r w:rsidRPr="006C3756">
                        <w:rPr>
                          <w:rFonts w:hint="eastAsia"/>
                          <w:b/>
                          <w:sz w:val="28"/>
                          <w:szCs w:val="28"/>
                        </w:rPr>
                        <w:t>技术部研发经理</w:t>
                      </w:r>
                      <w:r w:rsidRPr="006C3756">
                        <w:rPr>
                          <w:rFonts w:hint="eastAsia"/>
                          <w:b/>
                          <w:sz w:val="28"/>
                          <w:szCs w:val="28"/>
                        </w:rPr>
                        <w:t xml:space="preserve"> </w:t>
                      </w:r>
                      <w:r w:rsidRPr="006C3756">
                        <w:rPr>
                          <w:rFonts w:hint="eastAsia"/>
                          <w:b/>
                          <w:sz w:val="28"/>
                          <w:szCs w:val="28"/>
                        </w:rPr>
                        <w:t>贺</w:t>
                      </w:r>
                      <w:r w:rsidRPr="006C3756">
                        <w:rPr>
                          <w:rFonts w:hint="eastAsia"/>
                          <w:b/>
                          <w:sz w:val="28"/>
                          <w:szCs w:val="28"/>
                        </w:rPr>
                        <w:t>**</w:t>
                      </w:r>
                    </w:p>
                  </w:txbxContent>
                </v:textbox>
              </v:shape>
            </w:pict>
          </mc:Fallback>
        </mc:AlternateContent>
      </w:r>
      <w:r w:rsidRPr="000607A8">
        <w:rPr>
          <w:rFonts w:ascii="宋体" w:hAnsi="宋体" w:cs="宋体" w:hint="eastAsia"/>
          <w:noProof/>
          <w:color w:val="000000"/>
          <w:sz w:val="28"/>
          <w:szCs w:val="28"/>
        </w:rPr>
        <mc:AlternateContent>
          <mc:Choice Requires="wps">
            <w:drawing>
              <wp:anchor distT="0" distB="0" distL="114300" distR="114300" simplePos="0" relativeHeight="251904000" behindDoc="0" locked="0" layoutInCell="1" allowOverlap="1" wp14:anchorId="3F04A26D" wp14:editId="2FD7F2BC">
                <wp:simplePos x="0" y="0"/>
                <wp:positionH relativeFrom="column">
                  <wp:posOffset>3209925</wp:posOffset>
                </wp:positionH>
                <wp:positionV relativeFrom="paragraph">
                  <wp:posOffset>74930</wp:posOffset>
                </wp:positionV>
                <wp:extent cx="514350" cy="1800225"/>
                <wp:effectExtent l="228600" t="228600" r="247650" b="257175"/>
                <wp:wrapNone/>
                <wp:docPr id="73" name="文本框 73"/>
                <wp:cNvGraphicFramePr/>
                <a:graphic xmlns:a="http://schemas.openxmlformats.org/drawingml/2006/main">
                  <a:graphicData uri="http://schemas.microsoft.com/office/word/2010/wordprocessingShape">
                    <wps:wsp>
                      <wps:cNvSpPr txBox="1"/>
                      <wps:spPr>
                        <a:xfrm>
                          <a:off x="0" y="0"/>
                          <a:ext cx="514350" cy="1800225"/>
                        </a:xfrm>
                        <a:prstGeom prst="rect">
                          <a:avLst/>
                        </a:prstGeom>
                        <a:solidFill>
                          <a:sysClr val="window" lastClr="FFFFFF"/>
                        </a:solidFill>
                        <a:ln w="6350">
                          <a:solidFill>
                            <a:prstClr val="black"/>
                          </a:solidFill>
                        </a:ln>
                        <a:effectLst>
                          <a:glow rad="228600">
                            <a:srgbClr val="7E6BC9">
                              <a:satMod val="175000"/>
                              <a:alpha val="40000"/>
                            </a:srgbClr>
                          </a:glow>
                        </a:effectLst>
                      </wps:spPr>
                      <wps:txbx>
                        <w:txbxContent>
                          <w:p w:rsidR="001016C5" w:rsidRPr="006C3756" w:rsidRDefault="001016C5" w:rsidP="00A431F2">
                            <w:pPr>
                              <w:rPr>
                                <w:b/>
                                <w:sz w:val="28"/>
                                <w:szCs w:val="28"/>
                              </w:rPr>
                            </w:pPr>
                            <w:r w:rsidRPr="006C3756">
                              <w:rPr>
                                <w:rFonts w:hint="eastAsia"/>
                                <w:b/>
                                <w:sz w:val="28"/>
                                <w:szCs w:val="28"/>
                              </w:rPr>
                              <w:t>行政人事部经理</w:t>
                            </w:r>
                            <w:r w:rsidRPr="006C3756">
                              <w:rPr>
                                <w:rFonts w:hint="eastAsia"/>
                                <w:b/>
                                <w:sz w:val="28"/>
                                <w:szCs w:val="28"/>
                              </w:rPr>
                              <w:t xml:space="preserve">  </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73" o:spid="_x0000_s1062" type="#_x0000_t202" style="position:absolute;left:0;text-align:left;margin-left:252.75pt;margin-top:5.9pt;width:40.5pt;height:141.75pt;z-index:2519040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" fillcolor="window" strokeweight=".5pt">
                <v:textbox style="layout-flow:vertical-ideographic">
                  <w:txbxContent>
                    <w:p w:rsidR="001016C5" w:rsidRPr="006C3756" w:rsidRDefault="001016C5" w:rsidP="00A431F2">
                      <w:pPr>
                        <w:rPr>
                          <w:b/>
                          <w:sz w:val="28"/>
                          <w:szCs w:val="28"/>
                        </w:rPr>
                      </w:pPr>
                      <w:r w:rsidRPr="006C3756">
                        <w:rPr>
                          <w:rFonts w:hint="eastAsia"/>
                          <w:b/>
                          <w:sz w:val="28"/>
                          <w:szCs w:val="28"/>
                        </w:rPr>
                        <w:t>行政人事部经理</w:t>
                      </w:r>
                      <w:r w:rsidRPr="006C3756">
                        <w:rPr>
                          <w:rFonts w:hint="eastAsia"/>
                          <w:b/>
                          <w:sz w:val="28"/>
                          <w:szCs w:val="28"/>
                        </w:rPr>
                        <w:t xml:space="preserve">  </w:t>
                      </w:r>
                    </w:p>
                  </w:txbxContent>
                </v:textbox>
              </v:shape>
            </w:pict>
          </mc:Fallback>
        </mc:AlternateContent>
      </w:r>
      <w:r w:rsidRPr="000607A8">
        <w:rPr>
          <w:rFonts w:ascii="宋体" w:hAnsi="宋体" w:cs="宋体" w:hint="eastAsia"/>
          <w:noProof/>
          <w:color w:val="000000"/>
          <w:sz w:val="28"/>
          <w:szCs w:val="28"/>
        </w:rPr>
        <mc:AlternateContent>
          <mc:Choice Requires="wps">
            <w:drawing>
              <wp:anchor distT="0" distB="0" distL="114300" distR="114300" simplePos="0" relativeHeight="251906048" behindDoc="0" locked="0" layoutInCell="1" allowOverlap="1" wp14:anchorId="0A87E68C" wp14:editId="1AA450F1">
                <wp:simplePos x="0" y="0"/>
                <wp:positionH relativeFrom="column">
                  <wp:posOffset>5200650</wp:posOffset>
                </wp:positionH>
                <wp:positionV relativeFrom="paragraph">
                  <wp:posOffset>65405</wp:posOffset>
                </wp:positionV>
                <wp:extent cx="485775" cy="1895475"/>
                <wp:effectExtent l="228600" t="228600" r="257175" b="257175"/>
                <wp:wrapNone/>
                <wp:docPr id="108" name="文本框 108"/>
                <wp:cNvGraphicFramePr/>
                <a:graphic xmlns:a="http://schemas.openxmlformats.org/drawingml/2006/main">
                  <a:graphicData uri="http://schemas.microsoft.com/office/word/2010/wordprocessingShape">
                    <wps:wsp>
                      <wps:cNvSpPr txBox="1"/>
                      <wps:spPr>
                        <a:xfrm>
                          <a:off x="0" y="0"/>
                          <a:ext cx="485775" cy="1895475"/>
                        </a:xfrm>
                        <a:prstGeom prst="rect">
                          <a:avLst/>
                        </a:prstGeom>
                        <a:solidFill>
                          <a:sysClr val="window" lastClr="FFFFFF"/>
                        </a:solidFill>
                        <a:ln w="6350">
                          <a:solidFill>
                            <a:prstClr val="black"/>
                          </a:solidFill>
                        </a:ln>
                        <a:effectLst>
                          <a:glow rad="228600">
                            <a:srgbClr val="7E6BC9">
                              <a:satMod val="175000"/>
                              <a:alpha val="40000"/>
                            </a:srgbClr>
                          </a:glow>
                        </a:effectLst>
                      </wps:spPr>
                      <wps:txbx>
                        <w:txbxContent>
                          <w:p w:rsidR="001016C5" w:rsidRPr="006C3756" w:rsidRDefault="001016C5" w:rsidP="00A431F2">
                            <w:pPr>
                              <w:rPr>
                                <w:b/>
                                <w:sz w:val="28"/>
                                <w:szCs w:val="28"/>
                              </w:rPr>
                            </w:pPr>
                            <w:r w:rsidRPr="006C3756">
                              <w:rPr>
                                <w:rFonts w:hint="eastAsia"/>
                                <w:b/>
                                <w:sz w:val="28"/>
                                <w:szCs w:val="28"/>
                              </w:rPr>
                              <w:t>客服部经理</w:t>
                            </w:r>
                            <w:r w:rsidRPr="006C3756">
                              <w:rPr>
                                <w:rFonts w:hint="eastAsia"/>
                                <w:b/>
                                <w:sz w:val="28"/>
                                <w:szCs w:val="28"/>
                              </w:rPr>
                              <w:t xml:space="preserve">  </w:t>
                            </w:r>
                            <w:r>
                              <w:rPr>
                                <w:rFonts w:hint="eastAsia"/>
                                <w:b/>
                                <w:sz w:val="28"/>
                                <w:szCs w:val="28"/>
                              </w:rPr>
                              <w:t xml:space="preserve">  </w:t>
                            </w:r>
                            <w:proofErr w:type="gramStart"/>
                            <w:r w:rsidRPr="006C3756">
                              <w:rPr>
                                <w:rFonts w:hint="eastAsia"/>
                                <w:b/>
                                <w:sz w:val="28"/>
                                <w:szCs w:val="28"/>
                              </w:rPr>
                              <w:t>聂</w:t>
                            </w:r>
                            <w:proofErr w:type="gramEnd"/>
                            <w:r w:rsidRPr="006C3756">
                              <w:rPr>
                                <w:rFonts w:hint="eastAsia"/>
                                <w:b/>
                                <w:sz w:val="28"/>
                                <w:szCs w:val="28"/>
                              </w:rPr>
                              <w:t>**</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108" o:spid="_x0000_s1063" type="#_x0000_t202" style="position:absolute;left:0;text-align:left;margin-left:409.5pt;margin-top:5.15pt;width:38.25pt;height:149.25pt;z-index:251906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" fillcolor="window" strokeweight=".5pt">
                <v:textbox style="layout-flow:vertical-ideographic">
                  <w:txbxContent>
                    <w:p w:rsidR="001016C5" w:rsidRPr="006C3756" w:rsidRDefault="001016C5" w:rsidP="00A431F2">
                      <w:pPr>
                        <w:rPr>
                          <w:b/>
                          <w:sz w:val="28"/>
                          <w:szCs w:val="28"/>
                        </w:rPr>
                      </w:pPr>
                      <w:r w:rsidRPr="006C3756">
                        <w:rPr>
                          <w:rFonts w:hint="eastAsia"/>
                          <w:b/>
                          <w:sz w:val="28"/>
                          <w:szCs w:val="28"/>
                        </w:rPr>
                        <w:t>客服部经理</w:t>
                      </w:r>
                      <w:r w:rsidRPr="006C3756">
                        <w:rPr>
                          <w:rFonts w:hint="eastAsia"/>
                          <w:b/>
                          <w:sz w:val="28"/>
                          <w:szCs w:val="28"/>
                        </w:rPr>
                        <w:t xml:space="preserve">  </w:t>
                      </w:r>
                      <w:r>
                        <w:rPr>
                          <w:rFonts w:hint="eastAsia"/>
                          <w:b/>
                          <w:sz w:val="28"/>
                          <w:szCs w:val="28"/>
                        </w:rPr>
                        <w:t xml:space="preserve">  </w:t>
                      </w:r>
                      <w:proofErr w:type="gramStart"/>
                      <w:r w:rsidRPr="006C3756">
                        <w:rPr>
                          <w:rFonts w:hint="eastAsia"/>
                          <w:b/>
                          <w:sz w:val="28"/>
                          <w:szCs w:val="28"/>
                        </w:rPr>
                        <w:t>聂</w:t>
                      </w:r>
                      <w:proofErr w:type="gramEnd"/>
                      <w:r w:rsidRPr="006C3756">
                        <w:rPr>
                          <w:rFonts w:hint="eastAsia"/>
                          <w:b/>
                          <w:sz w:val="28"/>
                          <w:szCs w:val="28"/>
                        </w:rPr>
                        <w:t>**</w:t>
                      </w:r>
                    </w:p>
                  </w:txbxContent>
                </v:textbox>
              </v:shape>
            </w:pict>
          </mc:Fallback>
        </mc:AlternateContent>
      </w:r>
      <w:r w:rsidRPr="000607A8">
        <w:rPr>
          <w:rFonts w:ascii="宋体" w:hAnsi="宋体" w:cs="宋体" w:hint="eastAsia"/>
          <w:noProof/>
          <w:color w:val="000000"/>
          <w:sz w:val="28"/>
          <w:szCs w:val="28"/>
        </w:rPr>
        <mc:AlternateContent>
          <mc:Choice Requires="wps">
            <w:drawing>
              <wp:anchor distT="0" distB="0" distL="114300" distR="114300" simplePos="0" relativeHeight="251901952" behindDoc="0" locked="0" layoutInCell="1" allowOverlap="1" wp14:anchorId="2CC1FD5A" wp14:editId="29212A55">
                <wp:simplePos x="0" y="0"/>
                <wp:positionH relativeFrom="column">
                  <wp:posOffset>1123950</wp:posOffset>
                </wp:positionH>
                <wp:positionV relativeFrom="paragraph">
                  <wp:posOffset>27305</wp:posOffset>
                </wp:positionV>
                <wp:extent cx="504825" cy="1847850"/>
                <wp:effectExtent l="228600" t="228600" r="257175" b="247650"/>
                <wp:wrapNone/>
                <wp:docPr id="68" name="文本框 68"/>
                <wp:cNvGraphicFramePr/>
                <a:graphic xmlns:a="http://schemas.openxmlformats.org/drawingml/2006/main">
                  <a:graphicData uri="http://schemas.microsoft.com/office/word/2010/wordprocessingShape">
                    <wps:wsp>
                      <wps:cNvSpPr txBox="1"/>
                      <wps:spPr>
                        <a:xfrm>
                          <a:off x="0" y="0"/>
                          <a:ext cx="504825" cy="1847850"/>
                        </a:xfrm>
                        <a:prstGeom prst="rect">
                          <a:avLst/>
                        </a:prstGeom>
                        <a:solidFill>
                          <a:sysClr val="window" lastClr="FFFFFF"/>
                        </a:solidFill>
                        <a:ln w="6350">
                          <a:solidFill>
                            <a:prstClr val="black"/>
                          </a:solidFill>
                        </a:ln>
                        <a:effectLst>
                          <a:glow rad="228600">
                            <a:srgbClr val="7E6BC9">
                              <a:satMod val="175000"/>
                              <a:alpha val="40000"/>
                            </a:srgbClr>
                          </a:glow>
                        </a:effectLst>
                      </wps:spPr>
                      <wps:txbx>
                        <w:txbxContent>
                          <w:p w:rsidR="001016C5" w:rsidRPr="006C3756" w:rsidRDefault="001016C5" w:rsidP="00A431F2">
                            <w:pPr>
                              <w:jc w:val="center"/>
                              <w:rPr>
                                <w:b/>
                                <w:sz w:val="28"/>
                                <w:szCs w:val="28"/>
                              </w:rPr>
                            </w:pPr>
                            <w:r w:rsidRPr="006C3756">
                              <w:rPr>
                                <w:rFonts w:hint="eastAsia"/>
                                <w:b/>
                                <w:sz w:val="28"/>
                                <w:szCs w:val="28"/>
                              </w:rPr>
                              <w:t>营销部经理</w:t>
                            </w:r>
                            <w:r w:rsidRPr="006C3756">
                              <w:rPr>
                                <w:rFonts w:hint="eastAsia"/>
                                <w:b/>
                                <w:sz w:val="28"/>
                                <w:szCs w:val="28"/>
                              </w:rPr>
                              <w:t xml:space="preserve">  </w:t>
                            </w:r>
                            <w:r w:rsidRPr="006C3756">
                              <w:rPr>
                                <w:rFonts w:hint="eastAsia"/>
                                <w:b/>
                                <w:sz w:val="28"/>
                                <w:szCs w:val="28"/>
                              </w:rPr>
                              <w:t>魏</w:t>
                            </w:r>
                            <w:r w:rsidRPr="006C3756">
                              <w:rPr>
                                <w:rFonts w:hint="eastAsia"/>
                                <w:b/>
                                <w:sz w:val="28"/>
                                <w:szCs w:val="28"/>
                              </w:rPr>
                              <w:t>**</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68" o:spid="_x0000_s1064" type="#_x0000_t202" style="position:absolute;left:0;text-align:left;margin-left:88.5pt;margin-top:2.15pt;width:39.75pt;height:145.5pt;z-index:2519019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" fillcolor="window" strokeweight=".5pt">
                <v:textbox style="layout-flow:vertical-ideographic">
                  <w:txbxContent>
                    <w:p w:rsidR="001016C5" w:rsidRPr="006C3756" w:rsidRDefault="001016C5" w:rsidP="00A431F2">
                      <w:pPr>
                        <w:jc w:val="center"/>
                        <w:rPr>
                          <w:b/>
                          <w:sz w:val="28"/>
                          <w:szCs w:val="28"/>
                        </w:rPr>
                      </w:pPr>
                      <w:r w:rsidRPr="006C3756">
                        <w:rPr>
                          <w:rFonts w:hint="eastAsia"/>
                          <w:b/>
                          <w:sz w:val="28"/>
                          <w:szCs w:val="28"/>
                        </w:rPr>
                        <w:t>营销部经理</w:t>
                      </w:r>
                      <w:r w:rsidRPr="006C3756">
                        <w:rPr>
                          <w:rFonts w:hint="eastAsia"/>
                          <w:b/>
                          <w:sz w:val="28"/>
                          <w:szCs w:val="28"/>
                        </w:rPr>
                        <w:t xml:space="preserve">  </w:t>
                      </w:r>
                      <w:r w:rsidRPr="006C3756">
                        <w:rPr>
                          <w:rFonts w:hint="eastAsia"/>
                          <w:b/>
                          <w:sz w:val="28"/>
                          <w:szCs w:val="28"/>
                        </w:rPr>
                        <w:t>魏</w:t>
                      </w:r>
                      <w:r w:rsidRPr="006C3756">
                        <w:rPr>
                          <w:rFonts w:hint="eastAsia"/>
                          <w:b/>
                          <w:sz w:val="28"/>
                          <w:szCs w:val="28"/>
                        </w:rPr>
                        <w:t>**</w:t>
                      </w:r>
                    </w:p>
                  </w:txbxContent>
                </v:textbox>
              </v:shape>
            </w:pict>
          </mc:Fallback>
        </mc:AlternateContent>
      </w:r>
      <w:r w:rsidRPr="000607A8">
        <w:rPr>
          <w:rFonts w:ascii="宋体" w:hAnsi="宋体" w:cs="宋体" w:hint="eastAsia"/>
          <w:noProof/>
          <w:color w:val="000000"/>
          <w:sz w:val="28"/>
          <w:szCs w:val="28"/>
        </w:rPr>
        <mc:AlternateContent>
          <mc:Choice Requires="wps">
            <w:drawing>
              <wp:anchor distT="0" distB="0" distL="114300" distR="114300" simplePos="0" relativeHeight="251900928" behindDoc="0" locked="0" layoutInCell="1" allowOverlap="1" wp14:anchorId="7861C10A" wp14:editId="59378562">
                <wp:simplePos x="0" y="0"/>
                <wp:positionH relativeFrom="column">
                  <wp:posOffset>28575</wp:posOffset>
                </wp:positionH>
                <wp:positionV relativeFrom="paragraph">
                  <wp:posOffset>27305</wp:posOffset>
                </wp:positionV>
                <wp:extent cx="552450" cy="1847850"/>
                <wp:effectExtent l="228600" t="228600" r="247650" b="247650"/>
                <wp:wrapNone/>
                <wp:docPr id="66" name="文本框 66"/>
                <wp:cNvGraphicFramePr/>
                <a:graphic xmlns:a="http://schemas.openxmlformats.org/drawingml/2006/main">
                  <a:graphicData uri="http://schemas.microsoft.com/office/word/2010/wordprocessingShape">
                    <wps:wsp>
                      <wps:cNvSpPr txBox="1"/>
                      <wps:spPr>
                        <a:xfrm>
                          <a:off x="0" y="0"/>
                          <a:ext cx="552450" cy="1847850"/>
                        </a:xfrm>
                        <a:prstGeom prst="rect">
                          <a:avLst/>
                        </a:prstGeom>
                        <a:solidFill>
                          <a:sysClr val="window" lastClr="FFFFFF"/>
                        </a:solidFill>
                        <a:ln w="6350">
                          <a:solidFill>
                            <a:prstClr val="black"/>
                          </a:solidFill>
                        </a:ln>
                        <a:effectLst>
                          <a:glow rad="228600">
                            <a:srgbClr val="7E6BC9">
                              <a:satMod val="175000"/>
                              <a:alpha val="40000"/>
                            </a:srgbClr>
                          </a:glow>
                        </a:effectLst>
                      </wps:spPr>
                      <wps:txbx>
                        <w:txbxContent>
                          <w:p w:rsidR="001016C5" w:rsidRPr="00335363" w:rsidRDefault="001016C5" w:rsidP="00A431F2">
                            <w:pPr>
                              <w:jc w:val="center"/>
                              <w:rPr>
                                <w:b/>
                                <w:sz w:val="28"/>
                                <w:szCs w:val="28"/>
                              </w:rPr>
                            </w:pPr>
                            <w:r w:rsidRPr="00335363">
                              <w:rPr>
                                <w:rFonts w:hint="eastAsia"/>
                                <w:b/>
                                <w:sz w:val="28"/>
                                <w:szCs w:val="28"/>
                              </w:rPr>
                              <w:t>财务部经理</w:t>
                            </w:r>
                            <w:r>
                              <w:rPr>
                                <w:rFonts w:hint="eastAsia"/>
                                <w:b/>
                                <w:sz w:val="28"/>
                                <w:szCs w:val="28"/>
                              </w:rPr>
                              <w:t xml:space="preserve">  </w:t>
                            </w:r>
                            <w:r w:rsidRPr="00335363">
                              <w:rPr>
                                <w:rFonts w:hint="eastAsia"/>
                                <w:b/>
                                <w:sz w:val="28"/>
                                <w:szCs w:val="28"/>
                              </w:rPr>
                              <w:t>王</w:t>
                            </w:r>
                            <w:r w:rsidRPr="00335363">
                              <w:rPr>
                                <w:rFonts w:hint="eastAsia"/>
                                <w:b/>
                                <w:sz w:val="28"/>
                                <w:szCs w:val="28"/>
                              </w:rPr>
                              <w:t>**</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66" o:spid="_x0000_s1065" type="#_x0000_t202" style="position:absolute;left:0;text-align:left;margin-left:2.25pt;margin-top:2.15pt;width:43.5pt;height:145.5pt;z-index:25190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" fillcolor="window" strokeweight=".5pt">
                <v:textbox style="layout-flow:vertical-ideographic">
                  <w:txbxContent>
                    <w:p w:rsidR="001016C5" w:rsidRPr="00335363" w:rsidRDefault="001016C5" w:rsidP="00A431F2">
                      <w:pPr>
                        <w:jc w:val="center"/>
                        <w:rPr>
                          <w:b/>
                          <w:sz w:val="28"/>
                          <w:szCs w:val="28"/>
                        </w:rPr>
                      </w:pPr>
                      <w:r w:rsidRPr="00335363">
                        <w:rPr>
                          <w:rFonts w:hint="eastAsia"/>
                          <w:b/>
                          <w:sz w:val="28"/>
                          <w:szCs w:val="28"/>
                        </w:rPr>
                        <w:t>财务部经理</w:t>
                      </w:r>
                      <w:r>
                        <w:rPr>
                          <w:rFonts w:hint="eastAsia"/>
                          <w:b/>
                          <w:sz w:val="28"/>
                          <w:szCs w:val="28"/>
                        </w:rPr>
                        <w:t xml:space="preserve">  </w:t>
                      </w:r>
                      <w:r w:rsidRPr="00335363">
                        <w:rPr>
                          <w:rFonts w:hint="eastAsia"/>
                          <w:b/>
                          <w:sz w:val="28"/>
                          <w:szCs w:val="28"/>
                        </w:rPr>
                        <w:t>王</w:t>
                      </w:r>
                      <w:r w:rsidRPr="00335363">
                        <w:rPr>
                          <w:rFonts w:hint="eastAsia"/>
                          <w:b/>
                          <w:sz w:val="28"/>
                          <w:szCs w:val="28"/>
                        </w:rPr>
                        <w:t>**</w:t>
                      </w:r>
                    </w:p>
                  </w:txbxContent>
                </v:textbox>
              </v:shape>
            </w:pict>
          </mc:Fallback>
        </mc:AlternateContent>
      </w:r>
    </w:p>
    <w:p w:rsidR="00A431F2" w:rsidRPr="000607A8" w:rsidRDefault="00A431F2" w:rsidP="00A431F2">
      <w:pPr>
        <w:widowControl w:val="0"/>
        <w:spacing w:line="360" w:lineRule="auto"/>
        <w:jc w:val="both"/>
        <w:rPr>
          <w:rFonts w:ascii="宋体" w:hAnsi="宋体" w:cs="宋体"/>
          <w:color w:val="000000"/>
          <w:sz w:val="28"/>
          <w:szCs w:val="28"/>
        </w:rPr>
      </w:pPr>
    </w:p>
    <w:p w:rsidR="00A431F2" w:rsidRPr="000607A8" w:rsidRDefault="00A431F2" w:rsidP="00A431F2">
      <w:pPr>
        <w:widowControl w:val="0"/>
        <w:spacing w:line="360" w:lineRule="auto"/>
        <w:jc w:val="both"/>
        <w:rPr>
          <w:rFonts w:ascii="宋体" w:hAnsi="宋体" w:cs="宋体"/>
          <w:color w:val="000000"/>
          <w:sz w:val="28"/>
          <w:szCs w:val="28"/>
        </w:rPr>
      </w:pPr>
    </w:p>
    <w:p w:rsidR="00A431F2" w:rsidRPr="000607A8" w:rsidRDefault="00A431F2" w:rsidP="00A431F2">
      <w:pPr>
        <w:widowControl w:val="0"/>
        <w:spacing w:line="360" w:lineRule="auto"/>
        <w:ind w:firstLineChars="200" w:firstLine="560"/>
        <w:jc w:val="both"/>
        <w:rPr>
          <w:rFonts w:ascii="宋体" w:hAnsi="宋体" w:cs="宋体"/>
          <w:color w:val="000000"/>
          <w:sz w:val="28"/>
          <w:szCs w:val="28"/>
        </w:rPr>
      </w:pPr>
    </w:p>
    <w:p w:rsidR="002B65B9" w:rsidRDefault="002B65B9" w:rsidP="00A431F2">
      <w:pPr>
        <w:spacing w:line="360" w:lineRule="auto"/>
        <w:rPr>
          <w:rFonts w:ascii="宋体" w:hAnsi="宋体" w:cs="宋体"/>
          <w:color w:val="000000"/>
          <w:sz w:val="28"/>
          <w:szCs w:val="28"/>
        </w:rPr>
      </w:pPr>
    </w:p>
    <w:p w:rsidR="002440B8" w:rsidRPr="002440B8" w:rsidRDefault="002440B8" w:rsidP="002440B8">
      <w:pPr>
        <w:spacing w:line="360" w:lineRule="auto"/>
        <w:ind w:firstLineChars="200" w:firstLine="480"/>
        <w:jc w:val="center"/>
        <w:rPr>
          <w:rFonts w:ascii="宋体" w:hAnsi="宋体" w:cs="宋体" w:hint="eastAsia"/>
          <w:color w:val="000000"/>
          <w:sz w:val="24"/>
          <w:szCs w:val="24"/>
        </w:rPr>
      </w:pPr>
      <w:r w:rsidRPr="002440B8">
        <w:rPr>
          <w:rFonts w:ascii="宋体" w:hAnsi="宋体" w:cs="宋体" w:hint="eastAsia"/>
          <w:color w:val="000000"/>
          <w:sz w:val="24"/>
          <w:szCs w:val="24"/>
        </w:rPr>
        <w:t>表5-3 公司团队管理</w:t>
      </w:r>
    </w:p>
    <w:p w:rsidR="005061C5" w:rsidRPr="003649BE" w:rsidRDefault="005B6743" w:rsidP="002440B8">
      <w:pPr>
        <w:spacing w:line="360" w:lineRule="auto"/>
        <w:ind w:firstLineChars="200" w:firstLine="480"/>
        <w:rPr>
          <w:rFonts w:ascii="宋体" w:hAnsi="宋体" w:cs="宋体"/>
          <w:color w:val="000000"/>
          <w:sz w:val="28"/>
          <w:szCs w:val="28"/>
        </w:rPr>
      </w:pPr>
      <w:r w:rsidRPr="002440B8">
        <w:rPr>
          <w:rFonts w:ascii="宋体" w:hAnsi="宋体" w:cs="宋体" w:hint="eastAsia"/>
          <w:color w:val="000000"/>
          <w:sz w:val="24"/>
          <w:szCs w:val="24"/>
        </w:rPr>
        <w:lastRenderedPageBreak/>
        <w:t>说明：公司创立初期，考虑到人员，服务规模，成本等因素。因而采取更符合实际的扁平化管理方式</w:t>
      </w:r>
      <w:r>
        <w:rPr>
          <w:rFonts w:ascii="宋体" w:hAnsi="宋体" w:cs="宋体" w:hint="eastAsia"/>
          <w:color w:val="000000"/>
          <w:sz w:val="28"/>
          <w:szCs w:val="28"/>
        </w:rPr>
        <w:t>。</w:t>
      </w:r>
    </w:p>
    <w:p w:rsidR="00D84E63" w:rsidRPr="00713B1D" w:rsidRDefault="00BA728B" w:rsidP="00D84E63">
      <w:pPr>
        <w:pStyle w:val="3"/>
        <w:rPr>
          <w:rFonts w:ascii="黑体" w:eastAsia="黑体" w:hAnsi="黑体"/>
          <w:sz w:val="24"/>
          <w:szCs w:val="24"/>
        </w:rPr>
      </w:pPr>
      <w:bookmarkStart w:id="132" w:name="_Toc383427221"/>
      <w:r w:rsidRPr="00713B1D">
        <w:rPr>
          <w:rFonts w:ascii="黑体" w:eastAsia="黑体" w:hAnsi="黑体" w:hint="eastAsia"/>
          <w:sz w:val="24"/>
          <w:szCs w:val="24"/>
        </w:rPr>
        <w:t>5</w:t>
      </w:r>
      <w:r w:rsidR="005B6743" w:rsidRPr="00713B1D">
        <w:rPr>
          <w:rFonts w:ascii="黑体" w:eastAsia="黑体" w:hAnsi="黑体" w:hint="eastAsia"/>
          <w:sz w:val="24"/>
          <w:szCs w:val="24"/>
        </w:rPr>
        <w:t>.</w:t>
      </w:r>
      <w:r w:rsidR="00ED744B" w:rsidRPr="00713B1D">
        <w:rPr>
          <w:rFonts w:ascii="黑体" w:eastAsia="黑体" w:hAnsi="黑体" w:hint="eastAsia"/>
          <w:sz w:val="24"/>
          <w:szCs w:val="24"/>
        </w:rPr>
        <w:t>3</w:t>
      </w:r>
      <w:r w:rsidR="005B6743" w:rsidRPr="00713B1D">
        <w:rPr>
          <w:rFonts w:ascii="黑体" w:eastAsia="黑体" w:hAnsi="黑体" w:hint="eastAsia"/>
          <w:sz w:val="24"/>
          <w:szCs w:val="24"/>
        </w:rPr>
        <w:t>.2 各部门职能</w:t>
      </w:r>
      <w:bookmarkEnd w:id="132"/>
    </w:p>
    <w:p w:rsidR="005B6743" w:rsidRPr="008F494A" w:rsidRDefault="005B6743" w:rsidP="006F35B0">
      <w:pPr>
        <w:pStyle w:val="ac"/>
        <w:numPr>
          <w:ilvl w:val="0"/>
          <w:numId w:val="16"/>
        </w:numPr>
        <w:spacing w:line="480" w:lineRule="auto"/>
        <w:ind w:firstLineChars="0"/>
        <w:rPr>
          <w:rFonts w:asciiTheme="minorEastAsia" w:eastAsiaTheme="minorEastAsia" w:hAnsiTheme="minorEastAsia"/>
          <w:b/>
          <w:sz w:val="24"/>
          <w:szCs w:val="24"/>
        </w:rPr>
      </w:pPr>
      <w:r w:rsidRPr="008F494A">
        <w:rPr>
          <w:rFonts w:asciiTheme="minorEastAsia" w:eastAsiaTheme="minorEastAsia" w:hAnsiTheme="minorEastAsia" w:hint="eastAsia"/>
          <w:b/>
          <w:sz w:val="24"/>
          <w:szCs w:val="24"/>
        </w:rPr>
        <w:t>总经理</w:t>
      </w:r>
    </w:p>
    <w:p w:rsidR="005B6743" w:rsidRPr="005B6743" w:rsidRDefault="005B6743" w:rsidP="005B6743">
      <w:pPr>
        <w:spacing w:line="480" w:lineRule="auto"/>
        <w:ind w:firstLineChars="200" w:firstLine="480"/>
        <w:rPr>
          <w:rFonts w:asciiTheme="minorEastAsia" w:eastAsiaTheme="minorEastAsia" w:hAnsiTheme="minorEastAsia"/>
          <w:sz w:val="24"/>
          <w:szCs w:val="24"/>
        </w:rPr>
      </w:pPr>
      <w:r w:rsidRPr="005B6743">
        <w:rPr>
          <w:rFonts w:asciiTheme="minorEastAsia" w:eastAsiaTheme="minorEastAsia" w:hAnsiTheme="minorEastAsia" w:hint="eastAsia"/>
          <w:sz w:val="24"/>
          <w:szCs w:val="24"/>
        </w:rPr>
        <w:t>1、组织制订和健全公司各项规章制度，积极进行各项改革，推行岗位责任制，不断全面提高公司管理水平，领导公司的职工做好各项工作，带动公司的发展。 </w:t>
      </w:r>
    </w:p>
    <w:p w:rsidR="005B6743" w:rsidRPr="00A1482B" w:rsidRDefault="005B6743" w:rsidP="005B6743">
      <w:pPr>
        <w:spacing w:line="360" w:lineRule="auto"/>
        <w:ind w:firstLineChars="200" w:firstLine="480"/>
        <w:rPr>
          <w:rFonts w:asciiTheme="minorEastAsia" w:eastAsiaTheme="minorEastAsia" w:hAnsiTheme="minorEastAsia"/>
          <w:sz w:val="24"/>
          <w:szCs w:val="24"/>
        </w:rPr>
      </w:pPr>
      <w:r w:rsidRPr="00A1482B">
        <w:rPr>
          <w:rFonts w:asciiTheme="minorEastAsia" w:eastAsiaTheme="minorEastAsia" w:hAnsiTheme="minorEastAsia" w:hint="eastAsia"/>
          <w:sz w:val="24"/>
          <w:szCs w:val="24"/>
        </w:rPr>
        <w:t>2、全面主持公司的行政工作，组织制定公司的机构设置和人员编制，聘任或者解聘各部门负责管理人员，直接对其进行奖惩。</w:t>
      </w:r>
    </w:p>
    <w:p w:rsidR="005B6743" w:rsidRPr="00A1482B" w:rsidRDefault="005B6743" w:rsidP="005B6743">
      <w:pPr>
        <w:spacing w:line="360" w:lineRule="auto"/>
        <w:ind w:firstLineChars="200" w:firstLine="480"/>
        <w:rPr>
          <w:rFonts w:asciiTheme="minorEastAsia" w:eastAsiaTheme="minorEastAsia" w:hAnsiTheme="minorEastAsia"/>
          <w:sz w:val="24"/>
          <w:szCs w:val="24"/>
        </w:rPr>
      </w:pPr>
      <w:r w:rsidRPr="00A1482B">
        <w:rPr>
          <w:rFonts w:asciiTheme="minorEastAsia" w:eastAsiaTheme="minorEastAsia" w:hAnsiTheme="minorEastAsia" w:hint="eastAsia"/>
          <w:sz w:val="24"/>
          <w:szCs w:val="24"/>
        </w:rPr>
        <w:t>3、确定公司的发展方向和管理目标，组织制订公司的发展规划、年度工作计划，积极努力完成董事会下达的各类任务。 </w:t>
      </w:r>
    </w:p>
    <w:p w:rsidR="005B6743" w:rsidRPr="009E1147" w:rsidRDefault="005B6743" w:rsidP="005B6743">
      <w:pPr>
        <w:spacing w:line="360" w:lineRule="auto"/>
        <w:ind w:firstLineChars="200" w:firstLine="480"/>
        <w:rPr>
          <w:rFonts w:asciiTheme="minorEastAsia" w:eastAsiaTheme="minorEastAsia" w:hAnsiTheme="minorEastAsia"/>
          <w:sz w:val="24"/>
          <w:szCs w:val="24"/>
        </w:rPr>
      </w:pPr>
      <w:r w:rsidRPr="00A1482B">
        <w:rPr>
          <w:rFonts w:asciiTheme="minorEastAsia" w:eastAsiaTheme="minorEastAsia" w:hAnsiTheme="minorEastAsia" w:hint="eastAsia"/>
          <w:sz w:val="24"/>
          <w:szCs w:val="24"/>
        </w:rPr>
        <w:t>4、主持召开经理办公会议；协调各部门的管理工作，发挥各职能部门的作用，促进</w:t>
      </w:r>
      <w:r w:rsidRPr="009E1147">
        <w:rPr>
          <w:rFonts w:asciiTheme="minorEastAsia" w:eastAsiaTheme="minorEastAsia" w:hAnsiTheme="minorEastAsia" w:hint="eastAsia"/>
          <w:sz w:val="24"/>
          <w:szCs w:val="24"/>
        </w:rPr>
        <w:t>各部门的工作有条不紊地进行。 </w:t>
      </w:r>
    </w:p>
    <w:p w:rsidR="005B6743" w:rsidRPr="009E1147" w:rsidRDefault="005B6743" w:rsidP="005B6743">
      <w:pPr>
        <w:spacing w:line="360" w:lineRule="auto"/>
        <w:ind w:firstLineChars="200" w:firstLine="480"/>
        <w:rPr>
          <w:rFonts w:asciiTheme="minorEastAsia" w:eastAsiaTheme="minorEastAsia" w:hAnsiTheme="minorEastAsia"/>
          <w:sz w:val="24"/>
          <w:szCs w:val="24"/>
        </w:rPr>
      </w:pPr>
      <w:r w:rsidRPr="009E1147">
        <w:rPr>
          <w:rFonts w:asciiTheme="minorEastAsia" w:eastAsiaTheme="minorEastAsia" w:hAnsiTheme="minorEastAsia" w:hint="eastAsia"/>
          <w:sz w:val="24"/>
          <w:szCs w:val="24"/>
        </w:rPr>
        <w:t>5、负责处理与各</w:t>
      </w:r>
      <w:r w:rsidR="000A46F2" w:rsidRPr="009E1147">
        <w:rPr>
          <w:rFonts w:asciiTheme="minorEastAsia" w:eastAsiaTheme="minorEastAsia" w:hAnsiTheme="minorEastAsia" w:hint="eastAsia"/>
          <w:sz w:val="24"/>
          <w:szCs w:val="24"/>
        </w:rPr>
        <w:t>家电</w:t>
      </w:r>
      <w:r w:rsidRPr="009E1147">
        <w:rPr>
          <w:rFonts w:asciiTheme="minorEastAsia" w:eastAsiaTheme="minorEastAsia" w:hAnsiTheme="minorEastAsia" w:hint="eastAsia"/>
          <w:sz w:val="24"/>
          <w:szCs w:val="24"/>
        </w:rPr>
        <w:t>商家、大型超市、小区物业管理公司的关系，不断协调其关系，达到双赢的效果。 </w:t>
      </w:r>
    </w:p>
    <w:p w:rsidR="005B6743" w:rsidRPr="009E1147" w:rsidRDefault="005B6743" w:rsidP="00734FC3">
      <w:pPr>
        <w:spacing w:line="360" w:lineRule="auto"/>
        <w:ind w:firstLineChars="200" w:firstLine="480"/>
        <w:rPr>
          <w:rFonts w:asciiTheme="minorEastAsia" w:eastAsiaTheme="minorEastAsia" w:hAnsiTheme="minorEastAsia"/>
          <w:sz w:val="24"/>
          <w:szCs w:val="24"/>
        </w:rPr>
      </w:pPr>
      <w:r w:rsidRPr="009E1147">
        <w:rPr>
          <w:rFonts w:asciiTheme="minorEastAsia" w:eastAsiaTheme="minorEastAsia" w:hAnsiTheme="minorEastAsia" w:hint="eastAsia"/>
          <w:sz w:val="24"/>
          <w:szCs w:val="24"/>
        </w:rPr>
        <w:t>6、</w:t>
      </w:r>
      <w:r w:rsidRPr="009E1147">
        <w:rPr>
          <w:rFonts w:asciiTheme="minorEastAsia" w:eastAsiaTheme="minorEastAsia" w:hAnsiTheme="minorEastAsia" w:cs="宋体" w:hint="eastAsia"/>
          <w:color w:val="000000"/>
          <w:sz w:val="24"/>
          <w:szCs w:val="24"/>
        </w:rPr>
        <w:t>决定任免部门经理，通过公司的规章制度，批准年度财务收支预、决算方案、年度利润分配方案弥补亏损方案，并负责制定公司的总体发展方向和策略。</w:t>
      </w:r>
      <w:r w:rsidRPr="009E1147">
        <w:rPr>
          <w:rFonts w:asciiTheme="minorEastAsia" w:eastAsiaTheme="minorEastAsia" w:hAnsiTheme="minorEastAsia" w:hint="eastAsia"/>
          <w:sz w:val="24"/>
          <w:szCs w:val="24"/>
        </w:rPr>
        <w:t>   </w:t>
      </w:r>
    </w:p>
    <w:p w:rsidR="005B6743" w:rsidRPr="009E1147" w:rsidRDefault="00734FC3" w:rsidP="005B6743">
      <w:pPr>
        <w:spacing w:line="360" w:lineRule="auto"/>
        <w:ind w:firstLineChars="200" w:firstLine="480"/>
        <w:rPr>
          <w:rFonts w:asciiTheme="minorEastAsia" w:eastAsiaTheme="minorEastAsia" w:hAnsiTheme="minorEastAsia"/>
          <w:sz w:val="24"/>
          <w:szCs w:val="24"/>
        </w:rPr>
      </w:pPr>
      <w:r w:rsidRPr="009E1147">
        <w:rPr>
          <w:rFonts w:asciiTheme="minorEastAsia" w:eastAsiaTheme="minorEastAsia" w:hAnsiTheme="minorEastAsia" w:hint="eastAsia"/>
          <w:sz w:val="24"/>
          <w:szCs w:val="24"/>
        </w:rPr>
        <w:t>7</w:t>
      </w:r>
      <w:r w:rsidR="005B6743" w:rsidRPr="009E1147">
        <w:rPr>
          <w:rFonts w:asciiTheme="minorEastAsia" w:eastAsiaTheme="minorEastAsia" w:hAnsiTheme="minorEastAsia" w:hint="eastAsia"/>
          <w:sz w:val="24"/>
          <w:szCs w:val="24"/>
        </w:rPr>
        <w:t>、负责调配各股东的关系，定期开展与股东之间的协调会议。 </w:t>
      </w:r>
    </w:p>
    <w:p w:rsidR="005B6743" w:rsidRPr="009E1147" w:rsidRDefault="00734FC3" w:rsidP="005B6743">
      <w:pPr>
        <w:spacing w:line="360" w:lineRule="auto"/>
        <w:ind w:firstLineChars="200" w:firstLine="480"/>
        <w:rPr>
          <w:rFonts w:asciiTheme="minorEastAsia" w:eastAsiaTheme="minorEastAsia" w:hAnsiTheme="minorEastAsia"/>
          <w:sz w:val="24"/>
          <w:szCs w:val="24"/>
        </w:rPr>
      </w:pPr>
      <w:r w:rsidRPr="009E1147">
        <w:rPr>
          <w:rFonts w:asciiTheme="minorEastAsia" w:eastAsiaTheme="minorEastAsia" w:hAnsiTheme="minorEastAsia" w:hint="eastAsia"/>
          <w:sz w:val="24"/>
          <w:szCs w:val="24"/>
        </w:rPr>
        <w:t>8</w:t>
      </w:r>
      <w:r w:rsidR="005B6743" w:rsidRPr="009E1147">
        <w:rPr>
          <w:rFonts w:asciiTheme="minorEastAsia" w:eastAsiaTheme="minorEastAsia" w:hAnsiTheme="minorEastAsia" w:hint="eastAsia"/>
          <w:sz w:val="24"/>
          <w:szCs w:val="24"/>
        </w:rPr>
        <w:t>、定期</w:t>
      </w:r>
      <w:r w:rsidR="005B6743" w:rsidRPr="009E1147">
        <w:rPr>
          <w:rFonts w:asciiTheme="minorEastAsia" w:eastAsiaTheme="minorEastAsia" w:hAnsiTheme="minorEastAsia" w:cs="宋体" w:hint="eastAsia"/>
          <w:color w:val="000000"/>
          <w:sz w:val="24"/>
          <w:szCs w:val="24"/>
        </w:rPr>
        <w:t>对公司的设备、安全、环保、质量、计量管理工作进行指导、监督并组织相关检查</w:t>
      </w:r>
      <w:r w:rsidR="005B6743" w:rsidRPr="009E1147">
        <w:rPr>
          <w:rFonts w:asciiTheme="minorEastAsia" w:eastAsiaTheme="minorEastAsia" w:hAnsiTheme="minorEastAsia" w:hint="eastAsia"/>
          <w:sz w:val="24"/>
          <w:szCs w:val="24"/>
        </w:rPr>
        <w:t>，负责决定对清洗设备的修理工作，协调供应商与销售商之间的关系。</w:t>
      </w:r>
    </w:p>
    <w:p w:rsidR="005B6743" w:rsidRPr="009E1147" w:rsidRDefault="005B6743" w:rsidP="006F35B0">
      <w:pPr>
        <w:pStyle w:val="ac"/>
        <w:numPr>
          <w:ilvl w:val="0"/>
          <w:numId w:val="17"/>
        </w:numPr>
        <w:spacing w:line="360" w:lineRule="auto"/>
        <w:ind w:firstLineChars="0"/>
        <w:rPr>
          <w:rFonts w:asciiTheme="minorEastAsia" w:eastAsiaTheme="minorEastAsia" w:hAnsiTheme="minorEastAsia"/>
          <w:b/>
          <w:sz w:val="24"/>
          <w:szCs w:val="24"/>
        </w:rPr>
      </w:pPr>
      <w:r w:rsidRPr="009E1147">
        <w:rPr>
          <w:rFonts w:asciiTheme="minorEastAsia" w:eastAsiaTheme="minorEastAsia" w:hAnsiTheme="minorEastAsia" w:hint="eastAsia"/>
          <w:b/>
          <w:sz w:val="24"/>
          <w:szCs w:val="24"/>
        </w:rPr>
        <w:t>财务部 </w:t>
      </w:r>
    </w:p>
    <w:p w:rsidR="005B6743" w:rsidRPr="009E1147" w:rsidRDefault="005B6743" w:rsidP="005B6743">
      <w:pPr>
        <w:spacing w:line="360" w:lineRule="auto"/>
        <w:ind w:firstLineChars="200" w:firstLine="480"/>
        <w:rPr>
          <w:rFonts w:asciiTheme="minorEastAsia" w:eastAsiaTheme="minorEastAsia" w:hAnsiTheme="minorEastAsia"/>
          <w:sz w:val="24"/>
          <w:szCs w:val="24"/>
        </w:rPr>
      </w:pPr>
      <w:r w:rsidRPr="009E1147">
        <w:rPr>
          <w:rFonts w:asciiTheme="minorEastAsia" w:eastAsiaTheme="minorEastAsia" w:hAnsiTheme="minorEastAsia" w:hint="eastAsia"/>
          <w:sz w:val="24"/>
          <w:szCs w:val="24"/>
        </w:rPr>
        <w:t>1、建立健全公司财务、会计核算各项管理制度并监督实施，编制月、季、年度财务报告，及时向股东、领导及有关部门提供财务资料。 </w:t>
      </w:r>
    </w:p>
    <w:p w:rsidR="005B6743" w:rsidRPr="009E1147" w:rsidRDefault="005B6743" w:rsidP="005B6743">
      <w:pPr>
        <w:spacing w:line="360" w:lineRule="auto"/>
        <w:ind w:firstLineChars="200" w:firstLine="480"/>
        <w:rPr>
          <w:rFonts w:asciiTheme="minorEastAsia" w:eastAsiaTheme="minorEastAsia" w:hAnsiTheme="minorEastAsia"/>
          <w:sz w:val="24"/>
          <w:szCs w:val="24"/>
        </w:rPr>
      </w:pPr>
      <w:r w:rsidRPr="009E1147">
        <w:rPr>
          <w:rFonts w:asciiTheme="minorEastAsia" w:eastAsiaTheme="minorEastAsia" w:hAnsiTheme="minorEastAsia" w:hint="eastAsia"/>
          <w:sz w:val="24"/>
          <w:szCs w:val="24"/>
        </w:rPr>
        <w:t>2、负责公司会计核算工作，认真做好原始凭证汇集和记账凭证填制、审核、账簿的登记、报表编制等工作，及时、完整、准确地记载公司各项经济业务的发生和变化。 </w:t>
      </w:r>
    </w:p>
    <w:p w:rsidR="005B6743" w:rsidRPr="009E1147" w:rsidRDefault="005B6743" w:rsidP="005B6743">
      <w:pPr>
        <w:spacing w:line="360" w:lineRule="auto"/>
        <w:ind w:firstLineChars="200" w:firstLine="480"/>
        <w:rPr>
          <w:rFonts w:asciiTheme="minorEastAsia" w:eastAsiaTheme="minorEastAsia" w:hAnsiTheme="minorEastAsia"/>
          <w:sz w:val="24"/>
          <w:szCs w:val="24"/>
        </w:rPr>
      </w:pPr>
      <w:r w:rsidRPr="009E1147">
        <w:rPr>
          <w:rFonts w:asciiTheme="minorEastAsia" w:eastAsiaTheme="minorEastAsia" w:hAnsiTheme="minorEastAsia" w:hint="eastAsia"/>
          <w:sz w:val="24"/>
          <w:szCs w:val="24"/>
        </w:rPr>
        <w:t>3、管理和核算公司的各项资产，会同有关部门组织固定资产和流动资产的核定工作，客观真实地反映公司各项资产情况。 </w:t>
      </w:r>
    </w:p>
    <w:p w:rsidR="005B6743" w:rsidRPr="009E1147" w:rsidRDefault="005B6743" w:rsidP="005B6743">
      <w:pPr>
        <w:spacing w:line="360" w:lineRule="auto"/>
        <w:ind w:firstLineChars="200" w:firstLine="480"/>
        <w:rPr>
          <w:rFonts w:asciiTheme="minorEastAsia" w:eastAsiaTheme="minorEastAsia" w:hAnsiTheme="minorEastAsia"/>
          <w:sz w:val="24"/>
          <w:szCs w:val="24"/>
        </w:rPr>
      </w:pPr>
      <w:r w:rsidRPr="009E1147">
        <w:rPr>
          <w:rFonts w:asciiTheme="minorEastAsia" w:eastAsiaTheme="minorEastAsia" w:hAnsiTheme="minorEastAsia" w:hint="eastAsia"/>
          <w:sz w:val="24"/>
          <w:szCs w:val="24"/>
        </w:rPr>
        <w:lastRenderedPageBreak/>
        <w:t>4、负责公司的成本费用管理。组织进行成本费用预测、计划、控制、核算、分析，厉行节约，提高公司的经济效益 。</w:t>
      </w:r>
    </w:p>
    <w:p w:rsidR="005B6743" w:rsidRPr="009E1147" w:rsidRDefault="005B6743" w:rsidP="005B6743">
      <w:pPr>
        <w:spacing w:line="360" w:lineRule="auto"/>
        <w:ind w:firstLineChars="200" w:firstLine="480"/>
        <w:rPr>
          <w:rFonts w:asciiTheme="minorEastAsia" w:eastAsiaTheme="minorEastAsia" w:hAnsiTheme="minorEastAsia"/>
          <w:sz w:val="24"/>
          <w:szCs w:val="24"/>
        </w:rPr>
      </w:pPr>
      <w:r w:rsidRPr="009E1147">
        <w:rPr>
          <w:rFonts w:asciiTheme="minorEastAsia" w:eastAsiaTheme="minorEastAsia" w:hAnsiTheme="minorEastAsia" w:hint="eastAsia"/>
          <w:sz w:val="24"/>
          <w:szCs w:val="24"/>
        </w:rPr>
        <w:t>5、负责公司资金的管理，组织进行对公司资金的预测、使用、分析和控制，保证有效筹集、分配和合理使用资金。 </w:t>
      </w:r>
    </w:p>
    <w:p w:rsidR="005B6743" w:rsidRPr="009E1147" w:rsidRDefault="005B6743" w:rsidP="005B6743">
      <w:pPr>
        <w:spacing w:line="360" w:lineRule="auto"/>
        <w:ind w:firstLineChars="200" w:firstLine="480"/>
        <w:rPr>
          <w:rFonts w:asciiTheme="minorEastAsia" w:eastAsiaTheme="minorEastAsia" w:hAnsiTheme="minorEastAsia"/>
          <w:sz w:val="24"/>
          <w:szCs w:val="24"/>
        </w:rPr>
      </w:pPr>
      <w:r w:rsidRPr="009E1147">
        <w:rPr>
          <w:rFonts w:asciiTheme="minorEastAsia" w:eastAsiaTheme="minorEastAsia" w:hAnsiTheme="minorEastAsia" w:hint="eastAsia"/>
          <w:sz w:val="24"/>
          <w:szCs w:val="24"/>
        </w:rPr>
        <w:t>6、负责公司的预算管理，监督、控制各部门财务预算的执行情况，分析预算与实际执行的差异及原因，提出改进公司基础管理工作的措施和建议。   </w:t>
      </w:r>
    </w:p>
    <w:p w:rsidR="005B6743" w:rsidRPr="009E1147" w:rsidRDefault="005B6743" w:rsidP="006F35B0">
      <w:pPr>
        <w:pStyle w:val="ac"/>
        <w:numPr>
          <w:ilvl w:val="0"/>
          <w:numId w:val="18"/>
        </w:numPr>
        <w:spacing w:line="360" w:lineRule="auto"/>
        <w:ind w:firstLineChars="0"/>
        <w:rPr>
          <w:rFonts w:asciiTheme="minorEastAsia" w:eastAsiaTheme="minorEastAsia" w:hAnsiTheme="minorEastAsia"/>
          <w:b/>
          <w:sz w:val="24"/>
          <w:szCs w:val="24"/>
        </w:rPr>
      </w:pPr>
      <w:r w:rsidRPr="009E1147">
        <w:rPr>
          <w:rFonts w:asciiTheme="minorEastAsia" w:eastAsiaTheme="minorEastAsia" w:hAnsiTheme="minorEastAsia" w:hint="eastAsia"/>
          <w:b/>
          <w:sz w:val="24"/>
          <w:szCs w:val="24"/>
        </w:rPr>
        <w:t>营销部</w:t>
      </w:r>
    </w:p>
    <w:p w:rsidR="005B6743" w:rsidRPr="009E1147" w:rsidRDefault="005B6743" w:rsidP="005B6743">
      <w:pPr>
        <w:spacing w:line="360" w:lineRule="auto"/>
        <w:ind w:firstLineChars="200" w:firstLine="480"/>
        <w:rPr>
          <w:rFonts w:asciiTheme="minorEastAsia" w:eastAsiaTheme="minorEastAsia" w:hAnsiTheme="minorEastAsia"/>
          <w:sz w:val="24"/>
          <w:szCs w:val="24"/>
        </w:rPr>
      </w:pPr>
      <w:r w:rsidRPr="009E1147">
        <w:rPr>
          <w:rFonts w:asciiTheme="minorEastAsia" w:eastAsiaTheme="minorEastAsia" w:hAnsiTheme="minorEastAsia" w:hint="eastAsia"/>
          <w:sz w:val="24"/>
          <w:szCs w:val="24"/>
        </w:rPr>
        <w:t>1、负责市场调研计划的编制、调研方案的制订、调研工作的开展及调研报告的编报工作。   </w:t>
      </w:r>
    </w:p>
    <w:p w:rsidR="005B6743" w:rsidRPr="009E1147" w:rsidRDefault="005B6743" w:rsidP="005B6743">
      <w:pPr>
        <w:spacing w:line="360" w:lineRule="auto"/>
        <w:ind w:firstLineChars="200" w:firstLine="480"/>
        <w:rPr>
          <w:rFonts w:asciiTheme="minorEastAsia" w:eastAsiaTheme="minorEastAsia" w:hAnsiTheme="minorEastAsia"/>
          <w:sz w:val="24"/>
          <w:szCs w:val="24"/>
        </w:rPr>
      </w:pPr>
      <w:r w:rsidRPr="009E1147">
        <w:rPr>
          <w:rFonts w:asciiTheme="minorEastAsia" w:eastAsiaTheme="minorEastAsia" w:hAnsiTheme="minorEastAsia" w:hint="eastAsia"/>
          <w:sz w:val="24"/>
          <w:szCs w:val="24"/>
        </w:rPr>
        <w:t>2、公司年度销售预测分析和年度营销计划、季度营销方案以及单项营销方案的编报、实施以及效果分析等工作。 </w:t>
      </w:r>
    </w:p>
    <w:p w:rsidR="005B6743" w:rsidRPr="009E1147" w:rsidRDefault="005B6743" w:rsidP="005B6743">
      <w:pPr>
        <w:spacing w:line="360" w:lineRule="auto"/>
        <w:ind w:firstLineChars="200" w:firstLine="480"/>
        <w:rPr>
          <w:rFonts w:asciiTheme="minorEastAsia" w:eastAsiaTheme="minorEastAsia" w:hAnsiTheme="minorEastAsia"/>
          <w:sz w:val="24"/>
          <w:szCs w:val="24"/>
        </w:rPr>
      </w:pPr>
      <w:r w:rsidRPr="009E1147">
        <w:rPr>
          <w:rFonts w:asciiTheme="minorEastAsia" w:eastAsiaTheme="minorEastAsia" w:hAnsiTheme="minorEastAsia" w:hint="eastAsia"/>
          <w:sz w:val="24"/>
          <w:szCs w:val="24"/>
        </w:rPr>
        <w:t>3、负责“会员卡”的推广以及“会员卡”的申办、发放、销户等管理工作。  </w:t>
      </w:r>
    </w:p>
    <w:p w:rsidR="005B6743" w:rsidRPr="009E1147" w:rsidRDefault="005B6743" w:rsidP="005B6743">
      <w:pPr>
        <w:spacing w:line="360" w:lineRule="auto"/>
        <w:ind w:firstLineChars="200" w:firstLine="480"/>
        <w:rPr>
          <w:rFonts w:asciiTheme="minorEastAsia" w:eastAsiaTheme="minorEastAsia" w:hAnsiTheme="minorEastAsia"/>
          <w:sz w:val="24"/>
          <w:szCs w:val="24"/>
        </w:rPr>
      </w:pPr>
      <w:r w:rsidRPr="009E1147">
        <w:rPr>
          <w:rFonts w:asciiTheme="minorEastAsia" w:eastAsiaTheme="minorEastAsia" w:hAnsiTheme="minorEastAsia" w:hint="eastAsia"/>
          <w:sz w:val="24"/>
          <w:szCs w:val="24"/>
        </w:rPr>
        <w:t>4、负责公司形象策划、广告年度投放计划的制订以及各类广告的发布及管理工作。  </w:t>
      </w:r>
    </w:p>
    <w:p w:rsidR="005B6743" w:rsidRPr="009E1147" w:rsidRDefault="005B6743" w:rsidP="005B6743">
      <w:pPr>
        <w:spacing w:line="360" w:lineRule="auto"/>
        <w:ind w:firstLineChars="200" w:firstLine="480"/>
        <w:rPr>
          <w:rFonts w:asciiTheme="minorEastAsia" w:eastAsiaTheme="minorEastAsia" w:hAnsiTheme="minorEastAsia"/>
          <w:sz w:val="24"/>
          <w:szCs w:val="24"/>
        </w:rPr>
      </w:pPr>
      <w:r w:rsidRPr="009E1147">
        <w:rPr>
          <w:rFonts w:asciiTheme="minorEastAsia" w:eastAsiaTheme="minorEastAsia" w:hAnsiTheme="minorEastAsia" w:hint="eastAsia"/>
          <w:sz w:val="24"/>
          <w:szCs w:val="24"/>
        </w:rPr>
        <w:t>5、负责拟写公司营销月报、组织召开月度营销会议等工作。    </w:t>
      </w:r>
    </w:p>
    <w:p w:rsidR="008F494A" w:rsidRPr="009E1147" w:rsidRDefault="005B6743" w:rsidP="008F494A">
      <w:pPr>
        <w:spacing w:line="360" w:lineRule="auto"/>
        <w:ind w:firstLineChars="200" w:firstLine="480"/>
        <w:rPr>
          <w:rFonts w:asciiTheme="minorEastAsia" w:eastAsiaTheme="minorEastAsia" w:hAnsiTheme="minorEastAsia"/>
          <w:sz w:val="24"/>
          <w:szCs w:val="24"/>
        </w:rPr>
      </w:pPr>
      <w:r w:rsidRPr="009E1147">
        <w:rPr>
          <w:rFonts w:asciiTheme="minorEastAsia" w:eastAsiaTheme="minorEastAsia" w:hAnsiTheme="minorEastAsia" w:hint="eastAsia"/>
          <w:sz w:val="24"/>
          <w:szCs w:val="24"/>
        </w:rPr>
        <w:t>6、</w:t>
      </w:r>
      <w:r w:rsidRPr="009E1147">
        <w:rPr>
          <w:rFonts w:asciiTheme="minorEastAsia" w:eastAsiaTheme="minorEastAsia" w:hAnsiTheme="minorEastAsia" w:cs="宋体" w:hint="eastAsia"/>
          <w:color w:val="000000"/>
          <w:sz w:val="24"/>
          <w:szCs w:val="24"/>
        </w:rPr>
        <w:t>负责对内、</w:t>
      </w:r>
      <w:proofErr w:type="gramStart"/>
      <w:r w:rsidRPr="009E1147">
        <w:rPr>
          <w:rFonts w:asciiTheme="minorEastAsia" w:eastAsiaTheme="minorEastAsia" w:hAnsiTheme="minorEastAsia" w:cs="宋体" w:hint="eastAsia"/>
          <w:color w:val="000000"/>
          <w:sz w:val="24"/>
          <w:szCs w:val="24"/>
        </w:rPr>
        <w:t>外公关</w:t>
      </w:r>
      <w:proofErr w:type="gramEnd"/>
      <w:r w:rsidRPr="009E1147">
        <w:rPr>
          <w:rFonts w:asciiTheme="minorEastAsia" w:eastAsiaTheme="minorEastAsia" w:hAnsiTheme="minorEastAsia" w:cs="宋体" w:hint="eastAsia"/>
          <w:color w:val="000000"/>
          <w:sz w:val="24"/>
          <w:szCs w:val="24"/>
        </w:rPr>
        <w:t>关系，建立企业和品牌形象，组织公关活动，领导财务计划和财务分析工作，并及时收集了解国家有关的财政政策。</w:t>
      </w:r>
    </w:p>
    <w:p w:rsidR="005B6743" w:rsidRPr="009E1147" w:rsidRDefault="005B6743" w:rsidP="006F35B0">
      <w:pPr>
        <w:pStyle w:val="ac"/>
        <w:numPr>
          <w:ilvl w:val="0"/>
          <w:numId w:val="19"/>
        </w:numPr>
        <w:spacing w:line="360" w:lineRule="auto"/>
        <w:ind w:firstLineChars="0"/>
        <w:rPr>
          <w:rFonts w:asciiTheme="minorEastAsia" w:eastAsiaTheme="minorEastAsia" w:hAnsiTheme="minorEastAsia"/>
          <w:b/>
          <w:sz w:val="24"/>
          <w:szCs w:val="24"/>
        </w:rPr>
      </w:pPr>
      <w:r w:rsidRPr="009E1147">
        <w:rPr>
          <w:rFonts w:asciiTheme="minorEastAsia" w:eastAsiaTheme="minorEastAsia" w:hAnsiTheme="minorEastAsia" w:hint="eastAsia"/>
          <w:b/>
          <w:sz w:val="24"/>
          <w:szCs w:val="24"/>
        </w:rPr>
        <w:t>市场拓展部</w:t>
      </w:r>
    </w:p>
    <w:p w:rsidR="005B6743" w:rsidRPr="009E1147" w:rsidRDefault="005B6743" w:rsidP="005B6743">
      <w:pPr>
        <w:spacing w:line="360" w:lineRule="auto"/>
        <w:ind w:firstLineChars="200" w:firstLine="480"/>
        <w:rPr>
          <w:rFonts w:asciiTheme="minorEastAsia" w:eastAsiaTheme="minorEastAsia" w:hAnsiTheme="minorEastAsia"/>
          <w:sz w:val="24"/>
          <w:szCs w:val="24"/>
        </w:rPr>
      </w:pPr>
      <w:r w:rsidRPr="009E1147">
        <w:rPr>
          <w:rFonts w:asciiTheme="minorEastAsia" w:eastAsiaTheme="minorEastAsia" w:hAnsiTheme="minorEastAsia" w:hint="eastAsia"/>
          <w:sz w:val="24"/>
          <w:szCs w:val="24"/>
        </w:rPr>
        <w:t xml:space="preserve">1、负责公司市场开拓和管理工作，依据公司战略规划及市场行情，制订实施年度市场拓展战略，保证完成公司下达的任务。 </w:t>
      </w:r>
    </w:p>
    <w:p w:rsidR="005B6743" w:rsidRPr="009E1147" w:rsidRDefault="005B6743" w:rsidP="005B6743">
      <w:pPr>
        <w:spacing w:line="360" w:lineRule="auto"/>
        <w:ind w:firstLineChars="200" w:firstLine="480"/>
        <w:rPr>
          <w:rFonts w:asciiTheme="minorEastAsia" w:eastAsiaTheme="minorEastAsia" w:hAnsiTheme="minorEastAsia"/>
          <w:sz w:val="24"/>
          <w:szCs w:val="24"/>
        </w:rPr>
      </w:pPr>
      <w:r w:rsidRPr="009E1147">
        <w:rPr>
          <w:rFonts w:asciiTheme="minorEastAsia" w:eastAsiaTheme="minorEastAsia" w:hAnsiTheme="minorEastAsia" w:hint="eastAsia"/>
          <w:sz w:val="24"/>
          <w:szCs w:val="24"/>
        </w:rPr>
        <w:t xml:space="preserve">2、负责编制本部门每季每月的业务开展计划和预算报告。 </w:t>
      </w:r>
    </w:p>
    <w:p w:rsidR="005B6743" w:rsidRPr="009E1147" w:rsidRDefault="005B6743" w:rsidP="005B6743">
      <w:pPr>
        <w:spacing w:line="360" w:lineRule="auto"/>
        <w:ind w:firstLineChars="200" w:firstLine="480"/>
        <w:rPr>
          <w:rFonts w:asciiTheme="minorEastAsia" w:eastAsiaTheme="minorEastAsia" w:hAnsiTheme="minorEastAsia"/>
          <w:sz w:val="24"/>
          <w:szCs w:val="24"/>
        </w:rPr>
      </w:pPr>
      <w:r w:rsidRPr="009E1147">
        <w:rPr>
          <w:rFonts w:asciiTheme="minorEastAsia" w:eastAsiaTheme="minorEastAsia" w:hAnsiTheme="minorEastAsia" w:hint="eastAsia"/>
          <w:sz w:val="24"/>
          <w:szCs w:val="24"/>
        </w:rPr>
        <w:t xml:space="preserve">3、负责对同行业、市场环境进行调研，不断调整市场开拓策略。 </w:t>
      </w:r>
    </w:p>
    <w:p w:rsidR="005B6743" w:rsidRPr="009E1147" w:rsidRDefault="005B6743" w:rsidP="005B6743">
      <w:pPr>
        <w:spacing w:line="360" w:lineRule="auto"/>
        <w:ind w:firstLineChars="200" w:firstLine="480"/>
        <w:rPr>
          <w:rFonts w:asciiTheme="minorEastAsia" w:eastAsiaTheme="minorEastAsia" w:hAnsiTheme="minorEastAsia"/>
          <w:sz w:val="24"/>
          <w:szCs w:val="24"/>
        </w:rPr>
      </w:pPr>
      <w:r w:rsidRPr="009E1147">
        <w:rPr>
          <w:rFonts w:asciiTheme="minorEastAsia" w:eastAsiaTheme="minorEastAsia" w:hAnsiTheme="minorEastAsia" w:hint="eastAsia"/>
          <w:sz w:val="24"/>
          <w:szCs w:val="24"/>
        </w:rPr>
        <w:t>4、积极寻找、跟踪、拓展</w:t>
      </w:r>
      <w:r w:rsidR="000A46F2" w:rsidRPr="009E1147">
        <w:rPr>
          <w:rFonts w:asciiTheme="minorEastAsia" w:eastAsiaTheme="minorEastAsia" w:hAnsiTheme="minorEastAsia" w:hint="eastAsia"/>
          <w:sz w:val="24"/>
          <w:szCs w:val="24"/>
        </w:rPr>
        <w:t>家电</w:t>
      </w:r>
      <w:r w:rsidRPr="009E1147">
        <w:rPr>
          <w:rFonts w:asciiTheme="minorEastAsia" w:eastAsiaTheme="minorEastAsia" w:hAnsiTheme="minorEastAsia" w:hint="eastAsia"/>
          <w:sz w:val="24"/>
          <w:szCs w:val="24"/>
        </w:rPr>
        <w:t>销售商，负责与其单位联系，巩固、扩大客户资源，扩大市场占有率。</w:t>
      </w:r>
    </w:p>
    <w:p w:rsidR="005B6743" w:rsidRPr="009E1147" w:rsidRDefault="005B6743" w:rsidP="006F35B0">
      <w:pPr>
        <w:pStyle w:val="ac"/>
        <w:numPr>
          <w:ilvl w:val="0"/>
          <w:numId w:val="20"/>
        </w:numPr>
        <w:spacing w:line="360" w:lineRule="auto"/>
        <w:ind w:firstLineChars="0"/>
        <w:rPr>
          <w:rFonts w:asciiTheme="minorEastAsia" w:eastAsiaTheme="minorEastAsia" w:hAnsiTheme="minorEastAsia"/>
          <w:b/>
          <w:sz w:val="24"/>
          <w:szCs w:val="24"/>
        </w:rPr>
      </w:pPr>
      <w:r w:rsidRPr="009E1147">
        <w:rPr>
          <w:rFonts w:asciiTheme="minorEastAsia" w:eastAsiaTheme="minorEastAsia" w:hAnsiTheme="minorEastAsia" w:hint="eastAsia"/>
          <w:b/>
          <w:sz w:val="24"/>
          <w:szCs w:val="24"/>
        </w:rPr>
        <w:t>行政人事部</w:t>
      </w:r>
    </w:p>
    <w:p w:rsidR="005B6743" w:rsidRPr="009E1147" w:rsidRDefault="005B6743" w:rsidP="005B6743">
      <w:pPr>
        <w:spacing w:line="360" w:lineRule="auto"/>
        <w:ind w:firstLineChars="200" w:firstLine="480"/>
        <w:rPr>
          <w:rFonts w:asciiTheme="minorEastAsia" w:eastAsiaTheme="minorEastAsia" w:hAnsiTheme="minorEastAsia"/>
          <w:sz w:val="24"/>
          <w:szCs w:val="24"/>
        </w:rPr>
      </w:pPr>
      <w:r w:rsidRPr="009E1147">
        <w:rPr>
          <w:rFonts w:asciiTheme="minorEastAsia" w:eastAsiaTheme="minorEastAsia" w:hAnsiTheme="minorEastAsia" w:hint="eastAsia"/>
          <w:sz w:val="24"/>
          <w:szCs w:val="24"/>
        </w:rPr>
        <w:t>1、协调对外关系，建立良好的疏通渠道, 促进公司与社会各界包括同行业企业的广泛合作和友好往来，树立良好的企业形象。</w:t>
      </w:r>
    </w:p>
    <w:p w:rsidR="005B6743" w:rsidRPr="009E1147" w:rsidRDefault="005B6743" w:rsidP="005B6743">
      <w:pPr>
        <w:spacing w:line="360" w:lineRule="auto"/>
        <w:ind w:firstLineChars="200" w:firstLine="480"/>
        <w:rPr>
          <w:rFonts w:asciiTheme="minorEastAsia" w:eastAsiaTheme="minorEastAsia" w:hAnsiTheme="minorEastAsia"/>
          <w:sz w:val="24"/>
          <w:szCs w:val="24"/>
        </w:rPr>
      </w:pPr>
      <w:r w:rsidRPr="009E1147">
        <w:rPr>
          <w:rFonts w:asciiTheme="minorEastAsia" w:eastAsiaTheme="minorEastAsia" w:hAnsiTheme="minorEastAsia" w:hint="eastAsia"/>
          <w:sz w:val="24"/>
          <w:szCs w:val="24"/>
        </w:rPr>
        <w:t>2、起草、修改、完善各项行政管理制度（包括会议、发文、档案、印章、固定资产等），监督、检查、落实公司行政制度的执行。</w:t>
      </w:r>
    </w:p>
    <w:p w:rsidR="005B6743" w:rsidRPr="009E1147" w:rsidRDefault="00734FC3" w:rsidP="005B6743">
      <w:pPr>
        <w:spacing w:line="360" w:lineRule="auto"/>
        <w:ind w:firstLineChars="200" w:firstLine="480"/>
        <w:rPr>
          <w:rFonts w:asciiTheme="minorEastAsia" w:eastAsiaTheme="minorEastAsia" w:hAnsiTheme="minorEastAsia"/>
          <w:sz w:val="24"/>
          <w:szCs w:val="24"/>
        </w:rPr>
      </w:pPr>
      <w:r w:rsidRPr="009E1147">
        <w:rPr>
          <w:rFonts w:asciiTheme="minorEastAsia" w:eastAsiaTheme="minorEastAsia" w:hAnsiTheme="minorEastAsia" w:hint="eastAsia"/>
          <w:sz w:val="24"/>
          <w:szCs w:val="24"/>
        </w:rPr>
        <w:lastRenderedPageBreak/>
        <w:t>3</w:t>
      </w:r>
      <w:r w:rsidR="005B6743" w:rsidRPr="009E1147">
        <w:rPr>
          <w:rFonts w:asciiTheme="minorEastAsia" w:eastAsiaTheme="minorEastAsia" w:hAnsiTheme="minorEastAsia" w:hint="eastAsia"/>
          <w:sz w:val="24"/>
          <w:szCs w:val="24"/>
        </w:rPr>
        <w:t>、制定公司劳动人事方案、管理制度以及调整计划，负责公司员工培训计划的制定工作，并确保培训计划的落实，根据员工培训情况进行考核，员工档案的收集、整理、归档、提供使用等工作。</w:t>
      </w:r>
    </w:p>
    <w:p w:rsidR="005B6743" w:rsidRPr="009E1147" w:rsidRDefault="00734FC3" w:rsidP="005B6743">
      <w:pPr>
        <w:spacing w:line="360" w:lineRule="auto"/>
        <w:ind w:firstLineChars="200" w:firstLine="480"/>
        <w:rPr>
          <w:rFonts w:asciiTheme="minorEastAsia" w:eastAsiaTheme="minorEastAsia" w:hAnsiTheme="minorEastAsia"/>
          <w:sz w:val="24"/>
          <w:szCs w:val="24"/>
        </w:rPr>
      </w:pPr>
      <w:r w:rsidRPr="009E1147">
        <w:rPr>
          <w:rFonts w:asciiTheme="minorEastAsia" w:eastAsiaTheme="minorEastAsia" w:hAnsiTheme="minorEastAsia" w:hint="eastAsia"/>
          <w:sz w:val="24"/>
          <w:szCs w:val="24"/>
        </w:rPr>
        <w:t>4</w:t>
      </w:r>
      <w:r w:rsidR="005B6743" w:rsidRPr="009E1147">
        <w:rPr>
          <w:rFonts w:asciiTheme="minorEastAsia" w:eastAsiaTheme="minorEastAsia" w:hAnsiTheme="minorEastAsia" w:hint="eastAsia"/>
          <w:sz w:val="24"/>
          <w:szCs w:val="24"/>
        </w:rPr>
        <w:t>、负责员工合同管理，做好员工劳动合同的签订、公证、社会保险，员工的招聘、录用、辞退、调动等手续的办理。</w:t>
      </w:r>
    </w:p>
    <w:p w:rsidR="005B6743" w:rsidRPr="009E1147" w:rsidRDefault="005B6743" w:rsidP="006F35B0">
      <w:pPr>
        <w:pStyle w:val="ac"/>
        <w:numPr>
          <w:ilvl w:val="0"/>
          <w:numId w:val="21"/>
        </w:numPr>
        <w:spacing w:line="360" w:lineRule="auto"/>
        <w:ind w:firstLineChars="0"/>
        <w:rPr>
          <w:rFonts w:asciiTheme="minorEastAsia" w:eastAsiaTheme="minorEastAsia" w:hAnsiTheme="minorEastAsia"/>
          <w:b/>
          <w:sz w:val="24"/>
          <w:szCs w:val="24"/>
        </w:rPr>
      </w:pPr>
      <w:r w:rsidRPr="009E1147">
        <w:rPr>
          <w:rFonts w:asciiTheme="minorEastAsia" w:eastAsiaTheme="minorEastAsia" w:hAnsiTheme="minorEastAsia" w:hint="eastAsia"/>
          <w:b/>
          <w:sz w:val="24"/>
          <w:szCs w:val="24"/>
        </w:rPr>
        <w:t>技术研发部</w:t>
      </w:r>
    </w:p>
    <w:p w:rsidR="005B6743" w:rsidRPr="009E1147" w:rsidRDefault="005B6743" w:rsidP="005B6743">
      <w:pPr>
        <w:spacing w:line="360" w:lineRule="auto"/>
        <w:ind w:firstLineChars="200" w:firstLine="480"/>
        <w:rPr>
          <w:rFonts w:asciiTheme="minorEastAsia" w:eastAsiaTheme="minorEastAsia" w:hAnsiTheme="minorEastAsia"/>
          <w:sz w:val="24"/>
          <w:szCs w:val="24"/>
        </w:rPr>
      </w:pPr>
      <w:r w:rsidRPr="009E1147">
        <w:rPr>
          <w:rFonts w:asciiTheme="minorEastAsia" w:eastAsiaTheme="minorEastAsia" w:hAnsiTheme="minorEastAsia" w:hint="eastAsia"/>
          <w:sz w:val="24"/>
          <w:szCs w:val="24"/>
        </w:rPr>
        <w:t>1、配合营销拓展部开展市场一线销售工作，提供全程（服务前、服务时、服务后）全方位的技术支持。 </w:t>
      </w:r>
    </w:p>
    <w:p w:rsidR="005B6743" w:rsidRPr="009E1147" w:rsidRDefault="005B6743" w:rsidP="005B6743">
      <w:pPr>
        <w:spacing w:line="360" w:lineRule="auto"/>
        <w:ind w:firstLineChars="200" w:firstLine="480"/>
        <w:rPr>
          <w:rFonts w:asciiTheme="minorEastAsia" w:eastAsiaTheme="minorEastAsia" w:hAnsiTheme="minorEastAsia"/>
          <w:sz w:val="24"/>
          <w:szCs w:val="24"/>
        </w:rPr>
      </w:pPr>
      <w:r w:rsidRPr="009E1147">
        <w:rPr>
          <w:rFonts w:asciiTheme="minorEastAsia" w:eastAsiaTheme="minorEastAsia" w:hAnsiTheme="minorEastAsia" w:hint="eastAsia"/>
          <w:sz w:val="24"/>
          <w:szCs w:val="24"/>
        </w:rPr>
        <w:t>2、配合公司的中长期市场规划发展需求，为营销、市场拓展部的维护及巩固现有客户和现有市场，保障市场拓展部营业范围的不断扩大与业绩的持续增长。</w:t>
      </w:r>
    </w:p>
    <w:p w:rsidR="008F494A" w:rsidRPr="009E1147" w:rsidRDefault="005B6743" w:rsidP="008F494A">
      <w:pPr>
        <w:spacing w:line="360" w:lineRule="auto"/>
        <w:ind w:firstLineChars="200" w:firstLine="480"/>
        <w:rPr>
          <w:rFonts w:asciiTheme="minorEastAsia" w:eastAsiaTheme="minorEastAsia" w:hAnsiTheme="minorEastAsia"/>
          <w:sz w:val="24"/>
          <w:szCs w:val="24"/>
        </w:rPr>
      </w:pPr>
      <w:r w:rsidRPr="009E1147">
        <w:rPr>
          <w:rFonts w:asciiTheme="minorEastAsia" w:eastAsiaTheme="minorEastAsia" w:hAnsiTheme="minorEastAsia" w:hint="eastAsia"/>
          <w:sz w:val="24"/>
          <w:szCs w:val="24"/>
        </w:rPr>
        <w:t>3、不断提高</w:t>
      </w:r>
      <w:r w:rsidR="000A46F2" w:rsidRPr="009E1147">
        <w:rPr>
          <w:rFonts w:asciiTheme="minorEastAsia" w:eastAsiaTheme="minorEastAsia" w:hAnsiTheme="minorEastAsia" w:hint="eastAsia"/>
          <w:sz w:val="24"/>
          <w:szCs w:val="24"/>
        </w:rPr>
        <w:t>家电</w:t>
      </w:r>
      <w:r w:rsidRPr="009E1147">
        <w:rPr>
          <w:rFonts w:asciiTheme="minorEastAsia" w:eastAsiaTheme="minorEastAsia" w:hAnsiTheme="minorEastAsia" w:hint="eastAsia"/>
          <w:sz w:val="24"/>
          <w:szCs w:val="24"/>
        </w:rPr>
        <w:t>清洗的技术及效率，不断迎合社会的可持续发展计划，实现低碳、环保的目的。</w:t>
      </w:r>
    </w:p>
    <w:p w:rsidR="005B6743" w:rsidRPr="009E1147" w:rsidRDefault="005B6743" w:rsidP="006F35B0">
      <w:pPr>
        <w:pStyle w:val="ac"/>
        <w:numPr>
          <w:ilvl w:val="0"/>
          <w:numId w:val="22"/>
        </w:numPr>
        <w:spacing w:line="360" w:lineRule="auto"/>
        <w:ind w:firstLineChars="0"/>
        <w:rPr>
          <w:rFonts w:asciiTheme="minorEastAsia" w:eastAsiaTheme="minorEastAsia" w:hAnsiTheme="minorEastAsia"/>
          <w:sz w:val="24"/>
          <w:szCs w:val="24"/>
        </w:rPr>
      </w:pPr>
      <w:r w:rsidRPr="009E1147">
        <w:rPr>
          <w:rFonts w:asciiTheme="minorEastAsia" w:eastAsiaTheme="minorEastAsia" w:hAnsiTheme="minorEastAsia" w:hint="eastAsia"/>
          <w:b/>
          <w:sz w:val="24"/>
          <w:szCs w:val="24"/>
        </w:rPr>
        <w:t>客服部</w:t>
      </w:r>
    </w:p>
    <w:p w:rsidR="005B6743" w:rsidRPr="009E1147" w:rsidRDefault="005B6743" w:rsidP="005B6743">
      <w:pPr>
        <w:spacing w:line="360" w:lineRule="auto"/>
        <w:ind w:firstLineChars="200" w:firstLine="480"/>
        <w:rPr>
          <w:rFonts w:asciiTheme="minorEastAsia" w:eastAsiaTheme="minorEastAsia" w:hAnsiTheme="minorEastAsia"/>
          <w:sz w:val="24"/>
          <w:szCs w:val="24"/>
        </w:rPr>
      </w:pPr>
      <w:r w:rsidRPr="009E1147">
        <w:rPr>
          <w:rFonts w:asciiTheme="minorEastAsia" w:eastAsiaTheme="minorEastAsia" w:hAnsiTheme="minorEastAsia" w:hint="eastAsia"/>
          <w:sz w:val="24"/>
          <w:szCs w:val="24"/>
        </w:rPr>
        <w:t>1、客户资料的管理，收集、整理、处理客户资料。</w:t>
      </w:r>
    </w:p>
    <w:p w:rsidR="005B6743" w:rsidRPr="009E1147" w:rsidRDefault="005B6743" w:rsidP="005B6743">
      <w:pPr>
        <w:spacing w:line="360" w:lineRule="auto"/>
        <w:ind w:firstLineChars="200" w:firstLine="480"/>
        <w:rPr>
          <w:rFonts w:asciiTheme="minorEastAsia" w:eastAsiaTheme="minorEastAsia" w:hAnsiTheme="minorEastAsia"/>
          <w:color w:val="000000" w:themeColor="text1"/>
          <w:sz w:val="24"/>
          <w:szCs w:val="24"/>
          <w:shd w:val="clear" w:color="auto" w:fill="FFFFFF"/>
        </w:rPr>
      </w:pPr>
      <w:r w:rsidRPr="009E1147">
        <w:rPr>
          <w:rFonts w:asciiTheme="minorEastAsia" w:eastAsiaTheme="minorEastAsia" w:hAnsiTheme="minorEastAsia" w:hint="eastAsia"/>
          <w:sz w:val="24"/>
          <w:szCs w:val="24"/>
        </w:rPr>
        <w:t>2、</w:t>
      </w:r>
      <w:r w:rsidRPr="009E1147">
        <w:rPr>
          <w:rFonts w:asciiTheme="minorEastAsia" w:eastAsiaTheme="minorEastAsia" w:hAnsiTheme="minorEastAsia" w:hint="eastAsia"/>
          <w:color w:val="000000" w:themeColor="text1"/>
          <w:sz w:val="24"/>
          <w:szCs w:val="24"/>
          <w:shd w:val="clear" w:color="auto" w:fill="FFFFFF"/>
        </w:rPr>
        <w:t>对不同类型的客户进行不定期回访，包括回访内容、回访方式、回访流程等，从而了解不同客户的需求、市场咨询，进而发现自身工作中的不足，及时补救和调整，满足客户需求，提高客户满意度。</w:t>
      </w:r>
    </w:p>
    <w:p w:rsidR="005B6743" w:rsidRPr="009E1147" w:rsidRDefault="005B6743" w:rsidP="005B6743">
      <w:pPr>
        <w:spacing w:line="360" w:lineRule="auto"/>
        <w:ind w:firstLineChars="200" w:firstLine="480"/>
        <w:rPr>
          <w:rFonts w:asciiTheme="minorEastAsia" w:eastAsiaTheme="minorEastAsia" w:hAnsiTheme="minorEastAsia"/>
          <w:sz w:val="24"/>
          <w:szCs w:val="24"/>
        </w:rPr>
      </w:pPr>
      <w:r w:rsidRPr="009E1147">
        <w:rPr>
          <w:rFonts w:asciiTheme="minorEastAsia" w:eastAsiaTheme="minorEastAsia" w:hAnsiTheme="minorEastAsia" w:hint="eastAsia"/>
          <w:sz w:val="24"/>
          <w:szCs w:val="24"/>
        </w:rPr>
        <w:t>3、高效的投诉处理，注重处理客户投诉的规范性和效率性，形成闭环的管理流程，为顾客投诉提供便利的渠道，对投诉进行迅速有效的处理，对投诉原因进行最彻底的分析。</w:t>
      </w:r>
    </w:p>
    <w:p w:rsidR="005B6743" w:rsidRPr="009E1147" w:rsidRDefault="005B6743" w:rsidP="005B6743">
      <w:pPr>
        <w:spacing w:line="360" w:lineRule="auto"/>
        <w:ind w:firstLineChars="200" w:firstLine="480"/>
        <w:rPr>
          <w:rFonts w:asciiTheme="minorEastAsia" w:eastAsiaTheme="minorEastAsia" w:hAnsiTheme="minorEastAsia"/>
          <w:b/>
          <w:sz w:val="24"/>
          <w:szCs w:val="24"/>
        </w:rPr>
      </w:pPr>
      <w:r w:rsidRPr="009E1147">
        <w:rPr>
          <w:rFonts w:asciiTheme="minorEastAsia" w:eastAsiaTheme="minorEastAsia" w:hAnsiTheme="minorEastAsia" w:hint="eastAsia"/>
          <w:sz w:val="24"/>
          <w:szCs w:val="24"/>
        </w:rPr>
        <w:t>4、介绍公司服务，激发客户消费的欲望，提高公司的社会影响力。</w:t>
      </w:r>
    </w:p>
    <w:p w:rsidR="00A65084" w:rsidRPr="00713B1D" w:rsidRDefault="00BA728B" w:rsidP="004D436D">
      <w:pPr>
        <w:pStyle w:val="3"/>
        <w:rPr>
          <w:rFonts w:ascii="黑体" w:eastAsia="黑体" w:hAnsi="黑体"/>
          <w:sz w:val="24"/>
          <w:szCs w:val="24"/>
        </w:rPr>
      </w:pPr>
      <w:bookmarkStart w:id="133" w:name="_Toc383427222"/>
      <w:r w:rsidRPr="00713B1D">
        <w:rPr>
          <w:rFonts w:ascii="黑体" w:eastAsia="黑体" w:hAnsi="黑体" w:hint="eastAsia"/>
          <w:sz w:val="24"/>
          <w:szCs w:val="24"/>
        </w:rPr>
        <w:t>5</w:t>
      </w:r>
      <w:r w:rsidR="005B6743" w:rsidRPr="00713B1D">
        <w:rPr>
          <w:rFonts w:ascii="黑体" w:eastAsia="黑体" w:hAnsi="黑体" w:hint="eastAsia"/>
          <w:sz w:val="24"/>
          <w:szCs w:val="24"/>
        </w:rPr>
        <w:t>.</w:t>
      </w:r>
      <w:r w:rsidR="00ED744B" w:rsidRPr="00713B1D">
        <w:rPr>
          <w:rFonts w:ascii="黑体" w:eastAsia="黑体" w:hAnsi="黑体" w:hint="eastAsia"/>
          <w:sz w:val="24"/>
          <w:szCs w:val="24"/>
        </w:rPr>
        <w:t>3</w:t>
      </w:r>
      <w:r w:rsidR="004D436D" w:rsidRPr="00713B1D">
        <w:rPr>
          <w:rFonts w:ascii="黑体" w:eastAsia="黑体" w:hAnsi="黑体" w:hint="eastAsia"/>
          <w:sz w:val="24"/>
          <w:szCs w:val="24"/>
        </w:rPr>
        <w:t xml:space="preserve">.3 </w:t>
      </w:r>
      <w:r w:rsidR="005B6743" w:rsidRPr="00713B1D">
        <w:rPr>
          <w:rFonts w:ascii="黑体" w:eastAsia="黑体" w:hAnsi="黑体" w:hint="eastAsia"/>
          <w:sz w:val="24"/>
          <w:szCs w:val="24"/>
        </w:rPr>
        <w:t>薪酬</w:t>
      </w:r>
      <w:r w:rsidR="00F87BC7" w:rsidRPr="00713B1D">
        <w:rPr>
          <w:rFonts w:ascii="黑体" w:eastAsia="黑体" w:hAnsi="黑体" w:hint="eastAsia"/>
          <w:sz w:val="24"/>
          <w:szCs w:val="24"/>
        </w:rPr>
        <w:t>制度</w:t>
      </w:r>
      <w:bookmarkEnd w:id="133"/>
    </w:p>
    <w:p w:rsidR="00A16C5C" w:rsidRPr="009E1147" w:rsidRDefault="00A16C5C" w:rsidP="006F35B0">
      <w:pPr>
        <w:pStyle w:val="ac"/>
        <w:numPr>
          <w:ilvl w:val="0"/>
          <w:numId w:val="24"/>
        </w:numPr>
        <w:spacing w:line="360" w:lineRule="auto"/>
        <w:ind w:firstLineChars="0"/>
        <w:rPr>
          <w:rFonts w:asciiTheme="minorEastAsia" w:eastAsiaTheme="minorEastAsia" w:hAnsiTheme="minorEastAsia"/>
          <w:b/>
          <w:sz w:val="24"/>
          <w:szCs w:val="24"/>
        </w:rPr>
      </w:pPr>
      <w:r w:rsidRPr="009E1147">
        <w:rPr>
          <w:rFonts w:asciiTheme="minorEastAsia" w:eastAsiaTheme="minorEastAsia" w:hAnsiTheme="minorEastAsia" w:hint="eastAsia"/>
          <w:b/>
          <w:sz w:val="24"/>
          <w:szCs w:val="24"/>
        </w:rPr>
        <w:t>薪酬依据</w:t>
      </w:r>
    </w:p>
    <w:p w:rsidR="005B6743" w:rsidRPr="009E1147" w:rsidRDefault="005B6743" w:rsidP="00A16C5C">
      <w:pPr>
        <w:spacing w:line="360" w:lineRule="auto"/>
        <w:ind w:firstLineChars="200" w:firstLine="480"/>
        <w:rPr>
          <w:rFonts w:asciiTheme="minorEastAsia" w:eastAsiaTheme="minorEastAsia" w:hAnsiTheme="minorEastAsia"/>
          <w:sz w:val="24"/>
          <w:szCs w:val="24"/>
        </w:rPr>
      </w:pPr>
      <w:r w:rsidRPr="009E1147">
        <w:rPr>
          <w:rFonts w:asciiTheme="minorEastAsia" w:eastAsiaTheme="minorEastAsia" w:hAnsiTheme="minorEastAsia" w:hint="eastAsia"/>
          <w:sz w:val="24"/>
          <w:szCs w:val="24"/>
        </w:rPr>
        <w:t xml:space="preserve">1、所在工作岗位承担的职责 </w:t>
      </w:r>
    </w:p>
    <w:p w:rsidR="005B6743" w:rsidRPr="009E1147" w:rsidRDefault="005B6743" w:rsidP="00A16C5C">
      <w:pPr>
        <w:spacing w:line="360" w:lineRule="auto"/>
        <w:ind w:firstLineChars="200" w:firstLine="480"/>
        <w:rPr>
          <w:rFonts w:asciiTheme="minorEastAsia" w:eastAsiaTheme="minorEastAsia" w:hAnsiTheme="minorEastAsia"/>
          <w:sz w:val="24"/>
          <w:szCs w:val="24"/>
        </w:rPr>
      </w:pPr>
      <w:r w:rsidRPr="009E1147">
        <w:rPr>
          <w:rFonts w:asciiTheme="minorEastAsia" w:eastAsiaTheme="minorEastAsia" w:hAnsiTheme="minorEastAsia" w:hint="eastAsia"/>
          <w:sz w:val="24"/>
          <w:szCs w:val="24"/>
        </w:rPr>
        <w:t xml:space="preserve">2、教育背景及实际工作经验 </w:t>
      </w:r>
    </w:p>
    <w:p w:rsidR="005B6743" w:rsidRPr="009E1147" w:rsidRDefault="005B6743" w:rsidP="00A16C5C">
      <w:pPr>
        <w:spacing w:line="360" w:lineRule="auto"/>
        <w:ind w:firstLineChars="200" w:firstLine="480"/>
        <w:rPr>
          <w:rFonts w:asciiTheme="minorEastAsia" w:eastAsiaTheme="minorEastAsia" w:hAnsiTheme="minorEastAsia"/>
          <w:sz w:val="24"/>
          <w:szCs w:val="24"/>
        </w:rPr>
      </w:pPr>
      <w:r w:rsidRPr="009E1147">
        <w:rPr>
          <w:rFonts w:asciiTheme="minorEastAsia" w:eastAsiaTheme="minorEastAsia" w:hAnsiTheme="minorEastAsia" w:hint="eastAsia"/>
          <w:sz w:val="24"/>
          <w:szCs w:val="24"/>
        </w:rPr>
        <w:t>3、工作能力及绩效表现</w:t>
      </w:r>
    </w:p>
    <w:p w:rsidR="00A16C5C" w:rsidRDefault="00A16C5C" w:rsidP="00A16C5C">
      <w:pPr>
        <w:spacing w:line="360" w:lineRule="auto"/>
        <w:ind w:firstLineChars="200" w:firstLine="480"/>
        <w:rPr>
          <w:rFonts w:asciiTheme="minorEastAsia" w:eastAsiaTheme="minorEastAsia" w:hAnsiTheme="minorEastAsia" w:hint="eastAsia"/>
          <w:sz w:val="24"/>
          <w:szCs w:val="24"/>
        </w:rPr>
      </w:pPr>
      <w:r w:rsidRPr="009E1147">
        <w:rPr>
          <w:rFonts w:asciiTheme="minorEastAsia" w:eastAsiaTheme="minorEastAsia" w:hAnsiTheme="minorEastAsia" w:hint="eastAsia"/>
          <w:sz w:val="24"/>
          <w:szCs w:val="24"/>
        </w:rPr>
        <w:t>4、工作年龄</w:t>
      </w:r>
    </w:p>
    <w:p w:rsidR="001016C5" w:rsidRPr="009E1147" w:rsidRDefault="001016C5" w:rsidP="00A16C5C">
      <w:pPr>
        <w:spacing w:line="360" w:lineRule="auto"/>
        <w:ind w:firstLineChars="200" w:firstLine="480"/>
        <w:rPr>
          <w:rFonts w:asciiTheme="minorEastAsia" w:eastAsiaTheme="minorEastAsia" w:hAnsiTheme="minorEastAsia"/>
          <w:sz w:val="24"/>
          <w:szCs w:val="24"/>
        </w:rPr>
      </w:pPr>
    </w:p>
    <w:p w:rsidR="00A16C5C" w:rsidRPr="009E1147" w:rsidRDefault="00A16C5C" w:rsidP="006F35B0">
      <w:pPr>
        <w:pStyle w:val="ac"/>
        <w:numPr>
          <w:ilvl w:val="0"/>
          <w:numId w:val="25"/>
        </w:numPr>
        <w:spacing w:line="360" w:lineRule="auto"/>
        <w:ind w:firstLineChars="0"/>
        <w:rPr>
          <w:rFonts w:asciiTheme="minorEastAsia" w:eastAsiaTheme="minorEastAsia" w:hAnsiTheme="minorEastAsia"/>
          <w:b/>
          <w:sz w:val="24"/>
          <w:szCs w:val="24"/>
        </w:rPr>
      </w:pPr>
      <w:r w:rsidRPr="009E1147">
        <w:rPr>
          <w:rFonts w:asciiTheme="minorEastAsia" w:eastAsiaTheme="minorEastAsia" w:hAnsiTheme="minorEastAsia"/>
          <w:b/>
          <w:sz w:val="24"/>
          <w:szCs w:val="24"/>
        </w:rPr>
        <w:lastRenderedPageBreak/>
        <w:t>薪酬构成</w:t>
      </w:r>
    </w:p>
    <w:p w:rsidR="00A16C5C" w:rsidRPr="009E1147" w:rsidRDefault="00A16C5C" w:rsidP="00A16C5C">
      <w:pPr>
        <w:pStyle w:val="ac"/>
        <w:spacing w:line="360" w:lineRule="auto"/>
        <w:ind w:left="420" w:firstLine="480"/>
        <w:rPr>
          <w:rFonts w:asciiTheme="minorEastAsia" w:eastAsiaTheme="minorEastAsia" w:hAnsiTheme="minorEastAsia"/>
          <w:sz w:val="24"/>
          <w:szCs w:val="24"/>
        </w:rPr>
      </w:pPr>
      <w:r w:rsidRPr="009E1147">
        <w:rPr>
          <w:rFonts w:asciiTheme="minorEastAsia" w:eastAsiaTheme="minorEastAsia" w:hAnsiTheme="minorEastAsia" w:hint="eastAsia"/>
          <w:sz w:val="24"/>
          <w:szCs w:val="24"/>
        </w:rPr>
        <w:t>月薪=基本工资+岗位工资+绩效工资+</w:t>
      </w:r>
      <w:proofErr w:type="gramStart"/>
      <w:r w:rsidRPr="009E1147">
        <w:rPr>
          <w:rFonts w:asciiTheme="minorEastAsia" w:eastAsiaTheme="minorEastAsia" w:hAnsiTheme="minorEastAsia" w:hint="eastAsia"/>
          <w:sz w:val="24"/>
          <w:szCs w:val="24"/>
        </w:rPr>
        <w:t>司龄工资</w:t>
      </w:r>
      <w:proofErr w:type="gramEnd"/>
    </w:p>
    <w:p w:rsidR="00A16C5C" w:rsidRPr="009E1147" w:rsidRDefault="00A16C5C" w:rsidP="00A16C5C">
      <w:pPr>
        <w:pStyle w:val="ac"/>
        <w:spacing w:line="360" w:lineRule="auto"/>
        <w:ind w:left="420" w:firstLine="480"/>
        <w:rPr>
          <w:rFonts w:asciiTheme="minorEastAsia" w:eastAsiaTheme="minorEastAsia" w:hAnsiTheme="minorEastAsia"/>
          <w:sz w:val="24"/>
          <w:szCs w:val="24"/>
        </w:rPr>
      </w:pPr>
      <w:r w:rsidRPr="009E1147">
        <w:rPr>
          <w:rFonts w:asciiTheme="minorEastAsia" w:eastAsiaTheme="minorEastAsia" w:hAnsiTheme="minorEastAsia" w:hint="eastAsia"/>
          <w:sz w:val="24"/>
          <w:szCs w:val="24"/>
        </w:rPr>
        <w:t>其中：基本固定月薪=基本工资+岗位工资+</w:t>
      </w:r>
      <w:proofErr w:type="gramStart"/>
      <w:r w:rsidRPr="009E1147">
        <w:rPr>
          <w:rFonts w:asciiTheme="minorEastAsia" w:eastAsiaTheme="minorEastAsia" w:hAnsiTheme="minorEastAsia" w:hint="eastAsia"/>
          <w:sz w:val="24"/>
          <w:szCs w:val="24"/>
        </w:rPr>
        <w:t>司龄工资</w:t>
      </w:r>
      <w:proofErr w:type="gramEnd"/>
    </w:p>
    <w:p w:rsidR="00A16C5C" w:rsidRPr="009E1147" w:rsidRDefault="00A16C5C" w:rsidP="00A16C5C">
      <w:pPr>
        <w:pStyle w:val="ac"/>
        <w:spacing w:line="360" w:lineRule="auto"/>
        <w:ind w:left="420" w:firstLine="480"/>
        <w:rPr>
          <w:rFonts w:asciiTheme="minorEastAsia" w:eastAsiaTheme="minorEastAsia" w:hAnsiTheme="minorEastAsia"/>
          <w:sz w:val="24"/>
          <w:szCs w:val="24"/>
        </w:rPr>
      </w:pPr>
      <w:r w:rsidRPr="009E1147">
        <w:rPr>
          <w:rFonts w:asciiTheme="minorEastAsia" w:eastAsiaTheme="minorEastAsia" w:hAnsiTheme="minorEastAsia" w:hint="eastAsia"/>
          <w:sz w:val="24"/>
          <w:szCs w:val="24"/>
        </w:rPr>
        <w:t>浮动月薪=绩效工资</w:t>
      </w:r>
    </w:p>
    <w:p w:rsidR="00A16C5C" w:rsidRPr="009E1147" w:rsidRDefault="00A16C5C" w:rsidP="00A16C5C">
      <w:pPr>
        <w:spacing w:line="360" w:lineRule="auto"/>
        <w:ind w:firstLineChars="400" w:firstLine="960"/>
        <w:rPr>
          <w:rFonts w:asciiTheme="minorEastAsia" w:eastAsiaTheme="minorEastAsia" w:hAnsiTheme="minorEastAsia"/>
          <w:sz w:val="24"/>
          <w:szCs w:val="24"/>
        </w:rPr>
      </w:pPr>
      <w:r w:rsidRPr="009E1147">
        <w:rPr>
          <w:rFonts w:asciiTheme="minorEastAsia" w:eastAsiaTheme="minorEastAsia" w:hAnsiTheme="minorEastAsia" w:hint="eastAsia"/>
          <w:sz w:val="24"/>
          <w:szCs w:val="24"/>
        </w:rPr>
        <w:t>年终总收入由（月度工资+年度奖金+年终双薪）组成</w:t>
      </w:r>
    </w:p>
    <w:p w:rsidR="00A16C5C" w:rsidRPr="009E1147" w:rsidRDefault="00A16C5C" w:rsidP="00A16C5C">
      <w:pPr>
        <w:pStyle w:val="ac"/>
        <w:spacing w:line="360" w:lineRule="auto"/>
        <w:ind w:left="420" w:firstLine="480"/>
        <w:rPr>
          <w:rFonts w:asciiTheme="minorEastAsia" w:eastAsiaTheme="minorEastAsia" w:hAnsiTheme="minorEastAsia"/>
          <w:sz w:val="24"/>
          <w:szCs w:val="24"/>
        </w:rPr>
      </w:pPr>
      <w:r w:rsidRPr="009E1147">
        <w:rPr>
          <w:rFonts w:asciiTheme="minorEastAsia" w:eastAsiaTheme="minorEastAsia" w:hAnsiTheme="minorEastAsia" w:hint="eastAsia"/>
          <w:sz w:val="24"/>
          <w:szCs w:val="24"/>
        </w:rPr>
        <w:t>基本工资：是由公司综合考虑员工能力、资历、学识、年龄、任职情况等因素，确定职级及相应基本工资。</w:t>
      </w:r>
    </w:p>
    <w:p w:rsidR="00A16C5C" w:rsidRPr="009E1147" w:rsidRDefault="00A16C5C" w:rsidP="00A16C5C">
      <w:pPr>
        <w:pStyle w:val="ac"/>
        <w:spacing w:line="360" w:lineRule="auto"/>
        <w:ind w:left="420" w:firstLine="480"/>
        <w:rPr>
          <w:rFonts w:asciiTheme="minorEastAsia" w:eastAsiaTheme="minorEastAsia" w:hAnsiTheme="minorEastAsia"/>
          <w:sz w:val="24"/>
          <w:szCs w:val="24"/>
        </w:rPr>
      </w:pPr>
      <w:r w:rsidRPr="009E1147">
        <w:rPr>
          <w:rFonts w:asciiTheme="minorEastAsia" w:eastAsiaTheme="minorEastAsia" w:hAnsiTheme="minorEastAsia" w:hint="eastAsia"/>
          <w:sz w:val="24"/>
          <w:szCs w:val="24"/>
        </w:rPr>
        <w:t>岗位工资：按照员工岗位系列分为管理类、技术类、职能类岗位工资。每位员工根据其岗位只能享受其中一种。</w:t>
      </w:r>
    </w:p>
    <w:p w:rsidR="00A16C5C" w:rsidRPr="009E1147" w:rsidRDefault="00A16C5C" w:rsidP="00A16C5C">
      <w:pPr>
        <w:spacing w:line="360" w:lineRule="auto"/>
        <w:ind w:firstLineChars="400" w:firstLine="960"/>
        <w:rPr>
          <w:rFonts w:asciiTheme="minorEastAsia" w:eastAsiaTheme="minorEastAsia" w:hAnsiTheme="minorEastAsia"/>
          <w:sz w:val="24"/>
          <w:szCs w:val="24"/>
        </w:rPr>
      </w:pPr>
      <w:r w:rsidRPr="009E1147">
        <w:rPr>
          <w:rFonts w:asciiTheme="minorEastAsia" w:eastAsiaTheme="minorEastAsia" w:hAnsiTheme="minorEastAsia" w:hint="eastAsia"/>
          <w:sz w:val="24"/>
          <w:szCs w:val="24"/>
        </w:rPr>
        <w:t>绩效工资：即浮动工资，是根据员工的绩效考核成绩浮动的。</w:t>
      </w:r>
    </w:p>
    <w:p w:rsidR="00A16C5C" w:rsidRPr="009E1147" w:rsidRDefault="00A16C5C" w:rsidP="00A16C5C">
      <w:pPr>
        <w:spacing w:line="360" w:lineRule="auto"/>
        <w:ind w:firstLineChars="400" w:firstLine="960"/>
        <w:rPr>
          <w:rFonts w:asciiTheme="minorEastAsia" w:eastAsiaTheme="minorEastAsia" w:hAnsiTheme="minorEastAsia"/>
          <w:sz w:val="24"/>
          <w:szCs w:val="24"/>
        </w:rPr>
      </w:pPr>
      <w:proofErr w:type="gramStart"/>
      <w:r w:rsidRPr="009E1147">
        <w:rPr>
          <w:rFonts w:asciiTheme="minorEastAsia" w:eastAsiaTheme="minorEastAsia" w:hAnsiTheme="minorEastAsia" w:hint="eastAsia"/>
          <w:sz w:val="24"/>
          <w:szCs w:val="24"/>
        </w:rPr>
        <w:t>司龄工资</w:t>
      </w:r>
      <w:proofErr w:type="gramEnd"/>
      <w:r w:rsidRPr="009E1147">
        <w:rPr>
          <w:rFonts w:asciiTheme="minorEastAsia" w:eastAsiaTheme="minorEastAsia" w:hAnsiTheme="minorEastAsia" w:hint="eastAsia"/>
          <w:sz w:val="24"/>
          <w:szCs w:val="24"/>
        </w:rPr>
        <w:t>：员工在本公司服务每满一年，将加薪50元</w:t>
      </w:r>
      <w:proofErr w:type="gramStart"/>
      <w:r w:rsidRPr="009E1147">
        <w:rPr>
          <w:rFonts w:asciiTheme="minorEastAsia" w:eastAsiaTheme="minorEastAsia" w:hAnsiTheme="minorEastAsia" w:hint="eastAsia"/>
          <w:sz w:val="24"/>
          <w:szCs w:val="24"/>
        </w:rPr>
        <w:t>作为司龄工资</w:t>
      </w:r>
      <w:proofErr w:type="gramEnd"/>
      <w:r w:rsidRPr="009E1147">
        <w:rPr>
          <w:rFonts w:asciiTheme="minorEastAsia" w:eastAsiaTheme="minorEastAsia" w:hAnsiTheme="minorEastAsia" w:hint="eastAsia"/>
          <w:sz w:val="24"/>
          <w:szCs w:val="24"/>
        </w:rPr>
        <w:t>。</w:t>
      </w:r>
    </w:p>
    <w:p w:rsidR="00A16C5C" w:rsidRPr="009E1147" w:rsidRDefault="00A16C5C" w:rsidP="00A16C5C">
      <w:pPr>
        <w:pStyle w:val="ac"/>
        <w:spacing w:line="360" w:lineRule="auto"/>
        <w:ind w:left="420" w:firstLine="480"/>
        <w:rPr>
          <w:rFonts w:asciiTheme="minorEastAsia" w:eastAsiaTheme="minorEastAsia" w:hAnsiTheme="minorEastAsia"/>
          <w:sz w:val="24"/>
          <w:szCs w:val="24"/>
        </w:rPr>
      </w:pPr>
      <w:r w:rsidRPr="009E1147">
        <w:rPr>
          <w:rFonts w:asciiTheme="minorEastAsia" w:eastAsiaTheme="minorEastAsia" w:hAnsiTheme="minorEastAsia" w:hint="eastAsia"/>
          <w:sz w:val="24"/>
          <w:szCs w:val="24"/>
        </w:rPr>
        <w:t>1、管理类 凡具有公司管理职务正式任命文件的员工，按照级别享受管理类岗位工资；</w:t>
      </w:r>
    </w:p>
    <w:p w:rsidR="00A16C5C" w:rsidRPr="009E1147" w:rsidRDefault="00A16C5C" w:rsidP="00A16C5C">
      <w:pPr>
        <w:pStyle w:val="ac"/>
        <w:spacing w:line="360" w:lineRule="auto"/>
        <w:ind w:left="420" w:firstLine="480"/>
        <w:rPr>
          <w:rFonts w:asciiTheme="minorEastAsia" w:eastAsiaTheme="minorEastAsia" w:hAnsiTheme="minorEastAsia"/>
          <w:sz w:val="24"/>
          <w:szCs w:val="24"/>
        </w:rPr>
      </w:pPr>
      <w:r w:rsidRPr="009E1147">
        <w:rPr>
          <w:rFonts w:asciiTheme="minorEastAsia" w:eastAsiaTheme="minorEastAsia" w:hAnsiTheme="minorEastAsia" w:hint="eastAsia"/>
          <w:sz w:val="24"/>
          <w:szCs w:val="24"/>
        </w:rPr>
        <w:t>2、技术类 无管理职务的技术人员根据其所从事岗位的难易程度核发技术类岗位工资；</w:t>
      </w:r>
    </w:p>
    <w:p w:rsidR="00A16C5C" w:rsidRPr="009E1147" w:rsidRDefault="00A16C5C" w:rsidP="00A16C5C">
      <w:pPr>
        <w:pStyle w:val="ac"/>
        <w:spacing w:line="360" w:lineRule="auto"/>
        <w:ind w:left="420" w:firstLine="480"/>
        <w:rPr>
          <w:rFonts w:asciiTheme="minorEastAsia" w:eastAsiaTheme="minorEastAsia" w:hAnsiTheme="minorEastAsia"/>
          <w:sz w:val="24"/>
          <w:szCs w:val="24"/>
        </w:rPr>
      </w:pPr>
      <w:r w:rsidRPr="009E1147">
        <w:rPr>
          <w:rFonts w:asciiTheme="minorEastAsia" w:eastAsiaTheme="minorEastAsia" w:hAnsiTheme="minorEastAsia" w:hint="eastAsia"/>
          <w:sz w:val="24"/>
          <w:szCs w:val="24"/>
        </w:rPr>
        <w:t>3、职能类 既无管理职务，又无研发职责的职位根据其所从事岗位的职责、素质、能力要求</w:t>
      </w:r>
      <w:proofErr w:type="gramStart"/>
      <w:r w:rsidRPr="009E1147">
        <w:rPr>
          <w:rFonts w:asciiTheme="minorEastAsia" w:eastAsiaTheme="minorEastAsia" w:hAnsiTheme="minorEastAsia" w:hint="eastAsia"/>
          <w:sz w:val="24"/>
          <w:szCs w:val="24"/>
        </w:rPr>
        <w:t>核发职能类</w:t>
      </w:r>
      <w:proofErr w:type="gramEnd"/>
      <w:r w:rsidRPr="009E1147">
        <w:rPr>
          <w:rFonts w:asciiTheme="minorEastAsia" w:eastAsiaTheme="minorEastAsia" w:hAnsiTheme="minorEastAsia" w:hint="eastAsia"/>
          <w:sz w:val="24"/>
          <w:szCs w:val="24"/>
        </w:rPr>
        <w:t>岗位工资。</w:t>
      </w:r>
    </w:p>
    <w:p w:rsidR="00F87BC7" w:rsidRPr="009E1147" w:rsidRDefault="00A16C5C" w:rsidP="00886CB3">
      <w:pPr>
        <w:spacing w:line="360" w:lineRule="auto"/>
        <w:ind w:leftChars="200" w:left="420" w:firstLine="495"/>
        <w:rPr>
          <w:rFonts w:asciiTheme="minorEastAsia" w:eastAsiaTheme="minorEastAsia" w:hAnsiTheme="minorEastAsia"/>
          <w:kern w:val="0"/>
          <w:sz w:val="24"/>
          <w:szCs w:val="24"/>
        </w:rPr>
      </w:pPr>
      <w:r w:rsidRPr="009E1147">
        <w:rPr>
          <w:rFonts w:asciiTheme="minorEastAsia" w:eastAsiaTheme="minorEastAsia" w:hAnsiTheme="minorEastAsia" w:hint="eastAsia"/>
          <w:kern w:val="0"/>
          <w:sz w:val="24"/>
          <w:szCs w:val="24"/>
        </w:rPr>
        <w:t>4</w:t>
      </w:r>
      <w:r w:rsidR="003A53C5" w:rsidRPr="009E1147">
        <w:rPr>
          <w:rFonts w:asciiTheme="minorEastAsia" w:eastAsiaTheme="minorEastAsia" w:hAnsiTheme="minorEastAsia" w:hint="eastAsia"/>
          <w:kern w:val="0"/>
          <w:sz w:val="24"/>
          <w:szCs w:val="24"/>
        </w:rPr>
        <w:t>、</w:t>
      </w:r>
      <w:r w:rsidRPr="009E1147">
        <w:rPr>
          <w:rFonts w:asciiTheme="minorEastAsia" w:eastAsiaTheme="minorEastAsia" w:hAnsiTheme="minorEastAsia" w:hint="eastAsia"/>
          <w:kern w:val="0"/>
          <w:sz w:val="24"/>
          <w:szCs w:val="24"/>
        </w:rPr>
        <w:t>兼职类 企业常年招收</w:t>
      </w:r>
      <w:r w:rsidR="00886CB3" w:rsidRPr="009E1147">
        <w:rPr>
          <w:rFonts w:asciiTheme="minorEastAsia" w:eastAsiaTheme="minorEastAsia" w:hAnsiTheme="minorEastAsia" w:hint="eastAsia"/>
          <w:kern w:val="0"/>
          <w:sz w:val="24"/>
          <w:szCs w:val="24"/>
        </w:rPr>
        <w:t>兼职服务员，工资按时间计算，按照每小时8元计算，能者多劳，无需任何学历及经验要求，工资采取</w:t>
      </w:r>
      <w:proofErr w:type="gramStart"/>
      <w:r w:rsidR="00886CB3" w:rsidRPr="009E1147">
        <w:rPr>
          <w:rFonts w:asciiTheme="minorEastAsia" w:eastAsiaTheme="minorEastAsia" w:hAnsiTheme="minorEastAsia" w:hint="eastAsia"/>
          <w:kern w:val="0"/>
          <w:sz w:val="24"/>
          <w:szCs w:val="24"/>
        </w:rPr>
        <w:t>现结或者周结</w:t>
      </w:r>
      <w:proofErr w:type="gramEnd"/>
      <w:r w:rsidR="00886CB3" w:rsidRPr="009E1147">
        <w:rPr>
          <w:rFonts w:asciiTheme="minorEastAsia" w:eastAsiaTheme="minorEastAsia" w:hAnsiTheme="minorEastAsia" w:hint="eastAsia"/>
          <w:kern w:val="0"/>
          <w:sz w:val="24"/>
          <w:szCs w:val="24"/>
        </w:rPr>
        <w:t>方式。</w:t>
      </w:r>
    </w:p>
    <w:p w:rsidR="00886CB3" w:rsidRPr="009E1147" w:rsidRDefault="00886CB3" w:rsidP="006F35B0">
      <w:pPr>
        <w:pStyle w:val="ac"/>
        <w:numPr>
          <w:ilvl w:val="0"/>
          <w:numId w:val="26"/>
        </w:numPr>
        <w:spacing w:line="360" w:lineRule="auto"/>
        <w:ind w:firstLineChars="0"/>
        <w:rPr>
          <w:rFonts w:asciiTheme="minorEastAsia" w:eastAsiaTheme="minorEastAsia" w:hAnsiTheme="minorEastAsia"/>
          <w:b/>
          <w:kern w:val="0"/>
          <w:sz w:val="24"/>
          <w:szCs w:val="24"/>
        </w:rPr>
      </w:pPr>
      <w:r w:rsidRPr="009E1147">
        <w:rPr>
          <w:rFonts w:asciiTheme="minorEastAsia" w:eastAsiaTheme="minorEastAsia" w:hAnsiTheme="minorEastAsia" w:hint="eastAsia"/>
          <w:b/>
          <w:kern w:val="0"/>
          <w:sz w:val="24"/>
          <w:szCs w:val="24"/>
        </w:rPr>
        <w:t>加班薪金计算</w:t>
      </w:r>
    </w:p>
    <w:p w:rsidR="00886CB3" w:rsidRPr="009E1147" w:rsidRDefault="00886CB3" w:rsidP="00886CB3">
      <w:pPr>
        <w:pStyle w:val="ac"/>
        <w:spacing w:line="360" w:lineRule="auto"/>
        <w:ind w:left="420" w:firstLineChars="0" w:firstLine="0"/>
        <w:rPr>
          <w:rFonts w:asciiTheme="minorEastAsia" w:eastAsiaTheme="minorEastAsia" w:hAnsiTheme="minorEastAsia"/>
          <w:kern w:val="0"/>
          <w:sz w:val="24"/>
          <w:szCs w:val="24"/>
        </w:rPr>
      </w:pPr>
      <w:r w:rsidRPr="009E1147">
        <w:rPr>
          <w:rFonts w:asciiTheme="minorEastAsia" w:eastAsiaTheme="minorEastAsia" w:hAnsiTheme="minorEastAsia"/>
          <w:kern w:val="0"/>
          <w:sz w:val="24"/>
          <w:szCs w:val="24"/>
        </w:rPr>
        <w:t>加班薪酬=[基本工资+岗位工资+绩效工资+</w:t>
      </w:r>
      <w:proofErr w:type="gramStart"/>
      <w:r w:rsidRPr="009E1147">
        <w:rPr>
          <w:rFonts w:asciiTheme="minorEastAsia" w:eastAsiaTheme="minorEastAsia" w:hAnsiTheme="minorEastAsia"/>
          <w:kern w:val="0"/>
          <w:sz w:val="24"/>
          <w:szCs w:val="24"/>
        </w:rPr>
        <w:t>司龄工资</w:t>
      </w:r>
      <w:proofErr w:type="gramEnd"/>
      <w:r w:rsidRPr="009E1147">
        <w:rPr>
          <w:rFonts w:asciiTheme="minorEastAsia" w:eastAsiaTheme="minorEastAsia" w:hAnsiTheme="minorEastAsia"/>
          <w:kern w:val="0"/>
          <w:sz w:val="24"/>
          <w:szCs w:val="24"/>
        </w:rPr>
        <w:t>]÷20.92÷8×加班时间×150%（延时加班）</w:t>
      </w:r>
      <w:r w:rsidRPr="009E1147">
        <w:rPr>
          <w:rFonts w:asciiTheme="minorEastAsia" w:eastAsiaTheme="minorEastAsia" w:hAnsiTheme="minorEastAsia" w:hint="eastAsia"/>
          <w:kern w:val="0"/>
          <w:sz w:val="24"/>
          <w:szCs w:val="24"/>
        </w:rPr>
        <w:t xml:space="preserve">     </w:t>
      </w:r>
      <w:r w:rsidRPr="009E1147">
        <w:rPr>
          <w:rFonts w:asciiTheme="minorEastAsia" w:eastAsiaTheme="minorEastAsia" w:hAnsiTheme="minorEastAsia"/>
          <w:kern w:val="0"/>
          <w:sz w:val="24"/>
          <w:szCs w:val="24"/>
        </w:rPr>
        <w:br/>
      </w:r>
      <w:r w:rsidRPr="009E1147">
        <w:rPr>
          <w:rFonts w:asciiTheme="minorEastAsia" w:eastAsiaTheme="minorEastAsia" w:hAnsiTheme="minorEastAsia" w:hint="eastAsia"/>
          <w:kern w:val="0"/>
          <w:sz w:val="24"/>
          <w:szCs w:val="24"/>
        </w:rPr>
        <w:t xml:space="preserve">       </w:t>
      </w:r>
      <w:r w:rsidRPr="009E1147">
        <w:rPr>
          <w:rFonts w:asciiTheme="minorEastAsia" w:eastAsiaTheme="minorEastAsia" w:hAnsiTheme="minorEastAsia"/>
          <w:kern w:val="0"/>
          <w:sz w:val="24"/>
          <w:szCs w:val="24"/>
        </w:rPr>
        <w:t>=[基本工资+岗位工资+绩效工资+</w:t>
      </w:r>
      <w:proofErr w:type="gramStart"/>
      <w:r w:rsidRPr="009E1147">
        <w:rPr>
          <w:rFonts w:asciiTheme="minorEastAsia" w:eastAsiaTheme="minorEastAsia" w:hAnsiTheme="minorEastAsia"/>
          <w:kern w:val="0"/>
          <w:sz w:val="24"/>
          <w:szCs w:val="24"/>
        </w:rPr>
        <w:t>司龄工资</w:t>
      </w:r>
      <w:proofErr w:type="gramEnd"/>
      <w:r w:rsidRPr="009E1147">
        <w:rPr>
          <w:rFonts w:asciiTheme="minorEastAsia" w:eastAsiaTheme="minorEastAsia" w:hAnsiTheme="minorEastAsia"/>
          <w:kern w:val="0"/>
          <w:sz w:val="24"/>
          <w:szCs w:val="24"/>
        </w:rPr>
        <w:t>]÷20.92÷8×加班时间×200%（公休假日）</w:t>
      </w:r>
      <w:r w:rsidRPr="009E1147">
        <w:rPr>
          <w:rFonts w:asciiTheme="minorEastAsia" w:eastAsiaTheme="minorEastAsia" w:hAnsiTheme="minorEastAsia"/>
          <w:kern w:val="0"/>
          <w:sz w:val="24"/>
          <w:szCs w:val="24"/>
        </w:rPr>
        <w:br/>
      </w:r>
      <w:r w:rsidRPr="009E1147">
        <w:rPr>
          <w:rFonts w:asciiTheme="minorEastAsia" w:eastAsiaTheme="minorEastAsia" w:hAnsiTheme="minorEastAsia" w:hint="eastAsia"/>
          <w:kern w:val="0"/>
          <w:sz w:val="24"/>
          <w:szCs w:val="24"/>
        </w:rPr>
        <w:t xml:space="preserve">      </w:t>
      </w:r>
      <w:r w:rsidRPr="009E1147">
        <w:rPr>
          <w:rFonts w:asciiTheme="minorEastAsia" w:eastAsiaTheme="minorEastAsia" w:hAnsiTheme="minorEastAsia"/>
          <w:kern w:val="0"/>
          <w:sz w:val="24"/>
          <w:szCs w:val="24"/>
        </w:rPr>
        <w:t>=[基本工资+岗位工资+绩效工资+</w:t>
      </w:r>
      <w:proofErr w:type="gramStart"/>
      <w:r w:rsidRPr="009E1147">
        <w:rPr>
          <w:rFonts w:asciiTheme="minorEastAsia" w:eastAsiaTheme="minorEastAsia" w:hAnsiTheme="minorEastAsia"/>
          <w:kern w:val="0"/>
          <w:sz w:val="24"/>
          <w:szCs w:val="24"/>
        </w:rPr>
        <w:t>司龄工资</w:t>
      </w:r>
      <w:proofErr w:type="gramEnd"/>
      <w:r w:rsidRPr="009E1147">
        <w:rPr>
          <w:rFonts w:asciiTheme="minorEastAsia" w:eastAsiaTheme="minorEastAsia" w:hAnsiTheme="minorEastAsia"/>
          <w:kern w:val="0"/>
          <w:sz w:val="24"/>
          <w:szCs w:val="24"/>
        </w:rPr>
        <w:t>]÷20.92÷8×加班时间×300%</w:t>
      </w:r>
    </w:p>
    <w:p w:rsidR="00886CB3" w:rsidRPr="009E1147" w:rsidRDefault="00886CB3" w:rsidP="00886CB3">
      <w:pPr>
        <w:pStyle w:val="ac"/>
        <w:spacing w:line="360" w:lineRule="auto"/>
        <w:ind w:left="420" w:firstLineChars="0" w:firstLine="0"/>
        <w:rPr>
          <w:rFonts w:asciiTheme="minorEastAsia" w:eastAsiaTheme="minorEastAsia" w:hAnsiTheme="minorEastAsia"/>
          <w:kern w:val="0"/>
          <w:sz w:val="24"/>
          <w:szCs w:val="24"/>
        </w:rPr>
      </w:pPr>
      <w:r w:rsidRPr="009E1147">
        <w:rPr>
          <w:rFonts w:asciiTheme="minorEastAsia" w:eastAsiaTheme="minorEastAsia" w:hAnsiTheme="minorEastAsia"/>
          <w:kern w:val="0"/>
          <w:sz w:val="24"/>
          <w:szCs w:val="24"/>
        </w:rPr>
        <w:t>（法定假日）</w:t>
      </w:r>
    </w:p>
    <w:p w:rsidR="00886CB3" w:rsidRPr="009E1147" w:rsidRDefault="00886CB3" w:rsidP="006F35B0">
      <w:pPr>
        <w:pStyle w:val="ac"/>
        <w:numPr>
          <w:ilvl w:val="0"/>
          <w:numId w:val="27"/>
        </w:numPr>
        <w:spacing w:line="360" w:lineRule="auto"/>
        <w:ind w:firstLineChars="0"/>
        <w:rPr>
          <w:rFonts w:asciiTheme="minorEastAsia" w:eastAsiaTheme="minorEastAsia" w:hAnsiTheme="minorEastAsia"/>
          <w:b/>
          <w:kern w:val="0"/>
          <w:sz w:val="24"/>
          <w:szCs w:val="24"/>
        </w:rPr>
      </w:pPr>
      <w:r w:rsidRPr="009E1147">
        <w:rPr>
          <w:rFonts w:asciiTheme="minorEastAsia" w:eastAsiaTheme="minorEastAsia" w:hAnsiTheme="minorEastAsia" w:hint="eastAsia"/>
          <w:b/>
          <w:kern w:val="0"/>
          <w:sz w:val="24"/>
          <w:szCs w:val="24"/>
        </w:rPr>
        <w:t>奖金</w:t>
      </w:r>
    </w:p>
    <w:p w:rsidR="003A53C5" w:rsidRPr="009E1147" w:rsidRDefault="00886CB3" w:rsidP="003A53C5">
      <w:pPr>
        <w:spacing w:line="360" w:lineRule="auto"/>
        <w:ind w:leftChars="400" w:left="1080" w:hangingChars="100" w:hanging="240"/>
        <w:rPr>
          <w:rFonts w:asciiTheme="minorEastAsia" w:eastAsiaTheme="minorEastAsia" w:hAnsiTheme="minorEastAsia"/>
          <w:kern w:val="0"/>
          <w:sz w:val="24"/>
          <w:szCs w:val="24"/>
        </w:rPr>
      </w:pPr>
      <w:r w:rsidRPr="009E1147">
        <w:rPr>
          <w:rFonts w:asciiTheme="minorEastAsia" w:eastAsiaTheme="minorEastAsia" w:hAnsiTheme="minorEastAsia" w:hint="eastAsia"/>
          <w:kern w:val="0"/>
          <w:sz w:val="24"/>
          <w:szCs w:val="24"/>
        </w:rPr>
        <w:t>1、</w:t>
      </w:r>
      <w:r w:rsidRPr="009E1147">
        <w:rPr>
          <w:rFonts w:asciiTheme="minorEastAsia" w:eastAsiaTheme="minorEastAsia" w:hAnsiTheme="minorEastAsia"/>
          <w:kern w:val="0"/>
          <w:sz w:val="24"/>
          <w:szCs w:val="24"/>
        </w:rPr>
        <w:t>公司根据年度经营业绩、盈利和公司现金情况，由人力资源总监、财务总监共同提交年度奖金方案，报总裁审核，经董事会批准后执行。</w:t>
      </w:r>
    </w:p>
    <w:p w:rsidR="003A53C5" w:rsidRPr="009E1147" w:rsidRDefault="00886CB3" w:rsidP="003A53C5">
      <w:pPr>
        <w:spacing w:line="360" w:lineRule="auto"/>
        <w:ind w:leftChars="400" w:left="1080" w:hangingChars="100" w:hanging="240"/>
        <w:rPr>
          <w:rFonts w:asciiTheme="minorEastAsia" w:eastAsiaTheme="minorEastAsia" w:hAnsiTheme="minorEastAsia"/>
          <w:kern w:val="0"/>
          <w:sz w:val="24"/>
          <w:szCs w:val="24"/>
        </w:rPr>
      </w:pPr>
      <w:r w:rsidRPr="009E1147">
        <w:rPr>
          <w:rFonts w:asciiTheme="minorEastAsia" w:eastAsiaTheme="minorEastAsia" w:hAnsiTheme="minorEastAsia" w:hint="eastAsia"/>
          <w:kern w:val="0"/>
          <w:sz w:val="24"/>
          <w:szCs w:val="24"/>
        </w:rPr>
        <w:lastRenderedPageBreak/>
        <w:t>2、</w:t>
      </w:r>
      <w:r w:rsidRPr="009E1147">
        <w:rPr>
          <w:rFonts w:asciiTheme="minorEastAsia" w:eastAsiaTheme="minorEastAsia" w:hAnsiTheme="minorEastAsia"/>
          <w:kern w:val="0"/>
          <w:sz w:val="24"/>
          <w:szCs w:val="24"/>
        </w:rPr>
        <w:t>奖金是员工薪</w:t>
      </w:r>
      <w:proofErr w:type="gramStart"/>
      <w:r w:rsidRPr="009E1147">
        <w:rPr>
          <w:rFonts w:asciiTheme="minorEastAsia" w:eastAsiaTheme="minorEastAsia" w:hAnsiTheme="minorEastAsia"/>
          <w:kern w:val="0"/>
          <w:sz w:val="24"/>
          <w:szCs w:val="24"/>
        </w:rPr>
        <w:t>酬</w:t>
      </w:r>
      <w:proofErr w:type="gramEnd"/>
      <w:r w:rsidRPr="009E1147">
        <w:rPr>
          <w:rFonts w:asciiTheme="minorEastAsia" w:eastAsiaTheme="minorEastAsia" w:hAnsiTheme="minorEastAsia"/>
          <w:kern w:val="0"/>
          <w:sz w:val="24"/>
          <w:szCs w:val="24"/>
        </w:rPr>
        <w:t>之外的奖励，不作为薪酬的一部分。</w:t>
      </w:r>
    </w:p>
    <w:p w:rsidR="003A53C5" w:rsidRPr="009E1147" w:rsidRDefault="00886CB3" w:rsidP="003A53C5">
      <w:pPr>
        <w:spacing w:line="360" w:lineRule="auto"/>
        <w:ind w:leftChars="400" w:left="1080" w:hangingChars="100" w:hanging="240"/>
        <w:rPr>
          <w:rFonts w:asciiTheme="minorEastAsia" w:eastAsiaTheme="minorEastAsia" w:hAnsiTheme="minorEastAsia"/>
          <w:kern w:val="0"/>
          <w:sz w:val="24"/>
          <w:szCs w:val="24"/>
        </w:rPr>
      </w:pPr>
      <w:r w:rsidRPr="009E1147">
        <w:rPr>
          <w:rFonts w:asciiTheme="minorEastAsia" w:eastAsiaTheme="minorEastAsia" w:hAnsiTheme="minorEastAsia" w:hint="eastAsia"/>
          <w:kern w:val="0"/>
          <w:sz w:val="24"/>
          <w:szCs w:val="24"/>
        </w:rPr>
        <w:t>3、</w:t>
      </w:r>
      <w:r w:rsidRPr="009E1147">
        <w:rPr>
          <w:rFonts w:asciiTheme="minorEastAsia" w:eastAsiaTheme="minorEastAsia" w:hAnsiTheme="minorEastAsia"/>
          <w:kern w:val="0"/>
          <w:sz w:val="24"/>
          <w:szCs w:val="24"/>
        </w:rPr>
        <w:t>年终奖金的计算期间为该年度的1月1日至12月31日，并于次年1</w:t>
      </w:r>
      <w:r w:rsidR="003A53C5" w:rsidRPr="009E1147">
        <w:rPr>
          <w:rFonts w:asciiTheme="minorEastAsia" w:eastAsiaTheme="minorEastAsia" w:hAnsiTheme="minorEastAsia"/>
          <w:kern w:val="0"/>
          <w:sz w:val="24"/>
          <w:szCs w:val="24"/>
        </w:rPr>
        <w:t>月发放</w:t>
      </w:r>
    </w:p>
    <w:p w:rsidR="00886CB3" w:rsidRPr="009E1147" w:rsidRDefault="00886CB3" w:rsidP="003A53C5">
      <w:pPr>
        <w:spacing w:line="360" w:lineRule="auto"/>
        <w:ind w:leftChars="400" w:left="1080" w:hangingChars="100" w:hanging="240"/>
        <w:rPr>
          <w:rFonts w:asciiTheme="minorEastAsia" w:eastAsiaTheme="minorEastAsia" w:hAnsiTheme="minorEastAsia"/>
          <w:kern w:val="0"/>
          <w:sz w:val="24"/>
          <w:szCs w:val="24"/>
        </w:rPr>
      </w:pPr>
      <w:r w:rsidRPr="009E1147">
        <w:rPr>
          <w:rFonts w:asciiTheme="minorEastAsia" w:eastAsiaTheme="minorEastAsia" w:hAnsiTheme="minorEastAsia" w:hint="eastAsia"/>
          <w:kern w:val="0"/>
          <w:sz w:val="24"/>
          <w:szCs w:val="24"/>
        </w:rPr>
        <w:t>4、</w:t>
      </w:r>
      <w:r w:rsidRPr="009E1147">
        <w:rPr>
          <w:rFonts w:asciiTheme="minorEastAsia" w:eastAsiaTheme="minorEastAsia" w:hAnsiTheme="minorEastAsia"/>
          <w:kern w:val="0"/>
          <w:sz w:val="24"/>
          <w:szCs w:val="24"/>
        </w:rPr>
        <w:t>员工的奖金必须与绩效及年终考评成绩挂钩，奖金额度原则上不低于员工该年度月平均工</w:t>
      </w:r>
    </w:p>
    <w:p w:rsidR="00886CB3" w:rsidRPr="009E1147" w:rsidRDefault="00886CB3" w:rsidP="006F35B0">
      <w:pPr>
        <w:pStyle w:val="ac"/>
        <w:numPr>
          <w:ilvl w:val="0"/>
          <w:numId w:val="28"/>
        </w:numPr>
        <w:spacing w:line="360" w:lineRule="auto"/>
        <w:ind w:firstLineChars="0"/>
        <w:rPr>
          <w:rFonts w:asciiTheme="minorEastAsia" w:eastAsiaTheme="minorEastAsia" w:hAnsiTheme="minorEastAsia"/>
          <w:b/>
          <w:kern w:val="0"/>
          <w:sz w:val="24"/>
          <w:szCs w:val="24"/>
        </w:rPr>
      </w:pPr>
      <w:r w:rsidRPr="009E1147">
        <w:rPr>
          <w:rFonts w:asciiTheme="minorEastAsia" w:eastAsiaTheme="minorEastAsia" w:hAnsiTheme="minorEastAsia" w:hint="eastAsia"/>
          <w:b/>
          <w:kern w:val="0"/>
          <w:sz w:val="24"/>
          <w:szCs w:val="24"/>
        </w:rPr>
        <w:t>薪金的发放</w:t>
      </w:r>
    </w:p>
    <w:p w:rsidR="00886CB3" w:rsidRPr="009E1147" w:rsidRDefault="00886CB3" w:rsidP="006F35B0">
      <w:pPr>
        <w:pStyle w:val="ac"/>
        <w:numPr>
          <w:ilvl w:val="0"/>
          <w:numId w:val="29"/>
        </w:numPr>
        <w:spacing w:line="360" w:lineRule="auto"/>
        <w:ind w:firstLineChars="0"/>
        <w:rPr>
          <w:rFonts w:asciiTheme="minorEastAsia" w:eastAsiaTheme="minorEastAsia" w:hAnsiTheme="minorEastAsia"/>
          <w:kern w:val="0"/>
          <w:sz w:val="24"/>
          <w:szCs w:val="24"/>
        </w:rPr>
      </w:pPr>
      <w:r w:rsidRPr="009E1147">
        <w:rPr>
          <w:rFonts w:asciiTheme="minorEastAsia" w:eastAsiaTheme="minorEastAsia" w:hAnsiTheme="minorEastAsia"/>
          <w:kern w:val="0"/>
          <w:sz w:val="24"/>
          <w:szCs w:val="24"/>
        </w:rPr>
        <w:t>本公司薪酬采取下发月薪制。</w:t>
      </w:r>
    </w:p>
    <w:p w:rsidR="00886CB3" w:rsidRPr="009E1147" w:rsidRDefault="00886CB3" w:rsidP="006F35B0">
      <w:pPr>
        <w:pStyle w:val="ac"/>
        <w:numPr>
          <w:ilvl w:val="0"/>
          <w:numId w:val="29"/>
        </w:numPr>
        <w:spacing w:line="360" w:lineRule="auto"/>
        <w:ind w:firstLineChars="0"/>
        <w:rPr>
          <w:rFonts w:asciiTheme="minorEastAsia" w:eastAsiaTheme="minorEastAsia" w:hAnsiTheme="minorEastAsia"/>
          <w:kern w:val="0"/>
          <w:sz w:val="24"/>
          <w:szCs w:val="24"/>
        </w:rPr>
      </w:pPr>
      <w:r w:rsidRPr="009E1147">
        <w:rPr>
          <w:rFonts w:asciiTheme="minorEastAsia" w:eastAsiaTheme="minorEastAsia" w:hAnsiTheme="minorEastAsia"/>
          <w:kern w:val="0"/>
          <w:sz w:val="24"/>
          <w:szCs w:val="24"/>
        </w:rPr>
        <w:t>员工薪酬的计算期间为每月的1日至月末，并于次月10日支付；遇发薪日为节假日的，在节前支付。</w:t>
      </w:r>
    </w:p>
    <w:p w:rsidR="00886CB3" w:rsidRPr="009E1147" w:rsidRDefault="00886CB3" w:rsidP="006F35B0">
      <w:pPr>
        <w:pStyle w:val="ac"/>
        <w:numPr>
          <w:ilvl w:val="0"/>
          <w:numId w:val="29"/>
        </w:numPr>
        <w:spacing w:line="360" w:lineRule="auto"/>
        <w:ind w:firstLineChars="0"/>
        <w:rPr>
          <w:rFonts w:asciiTheme="minorEastAsia" w:eastAsiaTheme="minorEastAsia" w:hAnsiTheme="minorEastAsia"/>
          <w:kern w:val="0"/>
          <w:sz w:val="24"/>
          <w:szCs w:val="24"/>
        </w:rPr>
      </w:pPr>
      <w:r w:rsidRPr="009E1147">
        <w:rPr>
          <w:rFonts w:asciiTheme="minorEastAsia" w:eastAsiaTheme="minorEastAsia" w:hAnsiTheme="minorEastAsia"/>
          <w:kern w:val="0"/>
          <w:sz w:val="24"/>
          <w:szCs w:val="24"/>
        </w:rPr>
        <w:t>公司因不可抗拒等因素不得不延缓支付时，应提前1日通知员工并确定延缓支付日期。</w:t>
      </w:r>
    </w:p>
    <w:p w:rsidR="00886CB3" w:rsidRPr="009E1147" w:rsidRDefault="00886CB3" w:rsidP="006F35B0">
      <w:pPr>
        <w:pStyle w:val="ac"/>
        <w:numPr>
          <w:ilvl w:val="0"/>
          <w:numId w:val="29"/>
        </w:numPr>
        <w:spacing w:line="360" w:lineRule="auto"/>
        <w:ind w:firstLineChars="0"/>
        <w:rPr>
          <w:rFonts w:asciiTheme="minorEastAsia" w:eastAsiaTheme="minorEastAsia" w:hAnsiTheme="minorEastAsia"/>
          <w:kern w:val="0"/>
          <w:sz w:val="24"/>
          <w:szCs w:val="24"/>
        </w:rPr>
      </w:pPr>
      <w:r w:rsidRPr="009E1147">
        <w:rPr>
          <w:rFonts w:asciiTheme="minorEastAsia" w:eastAsiaTheme="minorEastAsia" w:hAnsiTheme="minorEastAsia"/>
          <w:kern w:val="0"/>
          <w:sz w:val="24"/>
          <w:szCs w:val="24"/>
        </w:rPr>
        <w:t>员工的薪酬以银行工资卡或现金的形式支付。</w:t>
      </w:r>
    </w:p>
    <w:p w:rsidR="00886CB3" w:rsidRPr="009E1147" w:rsidRDefault="00886CB3" w:rsidP="006F35B0">
      <w:pPr>
        <w:pStyle w:val="ac"/>
        <w:numPr>
          <w:ilvl w:val="0"/>
          <w:numId w:val="29"/>
        </w:numPr>
        <w:spacing w:line="360" w:lineRule="auto"/>
        <w:ind w:firstLineChars="0"/>
        <w:rPr>
          <w:rFonts w:asciiTheme="minorEastAsia" w:eastAsiaTheme="minorEastAsia" w:hAnsiTheme="minorEastAsia"/>
          <w:kern w:val="0"/>
          <w:sz w:val="24"/>
          <w:szCs w:val="24"/>
        </w:rPr>
      </w:pPr>
      <w:r w:rsidRPr="009E1147">
        <w:rPr>
          <w:rFonts w:asciiTheme="minorEastAsia" w:eastAsiaTheme="minorEastAsia" w:hAnsiTheme="minorEastAsia"/>
          <w:kern w:val="0"/>
          <w:sz w:val="24"/>
          <w:szCs w:val="24"/>
        </w:rPr>
        <w:t>年薪</w:t>
      </w:r>
      <w:proofErr w:type="gramStart"/>
      <w:r w:rsidRPr="009E1147">
        <w:rPr>
          <w:rFonts w:asciiTheme="minorEastAsia" w:eastAsiaTheme="minorEastAsia" w:hAnsiTheme="minorEastAsia"/>
          <w:kern w:val="0"/>
          <w:sz w:val="24"/>
          <w:szCs w:val="24"/>
        </w:rPr>
        <w:t>制员工</w:t>
      </w:r>
      <w:proofErr w:type="gramEnd"/>
      <w:r w:rsidRPr="009E1147">
        <w:rPr>
          <w:rFonts w:asciiTheme="minorEastAsia" w:eastAsiaTheme="minorEastAsia" w:hAnsiTheme="minorEastAsia"/>
          <w:kern w:val="0"/>
          <w:sz w:val="24"/>
          <w:szCs w:val="24"/>
        </w:rPr>
        <w:t>的薪酬由财务总监计算，经总裁批准后发放；其他员工的薪酬由人力资源部计算，财务部复核，总裁批准后，由财务部发放。</w:t>
      </w:r>
    </w:p>
    <w:p w:rsidR="003A53C5" w:rsidRPr="00713B1D" w:rsidRDefault="003A53C5" w:rsidP="008A0736">
      <w:pPr>
        <w:pStyle w:val="2"/>
        <w:rPr>
          <w:rFonts w:ascii="黑体" w:hAnsi="黑体"/>
          <w:sz w:val="28"/>
          <w:szCs w:val="28"/>
        </w:rPr>
      </w:pPr>
      <w:bookmarkStart w:id="134" w:name="_Toc383427223"/>
      <w:r w:rsidRPr="00713B1D">
        <w:rPr>
          <w:rFonts w:ascii="黑体" w:hAnsi="黑体" w:hint="eastAsia"/>
          <w:sz w:val="28"/>
          <w:szCs w:val="28"/>
        </w:rPr>
        <w:t>5.</w:t>
      </w:r>
      <w:r w:rsidR="00ED744B" w:rsidRPr="00713B1D">
        <w:rPr>
          <w:rFonts w:ascii="黑体" w:hAnsi="黑体" w:hint="eastAsia"/>
          <w:sz w:val="28"/>
          <w:szCs w:val="28"/>
        </w:rPr>
        <w:t>4</w:t>
      </w:r>
      <w:r w:rsidRPr="00713B1D">
        <w:rPr>
          <w:rFonts w:ascii="黑体" w:hAnsi="黑体" w:hint="eastAsia"/>
          <w:sz w:val="28"/>
          <w:szCs w:val="28"/>
        </w:rPr>
        <w:t xml:space="preserve"> 福利政策</w:t>
      </w:r>
      <w:bookmarkEnd w:id="134"/>
    </w:p>
    <w:p w:rsidR="003A53C5" w:rsidRPr="009E1147" w:rsidRDefault="005B6743" w:rsidP="006F35B0">
      <w:pPr>
        <w:pStyle w:val="ac"/>
        <w:numPr>
          <w:ilvl w:val="0"/>
          <w:numId w:val="30"/>
        </w:numPr>
        <w:spacing w:line="360" w:lineRule="auto"/>
        <w:ind w:firstLineChars="0"/>
        <w:rPr>
          <w:rFonts w:asciiTheme="minorEastAsia" w:eastAsiaTheme="minorEastAsia" w:hAnsiTheme="minorEastAsia"/>
          <w:b/>
          <w:kern w:val="0"/>
          <w:sz w:val="24"/>
          <w:szCs w:val="24"/>
        </w:rPr>
      </w:pPr>
      <w:r w:rsidRPr="009E1147">
        <w:rPr>
          <w:rFonts w:asciiTheme="minorEastAsia" w:eastAsiaTheme="minorEastAsia" w:hAnsiTheme="minorEastAsia" w:hint="eastAsia"/>
          <w:b/>
          <w:kern w:val="0"/>
          <w:sz w:val="24"/>
          <w:szCs w:val="24"/>
        </w:rPr>
        <w:t>员工持股计划</w:t>
      </w:r>
    </w:p>
    <w:p w:rsidR="005B6743" w:rsidRPr="009E1147" w:rsidRDefault="005B6743" w:rsidP="003A53C5">
      <w:pPr>
        <w:spacing w:line="360" w:lineRule="auto"/>
        <w:ind w:firstLineChars="200" w:firstLine="480"/>
        <w:rPr>
          <w:rFonts w:asciiTheme="minorEastAsia" w:eastAsiaTheme="minorEastAsia" w:hAnsiTheme="minorEastAsia"/>
          <w:kern w:val="0"/>
          <w:sz w:val="24"/>
          <w:szCs w:val="24"/>
        </w:rPr>
      </w:pPr>
      <w:r w:rsidRPr="009E1147">
        <w:rPr>
          <w:rFonts w:asciiTheme="minorEastAsia" w:eastAsiaTheme="minorEastAsia" w:hAnsiTheme="minorEastAsia" w:hint="eastAsia"/>
          <w:kern w:val="0"/>
          <w:sz w:val="24"/>
          <w:szCs w:val="24"/>
        </w:rPr>
        <w:t>公司将成立一个专门的“员工持股基金会”，基金会由企业全面担保，贷款认购企业的股票。企业每年按一定的比例从员工工资中提取一部分金额，投入到“员工持股信托基金会”，用以偿还贷款。当贷款还清后，该基金会会根据员工相应的工资水平或劳动贡献的大小，把股票分配到每个员工的“员工持股计划账户”上。员工离开或退休后，可将股票卖给“员工持股信托基金会”。每个员工的分配额度根据其在公司内部的业绩考核情况来确定，同时参考在公司的服务时间等。</w:t>
      </w:r>
    </w:p>
    <w:p w:rsidR="003A53C5" w:rsidRPr="009E1147" w:rsidRDefault="005B6743" w:rsidP="006F35B0">
      <w:pPr>
        <w:pStyle w:val="ac"/>
        <w:numPr>
          <w:ilvl w:val="0"/>
          <w:numId w:val="31"/>
        </w:numPr>
        <w:spacing w:line="360" w:lineRule="auto"/>
        <w:ind w:firstLineChars="0"/>
        <w:rPr>
          <w:rFonts w:asciiTheme="minorEastAsia" w:eastAsiaTheme="minorEastAsia" w:hAnsiTheme="minorEastAsia"/>
          <w:b/>
          <w:kern w:val="0"/>
          <w:sz w:val="24"/>
          <w:szCs w:val="24"/>
        </w:rPr>
      </w:pPr>
      <w:r w:rsidRPr="009E1147">
        <w:rPr>
          <w:rFonts w:asciiTheme="minorEastAsia" w:eastAsiaTheme="minorEastAsia" w:hAnsiTheme="minorEastAsia" w:hint="eastAsia"/>
          <w:b/>
          <w:kern w:val="0"/>
          <w:sz w:val="24"/>
          <w:szCs w:val="24"/>
        </w:rPr>
        <w:t>经济性福利</w:t>
      </w:r>
    </w:p>
    <w:p w:rsidR="005B6743" w:rsidRPr="00ED744B" w:rsidRDefault="005B6743" w:rsidP="00ED744B">
      <w:pPr>
        <w:spacing w:line="360" w:lineRule="auto"/>
        <w:ind w:firstLineChars="200" w:firstLine="480"/>
        <w:rPr>
          <w:sz w:val="24"/>
          <w:szCs w:val="24"/>
        </w:rPr>
      </w:pPr>
      <w:r w:rsidRPr="00ED744B">
        <w:rPr>
          <w:sz w:val="24"/>
          <w:szCs w:val="24"/>
        </w:rPr>
        <w:t>对员工提供基本薪资及奖金以外若干经济安全的福利项目，以减轻员工的经济负担或增加额外收入</w:t>
      </w:r>
      <w:r w:rsidRPr="00ED744B">
        <w:rPr>
          <w:rFonts w:hint="eastAsia"/>
          <w:sz w:val="24"/>
          <w:szCs w:val="24"/>
        </w:rPr>
        <w:t>，</w:t>
      </w:r>
      <w:r w:rsidRPr="00ED744B">
        <w:rPr>
          <w:sz w:val="24"/>
          <w:szCs w:val="24"/>
        </w:rPr>
        <w:t>并</w:t>
      </w:r>
      <w:r w:rsidRPr="00ED744B">
        <w:rPr>
          <w:rFonts w:hint="eastAsia"/>
          <w:sz w:val="24"/>
          <w:szCs w:val="24"/>
        </w:rPr>
        <w:t>为</w:t>
      </w:r>
      <w:r w:rsidRPr="00ED744B">
        <w:rPr>
          <w:sz w:val="24"/>
          <w:szCs w:val="24"/>
        </w:rPr>
        <w:t>员工依法缴纳五险</w:t>
      </w:r>
      <w:proofErr w:type="gramStart"/>
      <w:r w:rsidRPr="00ED744B">
        <w:rPr>
          <w:sz w:val="24"/>
          <w:szCs w:val="24"/>
        </w:rPr>
        <w:t>一</w:t>
      </w:r>
      <w:proofErr w:type="gramEnd"/>
      <w:r w:rsidRPr="00ED744B">
        <w:rPr>
          <w:sz w:val="24"/>
          <w:szCs w:val="24"/>
        </w:rPr>
        <w:t>金。</w:t>
      </w:r>
    </w:p>
    <w:p w:rsidR="003A53C5" w:rsidRPr="009E1147" w:rsidRDefault="005B6743" w:rsidP="006F35B0">
      <w:pPr>
        <w:pStyle w:val="ac"/>
        <w:numPr>
          <w:ilvl w:val="0"/>
          <w:numId w:val="32"/>
        </w:numPr>
        <w:spacing w:line="360" w:lineRule="auto"/>
        <w:ind w:firstLineChars="0"/>
        <w:rPr>
          <w:rFonts w:asciiTheme="minorEastAsia" w:eastAsiaTheme="minorEastAsia" w:hAnsiTheme="minorEastAsia"/>
          <w:b/>
          <w:color w:val="333333"/>
          <w:sz w:val="24"/>
          <w:szCs w:val="24"/>
          <w:shd w:val="clear" w:color="auto" w:fill="FFFFFF"/>
        </w:rPr>
      </w:pPr>
      <w:r w:rsidRPr="009E1147">
        <w:rPr>
          <w:rFonts w:asciiTheme="minorEastAsia" w:eastAsiaTheme="minorEastAsia" w:hAnsiTheme="minorEastAsia" w:hint="eastAsia"/>
          <w:b/>
          <w:color w:val="333333"/>
          <w:sz w:val="24"/>
          <w:szCs w:val="24"/>
          <w:shd w:val="clear" w:color="auto" w:fill="FFFFFF"/>
        </w:rPr>
        <w:t>非经济性福利</w:t>
      </w:r>
    </w:p>
    <w:p w:rsidR="005B6743" w:rsidRPr="001579A2" w:rsidRDefault="005B6743" w:rsidP="001579A2">
      <w:pPr>
        <w:spacing w:line="360" w:lineRule="auto"/>
        <w:rPr>
          <w:sz w:val="24"/>
          <w:szCs w:val="24"/>
        </w:rPr>
      </w:pPr>
      <w:r w:rsidRPr="001579A2">
        <w:rPr>
          <w:rFonts w:hint="eastAsia"/>
          <w:sz w:val="24"/>
          <w:szCs w:val="24"/>
        </w:rPr>
        <w:t>1</w:t>
      </w:r>
      <w:r w:rsidRPr="001579A2">
        <w:rPr>
          <w:rFonts w:hint="eastAsia"/>
          <w:sz w:val="24"/>
          <w:szCs w:val="24"/>
        </w:rPr>
        <w:t>、咨询性服务</w:t>
      </w:r>
      <w:r w:rsidRPr="001579A2">
        <w:rPr>
          <w:rFonts w:hint="eastAsia"/>
          <w:sz w:val="24"/>
          <w:szCs w:val="24"/>
        </w:rPr>
        <w:t xml:space="preserve">  </w:t>
      </w:r>
      <w:r w:rsidRPr="001579A2">
        <w:rPr>
          <w:rFonts w:hint="eastAsia"/>
          <w:sz w:val="24"/>
          <w:szCs w:val="24"/>
        </w:rPr>
        <w:t>公司可根据员工需要，为员工提供员工心理健康咨询服务</w:t>
      </w:r>
      <w:r w:rsidRPr="001579A2">
        <w:rPr>
          <w:rFonts w:hint="eastAsia"/>
          <w:sz w:val="24"/>
          <w:szCs w:val="24"/>
        </w:rPr>
        <w:t xml:space="preserve"> </w:t>
      </w:r>
    </w:p>
    <w:p w:rsidR="005B6743" w:rsidRPr="001579A2" w:rsidRDefault="005B6743" w:rsidP="001579A2">
      <w:pPr>
        <w:spacing w:line="360" w:lineRule="auto"/>
        <w:rPr>
          <w:sz w:val="24"/>
          <w:szCs w:val="24"/>
        </w:rPr>
      </w:pPr>
      <w:r w:rsidRPr="001579A2">
        <w:rPr>
          <w:rFonts w:hint="eastAsia"/>
          <w:sz w:val="24"/>
          <w:szCs w:val="24"/>
        </w:rPr>
        <w:lastRenderedPageBreak/>
        <w:t>2</w:t>
      </w:r>
      <w:r w:rsidRPr="001579A2">
        <w:rPr>
          <w:rFonts w:hint="eastAsia"/>
          <w:sz w:val="24"/>
          <w:szCs w:val="24"/>
        </w:rPr>
        <w:t>、保护性服务</w:t>
      </w:r>
      <w:r w:rsidRPr="001579A2">
        <w:rPr>
          <w:rFonts w:hint="eastAsia"/>
          <w:sz w:val="24"/>
          <w:szCs w:val="24"/>
        </w:rPr>
        <w:t xml:space="preserve">  </w:t>
      </w:r>
      <w:r w:rsidRPr="001579A2">
        <w:rPr>
          <w:rFonts w:hint="eastAsia"/>
          <w:sz w:val="24"/>
          <w:szCs w:val="24"/>
        </w:rPr>
        <w:t>公司为公司所有员工提供平等就业权利保护（反性别、年龄歧视等）、隐私权保护。</w:t>
      </w:r>
      <w:r w:rsidRPr="001579A2">
        <w:rPr>
          <w:rFonts w:hint="eastAsia"/>
          <w:sz w:val="24"/>
          <w:szCs w:val="24"/>
        </w:rPr>
        <w:t xml:space="preserve">  </w:t>
      </w:r>
    </w:p>
    <w:p w:rsidR="005B6743" w:rsidRPr="001579A2" w:rsidRDefault="005B6743" w:rsidP="001579A2">
      <w:pPr>
        <w:spacing w:line="360" w:lineRule="auto"/>
        <w:rPr>
          <w:sz w:val="24"/>
          <w:szCs w:val="24"/>
        </w:rPr>
      </w:pPr>
      <w:r w:rsidRPr="001579A2">
        <w:rPr>
          <w:rFonts w:hint="eastAsia"/>
          <w:sz w:val="24"/>
          <w:szCs w:val="24"/>
        </w:rPr>
        <w:t>3</w:t>
      </w:r>
      <w:r w:rsidRPr="001579A2">
        <w:rPr>
          <w:rFonts w:hint="eastAsia"/>
          <w:sz w:val="24"/>
          <w:szCs w:val="24"/>
        </w:rPr>
        <w:t>、民主建设服务</w:t>
      </w:r>
      <w:r w:rsidRPr="001579A2">
        <w:rPr>
          <w:rFonts w:hint="eastAsia"/>
          <w:sz w:val="24"/>
          <w:szCs w:val="24"/>
        </w:rPr>
        <w:t xml:space="preserve">  </w:t>
      </w:r>
      <w:r w:rsidRPr="001579A2">
        <w:rPr>
          <w:rFonts w:hint="eastAsia"/>
          <w:sz w:val="24"/>
          <w:szCs w:val="24"/>
        </w:rPr>
        <w:t>鼓励员工积极参与民主化管理，提出合理化建议，并对提出合理化建议并有效实施获得成效的员工提供物质奖励。</w:t>
      </w:r>
    </w:p>
    <w:p w:rsidR="00083078" w:rsidRPr="009E1147" w:rsidRDefault="00083078" w:rsidP="006F35B0">
      <w:pPr>
        <w:pStyle w:val="ac"/>
        <w:numPr>
          <w:ilvl w:val="0"/>
          <w:numId w:val="35"/>
        </w:numPr>
        <w:spacing w:line="360" w:lineRule="auto"/>
        <w:ind w:firstLineChars="0"/>
        <w:rPr>
          <w:rFonts w:asciiTheme="minorEastAsia" w:eastAsiaTheme="minorEastAsia" w:hAnsiTheme="minorEastAsia"/>
          <w:b/>
          <w:color w:val="333333"/>
          <w:sz w:val="24"/>
          <w:szCs w:val="24"/>
          <w:shd w:val="clear" w:color="auto" w:fill="FFFFFF"/>
        </w:rPr>
      </w:pPr>
      <w:r w:rsidRPr="009E1147">
        <w:rPr>
          <w:rFonts w:asciiTheme="minorEastAsia" w:eastAsiaTheme="minorEastAsia" w:hAnsiTheme="minorEastAsia" w:hint="eastAsia"/>
          <w:b/>
          <w:color w:val="333333"/>
          <w:sz w:val="24"/>
          <w:szCs w:val="24"/>
          <w:shd w:val="clear" w:color="auto" w:fill="FFFFFF"/>
        </w:rPr>
        <w:t>基金</w:t>
      </w:r>
    </w:p>
    <w:p w:rsidR="00083078" w:rsidRPr="009E1147" w:rsidRDefault="00083078" w:rsidP="009E1147">
      <w:pPr>
        <w:spacing w:line="360" w:lineRule="auto"/>
        <w:ind w:firstLineChars="200" w:firstLine="480"/>
        <w:rPr>
          <w:rFonts w:asciiTheme="minorEastAsia" w:eastAsiaTheme="minorEastAsia" w:hAnsiTheme="minorEastAsia"/>
          <w:sz w:val="24"/>
          <w:szCs w:val="24"/>
        </w:rPr>
      </w:pPr>
      <w:r w:rsidRPr="009E1147">
        <w:rPr>
          <w:rFonts w:asciiTheme="minorEastAsia" w:eastAsiaTheme="minorEastAsia" w:hAnsiTheme="minorEastAsia" w:hint="eastAsia"/>
          <w:bCs/>
          <w:sz w:val="24"/>
          <w:szCs w:val="24"/>
        </w:rPr>
        <w:t>住房公积金：新入职员工与公司签订劳动合同起30日内，公司将为其缴交住房公积金。公司和个人各按基金基数的</w:t>
      </w:r>
      <w:proofErr w:type="gramStart"/>
      <w:r w:rsidRPr="009E1147">
        <w:rPr>
          <w:rFonts w:asciiTheme="minorEastAsia" w:eastAsiaTheme="minorEastAsia" w:hAnsiTheme="minorEastAsia" w:hint="eastAsia"/>
          <w:bCs/>
          <w:sz w:val="24"/>
          <w:szCs w:val="24"/>
        </w:rPr>
        <w:t>的</w:t>
      </w:r>
      <w:proofErr w:type="gramEnd"/>
      <w:r w:rsidRPr="009E1147">
        <w:rPr>
          <w:rFonts w:asciiTheme="minorEastAsia" w:eastAsiaTheme="minorEastAsia" w:hAnsiTheme="minorEastAsia" w:hint="eastAsia"/>
          <w:bCs/>
          <w:sz w:val="24"/>
          <w:szCs w:val="24"/>
        </w:rPr>
        <w:t>8%缴交，个人缴费比例可提高至12%，但不得低于公司的缴交比例。缴交基数</w:t>
      </w:r>
      <w:r w:rsidRPr="009E1147">
        <w:rPr>
          <w:rFonts w:asciiTheme="minorEastAsia" w:eastAsiaTheme="minorEastAsia" w:hAnsiTheme="minorEastAsia"/>
          <w:bCs/>
          <w:sz w:val="24"/>
          <w:szCs w:val="24"/>
        </w:rPr>
        <w:t>及</w:t>
      </w:r>
      <w:r w:rsidRPr="009E1147">
        <w:rPr>
          <w:rFonts w:asciiTheme="minorEastAsia" w:eastAsiaTheme="minorEastAsia" w:hAnsiTheme="minorEastAsia" w:hint="eastAsia"/>
          <w:bCs/>
          <w:sz w:val="24"/>
          <w:szCs w:val="24"/>
        </w:rPr>
        <w:t>缴费比例根据吉安市公积金管理中心的通知，每年七月进行调整。</w:t>
      </w:r>
    </w:p>
    <w:p w:rsidR="003A53C5" w:rsidRPr="009E1147" w:rsidRDefault="005B6743" w:rsidP="006F35B0">
      <w:pPr>
        <w:pStyle w:val="ac"/>
        <w:numPr>
          <w:ilvl w:val="0"/>
          <w:numId w:val="33"/>
        </w:numPr>
        <w:spacing w:line="360" w:lineRule="auto"/>
        <w:ind w:firstLineChars="0"/>
        <w:rPr>
          <w:rFonts w:asciiTheme="minorEastAsia" w:eastAsiaTheme="minorEastAsia" w:hAnsiTheme="minorEastAsia"/>
          <w:b/>
          <w:color w:val="333333"/>
          <w:sz w:val="24"/>
          <w:szCs w:val="24"/>
          <w:shd w:val="clear" w:color="auto" w:fill="FFFFFF"/>
        </w:rPr>
      </w:pPr>
      <w:r w:rsidRPr="009E1147">
        <w:rPr>
          <w:rFonts w:asciiTheme="minorEastAsia" w:eastAsiaTheme="minorEastAsia" w:hAnsiTheme="minorEastAsia" w:hint="eastAsia"/>
          <w:b/>
          <w:color w:val="333333"/>
          <w:sz w:val="24"/>
          <w:szCs w:val="24"/>
          <w:shd w:val="clear" w:color="auto" w:fill="FFFFFF"/>
        </w:rPr>
        <w:t>假期福利</w:t>
      </w:r>
    </w:p>
    <w:p w:rsidR="005B6743" w:rsidRPr="009E1147" w:rsidRDefault="005B6743" w:rsidP="003A53C5">
      <w:pPr>
        <w:spacing w:line="360" w:lineRule="auto"/>
        <w:ind w:firstLineChars="200" w:firstLine="480"/>
        <w:rPr>
          <w:rFonts w:asciiTheme="minorEastAsia" w:eastAsiaTheme="minorEastAsia" w:hAnsiTheme="minorEastAsia"/>
          <w:color w:val="333333"/>
          <w:sz w:val="24"/>
          <w:szCs w:val="24"/>
          <w:shd w:val="clear" w:color="auto" w:fill="FFFFFF"/>
        </w:rPr>
      </w:pPr>
      <w:r w:rsidRPr="009E1147">
        <w:rPr>
          <w:rFonts w:asciiTheme="minorEastAsia" w:eastAsiaTheme="minorEastAsia" w:hAnsiTheme="minorEastAsia" w:hint="eastAsia"/>
          <w:color w:val="333333"/>
          <w:sz w:val="24"/>
          <w:szCs w:val="24"/>
          <w:shd w:val="clear" w:color="auto" w:fill="FFFFFF"/>
        </w:rPr>
        <w:t>除法定节假日外，我司还安排了婚丧假、病假、</w:t>
      </w:r>
      <w:proofErr w:type="gramStart"/>
      <w:r w:rsidRPr="009E1147">
        <w:rPr>
          <w:rFonts w:asciiTheme="minorEastAsia" w:eastAsiaTheme="minorEastAsia" w:hAnsiTheme="minorEastAsia" w:hint="eastAsia"/>
          <w:color w:val="333333"/>
          <w:sz w:val="24"/>
          <w:szCs w:val="24"/>
          <w:shd w:val="clear" w:color="auto" w:fill="FFFFFF"/>
        </w:rPr>
        <w:t>婚庆周</w:t>
      </w:r>
      <w:proofErr w:type="gramEnd"/>
      <w:r w:rsidRPr="009E1147">
        <w:rPr>
          <w:rFonts w:asciiTheme="minorEastAsia" w:eastAsiaTheme="minorEastAsia" w:hAnsiTheme="minorEastAsia" w:hint="eastAsia"/>
          <w:color w:val="333333"/>
          <w:sz w:val="24"/>
          <w:szCs w:val="24"/>
          <w:shd w:val="clear" w:color="auto" w:fill="FFFFFF"/>
        </w:rPr>
        <w:t>年假、年假以及生日假，同时还有一定的经济补助与红利。</w:t>
      </w:r>
    </w:p>
    <w:p w:rsidR="00083078" w:rsidRPr="009E1147" w:rsidRDefault="00083078" w:rsidP="006F35B0">
      <w:pPr>
        <w:pStyle w:val="ac"/>
        <w:numPr>
          <w:ilvl w:val="0"/>
          <w:numId w:val="36"/>
        </w:numPr>
        <w:spacing w:line="360" w:lineRule="auto"/>
        <w:ind w:firstLineChars="0"/>
        <w:rPr>
          <w:rFonts w:asciiTheme="minorEastAsia" w:eastAsiaTheme="minorEastAsia" w:hAnsiTheme="minorEastAsia"/>
          <w:b/>
          <w:color w:val="333333"/>
          <w:sz w:val="24"/>
          <w:szCs w:val="24"/>
          <w:shd w:val="clear" w:color="auto" w:fill="FFFFFF"/>
        </w:rPr>
      </w:pPr>
      <w:r w:rsidRPr="009E1147">
        <w:rPr>
          <w:rFonts w:asciiTheme="minorEastAsia" w:eastAsiaTheme="minorEastAsia" w:hAnsiTheme="minorEastAsia"/>
          <w:b/>
          <w:color w:val="333333"/>
          <w:sz w:val="24"/>
          <w:szCs w:val="24"/>
          <w:shd w:val="clear" w:color="auto" w:fill="FFFFFF"/>
        </w:rPr>
        <w:t>补贴</w:t>
      </w:r>
    </w:p>
    <w:p w:rsidR="00083078" w:rsidRPr="009E1147" w:rsidRDefault="00083078" w:rsidP="009E1147">
      <w:pPr>
        <w:spacing w:line="360" w:lineRule="auto"/>
        <w:ind w:firstLineChars="200" w:firstLine="480"/>
        <w:rPr>
          <w:rFonts w:asciiTheme="minorEastAsia" w:eastAsiaTheme="minorEastAsia" w:hAnsiTheme="minorEastAsia"/>
          <w:b/>
          <w:color w:val="333333"/>
          <w:sz w:val="24"/>
          <w:szCs w:val="24"/>
          <w:shd w:val="clear" w:color="auto" w:fill="FFFFFF"/>
        </w:rPr>
      </w:pPr>
      <w:r w:rsidRPr="009E1147">
        <w:rPr>
          <w:rFonts w:asciiTheme="minorEastAsia" w:eastAsiaTheme="minorEastAsia" w:hAnsiTheme="minorEastAsia" w:hint="eastAsia"/>
          <w:sz w:val="24"/>
          <w:szCs w:val="24"/>
        </w:rPr>
        <w:t>1、公司为所有员工提供工作餐。</w:t>
      </w:r>
    </w:p>
    <w:p w:rsidR="00083078" w:rsidRPr="009E1147" w:rsidRDefault="00083078" w:rsidP="009E1147">
      <w:pPr>
        <w:spacing w:line="360" w:lineRule="auto"/>
        <w:ind w:firstLineChars="200" w:firstLine="480"/>
        <w:rPr>
          <w:rFonts w:asciiTheme="minorEastAsia" w:eastAsiaTheme="minorEastAsia" w:hAnsiTheme="minorEastAsia"/>
          <w:sz w:val="24"/>
          <w:szCs w:val="24"/>
        </w:rPr>
      </w:pPr>
      <w:r w:rsidRPr="009E1147">
        <w:rPr>
          <w:rFonts w:asciiTheme="minorEastAsia" w:eastAsiaTheme="minorEastAsia" w:hAnsiTheme="minorEastAsia" w:hint="eastAsia"/>
          <w:sz w:val="24"/>
          <w:szCs w:val="24"/>
        </w:rPr>
        <w:t>2、员工在</w:t>
      </w:r>
      <w:proofErr w:type="gramStart"/>
      <w:r w:rsidRPr="009E1147">
        <w:rPr>
          <w:rFonts w:asciiTheme="minorEastAsia" w:eastAsiaTheme="minorEastAsia" w:hAnsiTheme="minorEastAsia" w:hint="eastAsia"/>
          <w:sz w:val="24"/>
          <w:szCs w:val="24"/>
        </w:rPr>
        <w:t>净尔佳工作</w:t>
      </w:r>
      <w:proofErr w:type="gramEnd"/>
      <w:r w:rsidRPr="009E1147">
        <w:rPr>
          <w:rFonts w:asciiTheme="minorEastAsia" w:eastAsiaTheme="minorEastAsia" w:hAnsiTheme="minorEastAsia"/>
          <w:sz w:val="24"/>
          <w:szCs w:val="24"/>
        </w:rPr>
        <w:t>满</w:t>
      </w:r>
      <w:r w:rsidRPr="009E1147">
        <w:rPr>
          <w:rFonts w:asciiTheme="minorEastAsia" w:eastAsiaTheme="minorEastAsia" w:hAnsiTheme="minorEastAsia" w:hint="eastAsia"/>
          <w:sz w:val="24"/>
          <w:szCs w:val="24"/>
        </w:rPr>
        <w:t>一年</w:t>
      </w:r>
      <w:r w:rsidRPr="009E1147">
        <w:rPr>
          <w:rFonts w:asciiTheme="minorEastAsia" w:eastAsiaTheme="minorEastAsia" w:hAnsiTheme="minorEastAsia"/>
          <w:sz w:val="24"/>
          <w:szCs w:val="24"/>
        </w:rPr>
        <w:t>，</w:t>
      </w:r>
      <w:r w:rsidRPr="009E1147">
        <w:rPr>
          <w:rFonts w:asciiTheme="minorEastAsia" w:eastAsiaTheme="minorEastAsia" w:hAnsiTheme="minorEastAsia" w:hint="eastAsia"/>
          <w:sz w:val="24"/>
          <w:szCs w:val="24"/>
        </w:rPr>
        <w:t>将可享受RMB500元的回家交通补贴。</w:t>
      </w:r>
      <w:r w:rsidRPr="009E1147">
        <w:rPr>
          <w:rFonts w:asciiTheme="minorEastAsia" w:eastAsiaTheme="minorEastAsia" w:hAnsiTheme="minorEastAsia"/>
          <w:sz w:val="24"/>
          <w:szCs w:val="24"/>
        </w:rPr>
        <w:t>此补贴将在</w:t>
      </w:r>
      <w:r w:rsidRPr="009E1147">
        <w:rPr>
          <w:rFonts w:asciiTheme="minorEastAsia" w:eastAsiaTheme="minorEastAsia" w:hAnsiTheme="minorEastAsia" w:hint="eastAsia"/>
          <w:sz w:val="24"/>
          <w:szCs w:val="24"/>
        </w:rPr>
        <w:t>员工</w:t>
      </w:r>
      <w:r w:rsidRPr="009E1147">
        <w:rPr>
          <w:rFonts w:asciiTheme="minorEastAsia" w:eastAsiaTheme="minorEastAsia" w:hAnsiTheme="minorEastAsia"/>
          <w:sz w:val="24"/>
          <w:szCs w:val="24"/>
        </w:rPr>
        <w:t>服务</w:t>
      </w:r>
      <w:r w:rsidRPr="009E1147">
        <w:rPr>
          <w:rFonts w:asciiTheme="minorEastAsia" w:eastAsiaTheme="minorEastAsia" w:hAnsiTheme="minorEastAsia" w:hint="eastAsia"/>
          <w:sz w:val="24"/>
          <w:szCs w:val="24"/>
        </w:rPr>
        <w:t>满一年后</w:t>
      </w:r>
      <w:r w:rsidRPr="009E1147">
        <w:rPr>
          <w:rFonts w:asciiTheme="minorEastAsia" w:eastAsiaTheme="minorEastAsia" w:hAnsiTheme="minorEastAsia"/>
          <w:sz w:val="24"/>
          <w:szCs w:val="24"/>
        </w:rPr>
        <w:t>的</w:t>
      </w:r>
      <w:r w:rsidRPr="009E1147">
        <w:rPr>
          <w:rFonts w:asciiTheme="minorEastAsia" w:eastAsiaTheme="minorEastAsia" w:hAnsiTheme="minorEastAsia" w:hint="eastAsia"/>
          <w:sz w:val="24"/>
          <w:szCs w:val="24"/>
        </w:rPr>
        <w:t>第二个月</w:t>
      </w:r>
      <w:r w:rsidRPr="009E1147">
        <w:rPr>
          <w:rFonts w:asciiTheme="minorEastAsia" w:eastAsiaTheme="minorEastAsia" w:hAnsiTheme="minorEastAsia"/>
          <w:sz w:val="24"/>
          <w:szCs w:val="24"/>
        </w:rPr>
        <w:t>随工资一起发放</w:t>
      </w:r>
      <w:r w:rsidRPr="009E1147">
        <w:rPr>
          <w:rFonts w:asciiTheme="minorEastAsia" w:eastAsiaTheme="minorEastAsia" w:hAnsiTheme="minorEastAsia" w:hint="eastAsia"/>
          <w:sz w:val="24"/>
          <w:szCs w:val="24"/>
        </w:rPr>
        <w:t>，</w:t>
      </w:r>
      <w:r w:rsidRPr="009E1147">
        <w:rPr>
          <w:rFonts w:asciiTheme="minorEastAsia" w:eastAsiaTheme="minorEastAsia" w:hAnsiTheme="minorEastAsia"/>
          <w:sz w:val="24"/>
          <w:szCs w:val="24"/>
        </w:rPr>
        <w:t>发放当月员工必须在职。</w:t>
      </w:r>
    </w:p>
    <w:p w:rsidR="00083078" w:rsidRPr="009E1147" w:rsidRDefault="00083078" w:rsidP="009E1147">
      <w:pPr>
        <w:spacing w:line="360" w:lineRule="auto"/>
        <w:ind w:firstLineChars="200" w:firstLine="480"/>
        <w:rPr>
          <w:rFonts w:asciiTheme="minorEastAsia" w:eastAsiaTheme="minorEastAsia" w:hAnsiTheme="minorEastAsia"/>
          <w:sz w:val="24"/>
          <w:szCs w:val="24"/>
        </w:rPr>
      </w:pPr>
      <w:r w:rsidRPr="009E1147">
        <w:rPr>
          <w:rFonts w:asciiTheme="minorEastAsia" w:eastAsiaTheme="minorEastAsia" w:hAnsiTheme="minorEastAsia" w:hint="eastAsia"/>
          <w:sz w:val="24"/>
          <w:szCs w:val="24"/>
        </w:rPr>
        <w:t>3、凡中秋节及春节</w:t>
      </w:r>
      <w:r w:rsidRPr="009E1147">
        <w:rPr>
          <w:rFonts w:asciiTheme="minorEastAsia" w:eastAsiaTheme="minorEastAsia" w:hAnsiTheme="minorEastAsia"/>
          <w:sz w:val="24"/>
          <w:szCs w:val="24"/>
        </w:rPr>
        <w:t>前一天</w:t>
      </w:r>
      <w:r w:rsidRPr="009E1147">
        <w:rPr>
          <w:rFonts w:asciiTheme="minorEastAsia" w:eastAsiaTheme="minorEastAsia" w:hAnsiTheme="minorEastAsia" w:hint="eastAsia"/>
          <w:sz w:val="24"/>
          <w:szCs w:val="24"/>
        </w:rPr>
        <w:t>在职的员工，在中秋节及春节将可分别享受RMB300元、RMB600元的过节津贴。与当月工资一起发放</w:t>
      </w:r>
      <w:r w:rsidRPr="009E1147">
        <w:rPr>
          <w:rFonts w:asciiTheme="minorEastAsia" w:eastAsiaTheme="minorEastAsia" w:hAnsiTheme="minorEastAsia"/>
          <w:sz w:val="24"/>
          <w:szCs w:val="24"/>
        </w:rPr>
        <w:t>，</w:t>
      </w:r>
      <w:r w:rsidRPr="009E1147">
        <w:rPr>
          <w:rFonts w:asciiTheme="minorEastAsia" w:eastAsiaTheme="minorEastAsia" w:hAnsiTheme="minorEastAsia" w:hint="eastAsia"/>
          <w:sz w:val="24"/>
          <w:szCs w:val="24"/>
        </w:rPr>
        <w:t>且发放当月员工必须在职。</w:t>
      </w:r>
    </w:p>
    <w:p w:rsidR="00083078" w:rsidRPr="009E1147" w:rsidRDefault="00083078" w:rsidP="009E1147">
      <w:pPr>
        <w:spacing w:line="360" w:lineRule="auto"/>
        <w:ind w:firstLineChars="200" w:firstLine="480"/>
        <w:rPr>
          <w:rFonts w:asciiTheme="minorEastAsia" w:eastAsiaTheme="minorEastAsia" w:hAnsiTheme="minorEastAsia"/>
          <w:sz w:val="24"/>
          <w:szCs w:val="24"/>
        </w:rPr>
      </w:pPr>
      <w:r w:rsidRPr="009E1147">
        <w:rPr>
          <w:rFonts w:asciiTheme="minorEastAsia" w:eastAsiaTheme="minorEastAsia" w:hAnsiTheme="minorEastAsia" w:hint="eastAsia"/>
          <w:sz w:val="24"/>
          <w:szCs w:val="24"/>
        </w:rPr>
        <w:t>4、上夜班的生产员工可享受RMB5元/天的夜班津贴，以及RMB4元/天的误餐补贴。</w:t>
      </w:r>
    </w:p>
    <w:p w:rsidR="003A53C5" w:rsidRPr="009E1147" w:rsidRDefault="005B6743" w:rsidP="006F35B0">
      <w:pPr>
        <w:pStyle w:val="ac"/>
        <w:numPr>
          <w:ilvl w:val="0"/>
          <w:numId w:val="34"/>
        </w:numPr>
        <w:spacing w:line="360" w:lineRule="auto"/>
        <w:ind w:firstLineChars="0"/>
        <w:rPr>
          <w:rFonts w:asciiTheme="minorEastAsia" w:eastAsiaTheme="minorEastAsia" w:hAnsiTheme="minorEastAsia"/>
          <w:b/>
          <w:sz w:val="24"/>
          <w:szCs w:val="24"/>
        </w:rPr>
      </w:pPr>
      <w:r w:rsidRPr="009E1147">
        <w:rPr>
          <w:rFonts w:asciiTheme="minorEastAsia" w:eastAsiaTheme="minorEastAsia" w:hAnsiTheme="minorEastAsia" w:hint="eastAsia"/>
          <w:b/>
          <w:sz w:val="24"/>
          <w:szCs w:val="24"/>
        </w:rPr>
        <w:t>其他福利</w:t>
      </w:r>
      <w:r w:rsidR="00A431F2">
        <w:rPr>
          <w:rFonts w:asciiTheme="minorEastAsia" w:eastAsiaTheme="minorEastAsia" w:hAnsiTheme="minorEastAsia" w:hint="eastAsia"/>
          <w:b/>
          <w:sz w:val="24"/>
          <w:szCs w:val="24"/>
        </w:rPr>
        <w:t xml:space="preserve"> </w:t>
      </w:r>
    </w:p>
    <w:p w:rsidR="00083078" w:rsidRPr="009E1147" w:rsidRDefault="005B6743" w:rsidP="00083078">
      <w:pPr>
        <w:spacing w:line="360" w:lineRule="auto"/>
        <w:ind w:firstLineChars="200" w:firstLine="480"/>
        <w:rPr>
          <w:rFonts w:asciiTheme="minorEastAsia" w:eastAsiaTheme="minorEastAsia" w:hAnsiTheme="minorEastAsia"/>
          <w:b/>
          <w:sz w:val="24"/>
          <w:szCs w:val="24"/>
        </w:rPr>
      </w:pPr>
      <w:r w:rsidRPr="009E1147">
        <w:rPr>
          <w:rFonts w:asciiTheme="minorEastAsia" w:eastAsiaTheme="minorEastAsia" w:hAnsiTheme="minorEastAsia" w:hint="eastAsia"/>
          <w:sz w:val="24"/>
          <w:szCs w:val="24"/>
        </w:rPr>
        <w:t>1、公司拥有定点医疗服务机构，免费为员工进行例行体检。</w:t>
      </w:r>
    </w:p>
    <w:p w:rsidR="005B6743" w:rsidRPr="009E1147" w:rsidRDefault="005B6743" w:rsidP="00083078">
      <w:pPr>
        <w:spacing w:line="360" w:lineRule="auto"/>
        <w:ind w:firstLineChars="200" w:firstLine="480"/>
        <w:rPr>
          <w:rFonts w:asciiTheme="minorEastAsia" w:eastAsiaTheme="minorEastAsia" w:hAnsiTheme="minorEastAsia"/>
          <w:b/>
          <w:sz w:val="24"/>
          <w:szCs w:val="24"/>
        </w:rPr>
      </w:pPr>
      <w:r w:rsidRPr="009E1147">
        <w:rPr>
          <w:rFonts w:asciiTheme="minorEastAsia" w:eastAsiaTheme="minorEastAsia" w:hAnsiTheme="minorEastAsia" w:hint="eastAsia"/>
          <w:sz w:val="24"/>
          <w:szCs w:val="24"/>
        </w:rPr>
        <w:t>2、</w:t>
      </w:r>
      <w:r w:rsidRPr="009E1147">
        <w:rPr>
          <w:rFonts w:asciiTheme="minorEastAsia" w:eastAsiaTheme="minorEastAsia" w:hAnsiTheme="minorEastAsia"/>
          <w:sz w:val="24"/>
          <w:szCs w:val="24"/>
        </w:rPr>
        <w:t>公司每年会为员工组织旅游活动</w:t>
      </w:r>
      <w:r w:rsidRPr="009E1147">
        <w:rPr>
          <w:rFonts w:asciiTheme="minorEastAsia" w:eastAsiaTheme="minorEastAsia" w:hAnsiTheme="minorEastAsia" w:hint="eastAsia"/>
          <w:sz w:val="24"/>
          <w:szCs w:val="24"/>
        </w:rPr>
        <w:t>。</w:t>
      </w:r>
    </w:p>
    <w:p w:rsidR="001660B9" w:rsidRPr="009E1147" w:rsidRDefault="005B6743" w:rsidP="00083078">
      <w:pPr>
        <w:spacing w:line="360" w:lineRule="auto"/>
        <w:ind w:firstLineChars="200" w:firstLine="480"/>
        <w:rPr>
          <w:rFonts w:asciiTheme="minorEastAsia" w:eastAsiaTheme="minorEastAsia" w:hAnsiTheme="minorEastAsia"/>
          <w:sz w:val="24"/>
          <w:szCs w:val="24"/>
        </w:rPr>
      </w:pPr>
      <w:r w:rsidRPr="009E1147">
        <w:rPr>
          <w:rFonts w:asciiTheme="minorEastAsia" w:eastAsiaTheme="minorEastAsia" w:hAnsiTheme="minorEastAsia" w:hint="eastAsia"/>
          <w:sz w:val="24"/>
          <w:szCs w:val="24"/>
        </w:rPr>
        <w:t>3、</w:t>
      </w:r>
      <w:r w:rsidRPr="009E1147">
        <w:rPr>
          <w:rFonts w:asciiTheme="minorEastAsia" w:eastAsiaTheme="minorEastAsia" w:hAnsiTheme="minorEastAsia"/>
          <w:sz w:val="24"/>
          <w:szCs w:val="24"/>
        </w:rPr>
        <w:t>公司常年会组织各种集体活动</w:t>
      </w:r>
      <w:r w:rsidRPr="009E1147">
        <w:rPr>
          <w:rFonts w:asciiTheme="minorEastAsia" w:eastAsiaTheme="minorEastAsia" w:hAnsiTheme="minorEastAsia" w:hint="eastAsia"/>
          <w:sz w:val="24"/>
          <w:szCs w:val="24"/>
        </w:rPr>
        <w:t>，增进员工团队力量与友谊。</w:t>
      </w:r>
    </w:p>
    <w:p w:rsidR="00A65084" w:rsidRPr="00713B1D" w:rsidRDefault="00BA728B" w:rsidP="005B6743">
      <w:pPr>
        <w:pStyle w:val="2"/>
        <w:rPr>
          <w:rFonts w:ascii="黑体" w:hAnsi="黑体"/>
          <w:sz w:val="28"/>
          <w:szCs w:val="28"/>
        </w:rPr>
      </w:pPr>
      <w:bookmarkStart w:id="135" w:name="_Toc383427224"/>
      <w:r w:rsidRPr="00713B1D">
        <w:rPr>
          <w:rFonts w:ascii="黑体" w:hAnsi="黑体" w:hint="eastAsia"/>
          <w:sz w:val="28"/>
          <w:szCs w:val="28"/>
        </w:rPr>
        <w:t>5</w:t>
      </w:r>
      <w:r w:rsidR="005B6743" w:rsidRPr="00713B1D">
        <w:rPr>
          <w:rFonts w:ascii="黑体" w:hAnsi="黑体" w:hint="eastAsia"/>
          <w:sz w:val="28"/>
          <w:szCs w:val="28"/>
        </w:rPr>
        <w:t>.</w:t>
      </w:r>
      <w:r w:rsidR="00ED744B" w:rsidRPr="00713B1D">
        <w:rPr>
          <w:rFonts w:ascii="黑体" w:hAnsi="黑体" w:hint="eastAsia"/>
          <w:sz w:val="28"/>
          <w:szCs w:val="28"/>
        </w:rPr>
        <w:t>5</w:t>
      </w:r>
      <w:r w:rsidR="005B6743" w:rsidRPr="00713B1D">
        <w:rPr>
          <w:rFonts w:ascii="黑体" w:hAnsi="黑体" w:hint="eastAsia"/>
          <w:sz w:val="28"/>
          <w:szCs w:val="28"/>
        </w:rPr>
        <w:t xml:space="preserve"> 公司发展战略</w:t>
      </w:r>
      <w:bookmarkEnd w:id="135"/>
    </w:p>
    <w:p w:rsidR="00A65084" w:rsidRPr="00713B1D" w:rsidRDefault="00BA728B" w:rsidP="005B6743">
      <w:pPr>
        <w:pStyle w:val="3"/>
        <w:rPr>
          <w:rFonts w:ascii="黑体" w:eastAsia="黑体" w:hAnsi="黑体"/>
          <w:sz w:val="24"/>
          <w:szCs w:val="24"/>
        </w:rPr>
      </w:pPr>
      <w:bookmarkStart w:id="136" w:name="_Toc383427225"/>
      <w:r w:rsidRPr="00713B1D">
        <w:rPr>
          <w:rFonts w:ascii="黑体" w:eastAsia="黑体" w:hAnsi="黑体" w:hint="eastAsia"/>
          <w:sz w:val="24"/>
          <w:szCs w:val="24"/>
        </w:rPr>
        <w:t>5</w:t>
      </w:r>
      <w:r w:rsidR="005B6743" w:rsidRPr="00713B1D">
        <w:rPr>
          <w:rFonts w:ascii="黑体" w:eastAsia="黑体" w:hAnsi="黑体" w:hint="eastAsia"/>
          <w:sz w:val="24"/>
          <w:szCs w:val="24"/>
        </w:rPr>
        <w:t>.</w:t>
      </w:r>
      <w:r w:rsidR="00ED744B" w:rsidRPr="00713B1D">
        <w:rPr>
          <w:rFonts w:ascii="黑体" w:eastAsia="黑体" w:hAnsi="黑体" w:hint="eastAsia"/>
          <w:sz w:val="24"/>
          <w:szCs w:val="24"/>
        </w:rPr>
        <w:t>5</w:t>
      </w:r>
      <w:r w:rsidR="005B6743" w:rsidRPr="00713B1D">
        <w:rPr>
          <w:rFonts w:ascii="黑体" w:eastAsia="黑体" w:hAnsi="黑体" w:hint="eastAsia"/>
          <w:sz w:val="24"/>
          <w:szCs w:val="24"/>
        </w:rPr>
        <w:t>.1 初期</w:t>
      </w:r>
      <w:bookmarkEnd w:id="136"/>
    </w:p>
    <w:p w:rsidR="00F45F62" w:rsidRDefault="00F45F62" w:rsidP="003272F8">
      <w:pPr>
        <w:spacing w:line="360" w:lineRule="auto"/>
        <w:ind w:firstLineChars="200" w:firstLine="480"/>
        <w:rPr>
          <w:rFonts w:ascii="宋体" w:hAnsi="宋体" w:cs="Arial"/>
          <w:color w:val="000000"/>
          <w:sz w:val="24"/>
          <w:szCs w:val="24"/>
        </w:rPr>
      </w:pPr>
      <w:r>
        <w:rPr>
          <w:rFonts w:ascii="宋体" w:hAnsi="宋体" w:cs="Arial" w:hint="eastAsia"/>
          <w:color w:val="000000"/>
          <w:sz w:val="24"/>
          <w:szCs w:val="24"/>
        </w:rPr>
        <w:t>吉安市</w:t>
      </w:r>
      <w:r w:rsidR="005B6743" w:rsidRPr="000119B7">
        <w:rPr>
          <w:rFonts w:ascii="宋体" w:hAnsi="宋体" w:cs="Arial" w:hint="eastAsia"/>
          <w:color w:val="000000"/>
          <w:sz w:val="24"/>
          <w:szCs w:val="24"/>
        </w:rPr>
        <w:t>专业的家用</w:t>
      </w:r>
      <w:r w:rsidR="000A46F2">
        <w:rPr>
          <w:rFonts w:ascii="宋体" w:hAnsi="宋体" w:cs="Arial" w:hint="eastAsia"/>
          <w:color w:val="000000"/>
          <w:sz w:val="24"/>
          <w:szCs w:val="24"/>
        </w:rPr>
        <w:t>家电</w:t>
      </w:r>
      <w:r w:rsidR="005B6743" w:rsidRPr="000119B7">
        <w:rPr>
          <w:rFonts w:ascii="宋体" w:hAnsi="宋体" w:cs="Arial" w:hint="eastAsia"/>
          <w:color w:val="000000"/>
          <w:sz w:val="24"/>
          <w:szCs w:val="24"/>
        </w:rPr>
        <w:t>清洁公司却不多，细分的</w:t>
      </w:r>
      <w:r w:rsidR="000A46F2">
        <w:rPr>
          <w:rFonts w:ascii="宋体" w:hAnsi="宋体" w:cs="Arial" w:hint="eastAsia"/>
          <w:color w:val="000000"/>
          <w:sz w:val="24"/>
          <w:szCs w:val="24"/>
        </w:rPr>
        <w:t>家电</w:t>
      </w:r>
      <w:r w:rsidR="005B6743" w:rsidRPr="000119B7">
        <w:rPr>
          <w:rFonts w:ascii="宋体" w:hAnsi="宋体" w:cs="Arial" w:hint="eastAsia"/>
          <w:color w:val="000000"/>
          <w:sz w:val="24"/>
          <w:szCs w:val="24"/>
        </w:rPr>
        <w:t>清洁行业还是一个新兴行业，市场潜力较大，行业竞争者相对较少。初期</w:t>
      </w:r>
      <w:r>
        <w:rPr>
          <w:rFonts w:ascii="宋体" w:hAnsi="宋体" w:cs="Arial" w:hint="eastAsia"/>
          <w:color w:val="000000"/>
          <w:sz w:val="24"/>
          <w:szCs w:val="24"/>
        </w:rPr>
        <w:t>我公司</w:t>
      </w:r>
      <w:r w:rsidR="005B6743" w:rsidRPr="000119B7">
        <w:rPr>
          <w:rFonts w:ascii="宋体" w:hAnsi="宋体" w:cs="Arial" w:hint="eastAsia"/>
          <w:color w:val="000000"/>
          <w:sz w:val="24"/>
          <w:szCs w:val="24"/>
        </w:rPr>
        <w:t>以</w:t>
      </w:r>
      <w:r w:rsidR="000A46F2">
        <w:rPr>
          <w:rFonts w:ascii="宋体" w:hAnsi="宋体" w:cs="Arial" w:hint="eastAsia"/>
          <w:color w:val="000000"/>
          <w:sz w:val="24"/>
          <w:szCs w:val="24"/>
        </w:rPr>
        <w:t>家电</w:t>
      </w:r>
      <w:r w:rsidR="005B6743" w:rsidRPr="000119B7">
        <w:rPr>
          <w:rFonts w:ascii="宋体" w:hAnsi="宋体" w:cs="Arial" w:hint="eastAsia"/>
          <w:color w:val="000000"/>
          <w:sz w:val="24"/>
          <w:szCs w:val="24"/>
        </w:rPr>
        <w:t>清洁业务为中心，全力做好宣传推广工作，积极开拓市场。这一阶段公司要做到通过一流、专业、热情、周到的</w:t>
      </w:r>
      <w:r w:rsidR="000A46F2">
        <w:rPr>
          <w:rFonts w:ascii="宋体" w:hAnsi="宋体" w:cs="Arial" w:hint="eastAsia"/>
          <w:color w:val="000000"/>
          <w:sz w:val="24"/>
          <w:szCs w:val="24"/>
        </w:rPr>
        <w:t>家电</w:t>
      </w:r>
      <w:r w:rsidR="005B6743" w:rsidRPr="000119B7">
        <w:rPr>
          <w:rFonts w:ascii="宋体" w:hAnsi="宋体" w:cs="Arial" w:hint="eastAsia"/>
          <w:color w:val="000000"/>
          <w:sz w:val="24"/>
          <w:szCs w:val="24"/>
        </w:rPr>
        <w:t>清洁服</w:t>
      </w:r>
      <w:r w:rsidR="005B6743" w:rsidRPr="000119B7">
        <w:rPr>
          <w:rFonts w:ascii="宋体" w:hAnsi="宋体" w:cs="Arial" w:hint="eastAsia"/>
          <w:color w:val="000000"/>
          <w:sz w:val="24"/>
          <w:szCs w:val="24"/>
        </w:rPr>
        <w:lastRenderedPageBreak/>
        <w:t>务赢得消费者的信任，占领一定的市场。初期公司的主要目标是占领市场，以实惠优质的服务为主，盈利能力会降低，利润空间较小。</w:t>
      </w:r>
    </w:p>
    <w:p w:rsidR="00F45F62" w:rsidRPr="000154B7" w:rsidRDefault="00F45F62" w:rsidP="000154B7">
      <w:pPr>
        <w:spacing w:line="360" w:lineRule="auto"/>
        <w:ind w:firstLineChars="200" w:firstLine="480"/>
        <w:rPr>
          <w:rFonts w:asciiTheme="minorEastAsia" w:eastAsiaTheme="minorEastAsia" w:hAnsiTheme="minorEastAsia" w:cs="Arial"/>
          <w:color w:val="000000"/>
          <w:sz w:val="24"/>
          <w:szCs w:val="24"/>
        </w:rPr>
      </w:pPr>
      <w:r w:rsidRPr="000154B7">
        <w:rPr>
          <w:rFonts w:asciiTheme="minorEastAsia" w:eastAsiaTheme="minorEastAsia" w:hAnsiTheme="minorEastAsia" w:cs="Arial" w:hint="eastAsia"/>
          <w:color w:val="000000"/>
          <w:sz w:val="24"/>
          <w:szCs w:val="24"/>
        </w:rPr>
        <w:t>第一年</w:t>
      </w:r>
    </w:p>
    <w:p w:rsidR="00F45768" w:rsidRPr="000154B7" w:rsidRDefault="003A2F44" w:rsidP="006F35B0">
      <w:pPr>
        <w:pStyle w:val="p15"/>
        <w:numPr>
          <w:ilvl w:val="0"/>
          <w:numId w:val="5"/>
        </w:numPr>
        <w:spacing w:beforeLines="50" w:before="156" w:after="0" w:line="360" w:lineRule="auto"/>
        <w:rPr>
          <w:rFonts w:asciiTheme="minorEastAsia" w:eastAsiaTheme="minorEastAsia" w:hAnsiTheme="minorEastAsia"/>
        </w:rPr>
      </w:pPr>
      <w:r w:rsidRPr="000154B7">
        <w:rPr>
          <w:rFonts w:asciiTheme="minorEastAsia" w:eastAsiaTheme="minorEastAsia" w:hAnsiTheme="minorEastAsia" w:hint="eastAsia"/>
        </w:rPr>
        <w:t xml:space="preserve"> </w:t>
      </w:r>
      <w:r w:rsidR="00F45768" w:rsidRPr="000154B7">
        <w:rPr>
          <w:rFonts w:asciiTheme="minorEastAsia" w:eastAsiaTheme="minorEastAsia" w:hAnsiTheme="minorEastAsia" w:hint="eastAsia"/>
        </w:rPr>
        <w:t>定位在中高端，全线进驻吉安市场。</w:t>
      </w:r>
    </w:p>
    <w:p w:rsidR="00F45768" w:rsidRPr="000154B7" w:rsidRDefault="003A2F44" w:rsidP="006F35B0">
      <w:pPr>
        <w:numPr>
          <w:ilvl w:val="0"/>
          <w:numId w:val="5"/>
        </w:numPr>
        <w:spacing w:line="360" w:lineRule="auto"/>
        <w:rPr>
          <w:rFonts w:asciiTheme="minorEastAsia" w:eastAsiaTheme="minorEastAsia" w:hAnsiTheme="minorEastAsia"/>
          <w:sz w:val="24"/>
          <w:szCs w:val="24"/>
        </w:rPr>
      </w:pPr>
      <w:r w:rsidRPr="000154B7">
        <w:rPr>
          <w:rFonts w:asciiTheme="minorEastAsia" w:eastAsiaTheme="minorEastAsia" w:hAnsiTheme="minorEastAsia" w:hint="eastAsia"/>
          <w:sz w:val="24"/>
          <w:szCs w:val="24"/>
        </w:rPr>
        <w:t xml:space="preserve"> 服务</w:t>
      </w:r>
      <w:r w:rsidR="00F45768" w:rsidRPr="000154B7">
        <w:rPr>
          <w:rFonts w:asciiTheme="minorEastAsia" w:eastAsiaTheme="minorEastAsia" w:hAnsiTheme="minorEastAsia" w:hint="eastAsia"/>
          <w:sz w:val="24"/>
          <w:szCs w:val="24"/>
        </w:rPr>
        <w:t>理念深入</w:t>
      </w:r>
      <w:r w:rsidR="000A46F2">
        <w:rPr>
          <w:rFonts w:asciiTheme="minorEastAsia" w:eastAsiaTheme="minorEastAsia" w:hAnsiTheme="minorEastAsia" w:hint="eastAsia"/>
          <w:sz w:val="24"/>
          <w:szCs w:val="24"/>
        </w:rPr>
        <w:t>家电</w:t>
      </w:r>
      <w:r w:rsidR="00F45768" w:rsidRPr="000154B7">
        <w:rPr>
          <w:rFonts w:asciiTheme="minorEastAsia" w:eastAsiaTheme="minorEastAsia" w:hAnsiTheme="minorEastAsia" w:hint="eastAsia"/>
          <w:sz w:val="24"/>
          <w:szCs w:val="24"/>
        </w:rPr>
        <w:t>行业，提高</w:t>
      </w:r>
      <w:r w:rsidRPr="000154B7">
        <w:rPr>
          <w:rFonts w:asciiTheme="minorEastAsia" w:eastAsiaTheme="minorEastAsia" w:hAnsiTheme="minorEastAsia" w:hint="eastAsia"/>
          <w:sz w:val="24"/>
          <w:szCs w:val="24"/>
        </w:rPr>
        <w:t>服务</w:t>
      </w:r>
      <w:r w:rsidR="00F45768" w:rsidRPr="000154B7">
        <w:rPr>
          <w:rFonts w:asciiTheme="minorEastAsia" w:eastAsiaTheme="minorEastAsia" w:hAnsiTheme="minorEastAsia" w:hint="eastAsia"/>
          <w:sz w:val="24"/>
          <w:szCs w:val="24"/>
        </w:rPr>
        <w:t>知名度。</w:t>
      </w:r>
    </w:p>
    <w:p w:rsidR="00F45768" w:rsidRPr="000154B7" w:rsidRDefault="003A2F44" w:rsidP="006F35B0">
      <w:pPr>
        <w:numPr>
          <w:ilvl w:val="0"/>
          <w:numId w:val="5"/>
        </w:numPr>
        <w:spacing w:line="360" w:lineRule="auto"/>
        <w:rPr>
          <w:rFonts w:asciiTheme="minorEastAsia" w:eastAsiaTheme="minorEastAsia" w:hAnsiTheme="minorEastAsia"/>
          <w:sz w:val="24"/>
          <w:szCs w:val="24"/>
        </w:rPr>
      </w:pPr>
      <w:r w:rsidRPr="000154B7">
        <w:rPr>
          <w:rFonts w:asciiTheme="minorEastAsia" w:eastAsiaTheme="minorEastAsia" w:hAnsiTheme="minorEastAsia" w:hint="eastAsia"/>
          <w:sz w:val="24"/>
          <w:szCs w:val="24"/>
        </w:rPr>
        <w:t xml:space="preserve"> </w:t>
      </w:r>
      <w:r w:rsidR="00F45768" w:rsidRPr="000154B7">
        <w:rPr>
          <w:rFonts w:asciiTheme="minorEastAsia" w:eastAsiaTheme="minorEastAsia" w:hAnsiTheme="minorEastAsia" w:hint="eastAsia"/>
          <w:sz w:val="24"/>
          <w:szCs w:val="24"/>
        </w:rPr>
        <w:t>通过打造示范</w:t>
      </w:r>
      <w:r w:rsidR="000A46F2">
        <w:rPr>
          <w:rFonts w:asciiTheme="minorEastAsia" w:eastAsiaTheme="minorEastAsia" w:hAnsiTheme="minorEastAsia" w:hint="eastAsia"/>
          <w:sz w:val="24"/>
          <w:szCs w:val="24"/>
        </w:rPr>
        <w:t>家电</w:t>
      </w:r>
      <w:r w:rsidRPr="000154B7">
        <w:rPr>
          <w:rFonts w:asciiTheme="minorEastAsia" w:eastAsiaTheme="minorEastAsia" w:hAnsiTheme="minorEastAsia" w:hint="eastAsia"/>
          <w:sz w:val="24"/>
          <w:szCs w:val="24"/>
        </w:rPr>
        <w:t>服务公司</w:t>
      </w:r>
      <w:r w:rsidR="00F45768" w:rsidRPr="000154B7">
        <w:rPr>
          <w:rFonts w:asciiTheme="minorEastAsia" w:eastAsiaTheme="minorEastAsia" w:hAnsiTheme="minorEastAsia" w:hint="eastAsia"/>
          <w:sz w:val="24"/>
          <w:szCs w:val="24"/>
        </w:rPr>
        <w:t>树立产品形象，占领吉安市场</w:t>
      </w:r>
    </w:p>
    <w:p w:rsidR="00F45768" w:rsidRPr="000154B7" w:rsidRDefault="00F45768" w:rsidP="000154B7">
      <w:pPr>
        <w:spacing w:line="360" w:lineRule="auto"/>
        <w:ind w:firstLineChars="147" w:firstLine="354"/>
        <w:rPr>
          <w:rFonts w:asciiTheme="minorEastAsia" w:eastAsiaTheme="minorEastAsia" w:hAnsiTheme="minorEastAsia"/>
          <w:b/>
          <w:sz w:val="24"/>
          <w:szCs w:val="24"/>
        </w:rPr>
      </w:pPr>
      <w:r w:rsidRPr="000154B7">
        <w:rPr>
          <w:rFonts w:asciiTheme="minorEastAsia" w:eastAsiaTheme="minorEastAsia" w:hAnsiTheme="minorEastAsia" w:hint="eastAsia"/>
          <w:b/>
          <w:sz w:val="24"/>
          <w:szCs w:val="24"/>
        </w:rPr>
        <w:t>第二年：</w:t>
      </w:r>
    </w:p>
    <w:p w:rsidR="00F45768" w:rsidRPr="000154B7" w:rsidRDefault="00BE45B1" w:rsidP="006F35B0">
      <w:pPr>
        <w:numPr>
          <w:ilvl w:val="0"/>
          <w:numId w:val="6"/>
        </w:numPr>
        <w:spacing w:line="360" w:lineRule="auto"/>
        <w:rPr>
          <w:rFonts w:asciiTheme="minorEastAsia" w:eastAsiaTheme="minorEastAsia" w:hAnsiTheme="minorEastAsia"/>
          <w:sz w:val="24"/>
          <w:szCs w:val="24"/>
        </w:rPr>
      </w:pPr>
      <w:r w:rsidRPr="000154B7">
        <w:rPr>
          <w:rFonts w:asciiTheme="minorEastAsia" w:eastAsiaTheme="minorEastAsia" w:hAnsiTheme="minorEastAsia" w:hint="eastAsia"/>
          <w:sz w:val="24"/>
          <w:szCs w:val="24"/>
        </w:rPr>
        <w:t>向吉安周边城市发展，在南昌、赣州等地市初步站稳脚跟，力争江西</w:t>
      </w:r>
      <w:r w:rsidR="000A46F2">
        <w:rPr>
          <w:rFonts w:asciiTheme="minorEastAsia" w:eastAsiaTheme="minorEastAsia" w:hAnsiTheme="minorEastAsia" w:hint="eastAsia"/>
          <w:sz w:val="24"/>
          <w:szCs w:val="24"/>
        </w:rPr>
        <w:t>家电</w:t>
      </w:r>
      <w:r w:rsidRPr="000154B7">
        <w:rPr>
          <w:rFonts w:asciiTheme="minorEastAsia" w:eastAsiaTheme="minorEastAsia" w:hAnsiTheme="minorEastAsia" w:hint="eastAsia"/>
          <w:sz w:val="24"/>
          <w:szCs w:val="24"/>
        </w:rPr>
        <w:t>清洗服务市场占有率达</w:t>
      </w:r>
      <w:r w:rsidRPr="000154B7">
        <w:rPr>
          <w:rFonts w:asciiTheme="minorEastAsia" w:eastAsiaTheme="minorEastAsia" w:hAnsiTheme="minorEastAsia" w:hint="eastAsia"/>
          <w:color w:val="000000" w:themeColor="text1"/>
          <w:sz w:val="24"/>
          <w:szCs w:val="24"/>
        </w:rPr>
        <w:t>到1.16%。</w:t>
      </w:r>
    </w:p>
    <w:p w:rsidR="00181291" w:rsidRPr="002B65B9" w:rsidRDefault="003A2F44" w:rsidP="006F35B0">
      <w:pPr>
        <w:numPr>
          <w:ilvl w:val="0"/>
          <w:numId w:val="6"/>
        </w:numPr>
        <w:spacing w:line="360" w:lineRule="auto"/>
        <w:rPr>
          <w:rFonts w:asciiTheme="minorEastAsia" w:eastAsiaTheme="minorEastAsia" w:hAnsiTheme="minorEastAsia"/>
          <w:sz w:val="24"/>
          <w:szCs w:val="24"/>
        </w:rPr>
      </w:pPr>
      <w:r w:rsidRPr="000154B7">
        <w:rPr>
          <w:rFonts w:asciiTheme="minorEastAsia" w:eastAsiaTheme="minorEastAsia" w:hAnsiTheme="minorEastAsia" w:hint="eastAsia"/>
          <w:sz w:val="24"/>
          <w:szCs w:val="24"/>
        </w:rPr>
        <w:t>进行清洁剂产品的研究工作，</w:t>
      </w:r>
      <w:r w:rsidR="003272F8" w:rsidRPr="000154B7">
        <w:rPr>
          <w:rFonts w:asciiTheme="minorEastAsia" w:eastAsiaTheme="minorEastAsia" w:hAnsiTheme="minorEastAsia" w:hint="eastAsia"/>
          <w:sz w:val="24"/>
          <w:szCs w:val="24"/>
        </w:rPr>
        <w:t>初步研发清洗剂产品</w:t>
      </w:r>
      <w:r w:rsidRPr="000154B7">
        <w:rPr>
          <w:rFonts w:asciiTheme="minorEastAsia" w:eastAsiaTheme="minorEastAsia" w:hAnsiTheme="minorEastAsia" w:hint="eastAsia"/>
          <w:sz w:val="24"/>
          <w:szCs w:val="24"/>
        </w:rPr>
        <w:t>。</w:t>
      </w:r>
    </w:p>
    <w:p w:rsidR="00F45768" w:rsidRPr="000154B7" w:rsidRDefault="00F45768" w:rsidP="000154B7">
      <w:pPr>
        <w:spacing w:line="360" w:lineRule="auto"/>
        <w:ind w:firstLineChars="196" w:firstLine="472"/>
        <w:rPr>
          <w:rFonts w:asciiTheme="minorEastAsia" w:eastAsiaTheme="minorEastAsia" w:hAnsiTheme="minorEastAsia"/>
          <w:b/>
          <w:sz w:val="24"/>
          <w:szCs w:val="24"/>
        </w:rPr>
      </w:pPr>
      <w:r w:rsidRPr="000154B7">
        <w:rPr>
          <w:rFonts w:asciiTheme="minorEastAsia" w:eastAsiaTheme="minorEastAsia" w:hAnsiTheme="minorEastAsia" w:hint="eastAsia"/>
          <w:b/>
          <w:sz w:val="24"/>
          <w:szCs w:val="24"/>
        </w:rPr>
        <w:t>第三年:</w:t>
      </w:r>
    </w:p>
    <w:p w:rsidR="00F45768" w:rsidRPr="000154B7" w:rsidRDefault="00F45768" w:rsidP="006F35B0">
      <w:pPr>
        <w:numPr>
          <w:ilvl w:val="0"/>
          <w:numId w:val="7"/>
        </w:numPr>
        <w:spacing w:line="360" w:lineRule="auto"/>
        <w:rPr>
          <w:rFonts w:asciiTheme="minorEastAsia" w:eastAsiaTheme="minorEastAsia" w:hAnsiTheme="minorEastAsia"/>
          <w:sz w:val="24"/>
          <w:szCs w:val="24"/>
        </w:rPr>
      </w:pPr>
      <w:r w:rsidRPr="000154B7">
        <w:rPr>
          <w:rFonts w:asciiTheme="minorEastAsia" w:eastAsiaTheme="minorEastAsia" w:hAnsiTheme="minorEastAsia" w:hint="eastAsia"/>
          <w:sz w:val="24"/>
          <w:szCs w:val="24"/>
        </w:rPr>
        <w:t>提升</w:t>
      </w:r>
      <w:r w:rsidR="000A46F2">
        <w:rPr>
          <w:rFonts w:asciiTheme="minorEastAsia" w:eastAsiaTheme="minorEastAsia" w:hAnsiTheme="minorEastAsia" w:hint="eastAsia"/>
          <w:sz w:val="24"/>
          <w:szCs w:val="24"/>
        </w:rPr>
        <w:t>家电</w:t>
      </w:r>
      <w:r w:rsidR="003A2F44" w:rsidRPr="000154B7">
        <w:rPr>
          <w:rFonts w:asciiTheme="minorEastAsia" w:eastAsiaTheme="minorEastAsia" w:hAnsiTheme="minorEastAsia" w:hint="eastAsia"/>
          <w:sz w:val="24"/>
          <w:szCs w:val="24"/>
        </w:rPr>
        <w:t>清洗服务</w:t>
      </w:r>
      <w:r w:rsidRPr="000154B7">
        <w:rPr>
          <w:rFonts w:asciiTheme="minorEastAsia" w:eastAsiaTheme="minorEastAsia" w:hAnsiTheme="minorEastAsia" w:hint="eastAsia"/>
          <w:sz w:val="24"/>
          <w:szCs w:val="24"/>
        </w:rPr>
        <w:t>品牌形象，增加无形资产和品牌知名度。</w:t>
      </w:r>
    </w:p>
    <w:p w:rsidR="00F45768" w:rsidRPr="000154B7" w:rsidRDefault="00F45768" w:rsidP="006F35B0">
      <w:pPr>
        <w:numPr>
          <w:ilvl w:val="0"/>
          <w:numId w:val="7"/>
        </w:numPr>
        <w:spacing w:line="360" w:lineRule="auto"/>
        <w:rPr>
          <w:rFonts w:asciiTheme="minorEastAsia" w:eastAsiaTheme="minorEastAsia" w:hAnsiTheme="minorEastAsia"/>
          <w:sz w:val="24"/>
          <w:szCs w:val="24"/>
        </w:rPr>
      </w:pPr>
      <w:r w:rsidRPr="000154B7">
        <w:rPr>
          <w:rFonts w:asciiTheme="minorEastAsia" w:eastAsiaTheme="minorEastAsia" w:hAnsiTheme="minorEastAsia" w:hint="eastAsia"/>
          <w:sz w:val="24"/>
          <w:szCs w:val="24"/>
        </w:rPr>
        <w:t>筹备拓展新市场,</w:t>
      </w:r>
      <w:r w:rsidR="00BE45B1" w:rsidRPr="000154B7">
        <w:rPr>
          <w:rFonts w:asciiTheme="minorEastAsia" w:eastAsiaTheme="minorEastAsia" w:hAnsiTheme="minorEastAsia" w:hint="eastAsia"/>
          <w:color w:val="000000" w:themeColor="text1"/>
          <w:sz w:val="24"/>
          <w:szCs w:val="24"/>
        </w:rPr>
        <w:t xml:space="preserve"> 占领江西省</w:t>
      </w:r>
      <w:r w:rsidR="000A46F2">
        <w:rPr>
          <w:rFonts w:asciiTheme="minorEastAsia" w:eastAsiaTheme="minorEastAsia" w:hAnsiTheme="minorEastAsia" w:hint="eastAsia"/>
          <w:color w:val="000000" w:themeColor="text1"/>
          <w:sz w:val="24"/>
          <w:szCs w:val="24"/>
        </w:rPr>
        <w:t>家电</w:t>
      </w:r>
      <w:r w:rsidR="00BE45B1" w:rsidRPr="000154B7">
        <w:rPr>
          <w:rFonts w:asciiTheme="minorEastAsia" w:eastAsiaTheme="minorEastAsia" w:hAnsiTheme="minorEastAsia" w:hint="eastAsia"/>
          <w:color w:val="000000" w:themeColor="text1"/>
          <w:sz w:val="24"/>
          <w:szCs w:val="24"/>
        </w:rPr>
        <w:t>清洗市场份额2.75%。</w:t>
      </w:r>
    </w:p>
    <w:p w:rsidR="00F45768" w:rsidRPr="000154B7" w:rsidRDefault="00346494" w:rsidP="006F35B0">
      <w:pPr>
        <w:numPr>
          <w:ilvl w:val="0"/>
          <w:numId w:val="7"/>
        </w:numPr>
        <w:spacing w:line="360" w:lineRule="auto"/>
        <w:rPr>
          <w:rFonts w:asciiTheme="minorEastAsia" w:eastAsiaTheme="minorEastAsia" w:hAnsiTheme="minorEastAsia"/>
          <w:sz w:val="24"/>
          <w:szCs w:val="24"/>
        </w:rPr>
      </w:pPr>
      <w:r w:rsidRPr="000154B7">
        <w:rPr>
          <w:rFonts w:asciiTheme="minorEastAsia" w:eastAsiaTheme="minorEastAsia" w:hAnsiTheme="minorEastAsia" w:hint="eastAsia"/>
          <w:sz w:val="24"/>
          <w:szCs w:val="24"/>
        </w:rPr>
        <w:t>可以由</w:t>
      </w:r>
      <w:r w:rsidR="000A46F2">
        <w:rPr>
          <w:rFonts w:asciiTheme="minorEastAsia" w:eastAsiaTheme="minorEastAsia" w:hAnsiTheme="minorEastAsia" w:hint="eastAsia"/>
          <w:sz w:val="24"/>
          <w:szCs w:val="24"/>
        </w:rPr>
        <w:t>家电</w:t>
      </w:r>
      <w:r w:rsidRPr="000154B7">
        <w:rPr>
          <w:rFonts w:asciiTheme="minorEastAsia" w:eastAsiaTheme="minorEastAsia" w:hAnsiTheme="minorEastAsia" w:hint="eastAsia"/>
          <w:sz w:val="24"/>
          <w:szCs w:val="24"/>
        </w:rPr>
        <w:t>清洗市场向工业清洗市场进军，扩大清洗范围。</w:t>
      </w:r>
    </w:p>
    <w:p w:rsidR="005B6743" w:rsidRPr="00713B1D" w:rsidRDefault="00BA728B" w:rsidP="004D436D">
      <w:pPr>
        <w:pStyle w:val="3"/>
        <w:rPr>
          <w:rFonts w:ascii="黑体" w:eastAsia="黑体" w:hAnsi="黑体"/>
          <w:sz w:val="24"/>
          <w:szCs w:val="24"/>
        </w:rPr>
      </w:pPr>
      <w:bookmarkStart w:id="137" w:name="_Toc383427226"/>
      <w:r w:rsidRPr="00713B1D">
        <w:rPr>
          <w:rFonts w:ascii="黑体" w:eastAsia="黑体" w:hAnsi="黑体" w:hint="eastAsia"/>
          <w:sz w:val="24"/>
          <w:szCs w:val="24"/>
        </w:rPr>
        <w:t>5</w:t>
      </w:r>
      <w:r w:rsidR="005B6743" w:rsidRPr="00713B1D">
        <w:rPr>
          <w:rFonts w:ascii="黑体" w:eastAsia="黑体" w:hAnsi="黑体" w:hint="eastAsia"/>
          <w:sz w:val="24"/>
          <w:szCs w:val="24"/>
        </w:rPr>
        <w:t>.</w:t>
      </w:r>
      <w:r w:rsidR="00ED744B" w:rsidRPr="00713B1D">
        <w:rPr>
          <w:rFonts w:ascii="黑体" w:eastAsia="黑体" w:hAnsi="黑体" w:hint="eastAsia"/>
          <w:sz w:val="24"/>
          <w:szCs w:val="24"/>
        </w:rPr>
        <w:t>5</w:t>
      </w:r>
      <w:r w:rsidR="005B6743" w:rsidRPr="00713B1D">
        <w:rPr>
          <w:rFonts w:ascii="黑体" w:eastAsia="黑体" w:hAnsi="黑体" w:hint="eastAsia"/>
          <w:sz w:val="24"/>
          <w:szCs w:val="24"/>
        </w:rPr>
        <w:t>.2 中期</w:t>
      </w:r>
      <w:bookmarkEnd w:id="137"/>
    </w:p>
    <w:p w:rsidR="005B6743" w:rsidRPr="000154B7" w:rsidRDefault="005B6743" w:rsidP="000154B7">
      <w:pPr>
        <w:spacing w:line="360" w:lineRule="auto"/>
        <w:ind w:firstLineChars="200" w:firstLine="480"/>
        <w:rPr>
          <w:rFonts w:asciiTheme="minorEastAsia" w:eastAsiaTheme="minorEastAsia" w:hAnsiTheme="minorEastAsia" w:cs="宋体"/>
          <w:color w:val="000000"/>
          <w:kern w:val="16"/>
          <w:sz w:val="24"/>
          <w:szCs w:val="24"/>
          <w:shd w:val="clear" w:color="auto" w:fill="FFFFFF"/>
        </w:rPr>
      </w:pPr>
      <w:r w:rsidRPr="000154B7">
        <w:rPr>
          <w:rFonts w:asciiTheme="minorEastAsia" w:eastAsiaTheme="minorEastAsia" w:hAnsiTheme="minorEastAsia" w:cs="宋体" w:hint="eastAsia"/>
          <w:color w:val="000000"/>
          <w:kern w:val="16"/>
          <w:sz w:val="24"/>
          <w:szCs w:val="24"/>
          <w:shd w:val="clear" w:color="auto" w:fill="FFFFFF"/>
        </w:rPr>
        <w:t>初期企业已经通过低价优惠服务取得一定规模的市场，有一定的市场占有率，所以中期公司应以利润</w:t>
      </w:r>
      <w:r w:rsidR="003A2F44" w:rsidRPr="000154B7">
        <w:rPr>
          <w:rFonts w:asciiTheme="minorEastAsia" w:eastAsiaTheme="minorEastAsia" w:hAnsiTheme="minorEastAsia" w:cs="宋体" w:hint="eastAsia"/>
          <w:color w:val="000000"/>
          <w:kern w:val="16"/>
          <w:sz w:val="24"/>
          <w:szCs w:val="24"/>
          <w:shd w:val="clear" w:color="auto" w:fill="FFFFFF"/>
        </w:rPr>
        <w:t>、</w:t>
      </w:r>
      <w:r w:rsidR="00BE45B1" w:rsidRPr="000154B7">
        <w:rPr>
          <w:rFonts w:asciiTheme="minorEastAsia" w:eastAsiaTheme="minorEastAsia" w:hAnsiTheme="minorEastAsia" w:cs="宋体" w:hint="eastAsia"/>
          <w:color w:val="000000"/>
          <w:kern w:val="16"/>
          <w:sz w:val="24"/>
          <w:szCs w:val="24"/>
          <w:shd w:val="clear" w:color="auto" w:fill="FFFFFF"/>
        </w:rPr>
        <w:t>发展新</w:t>
      </w:r>
      <w:r w:rsidR="003A2F44" w:rsidRPr="000154B7">
        <w:rPr>
          <w:rFonts w:asciiTheme="minorEastAsia" w:eastAsiaTheme="minorEastAsia" w:hAnsiTheme="minorEastAsia" w:cs="宋体" w:hint="eastAsia"/>
          <w:color w:val="000000"/>
          <w:kern w:val="16"/>
          <w:sz w:val="24"/>
          <w:szCs w:val="24"/>
          <w:shd w:val="clear" w:color="auto" w:fill="FFFFFF"/>
        </w:rPr>
        <w:t>市场的</w:t>
      </w:r>
      <w:r w:rsidRPr="000154B7">
        <w:rPr>
          <w:rFonts w:asciiTheme="minorEastAsia" w:eastAsiaTheme="minorEastAsia" w:hAnsiTheme="minorEastAsia" w:cs="宋体" w:hint="eastAsia"/>
          <w:color w:val="000000"/>
          <w:kern w:val="16"/>
          <w:sz w:val="24"/>
          <w:szCs w:val="24"/>
          <w:shd w:val="clear" w:color="auto" w:fill="FFFFFF"/>
        </w:rPr>
        <w:t>为主要目标。</w:t>
      </w:r>
      <w:proofErr w:type="gramStart"/>
      <w:r w:rsidRPr="000154B7">
        <w:rPr>
          <w:rFonts w:asciiTheme="minorEastAsia" w:eastAsiaTheme="minorEastAsia" w:hAnsiTheme="minorEastAsia" w:cs="宋体" w:hint="eastAsia"/>
          <w:color w:val="000000"/>
          <w:kern w:val="16"/>
          <w:sz w:val="24"/>
          <w:szCs w:val="24"/>
          <w:shd w:val="clear" w:color="auto" w:fill="FFFFFF"/>
        </w:rPr>
        <w:t>中期企业</w:t>
      </w:r>
      <w:proofErr w:type="gramEnd"/>
      <w:r w:rsidR="003A2F44" w:rsidRPr="000154B7">
        <w:rPr>
          <w:rFonts w:asciiTheme="minorEastAsia" w:eastAsiaTheme="minorEastAsia" w:hAnsiTheme="minorEastAsia" w:cs="宋体" w:hint="eastAsia"/>
          <w:color w:val="000000"/>
          <w:kern w:val="16"/>
          <w:sz w:val="24"/>
          <w:szCs w:val="24"/>
          <w:shd w:val="clear" w:color="auto" w:fill="FFFFFF"/>
        </w:rPr>
        <w:t>的</w:t>
      </w:r>
      <w:r w:rsidRPr="000154B7">
        <w:rPr>
          <w:rFonts w:asciiTheme="minorEastAsia" w:eastAsiaTheme="minorEastAsia" w:hAnsiTheme="minorEastAsia" w:cs="宋体" w:hint="eastAsia"/>
          <w:color w:val="000000"/>
          <w:kern w:val="16"/>
          <w:sz w:val="24"/>
          <w:szCs w:val="24"/>
          <w:shd w:val="clear" w:color="auto" w:fill="FFFFFF"/>
        </w:rPr>
        <w:t>服务质量升级，可以进一步提高</w:t>
      </w:r>
      <w:r w:rsidR="000A46F2">
        <w:rPr>
          <w:rFonts w:asciiTheme="minorEastAsia" w:eastAsiaTheme="minorEastAsia" w:hAnsiTheme="minorEastAsia" w:cs="宋体" w:hint="eastAsia"/>
          <w:color w:val="000000"/>
          <w:kern w:val="16"/>
          <w:sz w:val="24"/>
          <w:szCs w:val="24"/>
          <w:shd w:val="clear" w:color="auto" w:fill="FFFFFF"/>
        </w:rPr>
        <w:t>家电</w:t>
      </w:r>
      <w:r w:rsidRPr="000154B7">
        <w:rPr>
          <w:rFonts w:asciiTheme="minorEastAsia" w:eastAsiaTheme="minorEastAsia" w:hAnsiTheme="minorEastAsia" w:cs="宋体" w:hint="eastAsia"/>
          <w:color w:val="000000"/>
          <w:kern w:val="16"/>
          <w:sz w:val="24"/>
          <w:szCs w:val="24"/>
          <w:shd w:val="clear" w:color="auto" w:fill="FFFFFF"/>
        </w:rPr>
        <w:t>清洁服务的标准，采用更为先进清洁技术，使用更持久有效的去污产品，以此为切入点，对比初期服务质量、服务收费可以适当提高</w:t>
      </w:r>
      <w:r w:rsidR="000A46F2">
        <w:rPr>
          <w:rFonts w:asciiTheme="minorEastAsia" w:eastAsiaTheme="minorEastAsia" w:hAnsiTheme="minorEastAsia" w:cs="宋体" w:hint="eastAsia"/>
          <w:color w:val="000000"/>
          <w:kern w:val="16"/>
          <w:sz w:val="24"/>
          <w:szCs w:val="24"/>
          <w:shd w:val="clear" w:color="auto" w:fill="FFFFFF"/>
        </w:rPr>
        <w:t>家电</w:t>
      </w:r>
      <w:r w:rsidRPr="000154B7">
        <w:rPr>
          <w:rFonts w:asciiTheme="minorEastAsia" w:eastAsiaTheme="minorEastAsia" w:hAnsiTheme="minorEastAsia" w:cs="宋体" w:hint="eastAsia"/>
          <w:color w:val="000000"/>
          <w:kern w:val="16"/>
          <w:sz w:val="24"/>
          <w:szCs w:val="24"/>
          <w:shd w:val="clear" w:color="auto" w:fill="FFFFFF"/>
        </w:rPr>
        <w:t>清洁服务的收费标准，以获取更大的利润空间。一方面，中期公司通过前期取得的市场规模和顾客的忠诚度，可降低公司的成本；另一方面，公司通过</w:t>
      </w:r>
      <w:r w:rsidR="00B264D1">
        <w:rPr>
          <w:rFonts w:asciiTheme="minorEastAsia" w:eastAsiaTheme="minorEastAsia" w:hAnsiTheme="minorEastAsia" w:cs="宋体" w:hint="eastAsia"/>
          <w:color w:val="000000"/>
          <w:kern w:val="16"/>
          <w:sz w:val="24"/>
          <w:szCs w:val="24"/>
          <w:shd w:val="clear" w:color="auto" w:fill="FFFFFF"/>
        </w:rPr>
        <w:t>升级后的优质服务可获取更多的收入；综合这两方面，中期公司服务的</w:t>
      </w:r>
      <w:r w:rsidRPr="000154B7">
        <w:rPr>
          <w:rFonts w:asciiTheme="minorEastAsia" w:eastAsiaTheme="minorEastAsia" w:hAnsiTheme="minorEastAsia" w:cs="宋体" w:hint="eastAsia"/>
          <w:color w:val="000000"/>
          <w:kern w:val="16"/>
          <w:sz w:val="24"/>
          <w:szCs w:val="24"/>
          <w:shd w:val="clear" w:color="auto" w:fill="FFFFFF"/>
        </w:rPr>
        <w:t>利润目标便可实现。</w:t>
      </w:r>
    </w:p>
    <w:p w:rsidR="00BE45B1" w:rsidRPr="000154B7" w:rsidRDefault="00F45768" w:rsidP="006F35B0">
      <w:pPr>
        <w:numPr>
          <w:ilvl w:val="0"/>
          <w:numId w:val="6"/>
        </w:numPr>
        <w:spacing w:line="360" w:lineRule="auto"/>
        <w:rPr>
          <w:rFonts w:asciiTheme="minorEastAsia" w:eastAsiaTheme="minorEastAsia" w:hAnsiTheme="minorEastAsia"/>
          <w:sz w:val="24"/>
          <w:szCs w:val="24"/>
        </w:rPr>
      </w:pPr>
      <w:r w:rsidRPr="000154B7">
        <w:rPr>
          <w:rFonts w:asciiTheme="minorEastAsia" w:eastAsiaTheme="minorEastAsia" w:hAnsiTheme="minorEastAsia" w:hint="eastAsia"/>
          <w:color w:val="000000" w:themeColor="text1"/>
          <w:sz w:val="24"/>
          <w:szCs w:val="24"/>
        </w:rPr>
        <w:t>发展新市场，</w:t>
      </w:r>
      <w:r w:rsidR="00BE45B1" w:rsidRPr="000154B7">
        <w:rPr>
          <w:rFonts w:asciiTheme="minorEastAsia" w:eastAsiaTheme="minorEastAsia" w:hAnsiTheme="minorEastAsia" w:hint="eastAsia"/>
          <w:sz w:val="24"/>
          <w:szCs w:val="24"/>
        </w:rPr>
        <w:t>追加宣传投资，加大宣传力度，开始以广东、福建为重点开拓南方市场，扩大市场占有率，争取在南方市场上占据</w:t>
      </w:r>
      <w:r w:rsidR="000A46F2">
        <w:rPr>
          <w:rFonts w:asciiTheme="minorEastAsia" w:eastAsiaTheme="minorEastAsia" w:hAnsiTheme="minorEastAsia" w:hint="eastAsia"/>
          <w:sz w:val="24"/>
          <w:szCs w:val="24"/>
        </w:rPr>
        <w:t>家电</w:t>
      </w:r>
      <w:r w:rsidR="00BE45B1" w:rsidRPr="000154B7">
        <w:rPr>
          <w:rFonts w:asciiTheme="minorEastAsia" w:eastAsiaTheme="minorEastAsia" w:hAnsiTheme="minorEastAsia" w:hint="eastAsia"/>
          <w:sz w:val="24"/>
          <w:szCs w:val="24"/>
        </w:rPr>
        <w:t>清洗市场1.68%。</w:t>
      </w:r>
    </w:p>
    <w:p w:rsidR="00F45768" w:rsidRPr="000154B7" w:rsidRDefault="00F45768" w:rsidP="006F35B0">
      <w:pPr>
        <w:numPr>
          <w:ilvl w:val="0"/>
          <w:numId w:val="8"/>
        </w:numPr>
        <w:spacing w:line="360" w:lineRule="auto"/>
        <w:ind w:left="840"/>
        <w:rPr>
          <w:rFonts w:asciiTheme="minorEastAsia" w:eastAsiaTheme="minorEastAsia" w:hAnsiTheme="minorEastAsia"/>
          <w:sz w:val="24"/>
          <w:szCs w:val="24"/>
        </w:rPr>
      </w:pPr>
      <w:r w:rsidRPr="000154B7">
        <w:rPr>
          <w:rFonts w:asciiTheme="minorEastAsia" w:eastAsiaTheme="minorEastAsia" w:hAnsiTheme="minorEastAsia" w:hint="eastAsia"/>
          <w:sz w:val="24"/>
          <w:szCs w:val="24"/>
        </w:rPr>
        <w:t>进一步完善和健全</w:t>
      </w:r>
      <w:r w:rsidR="000A46F2">
        <w:rPr>
          <w:rFonts w:asciiTheme="minorEastAsia" w:eastAsiaTheme="minorEastAsia" w:hAnsiTheme="minorEastAsia" w:hint="eastAsia"/>
          <w:sz w:val="24"/>
          <w:szCs w:val="24"/>
        </w:rPr>
        <w:t>家电</w:t>
      </w:r>
      <w:r w:rsidR="00346494" w:rsidRPr="000154B7">
        <w:rPr>
          <w:rFonts w:asciiTheme="minorEastAsia" w:eastAsiaTheme="minorEastAsia" w:hAnsiTheme="minorEastAsia" w:hint="eastAsia"/>
          <w:sz w:val="24"/>
          <w:szCs w:val="24"/>
        </w:rPr>
        <w:t>清洗服务</w:t>
      </w:r>
      <w:r w:rsidRPr="000154B7">
        <w:rPr>
          <w:rFonts w:asciiTheme="minorEastAsia" w:eastAsiaTheme="minorEastAsia" w:hAnsiTheme="minorEastAsia" w:hint="eastAsia"/>
          <w:sz w:val="24"/>
          <w:szCs w:val="24"/>
        </w:rPr>
        <w:t>的</w:t>
      </w:r>
      <w:r w:rsidR="00346494" w:rsidRPr="000154B7">
        <w:rPr>
          <w:rFonts w:asciiTheme="minorEastAsia" w:eastAsiaTheme="minorEastAsia" w:hAnsiTheme="minorEastAsia" w:hint="eastAsia"/>
          <w:sz w:val="24"/>
          <w:szCs w:val="24"/>
        </w:rPr>
        <w:t>质量</w:t>
      </w:r>
      <w:r w:rsidRPr="000154B7">
        <w:rPr>
          <w:rFonts w:asciiTheme="minorEastAsia" w:eastAsiaTheme="minorEastAsia" w:hAnsiTheme="minorEastAsia" w:hint="eastAsia"/>
          <w:sz w:val="24"/>
          <w:szCs w:val="24"/>
        </w:rPr>
        <w:t>，并加大科研力量，向</w:t>
      </w:r>
      <w:r w:rsidR="000A46F2">
        <w:rPr>
          <w:rFonts w:asciiTheme="minorEastAsia" w:eastAsiaTheme="minorEastAsia" w:hAnsiTheme="minorEastAsia" w:hint="eastAsia"/>
          <w:sz w:val="24"/>
          <w:szCs w:val="24"/>
        </w:rPr>
        <w:t>家电</w:t>
      </w:r>
      <w:r w:rsidR="00346494" w:rsidRPr="000154B7">
        <w:rPr>
          <w:rFonts w:asciiTheme="minorEastAsia" w:eastAsiaTheme="minorEastAsia" w:hAnsiTheme="minorEastAsia" w:hint="eastAsia"/>
          <w:sz w:val="24"/>
          <w:szCs w:val="24"/>
        </w:rPr>
        <w:t>清洗</w:t>
      </w:r>
      <w:r w:rsidRPr="000154B7">
        <w:rPr>
          <w:rFonts w:asciiTheme="minorEastAsia" w:eastAsiaTheme="minorEastAsia" w:hAnsiTheme="minorEastAsia" w:hint="eastAsia"/>
          <w:sz w:val="24"/>
          <w:szCs w:val="24"/>
        </w:rPr>
        <w:t>产品进军，</w:t>
      </w:r>
      <w:r w:rsidR="00346494" w:rsidRPr="000154B7">
        <w:rPr>
          <w:rFonts w:asciiTheme="minorEastAsia" w:eastAsiaTheme="minorEastAsia" w:hAnsiTheme="minorEastAsia" w:hint="eastAsia"/>
          <w:sz w:val="24"/>
          <w:szCs w:val="24"/>
        </w:rPr>
        <w:t>进一步研发清洗剂，</w:t>
      </w:r>
      <w:r w:rsidRPr="000154B7">
        <w:rPr>
          <w:rFonts w:asciiTheme="minorEastAsia" w:eastAsiaTheme="minorEastAsia" w:hAnsiTheme="minorEastAsia" w:hint="eastAsia"/>
          <w:sz w:val="24"/>
          <w:szCs w:val="24"/>
        </w:rPr>
        <w:t>保持每年开拓一定数量的新市场。</w:t>
      </w:r>
    </w:p>
    <w:p w:rsidR="000154B7" w:rsidRPr="00BB7D66" w:rsidRDefault="00BE45B1" w:rsidP="006F35B0">
      <w:pPr>
        <w:pStyle w:val="ac"/>
        <w:numPr>
          <w:ilvl w:val="0"/>
          <w:numId w:val="9"/>
        </w:numPr>
        <w:spacing w:line="360" w:lineRule="auto"/>
        <w:ind w:firstLineChars="0"/>
        <w:rPr>
          <w:rFonts w:asciiTheme="minorEastAsia" w:eastAsiaTheme="minorEastAsia" w:hAnsiTheme="minorEastAsia"/>
          <w:sz w:val="24"/>
          <w:szCs w:val="24"/>
        </w:rPr>
      </w:pPr>
      <w:r w:rsidRPr="000154B7">
        <w:rPr>
          <w:rFonts w:asciiTheme="minorEastAsia" w:eastAsiaTheme="minorEastAsia" w:hAnsiTheme="minorEastAsia" w:hint="eastAsia"/>
          <w:sz w:val="24"/>
          <w:szCs w:val="24"/>
        </w:rPr>
        <w:t>进入互联网、阿里巴巴平台，借助此平台销售</w:t>
      </w:r>
      <w:r w:rsidR="000A46F2">
        <w:rPr>
          <w:rFonts w:asciiTheme="minorEastAsia" w:eastAsiaTheme="minorEastAsia" w:hAnsiTheme="minorEastAsia" w:hint="eastAsia"/>
          <w:sz w:val="24"/>
          <w:szCs w:val="24"/>
        </w:rPr>
        <w:t>家电</w:t>
      </w:r>
      <w:r w:rsidRPr="000154B7">
        <w:rPr>
          <w:rFonts w:asciiTheme="minorEastAsia" w:eastAsiaTheme="minorEastAsia" w:hAnsiTheme="minorEastAsia" w:hint="eastAsia"/>
          <w:sz w:val="24"/>
          <w:szCs w:val="24"/>
        </w:rPr>
        <w:t>清洗服务。</w:t>
      </w:r>
    </w:p>
    <w:p w:rsidR="00195082" w:rsidRPr="00713B1D" w:rsidRDefault="00BA728B" w:rsidP="004D436D">
      <w:pPr>
        <w:pStyle w:val="3"/>
        <w:rPr>
          <w:rFonts w:ascii="黑体" w:eastAsia="黑体" w:hAnsi="黑体"/>
          <w:sz w:val="24"/>
          <w:szCs w:val="24"/>
        </w:rPr>
      </w:pPr>
      <w:bookmarkStart w:id="138" w:name="_Toc383427227"/>
      <w:r w:rsidRPr="00713B1D">
        <w:rPr>
          <w:rFonts w:ascii="黑体" w:eastAsia="黑体" w:hAnsi="黑体" w:hint="eastAsia"/>
          <w:sz w:val="24"/>
          <w:szCs w:val="24"/>
        </w:rPr>
        <w:lastRenderedPageBreak/>
        <w:t>5</w:t>
      </w:r>
      <w:r w:rsidR="005B6743" w:rsidRPr="00713B1D">
        <w:rPr>
          <w:rFonts w:ascii="黑体" w:eastAsia="黑体" w:hAnsi="黑体" w:hint="eastAsia"/>
          <w:sz w:val="24"/>
          <w:szCs w:val="24"/>
        </w:rPr>
        <w:t>.</w:t>
      </w:r>
      <w:r w:rsidR="00ED744B" w:rsidRPr="00713B1D">
        <w:rPr>
          <w:rFonts w:ascii="黑体" w:eastAsia="黑体" w:hAnsi="黑体" w:hint="eastAsia"/>
          <w:sz w:val="24"/>
          <w:szCs w:val="24"/>
        </w:rPr>
        <w:t>5</w:t>
      </w:r>
      <w:r w:rsidR="005B6743" w:rsidRPr="00713B1D">
        <w:rPr>
          <w:rFonts w:ascii="黑体" w:eastAsia="黑体" w:hAnsi="黑体" w:hint="eastAsia"/>
          <w:sz w:val="24"/>
          <w:szCs w:val="24"/>
        </w:rPr>
        <w:t>.3 长期</w:t>
      </w:r>
      <w:bookmarkEnd w:id="138"/>
    </w:p>
    <w:p w:rsidR="003272F8" w:rsidRPr="000154B7" w:rsidRDefault="005B6743" w:rsidP="000154B7">
      <w:pPr>
        <w:spacing w:line="360" w:lineRule="auto"/>
        <w:ind w:firstLineChars="200" w:firstLine="480"/>
        <w:rPr>
          <w:rFonts w:asciiTheme="minorEastAsia" w:eastAsiaTheme="minorEastAsia" w:hAnsiTheme="minorEastAsia"/>
          <w:sz w:val="24"/>
          <w:szCs w:val="24"/>
        </w:rPr>
      </w:pPr>
      <w:r w:rsidRPr="000154B7">
        <w:rPr>
          <w:rFonts w:asciiTheme="minorEastAsia" w:eastAsiaTheme="minorEastAsia" w:hAnsiTheme="minorEastAsia" w:hint="eastAsia"/>
          <w:sz w:val="24"/>
          <w:szCs w:val="24"/>
        </w:rPr>
        <w:t>长期阶段为突破公司安定局面，刺激公司内部活力及全员竞争意识，公司可实行纵向一体化战略。纵向一体化战略是一种向前后两个方向扩展企业现有经营业务的增长战略。前向一体化是指组织的业务向消费它的产品或服务的行业扩展，而后向一体化是指企业向为他目前的产品提供作为原料的产品或行业扩展。</w:t>
      </w:r>
    </w:p>
    <w:p w:rsidR="005B6743" w:rsidRPr="000154B7" w:rsidRDefault="005B6743" w:rsidP="000154B7">
      <w:pPr>
        <w:spacing w:line="360" w:lineRule="auto"/>
        <w:ind w:firstLineChars="200" w:firstLine="480"/>
        <w:rPr>
          <w:rFonts w:asciiTheme="minorEastAsia" w:eastAsiaTheme="minorEastAsia" w:hAnsiTheme="minorEastAsia"/>
          <w:sz w:val="24"/>
          <w:szCs w:val="24"/>
        </w:rPr>
      </w:pPr>
      <w:r w:rsidRPr="000154B7">
        <w:rPr>
          <w:rFonts w:asciiTheme="minorEastAsia" w:eastAsiaTheme="minorEastAsia" w:hAnsiTheme="minorEastAsia" w:hint="eastAsia"/>
          <w:sz w:val="24"/>
          <w:szCs w:val="24"/>
        </w:rPr>
        <w:t>公司这一阶段实行前向一体化战略和纵向一体化战略</w:t>
      </w:r>
      <w:r w:rsidR="003272F8" w:rsidRPr="000154B7">
        <w:rPr>
          <w:rFonts w:asciiTheme="minorEastAsia" w:eastAsiaTheme="minorEastAsia" w:hAnsiTheme="minorEastAsia" w:hint="eastAsia"/>
          <w:sz w:val="24"/>
          <w:szCs w:val="24"/>
        </w:rPr>
        <w:t>，</w:t>
      </w:r>
      <w:r w:rsidRPr="000154B7">
        <w:rPr>
          <w:rFonts w:asciiTheme="minorEastAsia" w:eastAsiaTheme="minorEastAsia" w:hAnsiTheme="minorEastAsia" w:hint="eastAsia"/>
          <w:sz w:val="24"/>
          <w:szCs w:val="24"/>
        </w:rPr>
        <w:t>两种战略相结合的发展方式。前向一体化中，公司可由专业的</w:t>
      </w:r>
      <w:r w:rsidR="000A46F2">
        <w:rPr>
          <w:rFonts w:asciiTheme="minorEastAsia" w:eastAsiaTheme="minorEastAsia" w:hAnsiTheme="minorEastAsia" w:hint="eastAsia"/>
          <w:sz w:val="24"/>
          <w:szCs w:val="24"/>
        </w:rPr>
        <w:t>家电</w:t>
      </w:r>
      <w:r w:rsidRPr="000154B7">
        <w:rPr>
          <w:rFonts w:asciiTheme="minorEastAsia" w:eastAsiaTheme="minorEastAsia" w:hAnsiTheme="minorEastAsia" w:hint="eastAsia"/>
          <w:sz w:val="24"/>
          <w:szCs w:val="24"/>
        </w:rPr>
        <w:t xml:space="preserve">清洁服务向平行的其他清洁服务行业拓展，如家庭卫生清洁服务、房屋装修后清洁服务、工厂工业清洗等。向平行行业拓展，因为清洁服务业务相似程度较大，所以公司向平行行业拓展时可在低成本低风险的保障之下，获取更大的市场，赢得更大的利润空间。 </w:t>
      </w:r>
    </w:p>
    <w:p w:rsidR="003272F8" w:rsidRPr="000154B7" w:rsidRDefault="003272F8" w:rsidP="006F35B0">
      <w:pPr>
        <w:numPr>
          <w:ilvl w:val="0"/>
          <w:numId w:val="7"/>
        </w:numPr>
        <w:spacing w:line="360" w:lineRule="auto"/>
        <w:rPr>
          <w:rFonts w:asciiTheme="minorEastAsia" w:eastAsiaTheme="minorEastAsia" w:hAnsiTheme="minorEastAsia"/>
          <w:sz w:val="24"/>
          <w:szCs w:val="24"/>
        </w:rPr>
      </w:pPr>
      <w:r w:rsidRPr="000154B7">
        <w:rPr>
          <w:rFonts w:asciiTheme="minorEastAsia" w:eastAsiaTheme="minorEastAsia" w:hAnsiTheme="minorEastAsia" w:hint="eastAsia"/>
          <w:sz w:val="24"/>
          <w:szCs w:val="24"/>
        </w:rPr>
        <w:t>开阔清洁市场，逐步向工业机械清洁市场过度，进一步扩充清洗范围。</w:t>
      </w:r>
    </w:p>
    <w:p w:rsidR="003272F8" w:rsidRPr="000154B7" w:rsidRDefault="003272F8" w:rsidP="006F35B0">
      <w:pPr>
        <w:numPr>
          <w:ilvl w:val="0"/>
          <w:numId w:val="7"/>
        </w:numPr>
        <w:spacing w:line="360" w:lineRule="auto"/>
        <w:rPr>
          <w:rFonts w:asciiTheme="minorEastAsia" w:eastAsiaTheme="minorEastAsia" w:hAnsiTheme="minorEastAsia"/>
          <w:sz w:val="24"/>
          <w:szCs w:val="24"/>
        </w:rPr>
      </w:pPr>
      <w:r w:rsidRPr="000154B7">
        <w:rPr>
          <w:rFonts w:asciiTheme="minorEastAsia" w:eastAsiaTheme="minorEastAsia" w:hAnsiTheme="minorEastAsia" w:hint="eastAsia"/>
          <w:sz w:val="24"/>
          <w:szCs w:val="24"/>
        </w:rPr>
        <w:t>进一步开拓市场，向全国市场进行拓展，争取在占全国</w:t>
      </w:r>
      <w:r w:rsidR="000A46F2">
        <w:rPr>
          <w:rFonts w:asciiTheme="minorEastAsia" w:eastAsiaTheme="minorEastAsia" w:hAnsiTheme="minorEastAsia" w:hint="eastAsia"/>
          <w:sz w:val="24"/>
          <w:szCs w:val="24"/>
        </w:rPr>
        <w:t>家电</w:t>
      </w:r>
      <w:r w:rsidRPr="000154B7">
        <w:rPr>
          <w:rFonts w:asciiTheme="minorEastAsia" w:eastAsiaTheme="minorEastAsia" w:hAnsiTheme="minorEastAsia" w:hint="eastAsia"/>
          <w:sz w:val="24"/>
          <w:szCs w:val="24"/>
        </w:rPr>
        <w:t>清洗市场的0.195%</w:t>
      </w:r>
    </w:p>
    <w:p w:rsidR="001660B9" w:rsidRPr="002B65B9" w:rsidRDefault="003272F8" w:rsidP="006F35B0">
      <w:pPr>
        <w:numPr>
          <w:ilvl w:val="0"/>
          <w:numId w:val="7"/>
        </w:numPr>
        <w:spacing w:line="360" w:lineRule="auto"/>
        <w:rPr>
          <w:rFonts w:asciiTheme="minorEastAsia" w:eastAsiaTheme="minorEastAsia" w:hAnsiTheme="minorEastAsia"/>
          <w:sz w:val="24"/>
          <w:szCs w:val="24"/>
        </w:rPr>
      </w:pPr>
      <w:r w:rsidRPr="000154B7">
        <w:rPr>
          <w:rFonts w:asciiTheme="minorEastAsia" w:eastAsiaTheme="minorEastAsia" w:hAnsiTheme="minorEastAsia" w:hint="eastAsia"/>
          <w:sz w:val="24"/>
          <w:szCs w:val="24"/>
        </w:rPr>
        <w:t>实行全国联网</w:t>
      </w:r>
      <w:r w:rsidR="000A46F2">
        <w:rPr>
          <w:rFonts w:asciiTheme="minorEastAsia" w:eastAsiaTheme="minorEastAsia" w:hAnsiTheme="minorEastAsia" w:hint="eastAsia"/>
          <w:sz w:val="24"/>
          <w:szCs w:val="24"/>
        </w:rPr>
        <w:t>家电</w:t>
      </w:r>
      <w:r w:rsidRPr="000154B7">
        <w:rPr>
          <w:rFonts w:asciiTheme="minorEastAsia" w:eastAsiaTheme="minorEastAsia" w:hAnsiTheme="minorEastAsia" w:hint="eastAsia"/>
          <w:sz w:val="24"/>
          <w:szCs w:val="24"/>
        </w:rPr>
        <w:t>清洗服务，网络包罗式在全国进行清洗服务。</w:t>
      </w:r>
    </w:p>
    <w:p w:rsidR="00331189" w:rsidRPr="00713B1D" w:rsidRDefault="00331189" w:rsidP="000154B7">
      <w:pPr>
        <w:pStyle w:val="1"/>
        <w:jc w:val="center"/>
        <w:rPr>
          <w:rFonts w:ascii="黑体" w:eastAsia="黑体" w:hAnsi="黑体"/>
          <w:sz w:val="32"/>
          <w:szCs w:val="32"/>
        </w:rPr>
      </w:pPr>
      <w:bookmarkStart w:id="139" w:name="_Toc383427228"/>
      <w:r w:rsidRPr="00713B1D">
        <w:rPr>
          <w:rFonts w:ascii="黑体" w:eastAsia="黑体" w:hAnsi="黑体" w:hint="eastAsia"/>
          <w:sz w:val="32"/>
          <w:szCs w:val="32"/>
        </w:rPr>
        <w:t>第</w:t>
      </w:r>
      <w:r w:rsidR="00BA728B" w:rsidRPr="00713B1D">
        <w:rPr>
          <w:rFonts w:ascii="黑体" w:eastAsia="黑体" w:hAnsi="黑体" w:hint="eastAsia"/>
          <w:sz w:val="32"/>
          <w:szCs w:val="32"/>
        </w:rPr>
        <w:t>六</w:t>
      </w:r>
      <w:r w:rsidRPr="00713B1D">
        <w:rPr>
          <w:rFonts w:ascii="黑体" w:eastAsia="黑体" w:hAnsi="黑体" w:hint="eastAsia"/>
          <w:sz w:val="32"/>
          <w:szCs w:val="32"/>
        </w:rPr>
        <w:t>章 投资分析</w:t>
      </w:r>
      <w:bookmarkEnd w:id="139"/>
    </w:p>
    <w:p w:rsidR="00331189" w:rsidRPr="00713B1D" w:rsidRDefault="00BA728B" w:rsidP="00331189">
      <w:pPr>
        <w:pStyle w:val="2"/>
        <w:rPr>
          <w:rFonts w:ascii="黑体" w:hAnsi="黑体"/>
          <w:sz w:val="28"/>
          <w:szCs w:val="28"/>
        </w:rPr>
      </w:pPr>
      <w:bookmarkStart w:id="140" w:name="_Toc383427229"/>
      <w:r w:rsidRPr="00713B1D">
        <w:rPr>
          <w:rFonts w:ascii="黑体" w:hAnsi="黑体" w:hint="eastAsia"/>
          <w:sz w:val="28"/>
          <w:szCs w:val="28"/>
        </w:rPr>
        <w:t>6</w:t>
      </w:r>
      <w:r w:rsidR="00331189" w:rsidRPr="00713B1D">
        <w:rPr>
          <w:rFonts w:ascii="黑体" w:hAnsi="黑体" w:hint="eastAsia"/>
          <w:sz w:val="28"/>
          <w:szCs w:val="28"/>
        </w:rPr>
        <w:t xml:space="preserve">.1 </w:t>
      </w:r>
      <w:r w:rsidR="00331189" w:rsidRPr="00713B1D">
        <w:rPr>
          <w:rFonts w:ascii="黑体" w:hAnsi="黑体"/>
          <w:sz w:val="28"/>
          <w:szCs w:val="28"/>
        </w:rPr>
        <w:t>资金结构及</w:t>
      </w:r>
      <w:r w:rsidR="00C81D17" w:rsidRPr="00713B1D">
        <w:rPr>
          <w:rFonts w:ascii="黑体" w:hAnsi="黑体" w:hint="eastAsia"/>
          <w:sz w:val="28"/>
          <w:szCs w:val="28"/>
        </w:rPr>
        <w:t>来源</w:t>
      </w:r>
      <w:bookmarkEnd w:id="140"/>
    </w:p>
    <w:p w:rsidR="000154B7" w:rsidRDefault="000154B7" w:rsidP="000154B7">
      <w:pPr>
        <w:rPr>
          <w:rFonts w:asciiTheme="minorEastAsia" w:eastAsiaTheme="minorEastAsia" w:hAnsiTheme="minorEastAsia"/>
          <w:sz w:val="24"/>
          <w:szCs w:val="24"/>
        </w:rPr>
      </w:pPr>
      <w:r w:rsidRPr="000154B7">
        <w:rPr>
          <w:rFonts w:asciiTheme="minorEastAsia" w:eastAsiaTheme="minorEastAsia" w:hAnsiTheme="minorEastAsia" w:hint="eastAsia"/>
          <w:sz w:val="24"/>
          <w:szCs w:val="24"/>
        </w:rPr>
        <w:t>公司成立注册资本</w:t>
      </w:r>
      <w:r w:rsidR="00C46A82">
        <w:rPr>
          <w:rFonts w:asciiTheme="minorEastAsia" w:eastAsiaTheme="minorEastAsia" w:hAnsiTheme="minorEastAsia" w:hint="eastAsia"/>
          <w:sz w:val="24"/>
          <w:szCs w:val="24"/>
        </w:rPr>
        <w:t>10</w:t>
      </w:r>
      <w:r w:rsidRPr="000154B7">
        <w:rPr>
          <w:rFonts w:asciiTheme="minorEastAsia" w:eastAsiaTheme="minorEastAsia" w:hAnsiTheme="minorEastAsia" w:hint="eastAsia"/>
          <w:sz w:val="24"/>
          <w:szCs w:val="24"/>
        </w:rPr>
        <w:t>0万人民币，股本结构和规模如下</w:t>
      </w:r>
    </w:p>
    <w:p w:rsidR="00A514DB" w:rsidRDefault="00A514DB" w:rsidP="000154B7">
      <w:pPr>
        <w:rPr>
          <w:rFonts w:asciiTheme="minorEastAsia" w:eastAsiaTheme="minorEastAsia" w:hAnsiTheme="minorEastAsia"/>
          <w:sz w:val="24"/>
          <w:szCs w:val="24"/>
        </w:rPr>
      </w:pPr>
    </w:p>
    <w:tbl>
      <w:tblPr>
        <w:tblStyle w:val="a9"/>
        <w:tblW w:w="0" w:type="auto"/>
        <w:tblLook w:val="04A0" w:firstRow="1" w:lastRow="0" w:firstColumn="1" w:lastColumn="0" w:noHBand="0" w:noVBand="1"/>
      </w:tblPr>
      <w:tblGrid>
        <w:gridCol w:w="1837"/>
        <w:gridCol w:w="1838"/>
        <w:gridCol w:w="2954"/>
        <w:gridCol w:w="2560"/>
      </w:tblGrid>
      <w:tr w:rsidR="000154B7" w:rsidTr="00C46A82">
        <w:trPr>
          <w:trHeight w:val="922"/>
        </w:trPr>
        <w:tc>
          <w:tcPr>
            <w:tcW w:w="1837" w:type="dxa"/>
            <w:shd w:val="clear" w:color="auto" w:fill="6BB1C9" w:themeFill="accent3"/>
          </w:tcPr>
          <w:p w:rsidR="000154B7" w:rsidRPr="00C46A82" w:rsidRDefault="003653F8" w:rsidP="00C46A82">
            <w:pPr>
              <w:jc w:val="center"/>
              <w:rPr>
                <w:rFonts w:asciiTheme="minorEastAsia" w:eastAsiaTheme="minorEastAsia" w:hAnsiTheme="minorEastAsia"/>
                <w:sz w:val="21"/>
                <w:szCs w:val="21"/>
              </w:rPr>
            </w:pPr>
            <w:r>
              <w:rPr>
                <w:rFonts w:asciiTheme="minorEastAsia" w:eastAsiaTheme="minorEastAsia" w:hAnsiTheme="minorEastAsia"/>
                <w:noProof/>
                <w:szCs w:val="21"/>
              </w:rPr>
              <mc:AlternateContent>
                <mc:Choice Requires="wps">
                  <w:drawing>
                    <wp:anchor distT="0" distB="0" distL="114300" distR="114300" simplePos="0" relativeHeight="251814912" behindDoc="0" locked="0" layoutInCell="1" allowOverlap="1" wp14:anchorId="4204D7E5" wp14:editId="4EDB371E">
                      <wp:simplePos x="0" y="0"/>
                      <wp:positionH relativeFrom="column">
                        <wp:posOffset>-67310</wp:posOffset>
                      </wp:positionH>
                      <wp:positionV relativeFrom="paragraph">
                        <wp:posOffset>3810</wp:posOffset>
                      </wp:positionV>
                      <wp:extent cx="1160145" cy="576580"/>
                      <wp:effectExtent l="0" t="0" r="20955" b="33020"/>
                      <wp:wrapNone/>
                      <wp:docPr id="30" name="直接连接符 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160145" cy="5765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直接连接符 9" o:spid="_x0000_s1026" style="position:absolute;left:0;text-align:left;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3pt,.3pt" to="86.05pt,4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" strokecolor="black [3213]">
                      <o:lock v:ext="edit" shapetype="f"/>
                    </v:line>
                  </w:pict>
                </mc:Fallback>
              </mc:AlternateContent>
            </w:r>
            <w:r w:rsidR="00C46A82">
              <w:rPr>
                <w:rFonts w:asciiTheme="minorEastAsia" w:eastAsiaTheme="minorEastAsia" w:hAnsiTheme="minorEastAsia" w:hint="eastAsia"/>
                <w:sz w:val="21"/>
                <w:szCs w:val="21"/>
              </w:rPr>
              <w:t xml:space="preserve"> </w:t>
            </w:r>
            <w:r w:rsidR="000154B7" w:rsidRPr="00C46A82">
              <w:rPr>
                <w:rFonts w:asciiTheme="minorEastAsia" w:eastAsiaTheme="minorEastAsia" w:hAnsiTheme="minorEastAsia" w:hint="eastAsia"/>
                <w:sz w:val="21"/>
                <w:szCs w:val="21"/>
              </w:rPr>
              <w:t>股本来源</w:t>
            </w:r>
          </w:p>
          <w:p w:rsidR="000154B7" w:rsidRPr="00C46A82" w:rsidRDefault="000154B7" w:rsidP="00C46A82">
            <w:pPr>
              <w:rPr>
                <w:rFonts w:asciiTheme="minorEastAsia" w:eastAsiaTheme="minorEastAsia" w:hAnsiTheme="minorEastAsia"/>
                <w:sz w:val="21"/>
                <w:szCs w:val="21"/>
              </w:rPr>
            </w:pPr>
            <w:r w:rsidRPr="00C46A82">
              <w:rPr>
                <w:rFonts w:asciiTheme="minorEastAsia" w:eastAsiaTheme="minorEastAsia" w:hAnsiTheme="minorEastAsia" w:hint="eastAsia"/>
                <w:sz w:val="21"/>
                <w:szCs w:val="21"/>
              </w:rPr>
              <w:t>股本</w:t>
            </w:r>
          </w:p>
          <w:p w:rsidR="000154B7" w:rsidRPr="00C46A82" w:rsidRDefault="000154B7" w:rsidP="00C46A82">
            <w:pPr>
              <w:rPr>
                <w:rFonts w:asciiTheme="minorEastAsia" w:eastAsiaTheme="minorEastAsia" w:hAnsiTheme="minorEastAsia"/>
                <w:sz w:val="21"/>
                <w:szCs w:val="21"/>
              </w:rPr>
            </w:pPr>
            <w:r w:rsidRPr="00C46A82">
              <w:rPr>
                <w:rFonts w:asciiTheme="minorEastAsia" w:eastAsiaTheme="minorEastAsia" w:hAnsiTheme="minorEastAsia" w:hint="eastAsia"/>
                <w:sz w:val="21"/>
                <w:szCs w:val="21"/>
              </w:rPr>
              <w:t>规模</w:t>
            </w:r>
          </w:p>
        </w:tc>
        <w:tc>
          <w:tcPr>
            <w:tcW w:w="1838" w:type="dxa"/>
            <w:shd w:val="clear" w:color="auto" w:fill="6BB1C9" w:themeFill="accent3"/>
          </w:tcPr>
          <w:p w:rsidR="000154B7" w:rsidRPr="00C46A82" w:rsidRDefault="000154B7" w:rsidP="00C46A82">
            <w:pPr>
              <w:jc w:val="center"/>
              <w:rPr>
                <w:rFonts w:asciiTheme="minorEastAsia" w:eastAsiaTheme="minorEastAsia" w:hAnsiTheme="minorEastAsia"/>
                <w:sz w:val="21"/>
                <w:szCs w:val="21"/>
              </w:rPr>
            </w:pPr>
          </w:p>
          <w:p w:rsidR="000154B7" w:rsidRPr="00C46A82" w:rsidRDefault="000154B7" w:rsidP="00C46A82">
            <w:pPr>
              <w:jc w:val="center"/>
              <w:rPr>
                <w:rFonts w:asciiTheme="minorEastAsia" w:eastAsiaTheme="minorEastAsia" w:hAnsiTheme="minorEastAsia"/>
                <w:sz w:val="21"/>
                <w:szCs w:val="21"/>
              </w:rPr>
            </w:pPr>
            <w:r w:rsidRPr="00C46A82">
              <w:rPr>
                <w:rFonts w:asciiTheme="minorEastAsia" w:eastAsiaTheme="minorEastAsia" w:hAnsiTheme="minorEastAsia" w:hint="eastAsia"/>
                <w:sz w:val="21"/>
                <w:szCs w:val="21"/>
              </w:rPr>
              <w:t>风险投资</w:t>
            </w:r>
          </w:p>
          <w:p w:rsidR="000154B7" w:rsidRPr="00C46A82" w:rsidRDefault="000154B7" w:rsidP="00C46A82">
            <w:pPr>
              <w:jc w:val="center"/>
              <w:rPr>
                <w:rFonts w:asciiTheme="minorEastAsia" w:eastAsiaTheme="minorEastAsia" w:hAnsiTheme="minorEastAsia"/>
                <w:sz w:val="21"/>
                <w:szCs w:val="21"/>
              </w:rPr>
            </w:pPr>
          </w:p>
        </w:tc>
        <w:tc>
          <w:tcPr>
            <w:tcW w:w="2954" w:type="dxa"/>
            <w:shd w:val="clear" w:color="auto" w:fill="6BB1C9" w:themeFill="accent3"/>
          </w:tcPr>
          <w:p w:rsidR="000154B7" w:rsidRPr="00C46A82" w:rsidRDefault="003653F8" w:rsidP="00C46A82">
            <w:pPr>
              <w:jc w:val="center"/>
              <w:rPr>
                <w:rFonts w:asciiTheme="minorEastAsia" w:eastAsiaTheme="minorEastAsia" w:hAnsiTheme="minorEastAsia"/>
                <w:sz w:val="21"/>
                <w:szCs w:val="21"/>
              </w:rPr>
            </w:pPr>
            <w:r>
              <w:rPr>
                <w:rFonts w:asciiTheme="minorEastAsia" w:eastAsiaTheme="minorEastAsia" w:hAnsiTheme="minorEastAsia"/>
                <w:noProof/>
                <w:szCs w:val="21"/>
              </w:rPr>
              <mc:AlternateContent>
                <mc:Choice Requires="wps">
                  <w:drawing>
                    <wp:anchor distT="0" distB="0" distL="114300" distR="114300" simplePos="0" relativeHeight="251815936" behindDoc="0" locked="0" layoutInCell="1" allowOverlap="1" wp14:anchorId="4ADE6C50" wp14:editId="51EE20EA">
                      <wp:simplePos x="0" y="0"/>
                      <wp:positionH relativeFrom="column">
                        <wp:posOffset>-64770</wp:posOffset>
                      </wp:positionH>
                      <wp:positionV relativeFrom="paragraph">
                        <wp:posOffset>302895</wp:posOffset>
                      </wp:positionV>
                      <wp:extent cx="1867535" cy="15240"/>
                      <wp:effectExtent l="0" t="0" r="18415" b="22860"/>
                      <wp:wrapNone/>
                      <wp:docPr id="29" name="直接连接符 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867535" cy="152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直接连接符 11" o:spid="_x0000_s1026" style="position:absolute;left:0;text-align:left;flip:y;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1pt,23.85pt" to="141.95pt,2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" strokecolor="black [3213]">
                      <o:lock v:ext="edit" shapetype="f"/>
                    </v:line>
                  </w:pict>
                </mc:Fallback>
              </mc:AlternateContent>
            </w:r>
            <w:proofErr w:type="gramStart"/>
            <w:r w:rsidR="000154B7" w:rsidRPr="00C46A82">
              <w:rPr>
                <w:rFonts w:asciiTheme="minorEastAsia" w:eastAsiaTheme="minorEastAsia" w:hAnsiTheme="minorEastAsia" w:hint="eastAsia"/>
                <w:sz w:val="21"/>
                <w:szCs w:val="21"/>
              </w:rPr>
              <w:t>净</w:t>
            </w:r>
            <w:r w:rsidR="00272D35">
              <w:rPr>
                <w:rFonts w:asciiTheme="minorEastAsia" w:eastAsiaTheme="minorEastAsia" w:hAnsiTheme="minorEastAsia" w:hint="eastAsia"/>
                <w:sz w:val="21"/>
                <w:szCs w:val="21"/>
              </w:rPr>
              <w:t>尔</w:t>
            </w:r>
            <w:r w:rsidR="000154B7" w:rsidRPr="00C46A82">
              <w:rPr>
                <w:rFonts w:asciiTheme="minorEastAsia" w:eastAsiaTheme="minorEastAsia" w:hAnsiTheme="minorEastAsia" w:hint="eastAsia"/>
                <w:sz w:val="21"/>
                <w:szCs w:val="21"/>
              </w:rPr>
              <w:t>佳</w:t>
            </w:r>
            <w:proofErr w:type="gramEnd"/>
            <w:r w:rsidR="000154B7" w:rsidRPr="00C46A82">
              <w:rPr>
                <w:rFonts w:asciiTheme="minorEastAsia" w:eastAsiaTheme="minorEastAsia" w:hAnsiTheme="minorEastAsia" w:hint="eastAsia"/>
                <w:sz w:val="21"/>
                <w:szCs w:val="21"/>
              </w:rPr>
              <w:t>清洁有限责任公司</w:t>
            </w:r>
          </w:p>
          <w:p w:rsidR="000154B7" w:rsidRPr="00C46A82" w:rsidRDefault="003653F8" w:rsidP="00C46A82">
            <w:pPr>
              <w:jc w:val="center"/>
              <w:rPr>
                <w:rFonts w:asciiTheme="minorEastAsia" w:eastAsiaTheme="minorEastAsia" w:hAnsiTheme="minorEastAsia"/>
                <w:sz w:val="21"/>
                <w:szCs w:val="21"/>
              </w:rPr>
            </w:pPr>
            <w:r>
              <w:rPr>
                <w:rFonts w:asciiTheme="minorEastAsia" w:eastAsiaTheme="minorEastAsia" w:hAnsiTheme="minorEastAsia"/>
                <w:noProof/>
                <w:szCs w:val="21"/>
              </w:rPr>
              <mc:AlternateContent>
                <mc:Choice Requires="wps">
                  <w:drawing>
                    <wp:anchor distT="0" distB="0" distL="114299" distR="114299" simplePos="0" relativeHeight="251816960" behindDoc="0" locked="0" layoutInCell="1" allowOverlap="1" wp14:anchorId="37718168" wp14:editId="187E48CD">
                      <wp:simplePos x="0" y="0"/>
                      <wp:positionH relativeFrom="column">
                        <wp:posOffset>818514</wp:posOffset>
                      </wp:positionH>
                      <wp:positionV relativeFrom="paragraph">
                        <wp:posOffset>120650</wp:posOffset>
                      </wp:positionV>
                      <wp:extent cx="0" cy="699135"/>
                      <wp:effectExtent l="0" t="0" r="19050" b="24765"/>
                      <wp:wrapNone/>
                      <wp:docPr id="28" name="直接连接符 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69913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直接连接符 12" o:spid="_x0000_s1026" style="position:absolute;left:0;text-align:left;z-index:25181696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64.45pt,9.5pt" to="64.45pt,6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" strokecolor="black [3213]">
                      <o:lock v:ext="edit" shapetype="f"/>
                    </v:line>
                  </w:pict>
                </mc:Fallback>
              </mc:AlternateContent>
            </w:r>
          </w:p>
          <w:p w:rsidR="000154B7" w:rsidRPr="00C46A82" w:rsidRDefault="000154B7" w:rsidP="00C46A82">
            <w:pPr>
              <w:jc w:val="center"/>
              <w:rPr>
                <w:rFonts w:asciiTheme="minorEastAsia" w:eastAsiaTheme="minorEastAsia" w:hAnsiTheme="minorEastAsia"/>
                <w:sz w:val="21"/>
                <w:szCs w:val="21"/>
              </w:rPr>
            </w:pPr>
            <w:r w:rsidRPr="00C46A82">
              <w:rPr>
                <w:rFonts w:asciiTheme="minorEastAsia" w:eastAsiaTheme="minorEastAsia" w:hAnsiTheme="minorEastAsia" w:hint="eastAsia"/>
                <w:sz w:val="21"/>
                <w:szCs w:val="21"/>
              </w:rPr>
              <w:t>团队入股     技术入股</w:t>
            </w:r>
          </w:p>
        </w:tc>
        <w:tc>
          <w:tcPr>
            <w:tcW w:w="2560" w:type="dxa"/>
            <w:shd w:val="clear" w:color="auto" w:fill="6BB1C9" w:themeFill="accent3"/>
          </w:tcPr>
          <w:p w:rsidR="000154B7" w:rsidRPr="00C46A82" w:rsidRDefault="000154B7" w:rsidP="00C46A82">
            <w:pPr>
              <w:jc w:val="center"/>
              <w:rPr>
                <w:rFonts w:asciiTheme="minorEastAsia" w:eastAsiaTheme="minorEastAsia" w:hAnsiTheme="minorEastAsia"/>
                <w:sz w:val="21"/>
                <w:szCs w:val="21"/>
              </w:rPr>
            </w:pPr>
          </w:p>
          <w:p w:rsidR="00C46A82" w:rsidRPr="00C46A82" w:rsidRDefault="00C46A82" w:rsidP="00C46A82">
            <w:pPr>
              <w:jc w:val="center"/>
              <w:rPr>
                <w:rFonts w:asciiTheme="minorEastAsia" w:eastAsiaTheme="minorEastAsia" w:hAnsiTheme="minorEastAsia"/>
                <w:sz w:val="21"/>
                <w:szCs w:val="21"/>
              </w:rPr>
            </w:pPr>
            <w:r w:rsidRPr="00C46A82">
              <w:rPr>
                <w:rFonts w:asciiTheme="minorEastAsia" w:eastAsiaTheme="minorEastAsia" w:hAnsiTheme="minorEastAsia" w:hint="eastAsia"/>
                <w:sz w:val="21"/>
                <w:szCs w:val="21"/>
              </w:rPr>
              <w:t>大学生创业贷款</w:t>
            </w:r>
          </w:p>
        </w:tc>
      </w:tr>
      <w:tr w:rsidR="000154B7" w:rsidTr="000154B7">
        <w:tc>
          <w:tcPr>
            <w:tcW w:w="1837" w:type="dxa"/>
          </w:tcPr>
          <w:p w:rsidR="000154B7" w:rsidRPr="00C46A82" w:rsidRDefault="000154B7" w:rsidP="00C46A82">
            <w:pPr>
              <w:jc w:val="center"/>
              <w:rPr>
                <w:rFonts w:asciiTheme="minorEastAsia" w:eastAsiaTheme="minorEastAsia" w:hAnsiTheme="minorEastAsia"/>
                <w:sz w:val="21"/>
                <w:szCs w:val="21"/>
              </w:rPr>
            </w:pPr>
            <w:r w:rsidRPr="00C46A82">
              <w:rPr>
                <w:rFonts w:asciiTheme="minorEastAsia" w:eastAsiaTheme="minorEastAsia" w:hAnsiTheme="minorEastAsia" w:hint="eastAsia"/>
                <w:sz w:val="21"/>
                <w:szCs w:val="21"/>
              </w:rPr>
              <w:t>金额</w:t>
            </w:r>
          </w:p>
        </w:tc>
        <w:tc>
          <w:tcPr>
            <w:tcW w:w="1838" w:type="dxa"/>
          </w:tcPr>
          <w:p w:rsidR="000154B7" w:rsidRPr="00C46A82" w:rsidRDefault="00C46A82" w:rsidP="00C46A82">
            <w:pPr>
              <w:jc w:val="center"/>
              <w:rPr>
                <w:rFonts w:asciiTheme="minorEastAsia" w:eastAsiaTheme="minorEastAsia" w:hAnsiTheme="minorEastAsia"/>
                <w:sz w:val="21"/>
                <w:szCs w:val="21"/>
              </w:rPr>
            </w:pPr>
            <w:r w:rsidRPr="00C46A82">
              <w:rPr>
                <w:rFonts w:asciiTheme="minorEastAsia" w:eastAsiaTheme="minorEastAsia" w:hAnsiTheme="minorEastAsia" w:hint="eastAsia"/>
                <w:sz w:val="21"/>
                <w:szCs w:val="21"/>
              </w:rPr>
              <w:t>30</w:t>
            </w:r>
          </w:p>
        </w:tc>
        <w:tc>
          <w:tcPr>
            <w:tcW w:w="2954" w:type="dxa"/>
          </w:tcPr>
          <w:p w:rsidR="000154B7" w:rsidRPr="00C46A82" w:rsidRDefault="00C46A82" w:rsidP="00C46A82">
            <w:pPr>
              <w:jc w:val="center"/>
              <w:rPr>
                <w:rFonts w:asciiTheme="minorEastAsia" w:eastAsiaTheme="minorEastAsia" w:hAnsiTheme="minorEastAsia"/>
                <w:sz w:val="21"/>
                <w:szCs w:val="21"/>
              </w:rPr>
            </w:pPr>
            <w:r w:rsidRPr="00C46A82">
              <w:rPr>
                <w:rFonts w:asciiTheme="minorEastAsia" w:eastAsiaTheme="minorEastAsia" w:hAnsiTheme="minorEastAsia" w:hint="eastAsia"/>
                <w:sz w:val="21"/>
                <w:szCs w:val="21"/>
              </w:rPr>
              <w:t>45              15</w:t>
            </w:r>
          </w:p>
        </w:tc>
        <w:tc>
          <w:tcPr>
            <w:tcW w:w="2560" w:type="dxa"/>
          </w:tcPr>
          <w:p w:rsidR="000154B7" w:rsidRPr="00C46A82" w:rsidRDefault="00C46A82" w:rsidP="00C46A82">
            <w:pPr>
              <w:jc w:val="center"/>
              <w:rPr>
                <w:rFonts w:asciiTheme="minorEastAsia" w:eastAsiaTheme="minorEastAsia" w:hAnsiTheme="minorEastAsia"/>
                <w:sz w:val="21"/>
                <w:szCs w:val="21"/>
              </w:rPr>
            </w:pPr>
            <w:r w:rsidRPr="00C46A82">
              <w:rPr>
                <w:rFonts w:asciiTheme="minorEastAsia" w:eastAsiaTheme="minorEastAsia" w:hAnsiTheme="minorEastAsia" w:hint="eastAsia"/>
                <w:sz w:val="21"/>
                <w:szCs w:val="21"/>
              </w:rPr>
              <w:t>10</w:t>
            </w:r>
          </w:p>
        </w:tc>
      </w:tr>
      <w:tr w:rsidR="000154B7" w:rsidTr="000154B7">
        <w:tc>
          <w:tcPr>
            <w:tcW w:w="1837" w:type="dxa"/>
          </w:tcPr>
          <w:p w:rsidR="000154B7" w:rsidRPr="00C46A82" w:rsidRDefault="000154B7" w:rsidP="00C46A82">
            <w:pPr>
              <w:jc w:val="center"/>
              <w:rPr>
                <w:rFonts w:asciiTheme="minorEastAsia" w:eastAsiaTheme="minorEastAsia" w:hAnsiTheme="minorEastAsia"/>
                <w:sz w:val="21"/>
                <w:szCs w:val="21"/>
              </w:rPr>
            </w:pPr>
            <w:r w:rsidRPr="00C46A82">
              <w:rPr>
                <w:rFonts w:asciiTheme="minorEastAsia" w:eastAsiaTheme="minorEastAsia" w:hAnsiTheme="minorEastAsia" w:hint="eastAsia"/>
                <w:sz w:val="21"/>
                <w:szCs w:val="21"/>
              </w:rPr>
              <w:t>比例</w:t>
            </w:r>
          </w:p>
        </w:tc>
        <w:tc>
          <w:tcPr>
            <w:tcW w:w="1838" w:type="dxa"/>
          </w:tcPr>
          <w:p w:rsidR="000154B7" w:rsidRPr="00C46A82" w:rsidRDefault="00C46A82" w:rsidP="00C46A82">
            <w:pPr>
              <w:jc w:val="center"/>
              <w:rPr>
                <w:rFonts w:asciiTheme="minorEastAsia" w:eastAsiaTheme="minorEastAsia" w:hAnsiTheme="minorEastAsia"/>
                <w:sz w:val="21"/>
                <w:szCs w:val="21"/>
              </w:rPr>
            </w:pPr>
            <w:r w:rsidRPr="00C46A82">
              <w:rPr>
                <w:rFonts w:asciiTheme="minorEastAsia" w:eastAsiaTheme="minorEastAsia" w:hAnsiTheme="minorEastAsia" w:hint="eastAsia"/>
                <w:sz w:val="21"/>
                <w:szCs w:val="21"/>
              </w:rPr>
              <w:t>35%</w:t>
            </w:r>
          </w:p>
        </w:tc>
        <w:tc>
          <w:tcPr>
            <w:tcW w:w="2954" w:type="dxa"/>
          </w:tcPr>
          <w:p w:rsidR="000154B7" w:rsidRPr="00C46A82" w:rsidRDefault="00C46A82" w:rsidP="00C46A82">
            <w:pPr>
              <w:jc w:val="center"/>
              <w:rPr>
                <w:rFonts w:asciiTheme="minorEastAsia" w:eastAsiaTheme="minorEastAsia" w:hAnsiTheme="minorEastAsia"/>
                <w:sz w:val="21"/>
                <w:szCs w:val="21"/>
              </w:rPr>
            </w:pPr>
            <w:r w:rsidRPr="00C46A82">
              <w:rPr>
                <w:rFonts w:asciiTheme="minorEastAsia" w:eastAsiaTheme="minorEastAsia" w:hAnsiTheme="minorEastAsia" w:hint="eastAsia"/>
                <w:sz w:val="21"/>
                <w:szCs w:val="21"/>
              </w:rPr>
              <w:t>45%             15%</w:t>
            </w:r>
          </w:p>
        </w:tc>
        <w:tc>
          <w:tcPr>
            <w:tcW w:w="2560" w:type="dxa"/>
          </w:tcPr>
          <w:p w:rsidR="000154B7" w:rsidRPr="00C46A82" w:rsidRDefault="00C46A82" w:rsidP="00C46A82">
            <w:pPr>
              <w:jc w:val="center"/>
              <w:rPr>
                <w:rFonts w:asciiTheme="minorEastAsia" w:eastAsiaTheme="minorEastAsia" w:hAnsiTheme="minorEastAsia"/>
                <w:sz w:val="21"/>
                <w:szCs w:val="21"/>
              </w:rPr>
            </w:pPr>
            <w:r w:rsidRPr="00C46A82">
              <w:rPr>
                <w:rFonts w:asciiTheme="minorEastAsia" w:eastAsiaTheme="minorEastAsia" w:hAnsiTheme="minorEastAsia" w:hint="eastAsia"/>
                <w:sz w:val="21"/>
                <w:szCs w:val="21"/>
              </w:rPr>
              <w:t>10%</w:t>
            </w:r>
          </w:p>
        </w:tc>
      </w:tr>
    </w:tbl>
    <w:p w:rsidR="00C46A82" w:rsidRDefault="00F67FF0" w:rsidP="00F67FF0">
      <w:pPr>
        <w:jc w:val="center"/>
        <w:rPr>
          <w:rFonts w:asciiTheme="minorEastAsia" w:eastAsiaTheme="minorEastAsia" w:hAnsiTheme="minorEastAsia"/>
          <w:sz w:val="24"/>
          <w:szCs w:val="24"/>
        </w:rPr>
      </w:pPr>
      <w:r>
        <w:rPr>
          <w:noProof/>
        </w:rPr>
        <w:lastRenderedPageBreak/>
        <w:drawing>
          <wp:inline distT="0" distB="0" distL="0" distR="0" wp14:anchorId="3FBBA808" wp14:editId="1D2A004B">
            <wp:extent cx="3888954" cy="2864386"/>
            <wp:effectExtent l="0" t="0" r="0" b="0"/>
            <wp:docPr id="76" name="图表 76"/>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rsidR="00C46A82" w:rsidRDefault="002440B8" w:rsidP="002440B8">
      <w:pPr>
        <w:ind w:firstLineChars="1200" w:firstLine="2880"/>
        <w:rPr>
          <w:rFonts w:asciiTheme="minorEastAsia" w:eastAsiaTheme="minorEastAsia" w:hAnsiTheme="minorEastAsia"/>
          <w:sz w:val="24"/>
          <w:szCs w:val="24"/>
        </w:rPr>
      </w:pPr>
      <w:r>
        <w:rPr>
          <w:rFonts w:asciiTheme="minorEastAsia" w:eastAsiaTheme="minorEastAsia" w:hAnsiTheme="minorEastAsia"/>
          <w:sz w:val="24"/>
          <w:szCs w:val="24"/>
        </w:rPr>
        <w:t>图</w:t>
      </w:r>
      <w:r>
        <w:rPr>
          <w:rFonts w:asciiTheme="minorEastAsia" w:eastAsiaTheme="minorEastAsia" w:hAnsiTheme="minorEastAsia" w:hint="eastAsia"/>
          <w:sz w:val="24"/>
          <w:szCs w:val="24"/>
        </w:rPr>
        <w:t>6-1 公司股本结构</w:t>
      </w:r>
    </w:p>
    <w:p w:rsidR="00C46A82" w:rsidRDefault="00C46A82" w:rsidP="000154B7">
      <w:pPr>
        <w:rPr>
          <w:rFonts w:asciiTheme="minorEastAsia" w:eastAsiaTheme="minorEastAsia" w:hAnsiTheme="minorEastAsia"/>
          <w:sz w:val="24"/>
          <w:szCs w:val="24"/>
        </w:rPr>
      </w:pPr>
    </w:p>
    <w:p w:rsidR="00941EF1" w:rsidRPr="00941EF1" w:rsidRDefault="00A514DB" w:rsidP="006F35B0">
      <w:pPr>
        <w:pStyle w:val="ac"/>
        <w:numPr>
          <w:ilvl w:val="0"/>
          <w:numId w:val="10"/>
        </w:numPr>
        <w:spacing w:line="360" w:lineRule="auto"/>
        <w:ind w:firstLineChars="0"/>
        <w:rPr>
          <w:rFonts w:ascii="宋体" w:hAnsi="宋体"/>
          <w:color w:val="000000"/>
          <w:sz w:val="24"/>
        </w:rPr>
      </w:pPr>
      <w:r w:rsidRPr="00941EF1">
        <w:rPr>
          <w:rFonts w:ascii="宋体" w:hAnsi="宋体" w:hint="eastAsia"/>
          <w:color w:val="000000"/>
          <w:sz w:val="24"/>
        </w:rPr>
        <w:t>本公司组织形式为有限责任公司，注册资本为100万元；</w:t>
      </w:r>
    </w:p>
    <w:p w:rsidR="00941EF1" w:rsidRDefault="00A514DB" w:rsidP="006F35B0">
      <w:pPr>
        <w:pStyle w:val="ac"/>
        <w:numPr>
          <w:ilvl w:val="0"/>
          <w:numId w:val="10"/>
        </w:numPr>
        <w:spacing w:line="360" w:lineRule="auto"/>
        <w:ind w:firstLineChars="0"/>
        <w:rPr>
          <w:rFonts w:ascii="宋体" w:hAnsi="宋体"/>
          <w:color w:val="000000"/>
          <w:sz w:val="24"/>
        </w:rPr>
      </w:pPr>
      <w:r w:rsidRPr="00941EF1">
        <w:rPr>
          <w:rFonts w:ascii="宋体" w:hAnsi="宋体" w:hint="eastAsia"/>
          <w:color w:val="000000"/>
          <w:sz w:val="24"/>
        </w:rPr>
        <w:t>创业团队投入45万元，占注册资本的45%；团队技术入股15万元，占注册资本的15%；</w:t>
      </w:r>
    </w:p>
    <w:p w:rsidR="00941EF1" w:rsidRDefault="00A514DB" w:rsidP="006F35B0">
      <w:pPr>
        <w:pStyle w:val="ac"/>
        <w:numPr>
          <w:ilvl w:val="0"/>
          <w:numId w:val="10"/>
        </w:numPr>
        <w:spacing w:line="360" w:lineRule="auto"/>
        <w:ind w:firstLineChars="0"/>
        <w:rPr>
          <w:rFonts w:ascii="宋体" w:hAnsi="宋体"/>
          <w:color w:val="000000"/>
          <w:sz w:val="24"/>
        </w:rPr>
      </w:pPr>
      <w:r w:rsidRPr="00941EF1">
        <w:rPr>
          <w:rFonts w:ascii="宋体" w:hAnsi="宋体" w:hint="eastAsia"/>
          <w:color w:val="000000"/>
          <w:sz w:val="24"/>
        </w:rPr>
        <w:t>大学生创业贷款10万元，占注册资本的10%；</w:t>
      </w:r>
    </w:p>
    <w:p w:rsidR="001660B9" w:rsidRPr="00A1599F" w:rsidRDefault="00A514DB" w:rsidP="006F35B0">
      <w:pPr>
        <w:pStyle w:val="ac"/>
        <w:numPr>
          <w:ilvl w:val="0"/>
          <w:numId w:val="10"/>
        </w:numPr>
        <w:spacing w:line="360" w:lineRule="auto"/>
        <w:ind w:firstLineChars="0"/>
        <w:rPr>
          <w:rFonts w:ascii="宋体" w:hAnsi="宋体"/>
          <w:color w:val="000000"/>
          <w:sz w:val="24"/>
        </w:rPr>
      </w:pPr>
      <w:r w:rsidRPr="00941EF1">
        <w:rPr>
          <w:rFonts w:ascii="宋体" w:hAnsi="宋体" w:hint="eastAsia"/>
          <w:color w:val="000000"/>
          <w:sz w:val="24"/>
        </w:rPr>
        <w:t>打算吸引一家风险投资出资，筹资30万元，占注册资本的30%。</w:t>
      </w:r>
    </w:p>
    <w:p w:rsidR="00331189" w:rsidRPr="00713B1D" w:rsidRDefault="00BA728B" w:rsidP="00331189">
      <w:pPr>
        <w:pStyle w:val="2"/>
        <w:rPr>
          <w:rFonts w:ascii="黑体" w:hAnsi="黑体"/>
          <w:sz w:val="28"/>
          <w:szCs w:val="28"/>
        </w:rPr>
      </w:pPr>
      <w:bookmarkStart w:id="141" w:name="_Toc383427230"/>
      <w:r w:rsidRPr="00713B1D">
        <w:rPr>
          <w:rFonts w:ascii="黑体" w:hAnsi="黑体" w:hint="eastAsia"/>
          <w:sz w:val="28"/>
          <w:szCs w:val="28"/>
        </w:rPr>
        <w:t>6</w:t>
      </w:r>
      <w:r w:rsidR="00331189" w:rsidRPr="00713B1D">
        <w:rPr>
          <w:rFonts w:ascii="黑体" w:hAnsi="黑体" w:hint="eastAsia"/>
          <w:sz w:val="28"/>
          <w:szCs w:val="28"/>
        </w:rPr>
        <w:t>.2 资金</w:t>
      </w:r>
      <w:r w:rsidR="004039E0" w:rsidRPr="00713B1D">
        <w:rPr>
          <w:rFonts w:ascii="黑体" w:hAnsi="黑体" w:hint="eastAsia"/>
          <w:sz w:val="28"/>
          <w:szCs w:val="28"/>
        </w:rPr>
        <w:t>运营计划</w:t>
      </w:r>
      <w:bookmarkEnd w:id="141"/>
    </w:p>
    <w:p w:rsidR="00941EF1" w:rsidRDefault="00AA5EDF" w:rsidP="003F4C5C">
      <w:pPr>
        <w:spacing w:line="360" w:lineRule="auto"/>
        <w:ind w:firstLineChars="200" w:firstLine="480"/>
        <w:rPr>
          <w:color w:val="000000"/>
          <w:sz w:val="24"/>
          <w:szCs w:val="24"/>
          <w:shd w:val="clear" w:color="auto" w:fill="FFFFFF"/>
        </w:rPr>
      </w:pPr>
      <w:r w:rsidRPr="00AA5EDF">
        <w:rPr>
          <w:rFonts w:hint="eastAsia"/>
          <w:color w:val="000000"/>
          <w:sz w:val="24"/>
          <w:szCs w:val="24"/>
          <w:shd w:val="clear" w:color="auto" w:fill="FFFFFF"/>
        </w:rPr>
        <w:t>公司成立初的注册资金是</w:t>
      </w:r>
      <w:r w:rsidRPr="00AA5EDF">
        <w:rPr>
          <w:rFonts w:hint="eastAsia"/>
          <w:color w:val="000000"/>
          <w:sz w:val="24"/>
          <w:szCs w:val="24"/>
          <w:shd w:val="clear" w:color="auto" w:fill="FFFFFF"/>
        </w:rPr>
        <w:t>100</w:t>
      </w:r>
      <w:r w:rsidRPr="00AA5EDF">
        <w:rPr>
          <w:rFonts w:hint="eastAsia"/>
          <w:color w:val="000000"/>
          <w:sz w:val="24"/>
          <w:szCs w:val="24"/>
          <w:shd w:val="clear" w:color="auto" w:fill="FFFFFF"/>
        </w:rPr>
        <w:t>万人民币，其中风险资金是</w:t>
      </w:r>
      <w:r w:rsidRPr="00AA5EDF">
        <w:rPr>
          <w:rFonts w:hint="eastAsia"/>
          <w:color w:val="000000"/>
          <w:sz w:val="24"/>
          <w:szCs w:val="24"/>
          <w:shd w:val="clear" w:color="auto" w:fill="FFFFFF"/>
        </w:rPr>
        <w:t>30</w:t>
      </w:r>
      <w:r w:rsidRPr="00AA5EDF">
        <w:rPr>
          <w:rFonts w:hint="eastAsia"/>
          <w:color w:val="000000"/>
          <w:sz w:val="24"/>
          <w:szCs w:val="24"/>
          <w:shd w:val="clear" w:color="auto" w:fill="FFFFFF"/>
        </w:rPr>
        <w:t>万，主要筹资方式是向银行贷款和吸引风险投资商，其次是跟其他清洁公司合作。固定资产机器设备估计使用寿命是</w:t>
      </w:r>
      <w:r w:rsidR="003F4C5C">
        <w:rPr>
          <w:rFonts w:hint="eastAsia"/>
          <w:color w:val="000000"/>
          <w:sz w:val="24"/>
          <w:szCs w:val="24"/>
          <w:shd w:val="clear" w:color="auto" w:fill="FFFFFF"/>
        </w:rPr>
        <w:t>8</w:t>
      </w:r>
      <w:r w:rsidR="003F4C5C">
        <w:rPr>
          <w:rFonts w:hint="eastAsia"/>
          <w:color w:val="000000"/>
          <w:sz w:val="24"/>
          <w:szCs w:val="24"/>
          <w:shd w:val="clear" w:color="auto" w:fill="FFFFFF"/>
        </w:rPr>
        <w:t>年，年累计折旧费用是</w:t>
      </w:r>
      <w:r w:rsidR="003F4C5C">
        <w:rPr>
          <w:rFonts w:hint="eastAsia"/>
          <w:color w:val="000000"/>
          <w:sz w:val="24"/>
          <w:szCs w:val="24"/>
          <w:shd w:val="clear" w:color="auto" w:fill="FFFFFF"/>
        </w:rPr>
        <w:t>2.4</w:t>
      </w:r>
      <w:r w:rsidR="003F4C5C">
        <w:rPr>
          <w:rFonts w:hint="eastAsia"/>
          <w:color w:val="000000"/>
          <w:sz w:val="24"/>
          <w:szCs w:val="24"/>
          <w:shd w:val="clear" w:color="auto" w:fill="FFFFFF"/>
        </w:rPr>
        <w:t>万元。</w:t>
      </w:r>
    </w:p>
    <w:p w:rsidR="00AA5EDF" w:rsidRDefault="00AA5EDF" w:rsidP="00AA5EDF">
      <w:pPr>
        <w:spacing w:line="360" w:lineRule="auto"/>
        <w:ind w:firstLineChars="200" w:firstLine="480"/>
        <w:rPr>
          <w:color w:val="000000"/>
          <w:sz w:val="24"/>
          <w:szCs w:val="24"/>
          <w:shd w:val="clear" w:color="auto" w:fill="FFFFFF"/>
        </w:rPr>
      </w:pPr>
      <w:r>
        <w:rPr>
          <w:rFonts w:hint="eastAsia"/>
          <w:color w:val="000000"/>
          <w:sz w:val="24"/>
          <w:szCs w:val="24"/>
          <w:shd w:val="clear" w:color="auto" w:fill="FFFFFF"/>
        </w:rPr>
        <w:t>资金的运用主要是公司</w:t>
      </w:r>
      <w:r w:rsidR="000A46F2">
        <w:rPr>
          <w:rFonts w:hint="eastAsia"/>
          <w:color w:val="000000"/>
          <w:sz w:val="24"/>
          <w:szCs w:val="24"/>
          <w:shd w:val="clear" w:color="auto" w:fill="FFFFFF"/>
        </w:rPr>
        <w:t>家电</w:t>
      </w:r>
      <w:r>
        <w:rPr>
          <w:rFonts w:hint="eastAsia"/>
          <w:color w:val="000000"/>
          <w:sz w:val="24"/>
          <w:szCs w:val="24"/>
          <w:shd w:val="clear" w:color="auto" w:fill="FFFFFF"/>
        </w:rPr>
        <w:t>清洗品牌的宣传费用</w:t>
      </w:r>
      <w:r>
        <w:rPr>
          <w:rFonts w:hint="eastAsia"/>
          <w:color w:val="000000"/>
          <w:sz w:val="24"/>
          <w:szCs w:val="24"/>
          <w:shd w:val="clear" w:color="auto" w:fill="FFFFFF"/>
        </w:rPr>
        <w:t>6</w:t>
      </w:r>
      <w:r>
        <w:rPr>
          <w:rFonts w:hint="eastAsia"/>
          <w:color w:val="000000"/>
          <w:sz w:val="24"/>
          <w:szCs w:val="24"/>
          <w:shd w:val="clear" w:color="auto" w:fill="FFFFFF"/>
        </w:rPr>
        <w:t>万元，清洗设备及办公设备的</w:t>
      </w:r>
      <w:proofErr w:type="gramStart"/>
      <w:r>
        <w:rPr>
          <w:rFonts w:hint="eastAsia"/>
          <w:color w:val="000000"/>
          <w:sz w:val="24"/>
          <w:szCs w:val="24"/>
          <w:shd w:val="clear" w:color="auto" w:fill="FFFFFF"/>
        </w:rPr>
        <w:t>的</w:t>
      </w:r>
      <w:proofErr w:type="gramEnd"/>
      <w:r>
        <w:rPr>
          <w:rFonts w:hint="eastAsia"/>
          <w:color w:val="000000"/>
          <w:sz w:val="24"/>
          <w:szCs w:val="24"/>
          <w:shd w:val="clear" w:color="auto" w:fill="FFFFFF"/>
        </w:rPr>
        <w:t>购买</w:t>
      </w:r>
      <w:r w:rsidR="003F4C5C">
        <w:rPr>
          <w:rFonts w:hint="eastAsia"/>
          <w:color w:val="000000"/>
          <w:sz w:val="24"/>
          <w:szCs w:val="24"/>
          <w:shd w:val="clear" w:color="auto" w:fill="FFFFFF"/>
        </w:rPr>
        <w:t>23.9</w:t>
      </w:r>
      <w:r w:rsidR="003F4C5C">
        <w:rPr>
          <w:rFonts w:hint="eastAsia"/>
          <w:color w:val="000000"/>
          <w:sz w:val="24"/>
          <w:szCs w:val="24"/>
          <w:shd w:val="clear" w:color="auto" w:fill="FFFFFF"/>
        </w:rPr>
        <w:t>万元，公司的其他费用共计约</w:t>
      </w:r>
      <w:r w:rsidR="003F4C5C">
        <w:rPr>
          <w:rFonts w:hint="eastAsia"/>
          <w:color w:val="000000"/>
          <w:sz w:val="24"/>
          <w:szCs w:val="24"/>
          <w:shd w:val="clear" w:color="auto" w:fill="FFFFFF"/>
        </w:rPr>
        <w:t>20.5</w:t>
      </w:r>
      <w:r w:rsidR="003F4C5C">
        <w:rPr>
          <w:rFonts w:hint="eastAsia"/>
          <w:color w:val="000000"/>
          <w:sz w:val="24"/>
          <w:szCs w:val="24"/>
          <w:shd w:val="clear" w:color="auto" w:fill="FFFFFF"/>
        </w:rPr>
        <w:t>万元。</w:t>
      </w:r>
    </w:p>
    <w:p w:rsidR="00232CAF" w:rsidRDefault="00232CAF" w:rsidP="00232CAF">
      <w:pPr>
        <w:spacing w:line="360" w:lineRule="auto"/>
        <w:ind w:firstLineChars="200" w:firstLine="480"/>
        <w:rPr>
          <w:sz w:val="24"/>
          <w:szCs w:val="24"/>
        </w:rPr>
      </w:pPr>
      <w:r>
        <w:rPr>
          <w:sz w:val="24"/>
          <w:szCs w:val="24"/>
        </w:rPr>
        <w:t>固定资产如下表所示</w:t>
      </w:r>
    </w:p>
    <w:tbl>
      <w:tblPr>
        <w:tblStyle w:val="a9"/>
        <w:tblW w:w="0" w:type="auto"/>
        <w:jc w:val="center"/>
        <w:tblInd w:w="250" w:type="dxa"/>
        <w:tblLook w:val="04A0" w:firstRow="1" w:lastRow="0" w:firstColumn="1" w:lastColumn="0" w:noHBand="0" w:noVBand="1"/>
      </w:tblPr>
      <w:tblGrid>
        <w:gridCol w:w="2735"/>
        <w:gridCol w:w="1845"/>
        <w:gridCol w:w="1846"/>
        <w:gridCol w:w="1846"/>
      </w:tblGrid>
      <w:tr w:rsidR="00455326" w:rsidRPr="00DA41EF" w:rsidTr="00455326">
        <w:trPr>
          <w:jc w:val="center"/>
        </w:trPr>
        <w:tc>
          <w:tcPr>
            <w:tcW w:w="2735" w:type="dxa"/>
            <w:shd w:val="clear" w:color="auto" w:fill="9CB084" w:themeFill="accent2"/>
          </w:tcPr>
          <w:p w:rsidR="00455326" w:rsidRPr="00DA41EF" w:rsidRDefault="00455326" w:rsidP="00455326">
            <w:pPr>
              <w:pStyle w:val="ac"/>
              <w:ind w:firstLineChars="0" w:firstLine="0"/>
              <w:rPr>
                <w:rFonts w:ascii="仿宋" w:eastAsia="仿宋" w:hAnsi="仿宋"/>
                <w:szCs w:val="21"/>
              </w:rPr>
            </w:pPr>
            <w:r w:rsidRPr="00DA41EF">
              <w:rPr>
                <w:rFonts w:ascii="仿宋" w:eastAsia="仿宋" w:hAnsi="仿宋" w:hint="eastAsia"/>
                <w:szCs w:val="21"/>
              </w:rPr>
              <w:t>项目</w:t>
            </w:r>
          </w:p>
        </w:tc>
        <w:tc>
          <w:tcPr>
            <w:tcW w:w="1845" w:type="dxa"/>
            <w:shd w:val="clear" w:color="auto" w:fill="9CB084" w:themeFill="accent2"/>
          </w:tcPr>
          <w:p w:rsidR="00455326" w:rsidRPr="00DA41EF" w:rsidRDefault="00455326" w:rsidP="00455326">
            <w:pPr>
              <w:pStyle w:val="ac"/>
              <w:ind w:firstLineChars="0" w:firstLine="0"/>
              <w:rPr>
                <w:rFonts w:ascii="仿宋" w:eastAsia="仿宋" w:hAnsi="仿宋"/>
                <w:szCs w:val="21"/>
              </w:rPr>
            </w:pPr>
            <w:r w:rsidRPr="00DA41EF">
              <w:rPr>
                <w:rFonts w:ascii="仿宋" w:eastAsia="仿宋" w:hAnsi="仿宋" w:hint="eastAsia"/>
                <w:szCs w:val="21"/>
              </w:rPr>
              <w:t>单价</w:t>
            </w:r>
          </w:p>
        </w:tc>
        <w:tc>
          <w:tcPr>
            <w:tcW w:w="1846" w:type="dxa"/>
            <w:shd w:val="clear" w:color="auto" w:fill="9CB084" w:themeFill="accent2"/>
          </w:tcPr>
          <w:p w:rsidR="00455326" w:rsidRPr="00DA41EF" w:rsidRDefault="00455326" w:rsidP="00455326">
            <w:pPr>
              <w:pStyle w:val="ac"/>
              <w:ind w:firstLineChars="0" w:firstLine="0"/>
              <w:rPr>
                <w:rFonts w:ascii="仿宋" w:eastAsia="仿宋" w:hAnsi="仿宋"/>
                <w:szCs w:val="21"/>
              </w:rPr>
            </w:pPr>
            <w:r w:rsidRPr="00DA41EF">
              <w:rPr>
                <w:rFonts w:ascii="仿宋" w:eastAsia="仿宋" w:hAnsi="仿宋" w:hint="eastAsia"/>
                <w:szCs w:val="21"/>
              </w:rPr>
              <w:t>数量</w:t>
            </w:r>
          </w:p>
        </w:tc>
        <w:tc>
          <w:tcPr>
            <w:tcW w:w="1846" w:type="dxa"/>
            <w:shd w:val="clear" w:color="auto" w:fill="9CB084" w:themeFill="accent2"/>
          </w:tcPr>
          <w:p w:rsidR="00455326" w:rsidRPr="00DA41EF" w:rsidRDefault="00455326" w:rsidP="00455326">
            <w:pPr>
              <w:pStyle w:val="ac"/>
              <w:ind w:firstLineChars="0" w:firstLine="0"/>
              <w:rPr>
                <w:rFonts w:ascii="仿宋" w:eastAsia="仿宋" w:hAnsi="仿宋"/>
                <w:szCs w:val="21"/>
              </w:rPr>
            </w:pPr>
            <w:r w:rsidRPr="00DA41EF">
              <w:rPr>
                <w:rFonts w:ascii="仿宋" w:eastAsia="仿宋" w:hAnsi="仿宋" w:hint="eastAsia"/>
                <w:szCs w:val="21"/>
              </w:rPr>
              <w:t>总价</w:t>
            </w:r>
          </w:p>
        </w:tc>
      </w:tr>
      <w:tr w:rsidR="00455326" w:rsidRPr="00DA41EF" w:rsidTr="00455326">
        <w:trPr>
          <w:jc w:val="center"/>
        </w:trPr>
        <w:tc>
          <w:tcPr>
            <w:tcW w:w="2735" w:type="dxa"/>
            <w:shd w:val="clear" w:color="auto" w:fill="FFFFFF" w:themeFill="background1"/>
          </w:tcPr>
          <w:p w:rsidR="00455326" w:rsidRPr="00DA41EF" w:rsidRDefault="00455326" w:rsidP="00455326">
            <w:pPr>
              <w:pStyle w:val="ac"/>
              <w:ind w:firstLineChars="0" w:firstLine="0"/>
              <w:rPr>
                <w:rFonts w:ascii="仿宋" w:eastAsia="仿宋" w:hAnsi="仿宋"/>
                <w:szCs w:val="21"/>
              </w:rPr>
            </w:pPr>
            <w:r>
              <w:rPr>
                <w:rFonts w:ascii="仿宋" w:eastAsia="仿宋" w:hAnsi="仿宋" w:hint="eastAsia"/>
                <w:szCs w:val="21"/>
              </w:rPr>
              <w:t>油烟机</w:t>
            </w:r>
            <w:r w:rsidRPr="00DA41EF">
              <w:rPr>
                <w:rFonts w:ascii="仿宋" w:eastAsia="仿宋" w:hAnsi="仿宋" w:hint="eastAsia"/>
                <w:szCs w:val="21"/>
              </w:rPr>
              <w:t>清洗机</w:t>
            </w:r>
          </w:p>
        </w:tc>
        <w:tc>
          <w:tcPr>
            <w:tcW w:w="1845" w:type="dxa"/>
            <w:shd w:val="clear" w:color="auto" w:fill="FFFFFF" w:themeFill="background1"/>
          </w:tcPr>
          <w:p w:rsidR="00455326" w:rsidRPr="00DA41EF" w:rsidRDefault="00455326" w:rsidP="00455326">
            <w:pPr>
              <w:pStyle w:val="ac"/>
              <w:ind w:firstLineChars="0" w:firstLine="0"/>
              <w:rPr>
                <w:rFonts w:ascii="仿宋" w:eastAsia="仿宋" w:hAnsi="仿宋"/>
                <w:szCs w:val="21"/>
              </w:rPr>
            </w:pPr>
            <w:r w:rsidRPr="00DA41EF">
              <w:rPr>
                <w:rFonts w:ascii="仿宋" w:eastAsia="仿宋" w:hAnsi="仿宋" w:hint="eastAsia"/>
                <w:szCs w:val="21"/>
              </w:rPr>
              <w:t>1080</w:t>
            </w:r>
          </w:p>
        </w:tc>
        <w:tc>
          <w:tcPr>
            <w:tcW w:w="1846" w:type="dxa"/>
            <w:shd w:val="clear" w:color="auto" w:fill="FFFFFF" w:themeFill="background1"/>
          </w:tcPr>
          <w:p w:rsidR="00455326" w:rsidRPr="00DA41EF" w:rsidRDefault="00455326" w:rsidP="00455326">
            <w:pPr>
              <w:pStyle w:val="ac"/>
              <w:ind w:firstLineChars="0" w:firstLine="0"/>
              <w:rPr>
                <w:rFonts w:ascii="仿宋" w:eastAsia="仿宋" w:hAnsi="仿宋"/>
                <w:szCs w:val="21"/>
              </w:rPr>
            </w:pPr>
            <w:r w:rsidRPr="00DA41EF">
              <w:rPr>
                <w:rFonts w:ascii="仿宋" w:eastAsia="仿宋" w:hAnsi="仿宋" w:hint="eastAsia"/>
                <w:szCs w:val="21"/>
              </w:rPr>
              <w:t>3</w:t>
            </w:r>
          </w:p>
        </w:tc>
        <w:tc>
          <w:tcPr>
            <w:tcW w:w="1846" w:type="dxa"/>
            <w:shd w:val="clear" w:color="auto" w:fill="FFFFFF" w:themeFill="background1"/>
          </w:tcPr>
          <w:p w:rsidR="00455326" w:rsidRPr="00DA41EF" w:rsidRDefault="00455326" w:rsidP="00455326">
            <w:pPr>
              <w:pStyle w:val="ac"/>
              <w:ind w:firstLineChars="0" w:firstLine="0"/>
              <w:rPr>
                <w:rFonts w:ascii="仿宋" w:eastAsia="仿宋" w:hAnsi="仿宋"/>
                <w:szCs w:val="21"/>
              </w:rPr>
            </w:pPr>
            <w:r w:rsidRPr="00DA41EF">
              <w:rPr>
                <w:rFonts w:ascii="仿宋" w:eastAsia="仿宋" w:hAnsi="仿宋" w:hint="eastAsia"/>
                <w:szCs w:val="21"/>
              </w:rPr>
              <w:t>3240</w:t>
            </w:r>
          </w:p>
        </w:tc>
      </w:tr>
      <w:tr w:rsidR="00455326" w:rsidRPr="00DA41EF" w:rsidTr="00455326">
        <w:trPr>
          <w:jc w:val="center"/>
        </w:trPr>
        <w:tc>
          <w:tcPr>
            <w:tcW w:w="2735" w:type="dxa"/>
            <w:shd w:val="clear" w:color="auto" w:fill="9CB084" w:themeFill="accent2"/>
          </w:tcPr>
          <w:p w:rsidR="00455326" w:rsidRPr="00DA41EF" w:rsidRDefault="00455326" w:rsidP="00455326">
            <w:pPr>
              <w:pStyle w:val="ac"/>
              <w:ind w:firstLineChars="0" w:firstLine="0"/>
              <w:rPr>
                <w:rFonts w:ascii="仿宋" w:eastAsia="仿宋" w:hAnsi="仿宋"/>
                <w:szCs w:val="21"/>
              </w:rPr>
            </w:pPr>
            <w:proofErr w:type="gramStart"/>
            <w:r w:rsidRPr="00DA41EF">
              <w:rPr>
                <w:rFonts w:ascii="仿宋" w:eastAsia="仿宋" w:hAnsi="仿宋" w:hint="eastAsia"/>
                <w:szCs w:val="21"/>
              </w:rPr>
              <w:t>地暖管清洗</w:t>
            </w:r>
            <w:proofErr w:type="gramEnd"/>
            <w:r w:rsidRPr="00DA41EF">
              <w:rPr>
                <w:rFonts w:ascii="仿宋" w:eastAsia="仿宋" w:hAnsi="仿宋" w:hint="eastAsia"/>
                <w:szCs w:val="21"/>
              </w:rPr>
              <w:t>机</w:t>
            </w:r>
          </w:p>
        </w:tc>
        <w:tc>
          <w:tcPr>
            <w:tcW w:w="1845" w:type="dxa"/>
            <w:shd w:val="clear" w:color="auto" w:fill="9CB084" w:themeFill="accent2"/>
          </w:tcPr>
          <w:p w:rsidR="00455326" w:rsidRPr="00DA41EF" w:rsidRDefault="00455326" w:rsidP="00455326">
            <w:pPr>
              <w:pStyle w:val="ac"/>
              <w:ind w:firstLineChars="0" w:firstLine="0"/>
              <w:rPr>
                <w:rFonts w:ascii="仿宋" w:eastAsia="仿宋" w:hAnsi="仿宋"/>
                <w:szCs w:val="21"/>
              </w:rPr>
            </w:pPr>
            <w:r w:rsidRPr="00DA41EF">
              <w:rPr>
                <w:rFonts w:ascii="仿宋" w:eastAsia="仿宋" w:hAnsi="仿宋" w:hint="eastAsia"/>
                <w:szCs w:val="21"/>
              </w:rPr>
              <w:t>1280</w:t>
            </w:r>
          </w:p>
        </w:tc>
        <w:tc>
          <w:tcPr>
            <w:tcW w:w="1846" w:type="dxa"/>
            <w:shd w:val="clear" w:color="auto" w:fill="9CB084" w:themeFill="accent2"/>
          </w:tcPr>
          <w:p w:rsidR="00455326" w:rsidRPr="00DA41EF" w:rsidRDefault="00455326" w:rsidP="00455326">
            <w:pPr>
              <w:pStyle w:val="ac"/>
              <w:ind w:firstLineChars="0" w:firstLine="0"/>
              <w:rPr>
                <w:rFonts w:ascii="仿宋" w:eastAsia="仿宋" w:hAnsi="仿宋"/>
                <w:szCs w:val="21"/>
              </w:rPr>
            </w:pPr>
            <w:r w:rsidRPr="00DA41EF">
              <w:rPr>
                <w:rFonts w:ascii="仿宋" w:eastAsia="仿宋" w:hAnsi="仿宋" w:hint="eastAsia"/>
                <w:szCs w:val="21"/>
              </w:rPr>
              <w:t>3</w:t>
            </w:r>
          </w:p>
        </w:tc>
        <w:tc>
          <w:tcPr>
            <w:tcW w:w="1846" w:type="dxa"/>
            <w:shd w:val="clear" w:color="auto" w:fill="9CB084" w:themeFill="accent2"/>
          </w:tcPr>
          <w:p w:rsidR="00455326" w:rsidRPr="00DA41EF" w:rsidRDefault="00455326" w:rsidP="00455326">
            <w:pPr>
              <w:pStyle w:val="ac"/>
              <w:ind w:firstLineChars="0" w:firstLine="0"/>
              <w:rPr>
                <w:rFonts w:ascii="仿宋" w:eastAsia="仿宋" w:hAnsi="仿宋"/>
                <w:szCs w:val="21"/>
              </w:rPr>
            </w:pPr>
            <w:r w:rsidRPr="00DA41EF">
              <w:rPr>
                <w:rFonts w:ascii="仿宋" w:eastAsia="仿宋" w:hAnsi="仿宋" w:hint="eastAsia"/>
                <w:szCs w:val="21"/>
              </w:rPr>
              <w:t>3840</w:t>
            </w:r>
          </w:p>
        </w:tc>
      </w:tr>
      <w:tr w:rsidR="00455326" w:rsidRPr="00DA41EF" w:rsidTr="00856910">
        <w:trPr>
          <w:jc w:val="center"/>
        </w:trPr>
        <w:tc>
          <w:tcPr>
            <w:tcW w:w="2735" w:type="dxa"/>
            <w:shd w:val="clear" w:color="auto" w:fill="FFFFFF" w:themeFill="background1"/>
          </w:tcPr>
          <w:p w:rsidR="00455326" w:rsidRPr="00DA41EF" w:rsidRDefault="00455326" w:rsidP="00455326">
            <w:pPr>
              <w:pStyle w:val="ac"/>
              <w:ind w:firstLineChars="0" w:firstLine="0"/>
              <w:rPr>
                <w:rFonts w:ascii="仿宋" w:eastAsia="仿宋" w:hAnsi="仿宋"/>
                <w:szCs w:val="21"/>
              </w:rPr>
            </w:pPr>
            <w:r>
              <w:rPr>
                <w:rFonts w:ascii="仿宋" w:eastAsia="仿宋" w:hAnsi="仿宋" w:hint="eastAsia"/>
                <w:szCs w:val="21"/>
              </w:rPr>
              <w:t>空调清洗机</w:t>
            </w:r>
          </w:p>
        </w:tc>
        <w:tc>
          <w:tcPr>
            <w:tcW w:w="1845" w:type="dxa"/>
            <w:shd w:val="clear" w:color="auto" w:fill="FFFFFF" w:themeFill="background1"/>
          </w:tcPr>
          <w:p w:rsidR="00455326" w:rsidRPr="00DA41EF" w:rsidRDefault="00455326" w:rsidP="00455326">
            <w:pPr>
              <w:pStyle w:val="ac"/>
              <w:ind w:firstLineChars="0" w:firstLine="0"/>
              <w:rPr>
                <w:rFonts w:ascii="仿宋" w:eastAsia="仿宋" w:hAnsi="仿宋"/>
                <w:szCs w:val="21"/>
              </w:rPr>
            </w:pPr>
            <w:r>
              <w:rPr>
                <w:rFonts w:ascii="仿宋" w:eastAsia="仿宋" w:hAnsi="仿宋" w:hint="eastAsia"/>
                <w:szCs w:val="21"/>
              </w:rPr>
              <w:t>19500</w:t>
            </w:r>
          </w:p>
        </w:tc>
        <w:tc>
          <w:tcPr>
            <w:tcW w:w="1846" w:type="dxa"/>
            <w:shd w:val="clear" w:color="auto" w:fill="FFFFFF" w:themeFill="background1"/>
          </w:tcPr>
          <w:p w:rsidR="00455326" w:rsidRPr="00DA41EF" w:rsidRDefault="003F4C5C" w:rsidP="00455326">
            <w:pPr>
              <w:pStyle w:val="ac"/>
              <w:ind w:firstLineChars="0" w:firstLine="0"/>
              <w:rPr>
                <w:rFonts w:ascii="仿宋" w:eastAsia="仿宋" w:hAnsi="仿宋"/>
                <w:szCs w:val="21"/>
              </w:rPr>
            </w:pPr>
            <w:r>
              <w:rPr>
                <w:rFonts w:ascii="仿宋" w:eastAsia="仿宋" w:hAnsi="仿宋" w:hint="eastAsia"/>
                <w:szCs w:val="21"/>
              </w:rPr>
              <w:t>4</w:t>
            </w:r>
          </w:p>
        </w:tc>
        <w:tc>
          <w:tcPr>
            <w:tcW w:w="1846" w:type="dxa"/>
            <w:shd w:val="clear" w:color="auto" w:fill="FFFFFF" w:themeFill="background1"/>
          </w:tcPr>
          <w:p w:rsidR="00455326" w:rsidRPr="00DA41EF" w:rsidRDefault="003F4C5C" w:rsidP="00455326">
            <w:pPr>
              <w:pStyle w:val="ac"/>
              <w:ind w:firstLineChars="0" w:firstLine="0"/>
              <w:rPr>
                <w:rFonts w:ascii="仿宋" w:eastAsia="仿宋" w:hAnsi="仿宋"/>
                <w:szCs w:val="21"/>
              </w:rPr>
            </w:pPr>
            <w:r>
              <w:rPr>
                <w:rFonts w:ascii="仿宋" w:eastAsia="仿宋" w:hAnsi="仿宋" w:hint="eastAsia"/>
                <w:szCs w:val="21"/>
              </w:rPr>
              <w:t>78000</w:t>
            </w:r>
          </w:p>
        </w:tc>
      </w:tr>
      <w:tr w:rsidR="00455326" w:rsidRPr="00DA41EF" w:rsidTr="00455326">
        <w:trPr>
          <w:jc w:val="center"/>
        </w:trPr>
        <w:tc>
          <w:tcPr>
            <w:tcW w:w="2735" w:type="dxa"/>
            <w:shd w:val="clear" w:color="auto" w:fill="9CB084" w:themeFill="accent2"/>
          </w:tcPr>
          <w:p w:rsidR="00455326" w:rsidRPr="00DA41EF" w:rsidRDefault="00455326" w:rsidP="00455326">
            <w:pPr>
              <w:pStyle w:val="ac"/>
              <w:ind w:firstLineChars="0" w:firstLine="0"/>
              <w:rPr>
                <w:rFonts w:ascii="仿宋" w:eastAsia="仿宋" w:hAnsi="仿宋"/>
                <w:szCs w:val="21"/>
              </w:rPr>
            </w:pPr>
            <w:r>
              <w:rPr>
                <w:rFonts w:ascii="仿宋" w:eastAsia="仿宋" w:hAnsi="仿宋" w:hint="eastAsia"/>
                <w:szCs w:val="21"/>
              </w:rPr>
              <w:t>饮水机、净水器清洗机</w:t>
            </w:r>
          </w:p>
        </w:tc>
        <w:tc>
          <w:tcPr>
            <w:tcW w:w="1845" w:type="dxa"/>
            <w:shd w:val="clear" w:color="auto" w:fill="9CB084" w:themeFill="accent2"/>
          </w:tcPr>
          <w:p w:rsidR="00455326" w:rsidRPr="00DA41EF" w:rsidRDefault="00455326" w:rsidP="00455326">
            <w:pPr>
              <w:pStyle w:val="ac"/>
              <w:ind w:firstLineChars="0" w:firstLine="0"/>
              <w:rPr>
                <w:rFonts w:ascii="仿宋" w:eastAsia="仿宋" w:hAnsi="仿宋"/>
                <w:szCs w:val="21"/>
              </w:rPr>
            </w:pPr>
            <w:r>
              <w:rPr>
                <w:rFonts w:ascii="仿宋" w:eastAsia="仿宋" w:hAnsi="仿宋" w:hint="eastAsia"/>
                <w:szCs w:val="21"/>
              </w:rPr>
              <w:t>1480</w:t>
            </w:r>
          </w:p>
        </w:tc>
        <w:tc>
          <w:tcPr>
            <w:tcW w:w="1846" w:type="dxa"/>
            <w:shd w:val="clear" w:color="auto" w:fill="9CB084" w:themeFill="accent2"/>
          </w:tcPr>
          <w:p w:rsidR="00455326" w:rsidRPr="00DA41EF" w:rsidRDefault="003F4C5C" w:rsidP="00455326">
            <w:pPr>
              <w:pStyle w:val="ac"/>
              <w:ind w:firstLineChars="0" w:firstLine="0"/>
              <w:rPr>
                <w:rFonts w:ascii="仿宋" w:eastAsia="仿宋" w:hAnsi="仿宋"/>
                <w:szCs w:val="21"/>
              </w:rPr>
            </w:pPr>
            <w:r>
              <w:rPr>
                <w:rFonts w:ascii="仿宋" w:eastAsia="仿宋" w:hAnsi="仿宋" w:hint="eastAsia"/>
                <w:szCs w:val="21"/>
              </w:rPr>
              <w:t>5</w:t>
            </w:r>
          </w:p>
        </w:tc>
        <w:tc>
          <w:tcPr>
            <w:tcW w:w="1846" w:type="dxa"/>
            <w:shd w:val="clear" w:color="auto" w:fill="9CB084" w:themeFill="accent2"/>
          </w:tcPr>
          <w:p w:rsidR="00455326" w:rsidRPr="00DA41EF" w:rsidRDefault="003F4C5C" w:rsidP="00455326">
            <w:pPr>
              <w:pStyle w:val="ac"/>
              <w:ind w:firstLineChars="0" w:firstLine="0"/>
              <w:rPr>
                <w:rFonts w:ascii="仿宋" w:eastAsia="仿宋" w:hAnsi="仿宋"/>
                <w:szCs w:val="21"/>
              </w:rPr>
            </w:pPr>
            <w:r>
              <w:rPr>
                <w:rFonts w:ascii="仿宋" w:eastAsia="仿宋" w:hAnsi="仿宋" w:hint="eastAsia"/>
                <w:szCs w:val="21"/>
              </w:rPr>
              <w:t>7400</w:t>
            </w:r>
          </w:p>
        </w:tc>
      </w:tr>
      <w:tr w:rsidR="00455326" w:rsidRPr="00DA41EF" w:rsidTr="00455326">
        <w:trPr>
          <w:jc w:val="center"/>
        </w:trPr>
        <w:tc>
          <w:tcPr>
            <w:tcW w:w="2735" w:type="dxa"/>
            <w:shd w:val="clear" w:color="auto" w:fill="FFFFFF" w:themeFill="background1"/>
          </w:tcPr>
          <w:p w:rsidR="00455326" w:rsidRPr="00DA41EF" w:rsidRDefault="00455326" w:rsidP="00455326">
            <w:pPr>
              <w:pStyle w:val="ac"/>
              <w:ind w:firstLineChars="0" w:firstLine="0"/>
              <w:rPr>
                <w:rFonts w:ascii="仿宋" w:eastAsia="仿宋" w:hAnsi="仿宋"/>
                <w:szCs w:val="21"/>
              </w:rPr>
            </w:pPr>
            <w:r w:rsidRPr="00DA41EF">
              <w:rPr>
                <w:rFonts w:ascii="仿宋" w:eastAsia="仿宋" w:hAnsi="仿宋" w:hint="eastAsia"/>
                <w:szCs w:val="21"/>
              </w:rPr>
              <w:t>中央空调风管清洗机器人</w:t>
            </w:r>
          </w:p>
        </w:tc>
        <w:tc>
          <w:tcPr>
            <w:tcW w:w="1845" w:type="dxa"/>
            <w:shd w:val="clear" w:color="auto" w:fill="FFFFFF" w:themeFill="background1"/>
          </w:tcPr>
          <w:p w:rsidR="00455326" w:rsidRPr="00DA41EF" w:rsidRDefault="00455326" w:rsidP="00455326">
            <w:pPr>
              <w:pStyle w:val="ac"/>
              <w:ind w:firstLineChars="0" w:firstLine="0"/>
              <w:rPr>
                <w:rFonts w:ascii="仿宋" w:eastAsia="仿宋" w:hAnsi="仿宋"/>
                <w:szCs w:val="21"/>
              </w:rPr>
            </w:pPr>
            <w:r w:rsidRPr="00DA41EF">
              <w:rPr>
                <w:rFonts w:ascii="仿宋" w:eastAsia="仿宋" w:hAnsi="仿宋" w:hint="eastAsia"/>
                <w:szCs w:val="21"/>
              </w:rPr>
              <w:t>35000</w:t>
            </w:r>
          </w:p>
        </w:tc>
        <w:tc>
          <w:tcPr>
            <w:tcW w:w="1846" w:type="dxa"/>
            <w:shd w:val="clear" w:color="auto" w:fill="FFFFFF" w:themeFill="background1"/>
          </w:tcPr>
          <w:p w:rsidR="00455326" w:rsidRPr="00DA41EF" w:rsidRDefault="00455326" w:rsidP="00455326">
            <w:pPr>
              <w:pStyle w:val="ac"/>
              <w:ind w:firstLineChars="0" w:firstLine="0"/>
              <w:rPr>
                <w:rFonts w:ascii="仿宋" w:eastAsia="仿宋" w:hAnsi="仿宋"/>
                <w:szCs w:val="21"/>
              </w:rPr>
            </w:pPr>
            <w:r w:rsidRPr="00DA41EF">
              <w:rPr>
                <w:rFonts w:ascii="仿宋" w:eastAsia="仿宋" w:hAnsi="仿宋" w:hint="eastAsia"/>
                <w:szCs w:val="21"/>
              </w:rPr>
              <w:t>1</w:t>
            </w:r>
          </w:p>
        </w:tc>
        <w:tc>
          <w:tcPr>
            <w:tcW w:w="1846" w:type="dxa"/>
            <w:shd w:val="clear" w:color="auto" w:fill="FFFFFF" w:themeFill="background1"/>
          </w:tcPr>
          <w:p w:rsidR="00455326" w:rsidRPr="00DA41EF" w:rsidRDefault="00455326" w:rsidP="00455326">
            <w:pPr>
              <w:pStyle w:val="ac"/>
              <w:ind w:firstLineChars="0" w:firstLine="0"/>
              <w:rPr>
                <w:rFonts w:ascii="仿宋" w:eastAsia="仿宋" w:hAnsi="仿宋"/>
                <w:szCs w:val="21"/>
              </w:rPr>
            </w:pPr>
            <w:r w:rsidRPr="00DA41EF">
              <w:rPr>
                <w:rFonts w:ascii="仿宋" w:eastAsia="仿宋" w:hAnsi="仿宋" w:hint="eastAsia"/>
                <w:szCs w:val="21"/>
              </w:rPr>
              <w:t>35000</w:t>
            </w:r>
          </w:p>
        </w:tc>
      </w:tr>
      <w:tr w:rsidR="00455326" w:rsidRPr="00DA41EF" w:rsidTr="00455326">
        <w:trPr>
          <w:jc w:val="center"/>
        </w:trPr>
        <w:tc>
          <w:tcPr>
            <w:tcW w:w="2735" w:type="dxa"/>
            <w:shd w:val="clear" w:color="auto" w:fill="FFFFFF" w:themeFill="background1"/>
          </w:tcPr>
          <w:p w:rsidR="00455326" w:rsidRPr="00DA41EF" w:rsidRDefault="00455326" w:rsidP="00455326">
            <w:pPr>
              <w:pStyle w:val="ac"/>
              <w:ind w:firstLineChars="0" w:firstLine="0"/>
              <w:rPr>
                <w:rFonts w:ascii="仿宋" w:eastAsia="仿宋" w:hAnsi="仿宋"/>
                <w:szCs w:val="21"/>
              </w:rPr>
            </w:pPr>
            <w:r>
              <w:rPr>
                <w:rFonts w:ascii="仿宋" w:eastAsia="仿宋" w:hAnsi="仿宋" w:hint="eastAsia"/>
                <w:szCs w:val="21"/>
              </w:rPr>
              <w:t>热水器清洗机</w:t>
            </w:r>
          </w:p>
        </w:tc>
        <w:tc>
          <w:tcPr>
            <w:tcW w:w="1845" w:type="dxa"/>
            <w:shd w:val="clear" w:color="auto" w:fill="FFFFFF" w:themeFill="background1"/>
          </w:tcPr>
          <w:p w:rsidR="00455326" w:rsidRPr="00DA41EF" w:rsidRDefault="00455326" w:rsidP="00455326">
            <w:pPr>
              <w:pStyle w:val="ac"/>
              <w:ind w:firstLineChars="0" w:firstLine="0"/>
              <w:rPr>
                <w:rFonts w:ascii="仿宋" w:eastAsia="仿宋" w:hAnsi="仿宋"/>
                <w:szCs w:val="21"/>
              </w:rPr>
            </w:pPr>
            <w:r>
              <w:rPr>
                <w:rFonts w:ascii="仿宋" w:eastAsia="仿宋" w:hAnsi="仿宋" w:hint="eastAsia"/>
                <w:szCs w:val="21"/>
              </w:rPr>
              <w:t>950</w:t>
            </w:r>
          </w:p>
        </w:tc>
        <w:tc>
          <w:tcPr>
            <w:tcW w:w="1846" w:type="dxa"/>
            <w:shd w:val="clear" w:color="auto" w:fill="FFFFFF" w:themeFill="background1"/>
          </w:tcPr>
          <w:p w:rsidR="00455326" w:rsidRPr="00DA41EF" w:rsidRDefault="003F4C5C" w:rsidP="00455326">
            <w:pPr>
              <w:pStyle w:val="ac"/>
              <w:ind w:firstLineChars="0" w:firstLine="0"/>
              <w:rPr>
                <w:rFonts w:ascii="仿宋" w:eastAsia="仿宋" w:hAnsi="仿宋"/>
                <w:szCs w:val="21"/>
              </w:rPr>
            </w:pPr>
            <w:r>
              <w:rPr>
                <w:rFonts w:ascii="仿宋" w:eastAsia="仿宋" w:hAnsi="仿宋" w:hint="eastAsia"/>
                <w:szCs w:val="21"/>
              </w:rPr>
              <w:t>4</w:t>
            </w:r>
          </w:p>
        </w:tc>
        <w:tc>
          <w:tcPr>
            <w:tcW w:w="1846" w:type="dxa"/>
            <w:shd w:val="clear" w:color="auto" w:fill="FFFFFF" w:themeFill="background1"/>
          </w:tcPr>
          <w:p w:rsidR="00455326" w:rsidRPr="00DA41EF" w:rsidRDefault="003F4C5C" w:rsidP="00455326">
            <w:pPr>
              <w:pStyle w:val="ac"/>
              <w:ind w:firstLineChars="0" w:firstLine="0"/>
              <w:rPr>
                <w:rFonts w:ascii="仿宋" w:eastAsia="仿宋" w:hAnsi="仿宋"/>
                <w:szCs w:val="21"/>
              </w:rPr>
            </w:pPr>
            <w:r>
              <w:rPr>
                <w:rFonts w:ascii="仿宋" w:eastAsia="仿宋" w:hAnsi="仿宋" w:hint="eastAsia"/>
                <w:szCs w:val="21"/>
              </w:rPr>
              <w:t>3800</w:t>
            </w:r>
          </w:p>
        </w:tc>
      </w:tr>
      <w:tr w:rsidR="00455326" w:rsidRPr="00DA41EF" w:rsidTr="00455326">
        <w:trPr>
          <w:jc w:val="center"/>
        </w:trPr>
        <w:tc>
          <w:tcPr>
            <w:tcW w:w="2735" w:type="dxa"/>
            <w:shd w:val="clear" w:color="auto" w:fill="9CB084" w:themeFill="accent2"/>
          </w:tcPr>
          <w:p w:rsidR="00455326" w:rsidRPr="00DA41EF" w:rsidRDefault="003F4C5C" w:rsidP="00455326">
            <w:pPr>
              <w:pStyle w:val="ac"/>
              <w:ind w:firstLineChars="0" w:firstLine="0"/>
              <w:rPr>
                <w:rFonts w:ascii="仿宋" w:eastAsia="仿宋" w:hAnsi="仿宋"/>
                <w:szCs w:val="21"/>
              </w:rPr>
            </w:pPr>
            <w:r>
              <w:rPr>
                <w:rFonts w:ascii="仿宋" w:eastAsia="仿宋" w:hAnsi="仿宋" w:hint="eastAsia"/>
                <w:szCs w:val="21"/>
              </w:rPr>
              <w:lastRenderedPageBreak/>
              <w:t>清洁剂</w:t>
            </w:r>
          </w:p>
        </w:tc>
        <w:tc>
          <w:tcPr>
            <w:tcW w:w="1845" w:type="dxa"/>
            <w:shd w:val="clear" w:color="auto" w:fill="9CB084" w:themeFill="accent2"/>
          </w:tcPr>
          <w:p w:rsidR="00455326" w:rsidRPr="00DA41EF" w:rsidRDefault="00455326" w:rsidP="00455326">
            <w:pPr>
              <w:pStyle w:val="ac"/>
              <w:ind w:firstLineChars="0" w:firstLine="0"/>
              <w:rPr>
                <w:rFonts w:ascii="仿宋" w:eastAsia="仿宋" w:hAnsi="仿宋"/>
                <w:szCs w:val="21"/>
              </w:rPr>
            </w:pPr>
          </w:p>
        </w:tc>
        <w:tc>
          <w:tcPr>
            <w:tcW w:w="1846" w:type="dxa"/>
            <w:shd w:val="clear" w:color="auto" w:fill="9CB084" w:themeFill="accent2"/>
          </w:tcPr>
          <w:p w:rsidR="00455326" w:rsidRPr="00DA41EF" w:rsidRDefault="00455326" w:rsidP="00455326">
            <w:pPr>
              <w:pStyle w:val="ac"/>
              <w:ind w:firstLineChars="0" w:firstLine="0"/>
              <w:rPr>
                <w:rFonts w:ascii="仿宋" w:eastAsia="仿宋" w:hAnsi="仿宋"/>
                <w:szCs w:val="21"/>
              </w:rPr>
            </w:pPr>
          </w:p>
        </w:tc>
        <w:tc>
          <w:tcPr>
            <w:tcW w:w="1846" w:type="dxa"/>
            <w:shd w:val="clear" w:color="auto" w:fill="9CB084" w:themeFill="accent2"/>
          </w:tcPr>
          <w:p w:rsidR="00455326" w:rsidRPr="00DA41EF" w:rsidRDefault="00455326" w:rsidP="00455326">
            <w:pPr>
              <w:pStyle w:val="ac"/>
              <w:ind w:firstLineChars="0" w:firstLine="0"/>
              <w:rPr>
                <w:rFonts w:ascii="仿宋" w:eastAsia="仿宋" w:hAnsi="仿宋"/>
                <w:szCs w:val="21"/>
              </w:rPr>
            </w:pPr>
            <w:r w:rsidRPr="00DA41EF">
              <w:rPr>
                <w:rFonts w:ascii="仿宋" w:eastAsia="仿宋" w:hAnsi="仿宋" w:hint="eastAsia"/>
                <w:szCs w:val="21"/>
              </w:rPr>
              <w:t>15000</w:t>
            </w:r>
          </w:p>
        </w:tc>
      </w:tr>
      <w:tr w:rsidR="00455326" w:rsidRPr="00DA41EF" w:rsidTr="00455326">
        <w:trPr>
          <w:jc w:val="center"/>
        </w:trPr>
        <w:tc>
          <w:tcPr>
            <w:tcW w:w="2735" w:type="dxa"/>
            <w:shd w:val="clear" w:color="auto" w:fill="FFFFFF" w:themeFill="background1"/>
          </w:tcPr>
          <w:p w:rsidR="00455326" w:rsidRPr="00DA41EF" w:rsidRDefault="00455326" w:rsidP="00455326">
            <w:pPr>
              <w:pStyle w:val="ac"/>
              <w:ind w:firstLineChars="0" w:firstLine="0"/>
              <w:rPr>
                <w:rFonts w:ascii="仿宋" w:eastAsia="仿宋" w:hAnsi="仿宋"/>
                <w:szCs w:val="21"/>
              </w:rPr>
            </w:pPr>
            <w:r w:rsidRPr="00DA41EF">
              <w:rPr>
                <w:rFonts w:ascii="仿宋" w:eastAsia="仿宋" w:hAnsi="仿宋" w:hint="eastAsia"/>
                <w:szCs w:val="21"/>
              </w:rPr>
              <w:t>办公电脑</w:t>
            </w:r>
          </w:p>
        </w:tc>
        <w:tc>
          <w:tcPr>
            <w:tcW w:w="1845" w:type="dxa"/>
            <w:shd w:val="clear" w:color="auto" w:fill="FFFFFF" w:themeFill="background1"/>
          </w:tcPr>
          <w:p w:rsidR="00455326" w:rsidRPr="00DA41EF" w:rsidRDefault="00455326" w:rsidP="00455326">
            <w:pPr>
              <w:pStyle w:val="ac"/>
              <w:ind w:firstLineChars="0" w:firstLine="0"/>
              <w:rPr>
                <w:rFonts w:ascii="仿宋" w:eastAsia="仿宋" w:hAnsi="仿宋"/>
                <w:szCs w:val="21"/>
              </w:rPr>
            </w:pPr>
            <w:r w:rsidRPr="00DA41EF">
              <w:rPr>
                <w:rFonts w:ascii="仿宋" w:eastAsia="仿宋" w:hAnsi="仿宋" w:hint="eastAsia"/>
                <w:szCs w:val="21"/>
              </w:rPr>
              <w:t>3000</w:t>
            </w:r>
          </w:p>
        </w:tc>
        <w:tc>
          <w:tcPr>
            <w:tcW w:w="1846" w:type="dxa"/>
            <w:shd w:val="clear" w:color="auto" w:fill="FFFFFF" w:themeFill="background1"/>
          </w:tcPr>
          <w:p w:rsidR="00455326" w:rsidRPr="00DA41EF" w:rsidRDefault="00455326" w:rsidP="00455326">
            <w:pPr>
              <w:pStyle w:val="ac"/>
              <w:ind w:firstLineChars="0" w:firstLine="0"/>
              <w:rPr>
                <w:rFonts w:ascii="仿宋" w:eastAsia="仿宋" w:hAnsi="仿宋"/>
                <w:szCs w:val="21"/>
              </w:rPr>
            </w:pPr>
            <w:r w:rsidRPr="00DA41EF">
              <w:rPr>
                <w:rFonts w:ascii="仿宋" w:eastAsia="仿宋" w:hAnsi="仿宋" w:hint="eastAsia"/>
                <w:szCs w:val="21"/>
              </w:rPr>
              <w:t>2</w:t>
            </w:r>
          </w:p>
        </w:tc>
        <w:tc>
          <w:tcPr>
            <w:tcW w:w="1846" w:type="dxa"/>
            <w:shd w:val="clear" w:color="auto" w:fill="FFFFFF" w:themeFill="background1"/>
          </w:tcPr>
          <w:p w:rsidR="00455326" w:rsidRPr="00DA41EF" w:rsidRDefault="00455326" w:rsidP="00455326">
            <w:pPr>
              <w:pStyle w:val="ac"/>
              <w:ind w:firstLineChars="0" w:firstLine="0"/>
              <w:rPr>
                <w:rFonts w:ascii="仿宋" w:eastAsia="仿宋" w:hAnsi="仿宋"/>
                <w:szCs w:val="21"/>
              </w:rPr>
            </w:pPr>
            <w:r w:rsidRPr="00DA41EF">
              <w:rPr>
                <w:rFonts w:ascii="仿宋" w:eastAsia="仿宋" w:hAnsi="仿宋" w:hint="eastAsia"/>
                <w:szCs w:val="21"/>
              </w:rPr>
              <w:t>6000</w:t>
            </w:r>
          </w:p>
        </w:tc>
      </w:tr>
      <w:tr w:rsidR="00455326" w:rsidRPr="00DA41EF" w:rsidTr="00455326">
        <w:trPr>
          <w:jc w:val="center"/>
        </w:trPr>
        <w:tc>
          <w:tcPr>
            <w:tcW w:w="2735" w:type="dxa"/>
            <w:shd w:val="clear" w:color="auto" w:fill="9CB084" w:themeFill="accent2"/>
          </w:tcPr>
          <w:p w:rsidR="00455326" w:rsidRPr="00DA41EF" w:rsidRDefault="00455326" w:rsidP="00455326">
            <w:pPr>
              <w:pStyle w:val="ac"/>
              <w:ind w:firstLineChars="0" w:firstLine="0"/>
              <w:rPr>
                <w:rFonts w:ascii="仿宋" w:eastAsia="仿宋" w:hAnsi="仿宋"/>
                <w:szCs w:val="21"/>
              </w:rPr>
            </w:pPr>
            <w:r w:rsidRPr="00DA41EF">
              <w:rPr>
                <w:rFonts w:ascii="仿宋" w:eastAsia="仿宋" w:hAnsi="仿宋" w:hint="eastAsia"/>
                <w:szCs w:val="21"/>
              </w:rPr>
              <w:t>空调</w:t>
            </w:r>
          </w:p>
        </w:tc>
        <w:tc>
          <w:tcPr>
            <w:tcW w:w="1845" w:type="dxa"/>
            <w:shd w:val="clear" w:color="auto" w:fill="9CB084" w:themeFill="accent2"/>
          </w:tcPr>
          <w:p w:rsidR="00455326" w:rsidRPr="00DA41EF" w:rsidRDefault="00455326" w:rsidP="00455326">
            <w:pPr>
              <w:pStyle w:val="ac"/>
              <w:ind w:firstLineChars="0" w:firstLine="0"/>
              <w:rPr>
                <w:rFonts w:ascii="仿宋" w:eastAsia="仿宋" w:hAnsi="仿宋"/>
                <w:szCs w:val="21"/>
              </w:rPr>
            </w:pPr>
            <w:r w:rsidRPr="00DA41EF">
              <w:rPr>
                <w:rFonts w:ascii="仿宋" w:eastAsia="仿宋" w:hAnsi="仿宋" w:hint="eastAsia"/>
                <w:szCs w:val="21"/>
              </w:rPr>
              <w:t>2000</w:t>
            </w:r>
          </w:p>
        </w:tc>
        <w:tc>
          <w:tcPr>
            <w:tcW w:w="1846" w:type="dxa"/>
            <w:shd w:val="clear" w:color="auto" w:fill="9CB084" w:themeFill="accent2"/>
          </w:tcPr>
          <w:p w:rsidR="00455326" w:rsidRPr="00DA41EF" w:rsidRDefault="00455326" w:rsidP="00455326">
            <w:pPr>
              <w:pStyle w:val="ac"/>
              <w:ind w:firstLineChars="0" w:firstLine="0"/>
              <w:rPr>
                <w:rFonts w:ascii="仿宋" w:eastAsia="仿宋" w:hAnsi="仿宋"/>
                <w:szCs w:val="21"/>
              </w:rPr>
            </w:pPr>
            <w:r w:rsidRPr="00DA41EF">
              <w:rPr>
                <w:rFonts w:ascii="仿宋" w:eastAsia="仿宋" w:hAnsi="仿宋" w:hint="eastAsia"/>
                <w:szCs w:val="21"/>
              </w:rPr>
              <w:t>1</w:t>
            </w:r>
          </w:p>
        </w:tc>
        <w:tc>
          <w:tcPr>
            <w:tcW w:w="1846" w:type="dxa"/>
            <w:shd w:val="clear" w:color="auto" w:fill="9CB084" w:themeFill="accent2"/>
          </w:tcPr>
          <w:p w:rsidR="00455326" w:rsidRPr="00DA41EF" w:rsidRDefault="00455326" w:rsidP="00455326">
            <w:pPr>
              <w:pStyle w:val="ac"/>
              <w:ind w:firstLineChars="0" w:firstLine="0"/>
              <w:rPr>
                <w:rFonts w:ascii="仿宋" w:eastAsia="仿宋" w:hAnsi="仿宋"/>
                <w:szCs w:val="21"/>
              </w:rPr>
            </w:pPr>
            <w:r w:rsidRPr="00DA41EF">
              <w:rPr>
                <w:rFonts w:ascii="仿宋" w:eastAsia="仿宋" w:hAnsi="仿宋" w:hint="eastAsia"/>
                <w:szCs w:val="21"/>
              </w:rPr>
              <w:t>2000</w:t>
            </w:r>
          </w:p>
        </w:tc>
      </w:tr>
      <w:tr w:rsidR="00455326" w:rsidRPr="00DA41EF" w:rsidTr="00455326">
        <w:trPr>
          <w:jc w:val="center"/>
        </w:trPr>
        <w:tc>
          <w:tcPr>
            <w:tcW w:w="2735" w:type="dxa"/>
            <w:shd w:val="clear" w:color="auto" w:fill="FFFFFF" w:themeFill="background1"/>
          </w:tcPr>
          <w:p w:rsidR="00455326" w:rsidRPr="00DA41EF" w:rsidRDefault="00455326" w:rsidP="00455326">
            <w:pPr>
              <w:pStyle w:val="ac"/>
              <w:ind w:firstLineChars="0" w:firstLine="0"/>
              <w:rPr>
                <w:rFonts w:ascii="仿宋" w:eastAsia="仿宋" w:hAnsi="仿宋"/>
                <w:szCs w:val="21"/>
              </w:rPr>
            </w:pPr>
            <w:r w:rsidRPr="00DA41EF">
              <w:rPr>
                <w:rFonts w:ascii="仿宋" w:eastAsia="仿宋" w:hAnsi="仿宋" w:hint="eastAsia"/>
                <w:szCs w:val="21"/>
              </w:rPr>
              <w:t>固定电话</w:t>
            </w:r>
          </w:p>
        </w:tc>
        <w:tc>
          <w:tcPr>
            <w:tcW w:w="1845" w:type="dxa"/>
            <w:shd w:val="clear" w:color="auto" w:fill="FFFFFF" w:themeFill="background1"/>
          </w:tcPr>
          <w:p w:rsidR="00455326" w:rsidRPr="00DA41EF" w:rsidRDefault="00455326" w:rsidP="00455326">
            <w:pPr>
              <w:pStyle w:val="ac"/>
              <w:ind w:firstLineChars="0" w:firstLine="0"/>
              <w:rPr>
                <w:rFonts w:ascii="仿宋" w:eastAsia="仿宋" w:hAnsi="仿宋"/>
                <w:szCs w:val="21"/>
              </w:rPr>
            </w:pPr>
            <w:r w:rsidRPr="00DA41EF">
              <w:rPr>
                <w:rFonts w:ascii="仿宋" w:eastAsia="仿宋" w:hAnsi="仿宋" w:hint="eastAsia"/>
                <w:szCs w:val="21"/>
              </w:rPr>
              <w:t>150</w:t>
            </w:r>
          </w:p>
        </w:tc>
        <w:tc>
          <w:tcPr>
            <w:tcW w:w="1846" w:type="dxa"/>
            <w:shd w:val="clear" w:color="auto" w:fill="FFFFFF" w:themeFill="background1"/>
          </w:tcPr>
          <w:p w:rsidR="00455326" w:rsidRPr="00DA41EF" w:rsidRDefault="00455326" w:rsidP="00455326">
            <w:pPr>
              <w:pStyle w:val="ac"/>
              <w:ind w:firstLineChars="0" w:firstLine="0"/>
              <w:rPr>
                <w:rFonts w:ascii="仿宋" w:eastAsia="仿宋" w:hAnsi="仿宋"/>
                <w:szCs w:val="21"/>
              </w:rPr>
            </w:pPr>
            <w:r w:rsidRPr="00DA41EF">
              <w:rPr>
                <w:rFonts w:ascii="仿宋" w:eastAsia="仿宋" w:hAnsi="仿宋" w:hint="eastAsia"/>
                <w:szCs w:val="21"/>
              </w:rPr>
              <w:t>2</w:t>
            </w:r>
          </w:p>
        </w:tc>
        <w:tc>
          <w:tcPr>
            <w:tcW w:w="1846" w:type="dxa"/>
            <w:shd w:val="clear" w:color="auto" w:fill="FFFFFF" w:themeFill="background1"/>
          </w:tcPr>
          <w:p w:rsidR="00455326" w:rsidRPr="00DA41EF" w:rsidRDefault="00455326" w:rsidP="00455326">
            <w:pPr>
              <w:pStyle w:val="ac"/>
              <w:ind w:firstLineChars="0" w:firstLine="0"/>
              <w:rPr>
                <w:rFonts w:ascii="仿宋" w:eastAsia="仿宋" w:hAnsi="仿宋"/>
                <w:szCs w:val="21"/>
              </w:rPr>
            </w:pPr>
            <w:r w:rsidRPr="00DA41EF">
              <w:rPr>
                <w:rFonts w:ascii="仿宋" w:eastAsia="仿宋" w:hAnsi="仿宋" w:hint="eastAsia"/>
                <w:szCs w:val="21"/>
              </w:rPr>
              <w:t>300</w:t>
            </w:r>
          </w:p>
        </w:tc>
      </w:tr>
      <w:tr w:rsidR="00455326" w:rsidRPr="00DA41EF" w:rsidTr="00455326">
        <w:trPr>
          <w:jc w:val="center"/>
        </w:trPr>
        <w:tc>
          <w:tcPr>
            <w:tcW w:w="2735" w:type="dxa"/>
            <w:shd w:val="clear" w:color="auto" w:fill="9CB084" w:themeFill="accent2"/>
          </w:tcPr>
          <w:p w:rsidR="00455326" w:rsidRPr="00DA41EF" w:rsidRDefault="00455326" w:rsidP="00455326">
            <w:pPr>
              <w:pStyle w:val="ac"/>
              <w:ind w:firstLineChars="0" w:firstLine="0"/>
              <w:rPr>
                <w:rFonts w:ascii="仿宋" w:eastAsia="仿宋" w:hAnsi="仿宋"/>
                <w:szCs w:val="21"/>
              </w:rPr>
            </w:pPr>
            <w:r w:rsidRPr="00DA41EF">
              <w:rPr>
                <w:rFonts w:ascii="仿宋" w:eastAsia="仿宋" w:hAnsi="仿宋" w:hint="eastAsia"/>
                <w:szCs w:val="21"/>
              </w:rPr>
              <w:t>传真机</w:t>
            </w:r>
          </w:p>
        </w:tc>
        <w:tc>
          <w:tcPr>
            <w:tcW w:w="1845" w:type="dxa"/>
            <w:shd w:val="clear" w:color="auto" w:fill="9CB084" w:themeFill="accent2"/>
          </w:tcPr>
          <w:p w:rsidR="00455326" w:rsidRPr="00DA41EF" w:rsidRDefault="00455326" w:rsidP="00455326">
            <w:pPr>
              <w:pStyle w:val="ac"/>
              <w:ind w:firstLineChars="0" w:firstLine="0"/>
              <w:rPr>
                <w:rFonts w:ascii="仿宋" w:eastAsia="仿宋" w:hAnsi="仿宋"/>
                <w:szCs w:val="21"/>
              </w:rPr>
            </w:pPr>
            <w:r w:rsidRPr="00DA41EF">
              <w:rPr>
                <w:rFonts w:ascii="仿宋" w:eastAsia="仿宋" w:hAnsi="仿宋" w:hint="eastAsia"/>
                <w:szCs w:val="21"/>
              </w:rPr>
              <w:t>600</w:t>
            </w:r>
          </w:p>
        </w:tc>
        <w:tc>
          <w:tcPr>
            <w:tcW w:w="1846" w:type="dxa"/>
            <w:shd w:val="clear" w:color="auto" w:fill="9CB084" w:themeFill="accent2"/>
          </w:tcPr>
          <w:p w:rsidR="00455326" w:rsidRPr="00DA41EF" w:rsidRDefault="00455326" w:rsidP="00455326">
            <w:pPr>
              <w:pStyle w:val="ac"/>
              <w:ind w:firstLineChars="0" w:firstLine="0"/>
              <w:rPr>
                <w:rFonts w:ascii="仿宋" w:eastAsia="仿宋" w:hAnsi="仿宋"/>
                <w:szCs w:val="21"/>
              </w:rPr>
            </w:pPr>
            <w:r w:rsidRPr="00DA41EF">
              <w:rPr>
                <w:rFonts w:ascii="仿宋" w:eastAsia="仿宋" w:hAnsi="仿宋" w:hint="eastAsia"/>
                <w:szCs w:val="21"/>
              </w:rPr>
              <w:t>1</w:t>
            </w:r>
          </w:p>
        </w:tc>
        <w:tc>
          <w:tcPr>
            <w:tcW w:w="1846" w:type="dxa"/>
            <w:shd w:val="clear" w:color="auto" w:fill="9CB084" w:themeFill="accent2"/>
          </w:tcPr>
          <w:p w:rsidR="00455326" w:rsidRPr="00DA41EF" w:rsidRDefault="00455326" w:rsidP="00455326">
            <w:pPr>
              <w:pStyle w:val="ac"/>
              <w:ind w:firstLineChars="0" w:firstLine="0"/>
              <w:rPr>
                <w:rFonts w:ascii="仿宋" w:eastAsia="仿宋" w:hAnsi="仿宋"/>
                <w:szCs w:val="21"/>
              </w:rPr>
            </w:pPr>
            <w:r w:rsidRPr="00DA41EF">
              <w:rPr>
                <w:rFonts w:ascii="仿宋" w:eastAsia="仿宋" w:hAnsi="仿宋" w:hint="eastAsia"/>
                <w:szCs w:val="21"/>
              </w:rPr>
              <w:t>600</w:t>
            </w:r>
          </w:p>
        </w:tc>
      </w:tr>
      <w:tr w:rsidR="00455326" w:rsidRPr="00DA41EF" w:rsidTr="00455326">
        <w:trPr>
          <w:jc w:val="center"/>
        </w:trPr>
        <w:tc>
          <w:tcPr>
            <w:tcW w:w="2735" w:type="dxa"/>
            <w:shd w:val="clear" w:color="auto" w:fill="FFFFFF" w:themeFill="background1"/>
          </w:tcPr>
          <w:p w:rsidR="00455326" w:rsidRPr="00DA41EF" w:rsidRDefault="00455326" w:rsidP="00455326">
            <w:pPr>
              <w:pStyle w:val="ac"/>
              <w:ind w:firstLineChars="0" w:firstLine="0"/>
              <w:rPr>
                <w:rFonts w:ascii="仿宋" w:eastAsia="仿宋" w:hAnsi="仿宋"/>
                <w:szCs w:val="21"/>
              </w:rPr>
            </w:pPr>
            <w:r w:rsidRPr="00DA41EF">
              <w:rPr>
                <w:rFonts w:ascii="仿宋" w:eastAsia="仿宋" w:hAnsi="仿宋" w:hint="eastAsia"/>
                <w:szCs w:val="21"/>
              </w:rPr>
              <w:t>打印机、复印机</w:t>
            </w:r>
          </w:p>
        </w:tc>
        <w:tc>
          <w:tcPr>
            <w:tcW w:w="1845" w:type="dxa"/>
            <w:shd w:val="clear" w:color="auto" w:fill="FFFFFF" w:themeFill="background1"/>
          </w:tcPr>
          <w:p w:rsidR="00455326" w:rsidRPr="00DA41EF" w:rsidRDefault="00455326" w:rsidP="00455326">
            <w:pPr>
              <w:pStyle w:val="ac"/>
              <w:ind w:firstLineChars="0" w:firstLine="0"/>
              <w:rPr>
                <w:rFonts w:ascii="仿宋" w:eastAsia="仿宋" w:hAnsi="仿宋"/>
                <w:szCs w:val="21"/>
              </w:rPr>
            </w:pPr>
          </w:p>
        </w:tc>
        <w:tc>
          <w:tcPr>
            <w:tcW w:w="1846" w:type="dxa"/>
            <w:shd w:val="clear" w:color="auto" w:fill="FFFFFF" w:themeFill="background1"/>
          </w:tcPr>
          <w:p w:rsidR="00455326" w:rsidRPr="00DA41EF" w:rsidRDefault="00455326" w:rsidP="00455326">
            <w:pPr>
              <w:pStyle w:val="ac"/>
              <w:ind w:firstLineChars="0" w:firstLine="0"/>
              <w:rPr>
                <w:rFonts w:ascii="仿宋" w:eastAsia="仿宋" w:hAnsi="仿宋"/>
                <w:szCs w:val="21"/>
              </w:rPr>
            </w:pPr>
          </w:p>
        </w:tc>
        <w:tc>
          <w:tcPr>
            <w:tcW w:w="1846" w:type="dxa"/>
            <w:shd w:val="clear" w:color="auto" w:fill="FFFFFF" w:themeFill="background1"/>
          </w:tcPr>
          <w:p w:rsidR="00455326" w:rsidRPr="00DA41EF" w:rsidRDefault="003F4C5C" w:rsidP="00455326">
            <w:pPr>
              <w:pStyle w:val="ac"/>
              <w:ind w:firstLineChars="0" w:firstLine="0"/>
              <w:rPr>
                <w:rFonts w:ascii="仿宋" w:eastAsia="仿宋" w:hAnsi="仿宋"/>
                <w:szCs w:val="21"/>
              </w:rPr>
            </w:pPr>
            <w:r>
              <w:rPr>
                <w:rFonts w:ascii="仿宋" w:eastAsia="仿宋" w:hAnsi="仿宋" w:hint="eastAsia"/>
                <w:szCs w:val="21"/>
              </w:rPr>
              <w:t>4000</w:t>
            </w:r>
          </w:p>
        </w:tc>
      </w:tr>
      <w:tr w:rsidR="00455326" w:rsidRPr="00DA41EF" w:rsidTr="00455326">
        <w:trPr>
          <w:jc w:val="center"/>
        </w:trPr>
        <w:tc>
          <w:tcPr>
            <w:tcW w:w="2735" w:type="dxa"/>
            <w:shd w:val="clear" w:color="auto" w:fill="9CB084" w:themeFill="accent2"/>
          </w:tcPr>
          <w:p w:rsidR="00455326" w:rsidRPr="00DA41EF" w:rsidRDefault="00455326" w:rsidP="00455326">
            <w:pPr>
              <w:pStyle w:val="ac"/>
              <w:ind w:firstLineChars="0" w:firstLine="0"/>
              <w:rPr>
                <w:rFonts w:ascii="仿宋" w:eastAsia="仿宋" w:hAnsi="仿宋"/>
                <w:szCs w:val="21"/>
              </w:rPr>
            </w:pPr>
            <w:r w:rsidRPr="00DA41EF">
              <w:rPr>
                <w:rFonts w:ascii="仿宋" w:eastAsia="仿宋" w:hAnsi="仿宋" w:hint="eastAsia"/>
                <w:szCs w:val="21"/>
              </w:rPr>
              <w:t>服务车</w:t>
            </w:r>
          </w:p>
        </w:tc>
        <w:tc>
          <w:tcPr>
            <w:tcW w:w="1845" w:type="dxa"/>
            <w:shd w:val="clear" w:color="auto" w:fill="9CB084" w:themeFill="accent2"/>
          </w:tcPr>
          <w:p w:rsidR="00455326" w:rsidRPr="00DA41EF" w:rsidRDefault="00455326" w:rsidP="00455326">
            <w:pPr>
              <w:pStyle w:val="ac"/>
              <w:ind w:firstLineChars="0" w:firstLine="0"/>
              <w:rPr>
                <w:rFonts w:ascii="仿宋" w:eastAsia="仿宋" w:hAnsi="仿宋"/>
                <w:szCs w:val="21"/>
              </w:rPr>
            </w:pPr>
            <w:r w:rsidRPr="00DA41EF">
              <w:rPr>
                <w:rFonts w:ascii="仿宋" w:eastAsia="仿宋" w:hAnsi="仿宋" w:hint="eastAsia"/>
                <w:szCs w:val="21"/>
              </w:rPr>
              <w:t>15000</w:t>
            </w:r>
          </w:p>
        </w:tc>
        <w:tc>
          <w:tcPr>
            <w:tcW w:w="1846" w:type="dxa"/>
            <w:shd w:val="clear" w:color="auto" w:fill="9CB084" w:themeFill="accent2"/>
          </w:tcPr>
          <w:p w:rsidR="00455326" w:rsidRPr="00DA41EF" w:rsidRDefault="00455326" w:rsidP="00455326">
            <w:pPr>
              <w:pStyle w:val="ac"/>
              <w:ind w:firstLineChars="0" w:firstLine="0"/>
              <w:rPr>
                <w:rFonts w:ascii="仿宋" w:eastAsia="仿宋" w:hAnsi="仿宋"/>
                <w:szCs w:val="21"/>
              </w:rPr>
            </w:pPr>
            <w:r w:rsidRPr="00DA41EF">
              <w:rPr>
                <w:rFonts w:ascii="仿宋" w:eastAsia="仿宋" w:hAnsi="仿宋" w:hint="eastAsia"/>
                <w:szCs w:val="21"/>
              </w:rPr>
              <w:t>5</w:t>
            </w:r>
          </w:p>
        </w:tc>
        <w:tc>
          <w:tcPr>
            <w:tcW w:w="1846" w:type="dxa"/>
            <w:shd w:val="clear" w:color="auto" w:fill="9CB084" w:themeFill="accent2"/>
          </w:tcPr>
          <w:p w:rsidR="00455326" w:rsidRPr="00DA41EF" w:rsidRDefault="00455326" w:rsidP="00455326">
            <w:pPr>
              <w:pStyle w:val="ac"/>
              <w:ind w:firstLineChars="0" w:firstLine="0"/>
              <w:rPr>
                <w:rFonts w:ascii="仿宋" w:eastAsia="仿宋" w:hAnsi="仿宋"/>
                <w:szCs w:val="21"/>
              </w:rPr>
            </w:pPr>
            <w:r w:rsidRPr="00DA41EF">
              <w:rPr>
                <w:rFonts w:ascii="仿宋" w:eastAsia="仿宋" w:hAnsi="仿宋" w:hint="eastAsia"/>
                <w:szCs w:val="21"/>
              </w:rPr>
              <w:t>75000</w:t>
            </w:r>
          </w:p>
        </w:tc>
      </w:tr>
      <w:tr w:rsidR="00455326" w:rsidRPr="00DA41EF" w:rsidTr="00455326">
        <w:trPr>
          <w:jc w:val="center"/>
        </w:trPr>
        <w:tc>
          <w:tcPr>
            <w:tcW w:w="2735" w:type="dxa"/>
            <w:shd w:val="clear" w:color="auto" w:fill="FFFFFF" w:themeFill="background1"/>
          </w:tcPr>
          <w:p w:rsidR="00455326" w:rsidRPr="00DA41EF" w:rsidRDefault="00455326" w:rsidP="00455326">
            <w:pPr>
              <w:pStyle w:val="ac"/>
              <w:ind w:firstLineChars="0" w:firstLine="0"/>
              <w:rPr>
                <w:rFonts w:ascii="仿宋" w:eastAsia="仿宋" w:hAnsi="仿宋"/>
                <w:szCs w:val="21"/>
              </w:rPr>
            </w:pPr>
            <w:r w:rsidRPr="00DA41EF">
              <w:rPr>
                <w:rFonts w:ascii="仿宋" w:eastAsia="仿宋" w:hAnsi="仿宋" w:hint="eastAsia"/>
                <w:szCs w:val="21"/>
              </w:rPr>
              <w:t>其他办公设备</w:t>
            </w:r>
          </w:p>
        </w:tc>
        <w:tc>
          <w:tcPr>
            <w:tcW w:w="1845" w:type="dxa"/>
            <w:shd w:val="clear" w:color="auto" w:fill="FFFFFF" w:themeFill="background1"/>
          </w:tcPr>
          <w:p w:rsidR="00455326" w:rsidRPr="00DA41EF" w:rsidRDefault="00455326" w:rsidP="00455326">
            <w:pPr>
              <w:pStyle w:val="ac"/>
              <w:ind w:firstLineChars="0" w:firstLine="0"/>
              <w:rPr>
                <w:rFonts w:ascii="仿宋" w:eastAsia="仿宋" w:hAnsi="仿宋"/>
                <w:szCs w:val="21"/>
              </w:rPr>
            </w:pPr>
            <w:r w:rsidRPr="00DA41EF">
              <w:rPr>
                <w:rFonts w:ascii="仿宋" w:eastAsia="仿宋" w:hAnsi="仿宋" w:hint="eastAsia"/>
                <w:szCs w:val="21"/>
              </w:rPr>
              <w:t>500</w:t>
            </w:r>
          </w:p>
        </w:tc>
        <w:tc>
          <w:tcPr>
            <w:tcW w:w="1846" w:type="dxa"/>
            <w:shd w:val="clear" w:color="auto" w:fill="FFFFFF" w:themeFill="background1"/>
          </w:tcPr>
          <w:p w:rsidR="00455326" w:rsidRPr="00DA41EF" w:rsidRDefault="00455326" w:rsidP="00455326">
            <w:pPr>
              <w:pStyle w:val="ac"/>
              <w:ind w:firstLineChars="0" w:firstLine="0"/>
              <w:rPr>
                <w:rFonts w:ascii="仿宋" w:eastAsia="仿宋" w:hAnsi="仿宋"/>
                <w:szCs w:val="21"/>
              </w:rPr>
            </w:pPr>
          </w:p>
        </w:tc>
        <w:tc>
          <w:tcPr>
            <w:tcW w:w="1846" w:type="dxa"/>
            <w:shd w:val="clear" w:color="auto" w:fill="FFFFFF" w:themeFill="background1"/>
          </w:tcPr>
          <w:p w:rsidR="00455326" w:rsidRPr="00DA41EF" w:rsidRDefault="00455326" w:rsidP="00455326">
            <w:pPr>
              <w:pStyle w:val="ac"/>
              <w:ind w:firstLineChars="0" w:firstLine="0"/>
              <w:rPr>
                <w:rFonts w:ascii="仿宋" w:eastAsia="仿宋" w:hAnsi="仿宋"/>
                <w:szCs w:val="21"/>
              </w:rPr>
            </w:pPr>
            <w:r w:rsidRPr="00DA41EF">
              <w:rPr>
                <w:rFonts w:ascii="仿宋" w:eastAsia="仿宋" w:hAnsi="仿宋" w:hint="eastAsia"/>
                <w:szCs w:val="21"/>
              </w:rPr>
              <w:t>500</w:t>
            </w:r>
          </w:p>
        </w:tc>
      </w:tr>
      <w:tr w:rsidR="00455326" w:rsidRPr="00DA41EF" w:rsidTr="00455326">
        <w:trPr>
          <w:jc w:val="center"/>
        </w:trPr>
        <w:tc>
          <w:tcPr>
            <w:tcW w:w="2735" w:type="dxa"/>
            <w:shd w:val="clear" w:color="auto" w:fill="FFFFFF" w:themeFill="background1"/>
          </w:tcPr>
          <w:p w:rsidR="00455326" w:rsidRPr="00DA41EF" w:rsidRDefault="00455326" w:rsidP="00455326">
            <w:pPr>
              <w:pStyle w:val="ac"/>
              <w:ind w:firstLineChars="0" w:firstLine="0"/>
              <w:rPr>
                <w:rFonts w:ascii="仿宋" w:eastAsia="仿宋" w:hAnsi="仿宋"/>
                <w:szCs w:val="21"/>
              </w:rPr>
            </w:pPr>
            <w:r w:rsidRPr="00DA41EF">
              <w:rPr>
                <w:rFonts w:ascii="仿宋" w:eastAsia="仿宋" w:hAnsi="仿宋" w:hint="eastAsia"/>
                <w:szCs w:val="21"/>
              </w:rPr>
              <w:t>合计</w:t>
            </w:r>
          </w:p>
        </w:tc>
        <w:tc>
          <w:tcPr>
            <w:tcW w:w="1845" w:type="dxa"/>
            <w:shd w:val="clear" w:color="auto" w:fill="FFFFFF" w:themeFill="background1"/>
          </w:tcPr>
          <w:p w:rsidR="00455326" w:rsidRPr="00DA41EF" w:rsidRDefault="00455326" w:rsidP="00455326">
            <w:pPr>
              <w:pStyle w:val="ac"/>
              <w:ind w:firstLineChars="0" w:firstLine="0"/>
              <w:rPr>
                <w:rFonts w:ascii="仿宋" w:eastAsia="仿宋" w:hAnsi="仿宋"/>
                <w:szCs w:val="21"/>
              </w:rPr>
            </w:pPr>
          </w:p>
        </w:tc>
        <w:tc>
          <w:tcPr>
            <w:tcW w:w="1846" w:type="dxa"/>
            <w:shd w:val="clear" w:color="auto" w:fill="FFFFFF" w:themeFill="background1"/>
          </w:tcPr>
          <w:p w:rsidR="00455326" w:rsidRPr="00DA41EF" w:rsidRDefault="00455326" w:rsidP="00455326">
            <w:pPr>
              <w:pStyle w:val="ac"/>
              <w:ind w:firstLineChars="0" w:firstLine="0"/>
              <w:rPr>
                <w:rFonts w:ascii="仿宋" w:eastAsia="仿宋" w:hAnsi="仿宋"/>
                <w:szCs w:val="21"/>
              </w:rPr>
            </w:pPr>
          </w:p>
        </w:tc>
        <w:tc>
          <w:tcPr>
            <w:tcW w:w="1846" w:type="dxa"/>
            <w:shd w:val="clear" w:color="auto" w:fill="FFFFFF" w:themeFill="background1"/>
          </w:tcPr>
          <w:p w:rsidR="00455326" w:rsidRPr="00DA41EF" w:rsidRDefault="003F4C5C" w:rsidP="00455326">
            <w:pPr>
              <w:pStyle w:val="ac"/>
              <w:ind w:firstLineChars="0" w:firstLine="0"/>
              <w:rPr>
                <w:rFonts w:ascii="仿宋" w:eastAsia="仿宋" w:hAnsi="仿宋"/>
                <w:szCs w:val="21"/>
              </w:rPr>
            </w:pPr>
            <w:r>
              <w:rPr>
                <w:rFonts w:ascii="仿宋" w:eastAsia="仿宋" w:hAnsi="仿宋" w:hint="eastAsia"/>
                <w:szCs w:val="21"/>
              </w:rPr>
              <w:t>239180</w:t>
            </w:r>
          </w:p>
        </w:tc>
      </w:tr>
    </w:tbl>
    <w:p w:rsidR="00232CAF" w:rsidRPr="002440B8" w:rsidRDefault="002440B8" w:rsidP="002440B8">
      <w:pPr>
        <w:spacing w:line="360" w:lineRule="auto"/>
        <w:jc w:val="center"/>
        <w:rPr>
          <w:rFonts w:asciiTheme="majorEastAsia" w:eastAsiaTheme="majorEastAsia" w:hAnsiTheme="majorEastAsia"/>
          <w:b/>
          <w:sz w:val="24"/>
          <w:szCs w:val="24"/>
        </w:rPr>
      </w:pPr>
      <w:r w:rsidRPr="002440B8">
        <w:rPr>
          <w:rFonts w:asciiTheme="majorEastAsia" w:eastAsiaTheme="majorEastAsia" w:hAnsiTheme="majorEastAsia"/>
          <w:b/>
          <w:sz w:val="24"/>
          <w:szCs w:val="24"/>
        </w:rPr>
        <w:t>表</w:t>
      </w:r>
      <w:r w:rsidRPr="002440B8">
        <w:rPr>
          <w:rFonts w:asciiTheme="majorEastAsia" w:eastAsiaTheme="majorEastAsia" w:hAnsiTheme="majorEastAsia" w:hint="eastAsia"/>
          <w:b/>
          <w:sz w:val="24"/>
          <w:szCs w:val="24"/>
        </w:rPr>
        <w:t>6-2 固定资产表</w:t>
      </w:r>
    </w:p>
    <w:p w:rsidR="00331189" w:rsidRPr="00713B1D" w:rsidRDefault="00BA728B" w:rsidP="00331189">
      <w:pPr>
        <w:pStyle w:val="2"/>
        <w:rPr>
          <w:rFonts w:ascii="黑体" w:hAnsi="黑体"/>
          <w:sz w:val="28"/>
          <w:szCs w:val="28"/>
        </w:rPr>
      </w:pPr>
      <w:bookmarkStart w:id="142" w:name="_Toc383427231"/>
      <w:r w:rsidRPr="00713B1D">
        <w:rPr>
          <w:rFonts w:ascii="黑体" w:hAnsi="黑体" w:hint="eastAsia"/>
          <w:sz w:val="28"/>
          <w:szCs w:val="28"/>
        </w:rPr>
        <w:t>6</w:t>
      </w:r>
      <w:r w:rsidR="00331189" w:rsidRPr="00713B1D">
        <w:rPr>
          <w:rFonts w:ascii="黑体" w:hAnsi="黑体" w:hint="eastAsia"/>
          <w:sz w:val="28"/>
          <w:szCs w:val="28"/>
        </w:rPr>
        <w:t>.3 投资分析</w:t>
      </w:r>
      <w:bookmarkEnd w:id="142"/>
    </w:p>
    <w:p w:rsidR="00BB7D66" w:rsidRDefault="004039E0" w:rsidP="001660B9">
      <w:pPr>
        <w:snapToGrid w:val="0"/>
        <w:spacing w:line="360" w:lineRule="auto"/>
        <w:ind w:firstLineChars="200" w:firstLine="480"/>
        <w:rPr>
          <w:rFonts w:ascii="宋体" w:hAnsi="宋体"/>
          <w:sz w:val="24"/>
        </w:rPr>
      </w:pPr>
      <w:r w:rsidRPr="00077C60">
        <w:rPr>
          <w:rFonts w:ascii="宋体" w:hAnsi="宋体" w:hint="eastAsia"/>
          <w:sz w:val="24"/>
        </w:rPr>
        <w:t>投资决策需要使用各种指标进行计算判断。为了更好的为投资者做参考，下面从投资净现值、内</w:t>
      </w:r>
      <w:r>
        <w:rPr>
          <w:rFonts w:ascii="宋体" w:hAnsi="宋体" w:hint="eastAsia"/>
          <w:sz w:val="24"/>
        </w:rPr>
        <w:t>含报酬率、获利指数、投资回收期、平均报酬率、盈亏平衡点</w:t>
      </w:r>
      <w:r w:rsidRPr="00077C60">
        <w:rPr>
          <w:rFonts w:ascii="宋体" w:hAnsi="宋体" w:hint="eastAsia"/>
          <w:sz w:val="24"/>
        </w:rPr>
        <w:t>六个方面做分析。</w:t>
      </w:r>
    </w:p>
    <w:p w:rsidR="004039E0" w:rsidRDefault="004039E0" w:rsidP="004039E0">
      <w:pPr>
        <w:snapToGrid w:val="0"/>
        <w:spacing w:line="360" w:lineRule="auto"/>
        <w:ind w:firstLineChars="200" w:firstLine="482"/>
        <w:rPr>
          <w:rFonts w:ascii="宋体" w:hAnsi="宋体"/>
          <w:b/>
          <w:sz w:val="24"/>
        </w:rPr>
      </w:pPr>
      <w:r w:rsidRPr="0025175A">
        <w:rPr>
          <w:rFonts w:ascii="宋体" w:hAnsi="宋体" w:hint="eastAsia"/>
          <w:b/>
          <w:sz w:val="24"/>
        </w:rPr>
        <w:t>每年营业现金流量</w:t>
      </w:r>
      <w:r>
        <w:rPr>
          <w:rFonts w:ascii="宋体" w:hAnsi="宋体" w:hint="eastAsia"/>
          <w:b/>
          <w:sz w:val="24"/>
        </w:rPr>
        <w:t>（</w:t>
      </w:r>
      <w:r w:rsidRPr="007925B7">
        <w:rPr>
          <w:rFonts w:ascii="微软雅黑" w:eastAsia="微软雅黑" w:hAnsi="微软雅黑" w:hint="eastAsia"/>
          <w:b/>
          <w:sz w:val="24"/>
        </w:rPr>
        <w:t>NCF</w:t>
      </w:r>
      <w:r>
        <w:rPr>
          <w:rFonts w:ascii="宋体" w:hAnsi="宋体" w:hint="eastAsia"/>
          <w:b/>
          <w:sz w:val="24"/>
        </w:rPr>
        <w:t>）</w:t>
      </w:r>
      <w:r w:rsidRPr="0025175A">
        <w:rPr>
          <w:rFonts w:ascii="宋体" w:hAnsi="宋体" w:hint="eastAsia"/>
          <w:b/>
          <w:sz w:val="24"/>
        </w:rPr>
        <w:t>=年营业收入-年付现成本-所得税</w:t>
      </w:r>
    </w:p>
    <w:p w:rsidR="004039E0" w:rsidRDefault="004039E0" w:rsidP="004039E0">
      <w:pPr>
        <w:snapToGrid w:val="0"/>
        <w:spacing w:line="360" w:lineRule="auto"/>
        <w:ind w:firstLineChars="200" w:firstLine="480"/>
        <w:rPr>
          <w:rFonts w:ascii="宋体" w:hAnsi="宋体"/>
          <w:sz w:val="24"/>
        </w:rPr>
      </w:pPr>
      <w:r w:rsidRPr="0025175A">
        <w:rPr>
          <w:rFonts w:ascii="宋体" w:hAnsi="宋体" w:hint="eastAsia"/>
          <w:sz w:val="24"/>
        </w:rPr>
        <w:t>由利润表可得到每年的NCF如下表所示</w:t>
      </w:r>
    </w:p>
    <w:tbl>
      <w:tblPr>
        <w:tblW w:w="7775" w:type="dxa"/>
        <w:tblInd w:w="93" w:type="dxa"/>
        <w:tblBorders>
          <w:top w:val="single" w:sz="12" w:space="0" w:color="339966"/>
          <w:bottom w:val="single" w:sz="12" w:space="0" w:color="339966"/>
        </w:tblBorders>
        <w:shd w:val="clear" w:color="auto" w:fill="FFFF99"/>
        <w:tblLook w:val="0000" w:firstRow="0" w:lastRow="0" w:firstColumn="0" w:lastColumn="0" w:noHBand="0" w:noVBand="0"/>
      </w:tblPr>
      <w:tblGrid>
        <w:gridCol w:w="1555"/>
        <w:gridCol w:w="1555"/>
        <w:gridCol w:w="1555"/>
        <w:gridCol w:w="1555"/>
        <w:gridCol w:w="1555"/>
      </w:tblGrid>
      <w:tr w:rsidR="004039E0" w:rsidRPr="002A709F" w:rsidTr="00AA5707">
        <w:trPr>
          <w:trHeight w:val="495"/>
        </w:trPr>
        <w:tc>
          <w:tcPr>
            <w:tcW w:w="1555" w:type="dxa"/>
            <w:shd w:val="clear" w:color="auto" w:fill="FFFF99"/>
            <w:noWrap/>
            <w:vAlign w:val="center"/>
          </w:tcPr>
          <w:p w:rsidR="004039E0" w:rsidRPr="002A709F" w:rsidRDefault="004039E0" w:rsidP="00AA5707">
            <w:pPr>
              <w:rPr>
                <w:rFonts w:ascii="宋体" w:hAnsi="宋体" w:cs="宋体"/>
                <w:kern w:val="0"/>
                <w:sz w:val="24"/>
              </w:rPr>
            </w:pPr>
            <w:r w:rsidRPr="002A709F">
              <w:rPr>
                <w:rFonts w:ascii="宋体" w:hAnsi="宋体" w:cs="宋体" w:hint="eastAsia"/>
                <w:kern w:val="0"/>
                <w:sz w:val="24"/>
              </w:rPr>
              <w:t>NCF1</w:t>
            </w:r>
          </w:p>
        </w:tc>
        <w:tc>
          <w:tcPr>
            <w:tcW w:w="1555" w:type="dxa"/>
            <w:shd w:val="clear" w:color="auto" w:fill="FFFF99"/>
            <w:noWrap/>
            <w:vAlign w:val="center"/>
          </w:tcPr>
          <w:p w:rsidR="004039E0" w:rsidRPr="002A709F" w:rsidRDefault="004039E0" w:rsidP="00AA5707">
            <w:pPr>
              <w:rPr>
                <w:rFonts w:ascii="宋体" w:hAnsi="宋体" w:cs="宋体"/>
                <w:kern w:val="0"/>
                <w:sz w:val="24"/>
              </w:rPr>
            </w:pPr>
            <w:r w:rsidRPr="002A709F">
              <w:rPr>
                <w:rFonts w:ascii="宋体" w:hAnsi="宋体" w:cs="宋体" w:hint="eastAsia"/>
                <w:kern w:val="0"/>
                <w:sz w:val="24"/>
              </w:rPr>
              <w:t>NCF2</w:t>
            </w:r>
          </w:p>
        </w:tc>
        <w:tc>
          <w:tcPr>
            <w:tcW w:w="1555" w:type="dxa"/>
            <w:shd w:val="clear" w:color="auto" w:fill="FFFF99"/>
            <w:noWrap/>
            <w:vAlign w:val="center"/>
          </w:tcPr>
          <w:p w:rsidR="004039E0" w:rsidRPr="002A709F" w:rsidRDefault="004039E0" w:rsidP="00AA5707">
            <w:pPr>
              <w:rPr>
                <w:rFonts w:ascii="宋体" w:hAnsi="宋体" w:cs="宋体"/>
                <w:kern w:val="0"/>
                <w:sz w:val="24"/>
              </w:rPr>
            </w:pPr>
            <w:r w:rsidRPr="002A709F">
              <w:rPr>
                <w:rFonts w:ascii="宋体" w:hAnsi="宋体" w:cs="宋体" w:hint="eastAsia"/>
                <w:kern w:val="0"/>
                <w:sz w:val="24"/>
              </w:rPr>
              <w:t>NCF3</w:t>
            </w:r>
          </w:p>
        </w:tc>
        <w:tc>
          <w:tcPr>
            <w:tcW w:w="1555" w:type="dxa"/>
            <w:shd w:val="clear" w:color="auto" w:fill="FFFF99"/>
            <w:noWrap/>
            <w:vAlign w:val="center"/>
          </w:tcPr>
          <w:p w:rsidR="004039E0" w:rsidRPr="002A709F" w:rsidRDefault="004039E0" w:rsidP="00AA5707">
            <w:pPr>
              <w:rPr>
                <w:rFonts w:ascii="宋体" w:hAnsi="宋体" w:cs="宋体"/>
                <w:kern w:val="0"/>
                <w:sz w:val="24"/>
              </w:rPr>
            </w:pPr>
            <w:r w:rsidRPr="002A709F">
              <w:rPr>
                <w:rFonts w:ascii="宋体" w:hAnsi="宋体" w:cs="宋体" w:hint="eastAsia"/>
                <w:kern w:val="0"/>
                <w:sz w:val="24"/>
              </w:rPr>
              <w:t>NCF4</w:t>
            </w:r>
          </w:p>
        </w:tc>
        <w:tc>
          <w:tcPr>
            <w:tcW w:w="1555" w:type="dxa"/>
            <w:shd w:val="clear" w:color="auto" w:fill="FFFF99"/>
            <w:noWrap/>
            <w:vAlign w:val="center"/>
          </w:tcPr>
          <w:p w:rsidR="004039E0" w:rsidRPr="002A709F" w:rsidRDefault="004039E0" w:rsidP="00AA5707">
            <w:pPr>
              <w:rPr>
                <w:rFonts w:ascii="宋体" w:hAnsi="宋体" w:cs="宋体"/>
                <w:kern w:val="0"/>
                <w:sz w:val="24"/>
              </w:rPr>
            </w:pPr>
            <w:r w:rsidRPr="002A709F">
              <w:rPr>
                <w:rFonts w:ascii="宋体" w:hAnsi="宋体" w:cs="宋体" w:hint="eastAsia"/>
                <w:kern w:val="0"/>
                <w:sz w:val="24"/>
              </w:rPr>
              <w:t>NCF5</w:t>
            </w:r>
          </w:p>
        </w:tc>
      </w:tr>
      <w:tr w:rsidR="004039E0" w:rsidRPr="002A709F" w:rsidTr="00AA5707">
        <w:trPr>
          <w:trHeight w:val="495"/>
        </w:trPr>
        <w:tc>
          <w:tcPr>
            <w:tcW w:w="1555" w:type="dxa"/>
            <w:shd w:val="clear" w:color="auto" w:fill="FFFF99"/>
            <w:noWrap/>
            <w:vAlign w:val="center"/>
          </w:tcPr>
          <w:p w:rsidR="004039E0" w:rsidRPr="002A709F" w:rsidRDefault="003A6DE1" w:rsidP="00AA5707">
            <w:pPr>
              <w:rPr>
                <w:rFonts w:ascii="宋体" w:hAnsi="宋体" w:cs="宋体"/>
                <w:kern w:val="0"/>
                <w:sz w:val="24"/>
              </w:rPr>
            </w:pPr>
            <w:r>
              <w:rPr>
                <w:rFonts w:ascii="宋体" w:hAnsi="宋体" w:cs="宋体" w:hint="eastAsia"/>
                <w:kern w:val="0"/>
                <w:sz w:val="24"/>
              </w:rPr>
              <w:t>20.05</w:t>
            </w:r>
          </w:p>
        </w:tc>
        <w:tc>
          <w:tcPr>
            <w:tcW w:w="1555" w:type="dxa"/>
            <w:shd w:val="clear" w:color="auto" w:fill="FFFF99"/>
            <w:noWrap/>
            <w:vAlign w:val="center"/>
          </w:tcPr>
          <w:p w:rsidR="004039E0" w:rsidRPr="002A709F" w:rsidRDefault="003A6DE1" w:rsidP="00AA5707">
            <w:pPr>
              <w:rPr>
                <w:rFonts w:ascii="宋体" w:hAnsi="宋体" w:cs="宋体"/>
                <w:kern w:val="0"/>
                <w:sz w:val="24"/>
              </w:rPr>
            </w:pPr>
            <w:r>
              <w:rPr>
                <w:rFonts w:ascii="宋体" w:hAnsi="宋体" w:cs="宋体" w:hint="eastAsia"/>
                <w:kern w:val="0"/>
                <w:sz w:val="24"/>
              </w:rPr>
              <w:t>29.34</w:t>
            </w:r>
          </w:p>
        </w:tc>
        <w:tc>
          <w:tcPr>
            <w:tcW w:w="1555" w:type="dxa"/>
            <w:shd w:val="clear" w:color="auto" w:fill="FFFF99"/>
            <w:noWrap/>
            <w:vAlign w:val="center"/>
          </w:tcPr>
          <w:p w:rsidR="004039E0" w:rsidRPr="002A709F" w:rsidRDefault="003A6DE1" w:rsidP="00AA5707">
            <w:pPr>
              <w:rPr>
                <w:rFonts w:ascii="宋体" w:hAnsi="宋体" w:cs="宋体"/>
                <w:kern w:val="0"/>
                <w:sz w:val="24"/>
              </w:rPr>
            </w:pPr>
            <w:r>
              <w:rPr>
                <w:rFonts w:ascii="宋体" w:hAnsi="宋体" w:cs="宋体" w:hint="eastAsia"/>
                <w:kern w:val="0"/>
                <w:sz w:val="24"/>
              </w:rPr>
              <w:t>46.20</w:t>
            </w:r>
          </w:p>
        </w:tc>
        <w:tc>
          <w:tcPr>
            <w:tcW w:w="1555" w:type="dxa"/>
            <w:shd w:val="clear" w:color="auto" w:fill="FFFF99"/>
            <w:noWrap/>
            <w:vAlign w:val="center"/>
          </w:tcPr>
          <w:p w:rsidR="004039E0" w:rsidRPr="002A709F" w:rsidRDefault="003A6DE1" w:rsidP="00AA5707">
            <w:pPr>
              <w:rPr>
                <w:rFonts w:ascii="宋体" w:hAnsi="宋体" w:cs="宋体"/>
                <w:kern w:val="0"/>
                <w:sz w:val="24"/>
              </w:rPr>
            </w:pPr>
            <w:r>
              <w:rPr>
                <w:rFonts w:ascii="宋体" w:hAnsi="宋体" w:cs="宋体" w:hint="eastAsia"/>
                <w:kern w:val="0"/>
                <w:sz w:val="24"/>
              </w:rPr>
              <w:t>64.24</w:t>
            </w:r>
          </w:p>
        </w:tc>
        <w:tc>
          <w:tcPr>
            <w:tcW w:w="1555" w:type="dxa"/>
            <w:shd w:val="clear" w:color="auto" w:fill="FFFF99"/>
            <w:noWrap/>
            <w:vAlign w:val="center"/>
          </w:tcPr>
          <w:p w:rsidR="004039E0" w:rsidRPr="002A709F" w:rsidRDefault="003A6DE1" w:rsidP="00AA5707">
            <w:pPr>
              <w:rPr>
                <w:rFonts w:ascii="宋体" w:hAnsi="宋体" w:cs="宋体"/>
                <w:kern w:val="0"/>
                <w:sz w:val="24"/>
              </w:rPr>
            </w:pPr>
            <w:r>
              <w:rPr>
                <w:rFonts w:ascii="宋体" w:hAnsi="宋体" w:cs="宋体" w:hint="eastAsia"/>
                <w:kern w:val="0"/>
                <w:sz w:val="24"/>
              </w:rPr>
              <w:t>83.12</w:t>
            </w:r>
          </w:p>
        </w:tc>
      </w:tr>
    </w:tbl>
    <w:p w:rsidR="00331189" w:rsidRDefault="001016C5" w:rsidP="001016C5">
      <w:pPr>
        <w:snapToGrid w:val="0"/>
        <w:spacing w:line="360" w:lineRule="auto"/>
        <w:ind w:firstLineChars="900" w:firstLine="2160"/>
        <w:rPr>
          <w:sz w:val="24"/>
        </w:rPr>
      </w:pPr>
      <w:r>
        <w:rPr>
          <w:sz w:val="24"/>
        </w:rPr>
        <w:t>表</w:t>
      </w:r>
      <w:r>
        <w:rPr>
          <w:rFonts w:hint="eastAsia"/>
          <w:sz w:val="24"/>
        </w:rPr>
        <w:t>6-3 NPV</w:t>
      </w:r>
      <w:r>
        <w:rPr>
          <w:rFonts w:hint="eastAsia"/>
          <w:sz w:val="24"/>
        </w:rPr>
        <w:t>计算（单位：万元）</w:t>
      </w:r>
    </w:p>
    <w:p w:rsidR="00331189" w:rsidRPr="00713B1D" w:rsidRDefault="00BA728B" w:rsidP="00331189">
      <w:pPr>
        <w:pStyle w:val="3"/>
        <w:rPr>
          <w:rFonts w:ascii="黑体" w:eastAsia="黑体" w:hAnsi="黑体"/>
          <w:sz w:val="24"/>
          <w:szCs w:val="24"/>
        </w:rPr>
      </w:pPr>
      <w:bookmarkStart w:id="143" w:name="_Toc383427232"/>
      <w:r w:rsidRPr="00713B1D">
        <w:rPr>
          <w:rFonts w:ascii="黑体" w:eastAsia="黑体" w:hAnsi="黑体" w:hint="eastAsia"/>
          <w:sz w:val="24"/>
          <w:szCs w:val="24"/>
        </w:rPr>
        <w:t>6</w:t>
      </w:r>
      <w:r w:rsidR="00331189" w:rsidRPr="00713B1D">
        <w:rPr>
          <w:rFonts w:ascii="黑体" w:eastAsia="黑体" w:hAnsi="黑体" w:hint="eastAsia"/>
          <w:sz w:val="24"/>
          <w:szCs w:val="24"/>
        </w:rPr>
        <w:t>.3.1 投资净现值</w:t>
      </w:r>
      <w:r w:rsidR="00222DD3" w:rsidRPr="00713B1D">
        <w:rPr>
          <w:rFonts w:ascii="黑体" w:eastAsia="黑体" w:hAnsi="黑体" w:hint="eastAsia"/>
          <w:sz w:val="24"/>
          <w:szCs w:val="24"/>
        </w:rPr>
        <w:t>（NP2）</w:t>
      </w:r>
      <w:bookmarkEnd w:id="143"/>
    </w:p>
    <w:p w:rsidR="004039E0" w:rsidRPr="004039E0" w:rsidRDefault="004039E0" w:rsidP="004039E0">
      <w:pPr>
        <w:tabs>
          <w:tab w:val="left" w:pos="645"/>
        </w:tabs>
        <w:spacing w:line="360" w:lineRule="auto"/>
        <w:rPr>
          <w:rFonts w:asciiTheme="minorEastAsia" w:eastAsiaTheme="minorEastAsia" w:hAnsiTheme="minorEastAsia"/>
          <w:sz w:val="24"/>
          <w:szCs w:val="24"/>
        </w:rPr>
      </w:pPr>
      <w:r w:rsidRPr="004039E0">
        <w:rPr>
          <w:rFonts w:asciiTheme="minorEastAsia" w:eastAsiaTheme="minorEastAsia" w:hAnsiTheme="minorEastAsia" w:hint="eastAsia"/>
          <w:sz w:val="24"/>
          <w:szCs w:val="24"/>
        </w:rPr>
        <w:t>投资净现值法运用的公式：</w:t>
      </w:r>
    </w:p>
    <w:p w:rsidR="004039E0" w:rsidRPr="004039E0" w:rsidRDefault="004039E0" w:rsidP="004039E0">
      <w:pPr>
        <w:ind w:firstLine="420"/>
        <w:rPr>
          <w:rFonts w:asciiTheme="minorEastAsia" w:eastAsiaTheme="minorEastAsia" w:hAnsiTheme="minorEastAsia"/>
          <w:sz w:val="24"/>
          <w:szCs w:val="24"/>
        </w:rPr>
      </w:pPr>
      <w:r w:rsidRPr="004039E0">
        <w:rPr>
          <w:rFonts w:asciiTheme="minorEastAsia" w:eastAsiaTheme="minorEastAsia" w:hAnsiTheme="minorEastAsia"/>
          <w:sz w:val="24"/>
          <w:szCs w:val="24"/>
        </w:rPr>
        <w:tab/>
        <w:t xml:space="preserve">   </w:t>
      </w:r>
      <w:r w:rsidRPr="004039E0">
        <w:rPr>
          <w:rFonts w:asciiTheme="minorEastAsia" w:eastAsiaTheme="minorEastAsia" w:hAnsiTheme="minorEastAsia"/>
          <w:sz w:val="24"/>
          <w:szCs w:val="24"/>
        </w:rPr>
        <w:tab/>
      </w:r>
      <w:r w:rsidRPr="004039E0">
        <w:rPr>
          <w:rFonts w:asciiTheme="minorEastAsia" w:eastAsiaTheme="minorEastAsia" w:hAnsiTheme="minorEastAsia"/>
          <w:sz w:val="24"/>
          <w:szCs w:val="24"/>
        </w:rPr>
        <w:tab/>
        <w:t xml:space="preserve">           5</w:t>
      </w:r>
    </w:p>
    <w:p w:rsidR="004039E0" w:rsidRPr="004039E0" w:rsidRDefault="004039E0" w:rsidP="004039E0">
      <w:pPr>
        <w:rPr>
          <w:rFonts w:asciiTheme="minorEastAsia" w:eastAsiaTheme="minorEastAsia" w:hAnsiTheme="minorEastAsia"/>
          <w:sz w:val="24"/>
          <w:szCs w:val="24"/>
        </w:rPr>
      </w:pPr>
      <w:r w:rsidRPr="004039E0">
        <w:rPr>
          <w:rFonts w:asciiTheme="minorEastAsia" w:eastAsiaTheme="minorEastAsia" w:hAnsiTheme="minorEastAsia"/>
          <w:sz w:val="24"/>
          <w:szCs w:val="24"/>
        </w:rPr>
        <w:t xml:space="preserve">           </w:t>
      </w:r>
      <w:r w:rsidRPr="004039E0">
        <w:rPr>
          <w:rFonts w:asciiTheme="minorEastAsia" w:eastAsiaTheme="minorEastAsia" w:hAnsiTheme="minorEastAsia"/>
          <w:sz w:val="24"/>
          <w:szCs w:val="24"/>
        </w:rPr>
        <w:tab/>
      </w:r>
      <w:r w:rsidRPr="004039E0">
        <w:rPr>
          <w:rFonts w:asciiTheme="minorEastAsia" w:eastAsiaTheme="minorEastAsia" w:hAnsiTheme="minorEastAsia"/>
          <w:sz w:val="24"/>
          <w:szCs w:val="24"/>
        </w:rPr>
        <w:tab/>
        <w:t xml:space="preserve"> </w:t>
      </w:r>
      <w:r w:rsidRPr="00272D35">
        <w:rPr>
          <w:rFonts w:asciiTheme="minorEastAsia" w:eastAsiaTheme="minorEastAsia" w:hAnsiTheme="minorEastAsia"/>
          <w:color w:val="000000" w:themeColor="text1"/>
          <w:sz w:val="24"/>
          <w:szCs w:val="24"/>
        </w:rPr>
        <w:t xml:space="preserve">NPV </w:t>
      </w:r>
      <w:r w:rsidRPr="004039E0">
        <w:rPr>
          <w:rFonts w:asciiTheme="minorEastAsia" w:eastAsiaTheme="minorEastAsia" w:hAnsiTheme="minorEastAsia"/>
          <w:sz w:val="24"/>
          <w:szCs w:val="24"/>
        </w:rPr>
        <w:t>= ∑ NCF</w:t>
      </w:r>
      <w:r w:rsidRPr="004039E0">
        <w:rPr>
          <w:rFonts w:asciiTheme="minorEastAsia" w:eastAsiaTheme="minorEastAsia" w:hAnsiTheme="minorEastAsia"/>
          <w:sz w:val="30"/>
          <w:szCs w:val="30"/>
          <w:vertAlign w:val="subscript"/>
        </w:rPr>
        <w:t>t</w:t>
      </w:r>
      <w:r w:rsidRPr="004039E0">
        <w:rPr>
          <w:rFonts w:asciiTheme="minorEastAsia" w:eastAsiaTheme="minorEastAsia" w:hAnsiTheme="minorEastAsia"/>
          <w:sz w:val="24"/>
          <w:szCs w:val="24"/>
          <w:vertAlign w:val="subscript"/>
        </w:rPr>
        <w:t xml:space="preserve"> </w:t>
      </w:r>
      <w:r w:rsidRPr="004039E0">
        <w:rPr>
          <w:rFonts w:asciiTheme="minorEastAsia" w:eastAsiaTheme="minorEastAsia" w:hAnsiTheme="minorEastAsia"/>
          <w:sz w:val="24"/>
          <w:szCs w:val="24"/>
        </w:rPr>
        <w:t>(1+i)</w:t>
      </w:r>
      <w:r w:rsidRPr="004039E0">
        <w:rPr>
          <w:rFonts w:asciiTheme="minorEastAsia" w:eastAsiaTheme="minorEastAsia" w:hAnsiTheme="minorEastAsia"/>
          <w:sz w:val="30"/>
          <w:szCs w:val="30"/>
          <w:vertAlign w:val="superscript"/>
        </w:rPr>
        <w:t xml:space="preserve"> </w:t>
      </w:r>
      <w:r w:rsidRPr="00601DB7">
        <w:rPr>
          <w:rFonts w:asciiTheme="minorEastAsia" w:eastAsiaTheme="minorEastAsia" w:hAnsiTheme="minorEastAsia"/>
          <w:sz w:val="32"/>
          <w:szCs w:val="32"/>
          <w:vertAlign w:val="superscript"/>
        </w:rPr>
        <w:t>–t</w:t>
      </w:r>
      <w:r>
        <w:rPr>
          <w:rFonts w:asciiTheme="minorEastAsia" w:eastAsiaTheme="minorEastAsia" w:hAnsiTheme="minorEastAsia" w:hint="eastAsia"/>
          <w:sz w:val="24"/>
          <w:szCs w:val="24"/>
        </w:rPr>
        <w:t>-</w:t>
      </w:r>
      <w:r w:rsidRPr="004039E0">
        <w:rPr>
          <w:rFonts w:asciiTheme="minorEastAsia" w:eastAsiaTheme="minorEastAsia" w:hAnsiTheme="minorEastAsia"/>
          <w:sz w:val="24"/>
          <w:szCs w:val="24"/>
        </w:rPr>
        <w:t>C</w:t>
      </w:r>
    </w:p>
    <w:p w:rsidR="004039E0" w:rsidRPr="00601DB7" w:rsidRDefault="004039E0" w:rsidP="004039E0">
      <w:pPr>
        <w:snapToGrid w:val="0"/>
        <w:ind w:firstLineChars="750" w:firstLine="1800"/>
        <w:rPr>
          <w:rFonts w:asciiTheme="minorEastAsia" w:eastAsiaTheme="minorEastAsia" w:hAnsiTheme="minorEastAsia"/>
          <w:sz w:val="30"/>
          <w:szCs w:val="30"/>
          <w:vertAlign w:val="superscript"/>
        </w:rPr>
      </w:pPr>
      <w:r w:rsidRPr="004039E0">
        <w:rPr>
          <w:rFonts w:asciiTheme="minorEastAsia" w:eastAsiaTheme="minorEastAsia" w:hAnsiTheme="minorEastAsia"/>
          <w:sz w:val="24"/>
          <w:szCs w:val="24"/>
        </w:rPr>
        <w:t xml:space="preserve">        </w:t>
      </w:r>
      <w:r w:rsidRPr="00601DB7">
        <w:rPr>
          <w:rFonts w:asciiTheme="minorEastAsia" w:eastAsiaTheme="minorEastAsia" w:hAnsiTheme="minorEastAsia"/>
          <w:sz w:val="30"/>
          <w:szCs w:val="30"/>
          <w:vertAlign w:val="superscript"/>
        </w:rPr>
        <w:t xml:space="preserve">  t=1 </w:t>
      </w:r>
      <w:r w:rsidR="00601DB7">
        <w:rPr>
          <w:rFonts w:asciiTheme="minorEastAsia" w:eastAsiaTheme="minorEastAsia" w:hAnsiTheme="minorEastAsia" w:hint="eastAsia"/>
          <w:sz w:val="30"/>
          <w:szCs w:val="30"/>
          <w:vertAlign w:val="superscript"/>
        </w:rPr>
        <w:t xml:space="preserve">                                                                                                 </w:t>
      </w:r>
    </w:p>
    <w:p w:rsidR="004039E0" w:rsidRPr="004039E0" w:rsidRDefault="004039E0" w:rsidP="004039E0">
      <w:pPr>
        <w:spacing w:line="360" w:lineRule="auto"/>
        <w:rPr>
          <w:rFonts w:asciiTheme="minorEastAsia" w:eastAsiaTheme="minorEastAsia" w:hAnsiTheme="minorEastAsia"/>
          <w:sz w:val="24"/>
          <w:szCs w:val="24"/>
        </w:rPr>
      </w:pPr>
      <w:r w:rsidRPr="004039E0">
        <w:rPr>
          <w:rFonts w:asciiTheme="minorEastAsia" w:eastAsiaTheme="minorEastAsia" w:hAnsiTheme="minorEastAsia"/>
          <w:sz w:val="24"/>
          <w:szCs w:val="24"/>
        </w:rPr>
        <w:tab/>
        <w:t xml:space="preserve">       </w:t>
      </w:r>
      <w:r w:rsidRPr="004039E0">
        <w:rPr>
          <w:rFonts w:asciiTheme="minorEastAsia" w:eastAsiaTheme="minorEastAsia" w:hAnsiTheme="minorEastAsia"/>
          <w:sz w:val="24"/>
          <w:szCs w:val="24"/>
        </w:rPr>
        <w:tab/>
        <w:t xml:space="preserve"> 计算得  NPV=</w:t>
      </w:r>
      <w:r w:rsidR="005957B8">
        <w:rPr>
          <w:rFonts w:asciiTheme="minorEastAsia" w:eastAsiaTheme="minorEastAsia" w:hAnsiTheme="minorEastAsia" w:hint="eastAsia"/>
          <w:sz w:val="24"/>
          <w:szCs w:val="24"/>
        </w:rPr>
        <w:t>168.41-100</w:t>
      </w:r>
      <w:r w:rsidRPr="004039E0">
        <w:rPr>
          <w:rFonts w:asciiTheme="minorEastAsia" w:eastAsiaTheme="minorEastAsia" w:hAnsiTheme="minorEastAsia" w:hint="eastAsia"/>
          <w:sz w:val="24"/>
          <w:szCs w:val="24"/>
        </w:rPr>
        <w:t>=</w:t>
      </w:r>
      <w:r w:rsidR="005957B8">
        <w:rPr>
          <w:rFonts w:asciiTheme="minorEastAsia" w:eastAsiaTheme="minorEastAsia" w:hAnsiTheme="minorEastAsia" w:hint="eastAsia"/>
          <w:sz w:val="24"/>
          <w:szCs w:val="24"/>
        </w:rPr>
        <w:t>68.41</w:t>
      </w:r>
      <w:r w:rsidRPr="004039E0">
        <w:rPr>
          <w:rFonts w:asciiTheme="minorEastAsia" w:eastAsiaTheme="minorEastAsia" w:hAnsiTheme="minorEastAsia" w:hint="eastAsia"/>
          <w:sz w:val="24"/>
          <w:szCs w:val="24"/>
        </w:rPr>
        <w:t xml:space="preserve"> </w:t>
      </w:r>
      <w:r w:rsidRPr="004039E0">
        <w:rPr>
          <w:rFonts w:asciiTheme="minorEastAsia" w:eastAsiaTheme="minorEastAsia" w:hAnsiTheme="minorEastAsia"/>
          <w:sz w:val="24"/>
          <w:szCs w:val="24"/>
        </w:rPr>
        <w:t>(</w:t>
      </w:r>
      <w:r w:rsidR="00601DB7">
        <w:rPr>
          <w:rFonts w:asciiTheme="minorEastAsia" w:eastAsiaTheme="minorEastAsia" w:hAnsiTheme="minorEastAsia"/>
          <w:sz w:val="24"/>
          <w:szCs w:val="24"/>
        </w:rPr>
        <w:t>万</w:t>
      </w:r>
      <w:r w:rsidRPr="004039E0">
        <w:rPr>
          <w:rFonts w:asciiTheme="minorEastAsia" w:eastAsiaTheme="minorEastAsia" w:hAnsiTheme="minorEastAsia"/>
          <w:sz w:val="24"/>
          <w:szCs w:val="24"/>
        </w:rPr>
        <w:t>元)</w:t>
      </w:r>
    </w:p>
    <w:p w:rsidR="00222DD3" w:rsidRPr="004039E0" w:rsidRDefault="004039E0" w:rsidP="00295C58">
      <w:pPr>
        <w:spacing w:line="360" w:lineRule="auto"/>
        <w:ind w:firstLineChars="200" w:firstLine="480"/>
        <w:rPr>
          <w:rFonts w:asciiTheme="minorEastAsia" w:eastAsiaTheme="minorEastAsia" w:hAnsiTheme="minorEastAsia"/>
          <w:sz w:val="24"/>
          <w:szCs w:val="24"/>
        </w:rPr>
      </w:pPr>
      <w:r w:rsidRPr="004039E0">
        <w:rPr>
          <w:rFonts w:asciiTheme="minorEastAsia" w:eastAsiaTheme="minorEastAsia" w:hAnsiTheme="minorEastAsia" w:hint="eastAsia"/>
          <w:sz w:val="24"/>
          <w:szCs w:val="24"/>
        </w:rPr>
        <w:t>银</w:t>
      </w:r>
      <w:r w:rsidRPr="004039E0">
        <w:rPr>
          <w:rFonts w:asciiTheme="minorEastAsia" w:eastAsiaTheme="minorEastAsia" w:hAnsiTheme="minorEastAsia"/>
          <w:sz w:val="24"/>
          <w:szCs w:val="24"/>
        </w:rPr>
        <w:t>行</w:t>
      </w:r>
      <w:r w:rsidRPr="004039E0">
        <w:rPr>
          <w:rFonts w:asciiTheme="minorEastAsia" w:eastAsiaTheme="minorEastAsia" w:hAnsiTheme="minorEastAsia" w:hint="eastAsia"/>
          <w:sz w:val="24"/>
          <w:szCs w:val="24"/>
        </w:rPr>
        <w:t>长</w:t>
      </w:r>
      <w:r w:rsidRPr="004039E0">
        <w:rPr>
          <w:rFonts w:asciiTheme="minorEastAsia" w:eastAsiaTheme="minorEastAsia" w:hAnsiTheme="minorEastAsia"/>
          <w:sz w:val="24"/>
          <w:szCs w:val="24"/>
        </w:rPr>
        <w:t>期借款</w:t>
      </w:r>
      <w:r w:rsidRPr="004039E0">
        <w:rPr>
          <w:rFonts w:asciiTheme="minorEastAsia" w:eastAsiaTheme="minorEastAsia" w:hAnsiTheme="minorEastAsia" w:hint="eastAsia"/>
          <w:sz w:val="24"/>
          <w:szCs w:val="24"/>
        </w:rPr>
        <w:t xml:space="preserve"> </w:t>
      </w:r>
      <w:r w:rsidRPr="004039E0">
        <w:rPr>
          <w:rFonts w:asciiTheme="minorEastAsia" w:eastAsiaTheme="minorEastAsia" w:hAnsiTheme="minorEastAsia"/>
          <w:sz w:val="24"/>
          <w:szCs w:val="24"/>
        </w:rPr>
        <w:t>(1</w:t>
      </w:r>
      <w:r w:rsidRPr="004039E0">
        <w:rPr>
          <w:rFonts w:asciiTheme="minorEastAsia" w:eastAsiaTheme="minorEastAsia" w:hAnsiTheme="minorEastAsia" w:hint="eastAsia"/>
          <w:sz w:val="24"/>
          <w:szCs w:val="24"/>
        </w:rPr>
        <w:t>-3</w:t>
      </w:r>
      <w:r w:rsidRPr="004039E0">
        <w:rPr>
          <w:rFonts w:asciiTheme="minorEastAsia" w:eastAsiaTheme="minorEastAsia" w:hAnsiTheme="minorEastAsia"/>
          <w:sz w:val="24"/>
          <w:szCs w:val="24"/>
        </w:rPr>
        <w:t>年期)</w:t>
      </w:r>
      <w:r w:rsidRPr="004039E0">
        <w:rPr>
          <w:rFonts w:asciiTheme="minorEastAsia" w:eastAsiaTheme="minorEastAsia" w:hAnsiTheme="minorEastAsia" w:hint="eastAsia"/>
          <w:sz w:val="24"/>
          <w:szCs w:val="24"/>
        </w:rPr>
        <w:t xml:space="preserve"> </w:t>
      </w:r>
      <w:r w:rsidRPr="004039E0">
        <w:rPr>
          <w:rFonts w:asciiTheme="minorEastAsia" w:eastAsiaTheme="minorEastAsia" w:hAnsiTheme="minorEastAsia"/>
          <w:sz w:val="24"/>
          <w:szCs w:val="24"/>
        </w:rPr>
        <w:t>利率为5.</w:t>
      </w:r>
      <w:r w:rsidRPr="004039E0">
        <w:rPr>
          <w:rFonts w:asciiTheme="minorEastAsia" w:eastAsiaTheme="minorEastAsia" w:hAnsiTheme="minorEastAsia" w:hint="eastAsia"/>
          <w:sz w:val="24"/>
          <w:szCs w:val="24"/>
        </w:rPr>
        <w:t>4</w:t>
      </w:r>
      <w:r w:rsidRPr="004039E0">
        <w:rPr>
          <w:rFonts w:asciiTheme="minorEastAsia" w:eastAsiaTheme="minorEastAsia" w:hAnsiTheme="minorEastAsia"/>
          <w:sz w:val="24"/>
          <w:szCs w:val="24"/>
        </w:rPr>
        <w:t>%。考虑到目前资金成本较低，以及资金的机会成本和投资的风险性等因素，</w:t>
      </w:r>
      <w:r w:rsidRPr="004039E0">
        <w:rPr>
          <w:rFonts w:asciiTheme="minorEastAsia" w:eastAsiaTheme="minorEastAsia" w:hAnsiTheme="minorEastAsia" w:hint="eastAsia"/>
          <w:sz w:val="24"/>
          <w:szCs w:val="24"/>
        </w:rPr>
        <w:t xml:space="preserve">按资本成本和企业要求达到的报酬率，将折现值 </w:t>
      </w:r>
      <w:r w:rsidRPr="004039E0">
        <w:rPr>
          <w:rFonts w:asciiTheme="minorEastAsia" w:eastAsiaTheme="minorEastAsia" w:hAnsiTheme="minorEastAsia"/>
          <w:sz w:val="24"/>
          <w:szCs w:val="24"/>
        </w:rPr>
        <w:t>i取</w:t>
      </w:r>
      <w:r w:rsidRPr="004039E0">
        <w:rPr>
          <w:rFonts w:asciiTheme="minorEastAsia" w:eastAsiaTheme="minorEastAsia" w:hAnsiTheme="minorEastAsia" w:hint="eastAsia"/>
          <w:sz w:val="24"/>
          <w:szCs w:val="24"/>
        </w:rPr>
        <w:t>为</w:t>
      </w:r>
      <w:r w:rsidRPr="004039E0">
        <w:rPr>
          <w:rFonts w:asciiTheme="minorEastAsia" w:eastAsiaTheme="minorEastAsia" w:hAnsiTheme="minorEastAsia"/>
          <w:sz w:val="24"/>
          <w:szCs w:val="24"/>
        </w:rPr>
        <w:t>8%</w:t>
      </w:r>
      <w:r w:rsidRPr="004039E0">
        <w:rPr>
          <w:rFonts w:asciiTheme="minorEastAsia" w:eastAsiaTheme="minorEastAsia" w:hAnsiTheme="minorEastAsia" w:hint="eastAsia"/>
          <w:sz w:val="24"/>
          <w:szCs w:val="24"/>
        </w:rPr>
        <w:t xml:space="preserve"> </w:t>
      </w:r>
      <w:r w:rsidRPr="004039E0">
        <w:rPr>
          <w:rFonts w:asciiTheme="minorEastAsia" w:eastAsiaTheme="minorEastAsia" w:hAnsiTheme="minorEastAsia"/>
          <w:sz w:val="24"/>
          <w:szCs w:val="24"/>
        </w:rPr>
        <w:t>(下同)，此时，NPV=</w:t>
      </w:r>
      <w:r w:rsidR="005957B8">
        <w:rPr>
          <w:rFonts w:asciiTheme="minorEastAsia" w:eastAsiaTheme="minorEastAsia" w:hAnsiTheme="minorEastAsia" w:hint="eastAsia"/>
          <w:sz w:val="24"/>
          <w:szCs w:val="24"/>
        </w:rPr>
        <w:t>82.04</w:t>
      </w:r>
      <w:r w:rsidRPr="004039E0">
        <w:rPr>
          <w:rFonts w:asciiTheme="minorEastAsia" w:eastAsiaTheme="minorEastAsia" w:hAnsiTheme="minorEastAsia" w:hint="eastAsia"/>
          <w:sz w:val="24"/>
          <w:szCs w:val="24"/>
        </w:rPr>
        <w:t xml:space="preserve"> </w:t>
      </w:r>
      <w:r w:rsidRPr="004039E0">
        <w:rPr>
          <w:rFonts w:asciiTheme="minorEastAsia" w:eastAsiaTheme="minorEastAsia" w:hAnsiTheme="minorEastAsia"/>
          <w:sz w:val="24"/>
          <w:szCs w:val="24"/>
        </w:rPr>
        <w:t>(</w:t>
      </w:r>
      <w:r w:rsidR="005957B8">
        <w:rPr>
          <w:rFonts w:asciiTheme="minorEastAsia" w:eastAsiaTheme="minorEastAsia" w:hAnsiTheme="minorEastAsia"/>
          <w:sz w:val="24"/>
          <w:szCs w:val="24"/>
        </w:rPr>
        <w:t>万</w:t>
      </w:r>
      <w:r w:rsidRPr="004039E0">
        <w:rPr>
          <w:rFonts w:asciiTheme="minorEastAsia" w:eastAsiaTheme="minorEastAsia" w:hAnsiTheme="minorEastAsia"/>
          <w:sz w:val="24"/>
          <w:szCs w:val="24"/>
        </w:rPr>
        <w:t>元)，远大于零，项目净效益抵付了以</w:t>
      </w:r>
      <w:r w:rsidR="000A46F2">
        <w:rPr>
          <w:rFonts w:asciiTheme="minorEastAsia" w:eastAsiaTheme="minorEastAsia" w:hAnsiTheme="minorEastAsia" w:hint="eastAsia"/>
          <w:sz w:val="24"/>
          <w:szCs w:val="24"/>
        </w:rPr>
        <w:t>家电</w:t>
      </w:r>
      <w:r w:rsidR="005957B8">
        <w:rPr>
          <w:rFonts w:asciiTheme="minorEastAsia" w:eastAsiaTheme="minorEastAsia" w:hAnsiTheme="minorEastAsia" w:hint="eastAsia"/>
          <w:sz w:val="24"/>
          <w:szCs w:val="24"/>
        </w:rPr>
        <w:t>清洗</w:t>
      </w:r>
      <w:r w:rsidRPr="004039E0">
        <w:rPr>
          <w:rFonts w:asciiTheme="minorEastAsia" w:eastAsiaTheme="minorEastAsia" w:hAnsiTheme="minorEastAsia" w:hint="eastAsia"/>
          <w:sz w:val="24"/>
          <w:szCs w:val="24"/>
        </w:rPr>
        <w:t>业在</w:t>
      </w:r>
      <w:r w:rsidR="005957B8">
        <w:rPr>
          <w:rFonts w:asciiTheme="minorEastAsia" w:eastAsiaTheme="minorEastAsia" w:hAnsiTheme="minorEastAsia" w:hint="eastAsia"/>
          <w:sz w:val="24"/>
          <w:szCs w:val="24"/>
        </w:rPr>
        <w:t>吉安市</w:t>
      </w:r>
      <w:r w:rsidRPr="004039E0">
        <w:rPr>
          <w:rFonts w:asciiTheme="minorEastAsia" w:eastAsiaTheme="minorEastAsia" w:hAnsiTheme="minorEastAsia" w:hint="eastAsia"/>
          <w:sz w:val="24"/>
          <w:szCs w:val="24"/>
        </w:rPr>
        <w:lastRenderedPageBreak/>
        <w:t>的</w:t>
      </w:r>
      <w:r w:rsidRPr="004039E0">
        <w:rPr>
          <w:rFonts w:asciiTheme="minorEastAsia" w:eastAsiaTheme="minorEastAsia" w:hAnsiTheme="minorEastAsia"/>
          <w:sz w:val="24"/>
          <w:szCs w:val="24"/>
        </w:rPr>
        <w:t>行业基准收益率</w:t>
      </w:r>
      <w:r w:rsidRPr="004039E0">
        <w:rPr>
          <w:rFonts w:asciiTheme="minorEastAsia" w:eastAsiaTheme="minorEastAsia" w:hAnsiTheme="minorEastAsia" w:hint="eastAsia"/>
          <w:sz w:val="24"/>
          <w:szCs w:val="24"/>
        </w:rPr>
        <w:t>（3.1%）</w:t>
      </w:r>
      <w:r w:rsidRPr="004039E0">
        <w:rPr>
          <w:rFonts w:asciiTheme="minorEastAsia" w:eastAsiaTheme="minorEastAsia" w:hAnsiTheme="minorEastAsia"/>
          <w:sz w:val="24"/>
          <w:szCs w:val="24"/>
        </w:rPr>
        <w:t>计算的盈利</w:t>
      </w:r>
      <w:r w:rsidRPr="004039E0">
        <w:rPr>
          <w:rFonts w:asciiTheme="minorEastAsia" w:eastAsiaTheme="minorEastAsia" w:hAnsiTheme="minorEastAsia" w:hint="eastAsia"/>
          <w:sz w:val="24"/>
          <w:szCs w:val="24"/>
        </w:rPr>
        <w:t>（</w:t>
      </w:r>
      <w:r w:rsidR="005957B8">
        <w:rPr>
          <w:rFonts w:asciiTheme="minorEastAsia" w:eastAsiaTheme="minorEastAsia" w:hAnsiTheme="minorEastAsia" w:hint="eastAsia"/>
          <w:sz w:val="24"/>
          <w:szCs w:val="24"/>
        </w:rPr>
        <w:t>82.04</w:t>
      </w:r>
      <w:r w:rsidRPr="004039E0">
        <w:rPr>
          <w:rFonts w:asciiTheme="minorEastAsia" w:eastAsiaTheme="minorEastAsia" w:hAnsiTheme="minorEastAsia" w:hint="eastAsia"/>
          <w:sz w:val="24"/>
          <w:szCs w:val="24"/>
        </w:rPr>
        <w:t>）</w:t>
      </w:r>
      <w:r w:rsidR="005957B8">
        <w:rPr>
          <w:rFonts w:asciiTheme="minorEastAsia" w:eastAsiaTheme="minorEastAsia" w:hAnsiTheme="minorEastAsia" w:hint="eastAsia"/>
          <w:sz w:val="24"/>
          <w:szCs w:val="24"/>
        </w:rPr>
        <w:t>万</w:t>
      </w:r>
      <w:r w:rsidRPr="004039E0">
        <w:rPr>
          <w:rFonts w:asciiTheme="minorEastAsia" w:eastAsiaTheme="minorEastAsia" w:hAnsiTheme="minorEastAsia" w:hint="eastAsia"/>
          <w:sz w:val="24"/>
          <w:szCs w:val="24"/>
        </w:rPr>
        <w:t>元</w:t>
      </w:r>
      <w:r w:rsidRPr="004039E0">
        <w:rPr>
          <w:rFonts w:asciiTheme="minorEastAsia" w:eastAsiaTheme="minorEastAsia" w:hAnsiTheme="minorEastAsia"/>
          <w:sz w:val="24"/>
          <w:szCs w:val="24"/>
        </w:rPr>
        <w:t>后</w:t>
      </w:r>
      <w:r w:rsidRPr="004039E0">
        <w:rPr>
          <w:rFonts w:asciiTheme="minorEastAsia" w:eastAsiaTheme="minorEastAsia" w:hAnsiTheme="minorEastAsia" w:hint="eastAsia"/>
          <w:sz w:val="24"/>
          <w:szCs w:val="24"/>
        </w:rPr>
        <w:t>仍有盈余，计算期(5年)内盈利能力明显高于行业平均水平，因此，此项投资在投资净现值法下可行。</w:t>
      </w:r>
    </w:p>
    <w:p w:rsidR="00331189" w:rsidRPr="00713B1D" w:rsidRDefault="00BA728B" w:rsidP="00222DD3">
      <w:pPr>
        <w:pStyle w:val="3"/>
        <w:rPr>
          <w:rFonts w:ascii="黑体" w:eastAsia="黑体" w:hAnsi="黑体"/>
          <w:sz w:val="24"/>
          <w:szCs w:val="24"/>
        </w:rPr>
      </w:pPr>
      <w:bookmarkStart w:id="144" w:name="_Toc383427233"/>
      <w:r w:rsidRPr="00713B1D">
        <w:rPr>
          <w:rFonts w:ascii="黑体" w:eastAsia="黑体" w:hAnsi="黑体" w:hint="eastAsia"/>
          <w:sz w:val="24"/>
          <w:szCs w:val="24"/>
        </w:rPr>
        <w:t>6</w:t>
      </w:r>
      <w:r w:rsidR="00222DD3" w:rsidRPr="00713B1D">
        <w:rPr>
          <w:rFonts w:ascii="黑体" w:eastAsia="黑体" w:hAnsi="黑体" w:hint="eastAsia"/>
          <w:sz w:val="24"/>
          <w:szCs w:val="24"/>
        </w:rPr>
        <w:t>.3.2 内含报酬率(IRR)</w:t>
      </w:r>
      <w:bookmarkEnd w:id="144"/>
    </w:p>
    <w:p w:rsidR="004039E0" w:rsidRPr="00077C60" w:rsidRDefault="004039E0" w:rsidP="004039E0">
      <w:pPr>
        <w:spacing w:after="120"/>
        <w:rPr>
          <w:rFonts w:ascii="宋体" w:hAnsi="宋体"/>
          <w:sz w:val="24"/>
        </w:rPr>
      </w:pPr>
      <w:r>
        <w:rPr>
          <w:rFonts w:ascii="宋体" w:hAnsi="宋体" w:hint="eastAsia"/>
          <w:sz w:val="24"/>
        </w:rPr>
        <w:t>由于每年的NCF不相等，则</w:t>
      </w:r>
      <w:r w:rsidRPr="00077C60">
        <w:rPr>
          <w:rFonts w:ascii="宋体" w:hAnsi="宋体" w:hint="eastAsia"/>
          <w:sz w:val="24"/>
        </w:rPr>
        <w:t>根据现金流量表计算内含报酬率公式如下：</w:t>
      </w:r>
    </w:p>
    <w:p w:rsidR="004039E0" w:rsidRPr="00537F48" w:rsidRDefault="004039E0" w:rsidP="004039E0">
      <w:pPr>
        <w:snapToGrid w:val="0"/>
        <w:rPr>
          <w:szCs w:val="21"/>
        </w:rPr>
      </w:pPr>
      <w:r w:rsidRPr="004D1B8D">
        <w:rPr>
          <w:sz w:val="24"/>
        </w:rPr>
        <w:tab/>
      </w:r>
      <w:r w:rsidRPr="004D1B8D">
        <w:rPr>
          <w:sz w:val="24"/>
        </w:rPr>
        <w:tab/>
      </w:r>
      <w:r w:rsidRPr="004D1B8D">
        <w:rPr>
          <w:sz w:val="24"/>
        </w:rPr>
        <w:tab/>
        <w:t xml:space="preserve">    </w:t>
      </w:r>
      <w:r>
        <w:rPr>
          <w:rFonts w:hint="eastAsia"/>
          <w:sz w:val="24"/>
        </w:rPr>
        <w:t xml:space="preserve"> </w:t>
      </w:r>
      <w:r>
        <w:rPr>
          <w:sz w:val="24"/>
        </w:rPr>
        <w:t xml:space="preserve">  </w:t>
      </w:r>
      <w:r w:rsidRPr="00537F48">
        <w:rPr>
          <w:rFonts w:hint="eastAsia"/>
          <w:szCs w:val="21"/>
        </w:rPr>
        <w:t>5</w:t>
      </w:r>
    </w:p>
    <w:p w:rsidR="004039E0" w:rsidRPr="004D1B8D" w:rsidRDefault="004039E0" w:rsidP="004039E0">
      <w:pPr>
        <w:snapToGrid w:val="0"/>
        <w:ind w:firstLineChars="750" w:firstLine="2100"/>
        <w:rPr>
          <w:sz w:val="24"/>
        </w:rPr>
      </w:pPr>
      <w:r w:rsidRPr="00A10817">
        <w:rPr>
          <w:sz w:val="28"/>
          <w:szCs w:val="28"/>
        </w:rPr>
        <w:t>∑</w:t>
      </w:r>
      <w:r>
        <w:rPr>
          <w:rFonts w:hint="eastAsia"/>
          <w:sz w:val="28"/>
          <w:szCs w:val="28"/>
        </w:rPr>
        <w:t xml:space="preserve"> </w:t>
      </w:r>
      <w:r>
        <w:rPr>
          <w:rFonts w:hAnsi="宋体" w:hint="eastAsia"/>
          <w:sz w:val="24"/>
        </w:rPr>
        <w:t>NCF</w:t>
      </w:r>
      <w:r w:rsidRPr="004039E0">
        <w:rPr>
          <w:sz w:val="30"/>
          <w:szCs w:val="30"/>
          <w:vertAlign w:val="subscript"/>
        </w:rPr>
        <w:t>t</w:t>
      </w:r>
      <w:r w:rsidRPr="004039E0">
        <w:rPr>
          <w:rFonts w:hint="eastAsia"/>
          <w:sz w:val="30"/>
          <w:szCs w:val="30"/>
          <w:vertAlign w:val="subscript"/>
        </w:rPr>
        <w:t xml:space="preserve"> </w:t>
      </w:r>
      <w:r>
        <w:rPr>
          <w:rFonts w:hAnsi="宋体"/>
          <w:sz w:val="24"/>
        </w:rPr>
        <w:t>(</w:t>
      </w:r>
      <w:r w:rsidRPr="004D1B8D">
        <w:rPr>
          <w:sz w:val="24"/>
        </w:rPr>
        <w:t>1+IRR</w:t>
      </w:r>
      <w:r>
        <w:rPr>
          <w:rFonts w:hAnsi="宋体"/>
          <w:sz w:val="24"/>
        </w:rPr>
        <w:t>)</w:t>
      </w:r>
      <w:r>
        <w:rPr>
          <w:rFonts w:hAnsi="宋体" w:hint="eastAsia"/>
          <w:sz w:val="24"/>
        </w:rPr>
        <w:t xml:space="preserve"> </w:t>
      </w:r>
      <w:r w:rsidRPr="004039E0">
        <w:rPr>
          <w:sz w:val="30"/>
          <w:szCs w:val="30"/>
          <w:vertAlign w:val="superscript"/>
        </w:rPr>
        <w:t>-t</w:t>
      </w:r>
      <w:r w:rsidRPr="004D1B8D">
        <w:rPr>
          <w:sz w:val="24"/>
        </w:rPr>
        <w:t>=</w:t>
      </w:r>
      <w:r>
        <w:rPr>
          <w:rFonts w:hint="eastAsia"/>
          <w:sz w:val="24"/>
        </w:rPr>
        <w:t xml:space="preserve"> C</w:t>
      </w:r>
      <w:r w:rsidRPr="004D1B8D">
        <w:rPr>
          <w:sz w:val="24"/>
        </w:rPr>
        <w:t xml:space="preserve">        </w:t>
      </w:r>
    </w:p>
    <w:p w:rsidR="004039E0" w:rsidRPr="00CB20AC" w:rsidRDefault="004039E0" w:rsidP="004039E0">
      <w:pPr>
        <w:snapToGrid w:val="0"/>
        <w:ind w:firstLineChars="850" w:firstLine="2040"/>
        <w:rPr>
          <w:sz w:val="24"/>
          <w:vertAlign w:val="superscript"/>
        </w:rPr>
      </w:pPr>
      <w:r w:rsidRPr="00537F48">
        <w:rPr>
          <w:sz w:val="24"/>
          <w:vertAlign w:val="superscript"/>
        </w:rPr>
        <w:t>t=1</w:t>
      </w:r>
    </w:p>
    <w:p w:rsidR="004039E0" w:rsidRPr="004D1B8D" w:rsidRDefault="004039E0" w:rsidP="004039E0">
      <w:pPr>
        <w:snapToGrid w:val="0"/>
        <w:spacing w:line="360" w:lineRule="auto"/>
        <w:ind w:firstLineChars="150" w:firstLine="360"/>
        <w:rPr>
          <w:sz w:val="24"/>
        </w:rPr>
      </w:pPr>
      <w:r>
        <w:rPr>
          <w:rFonts w:ascii="宋体" w:hAnsi="宋体" w:hint="eastAsia"/>
          <w:sz w:val="24"/>
        </w:rPr>
        <w:t>并结合插值法，</w:t>
      </w:r>
      <w:r w:rsidRPr="00077C60">
        <w:rPr>
          <w:rFonts w:ascii="宋体" w:hAnsi="宋体" w:hint="eastAsia"/>
          <w:sz w:val="24"/>
        </w:rPr>
        <w:t>计</w:t>
      </w:r>
      <w:r w:rsidRPr="004D1B8D">
        <w:rPr>
          <w:rFonts w:hAnsi="宋体"/>
          <w:sz w:val="24"/>
        </w:rPr>
        <w:t>算得</w:t>
      </w:r>
      <w:r>
        <w:rPr>
          <w:sz w:val="24"/>
        </w:rPr>
        <w:t xml:space="preserve"> IRR=</w:t>
      </w:r>
      <w:r w:rsidR="003A6DE1">
        <w:rPr>
          <w:rFonts w:hint="eastAsia"/>
          <w:sz w:val="24"/>
        </w:rPr>
        <w:t>37.24</w:t>
      </w:r>
      <w:r w:rsidRPr="004D1B8D">
        <w:rPr>
          <w:sz w:val="24"/>
        </w:rPr>
        <w:t>%</w:t>
      </w:r>
    </w:p>
    <w:p w:rsidR="004039E0" w:rsidRDefault="004039E0" w:rsidP="004039E0">
      <w:pPr>
        <w:spacing w:after="120" w:line="360" w:lineRule="auto"/>
        <w:ind w:firstLineChars="177" w:firstLine="425"/>
        <w:rPr>
          <w:rFonts w:hAnsi="宋体"/>
          <w:sz w:val="24"/>
        </w:rPr>
      </w:pPr>
      <w:r w:rsidRPr="004D1B8D">
        <w:rPr>
          <w:rFonts w:hAnsi="宋体"/>
          <w:sz w:val="24"/>
        </w:rPr>
        <w:t>内含报酬率达到</w:t>
      </w:r>
      <w:r w:rsidR="003A6DE1">
        <w:rPr>
          <w:rFonts w:hint="eastAsia"/>
          <w:sz w:val="24"/>
        </w:rPr>
        <w:t>37.24</w:t>
      </w:r>
      <w:r w:rsidRPr="004D1B8D">
        <w:rPr>
          <w:sz w:val="24"/>
        </w:rPr>
        <w:t>%</w:t>
      </w:r>
      <w:r w:rsidRPr="004D1B8D">
        <w:rPr>
          <w:rFonts w:hAnsi="宋体"/>
          <w:sz w:val="24"/>
        </w:rPr>
        <w:t>，远大于资金成本率</w:t>
      </w:r>
      <w:r w:rsidRPr="004D1B8D">
        <w:rPr>
          <w:sz w:val="24"/>
        </w:rPr>
        <w:t>8%</w:t>
      </w:r>
      <w:r w:rsidRPr="004D1B8D">
        <w:rPr>
          <w:rFonts w:hAnsi="宋体"/>
          <w:sz w:val="24"/>
        </w:rPr>
        <w:t>，主要因为</w:t>
      </w:r>
      <w:proofErr w:type="gramStart"/>
      <w:r w:rsidRPr="004D1B8D">
        <w:rPr>
          <w:rFonts w:hAnsi="宋体"/>
          <w:sz w:val="24"/>
        </w:rPr>
        <w:t>本服务</w:t>
      </w:r>
      <w:proofErr w:type="gramEnd"/>
      <w:r w:rsidRPr="004D1B8D">
        <w:rPr>
          <w:rFonts w:hAnsi="宋体"/>
          <w:sz w:val="24"/>
        </w:rPr>
        <w:t>成本低，利润高，同时，由于本公司的优质服务</w:t>
      </w:r>
      <w:r>
        <w:rPr>
          <w:rFonts w:hAnsi="宋体" w:hint="eastAsia"/>
          <w:sz w:val="24"/>
        </w:rPr>
        <w:t>，优越的地理位置，与学校给与的特权专利</w:t>
      </w:r>
      <w:r w:rsidRPr="004D1B8D">
        <w:rPr>
          <w:rFonts w:hAnsi="宋体"/>
          <w:sz w:val="24"/>
        </w:rPr>
        <w:t>，使公司客源稳定，</w:t>
      </w:r>
      <w:r>
        <w:rPr>
          <w:rFonts w:hAnsi="宋体" w:hint="eastAsia"/>
          <w:sz w:val="24"/>
        </w:rPr>
        <w:t>且随着公司知名度的提高，逐渐形成产品外溢的效应，</w:t>
      </w:r>
      <w:r w:rsidRPr="004D1B8D">
        <w:rPr>
          <w:rFonts w:hAnsi="宋体"/>
          <w:sz w:val="24"/>
        </w:rPr>
        <w:t>因而使得销售利润率较高，前</w:t>
      </w:r>
      <w:r w:rsidRPr="004D1B8D">
        <w:rPr>
          <w:sz w:val="24"/>
        </w:rPr>
        <w:t>5</w:t>
      </w:r>
      <w:r w:rsidRPr="004D1B8D">
        <w:rPr>
          <w:rFonts w:hAnsi="宋体"/>
          <w:sz w:val="24"/>
        </w:rPr>
        <w:t>年内市场增长性良好。</w:t>
      </w:r>
      <w:r>
        <w:rPr>
          <w:rFonts w:hAnsi="宋体" w:hint="eastAsia"/>
          <w:sz w:val="24"/>
        </w:rPr>
        <w:t>因此，此项投资在内含报酬率法下可行。</w:t>
      </w:r>
    </w:p>
    <w:p w:rsidR="000054B9" w:rsidRPr="00713B1D" w:rsidRDefault="00BA728B" w:rsidP="000054B9">
      <w:pPr>
        <w:pStyle w:val="3"/>
        <w:rPr>
          <w:rFonts w:ascii="黑体" w:eastAsia="黑体" w:hAnsi="黑体"/>
          <w:sz w:val="24"/>
          <w:szCs w:val="24"/>
        </w:rPr>
      </w:pPr>
      <w:bookmarkStart w:id="145" w:name="_Toc383427234"/>
      <w:r w:rsidRPr="00713B1D">
        <w:rPr>
          <w:rFonts w:ascii="黑体" w:eastAsia="黑体" w:hAnsi="黑体" w:hint="eastAsia"/>
          <w:sz w:val="24"/>
          <w:szCs w:val="24"/>
        </w:rPr>
        <w:t>6</w:t>
      </w:r>
      <w:r w:rsidR="000054B9" w:rsidRPr="00713B1D">
        <w:rPr>
          <w:rFonts w:ascii="黑体" w:eastAsia="黑体" w:hAnsi="黑体" w:hint="eastAsia"/>
          <w:sz w:val="24"/>
          <w:szCs w:val="24"/>
        </w:rPr>
        <w:t>.3.3 获利指数（利润指数</w:t>
      </w:r>
      <w:r w:rsidR="00C91CE7" w:rsidRPr="00713B1D">
        <w:rPr>
          <w:rFonts w:ascii="黑体" w:eastAsia="黑体" w:hAnsi="黑体" w:hint="eastAsia"/>
          <w:sz w:val="24"/>
          <w:szCs w:val="24"/>
        </w:rPr>
        <w:t xml:space="preserve"> </w:t>
      </w:r>
      <w:r w:rsidR="000054B9" w:rsidRPr="00713B1D">
        <w:rPr>
          <w:rFonts w:ascii="黑体" w:eastAsia="黑体" w:hAnsi="黑体"/>
          <w:sz w:val="24"/>
          <w:szCs w:val="24"/>
        </w:rPr>
        <w:t>PI</w:t>
      </w:r>
      <w:r w:rsidR="000054B9" w:rsidRPr="00713B1D">
        <w:rPr>
          <w:rFonts w:ascii="黑体" w:eastAsia="黑体" w:hAnsi="黑体" w:hint="eastAsia"/>
          <w:sz w:val="24"/>
          <w:szCs w:val="24"/>
        </w:rPr>
        <w:t>）</w:t>
      </w:r>
      <w:bookmarkEnd w:id="145"/>
    </w:p>
    <w:p w:rsidR="000054B9" w:rsidRPr="00750AFC" w:rsidRDefault="000054B9" w:rsidP="000054B9">
      <w:pPr>
        <w:spacing w:after="120" w:line="360" w:lineRule="auto"/>
        <w:rPr>
          <w:rFonts w:hAnsi="宋体"/>
          <w:b/>
          <w:sz w:val="24"/>
        </w:rPr>
      </w:pPr>
      <w:r w:rsidRPr="00077C60">
        <w:rPr>
          <w:rFonts w:ascii="宋体" w:hAnsi="宋体" w:hint="eastAsia"/>
          <w:sz w:val="24"/>
        </w:rPr>
        <w:t>根据现金流量表计算内含报酬率公式如下</w:t>
      </w:r>
    </w:p>
    <w:p w:rsidR="000054B9" w:rsidRPr="00537F48" w:rsidRDefault="000054B9" w:rsidP="000054B9">
      <w:pPr>
        <w:snapToGrid w:val="0"/>
        <w:rPr>
          <w:szCs w:val="21"/>
        </w:rPr>
      </w:pPr>
      <w:r w:rsidRPr="004D1B8D">
        <w:rPr>
          <w:sz w:val="24"/>
          <w:vertAlign w:val="superscript"/>
        </w:rPr>
        <w:t xml:space="preserve">   </w:t>
      </w:r>
      <w:r w:rsidRPr="004D1B8D">
        <w:rPr>
          <w:sz w:val="24"/>
        </w:rPr>
        <w:t xml:space="preserve"> </w:t>
      </w:r>
      <w:r w:rsidRPr="004D1B8D">
        <w:rPr>
          <w:sz w:val="24"/>
        </w:rPr>
        <w:tab/>
      </w:r>
      <w:r>
        <w:rPr>
          <w:rFonts w:hint="eastAsia"/>
          <w:sz w:val="24"/>
        </w:rPr>
        <w:t xml:space="preserve">              5</w:t>
      </w:r>
    </w:p>
    <w:p w:rsidR="000054B9" w:rsidRPr="004D1B8D" w:rsidRDefault="000054B9" w:rsidP="000054B9">
      <w:pPr>
        <w:snapToGrid w:val="0"/>
        <w:ind w:firstLineChars="550" w:firstLine="1540"/>
        <w:rPr>
          <w:sz w:val="24"/>
        </w:rPr>
      </w:pPr>
      <w:r>
        <w:rPr>
          <w:rFonts w:hint="eastAsia"/>
          <w:sz w:val="28"/>
          <w:szCs w:val="28"/>
        </w:rPr>
        <w:t>PI =</w:t>
      </w:r>
      <w:r w:rsidRPr="00A10817">
        <w:rPr>
          <w:sz w:val="28"/>
          <w:szCs w:val="28"/>
        </w:rPr>
        <w:t>∑</w:t>
      </w:r>
      <w:r>
        <w:rPr>
          <w:rFonts w:hint="eastAsia"/>
          <w:sz w:val="28"/>
          <w:szCs w:val="28"/>
        </w:rPr>
        <w:t xml:space="preserve"> </w:t>
      </w:r>
      <w:r>
        <w:rPr>
          <w:rFonts w:hAnsi="宋体" w:hint="eastAsia"/>
          <w:sz w:val="24"/>
        </w:rPr>
        <w:t>NCF</w:t>
      </w:r>
      <w:r w:rsidRPr="004D1B8D">
        <w:rPr>
          <w:sz w:val="24"/>
          <w:vertAlign w:val="subscript"/>
        </w:rPr>
        <w:t>t</w:t>
      </w:r>
      <w:r>
        <w:rPr>
          <w:rFonts w:hint="eastAsia"/>
          <w:sz w:val="24"/>
          <w:vertAlign w:val="subscript"/>
        </w:rPr>
        <w:t xml:space="preserve"> </w:t>
      </w:r>
      <w:r>
        <w:rPr>
          <w:rFonts w:hAnsi="宋体"/>
          <w:sz w:val="24"/>
        </w:rPr>
        <w:t>(</w:t>
      </w:r>
      <w:r w:rsidRPr="004D1B8D">
        <w:rPr>
          <w:sz w:val="24"/>
        </w:rPr>
        <w:t>1+</w:t>
      </w:r>
      <w:r>
        <w:rPr>
          <w:rFonts w:hint="eastAsia"/>
          <w:sz w:val="24"/>
        </w:rPr>
        <w:t>i</w:t>
      </w:r>
      <w:r>
        <w:rPr>
          <w:rFonts w:hAnsi="宋体"/>
          <w:sz w:val="24"/>
        </w:rPr>
        <w:t>)</w:t>
      </w:r>
      <w:r>
        <w:rPr>
          <w:rFonts w:hAnsi="宋体" w:hint="eastAsia"/>
          <w:sz w:val="24"/>
        </w:rPr>
        <w:t xml:space="preserve"> </w:t>
      </w:r>
      <w:r>
        <w:rPr>
          <w:sz w:val="24"/>
          <w:vertAlign w:val="superscript"/>
        </w:rPr>
        <w:t>–</w:t>
      </w:r>
      <w:r w:rsidRPr="004D1B8D">
        <w:rPr>
          <w:sz w:val="24"/>
          <w:vertAlign w:val="superscript"/>
        </w:rPr>
        <w:t>t</w:t>
      </w:r>
      <w:r>
        <w:rPr>
          <w:rFonts w:hint="eastAsia"/>
          <w:sz w:val="24"/>
          <w:vertAlign w:val="superscript"/>
        </w:rPr>
        <w:t xml:space="preserve"> </w:t>
      </w:r>
      <w:r>
        <w:rPr>
          <w:sz w:val="24"/>
        </w:rPr>
        <w:t>C</w:t>
      </w:r>
      <w:r w:rsidRPr="004D1B8D">
        <w:rPr>
          <w:sz w:val="24"/>
        </w:rPr>
        <w:t xml:space="preserve"> </w:t>
      </w:r>
      <w:r>
        <w:rPr>
          <w:sz w:val="24"/>
          <w:vertAlign w:val="superscript"/>
        </w:rPr>
        <w:t>–</w:t>
      </w:r>
      <w:r>
        <w:rPr>
          <w:rFonts w:hint="eastAsia"/>
          <w:sz w:val="24"/>
          <w:vertAlign w:val="superscript"/>
        </w:rPr>
        <w:t>1</w:t>
      </w:r>
      <w:r w:rsidRPr="004D1B8D">
        <w:rPr>
          <w:sz w:val="24"/>
        </w:rPr>
        <w:t xml:space="preserve">       </w:t>
      </w:r>
    </w:p>
    <w:p w:rsidR="000054B9" w:rsidRPr="00CB20AC" w:rsidRDefault="000054B9" w:rsidP="000054B9">
      <w:pPr>
        <w:snapToGrid w:val="0"/>
        <w:ind w:firstLineChars="850" w:firstLine="2040"/>
        <w:rPr>
          <w:sz w:val="24"/>
          <w:vertAlign w:val="superscript"/>
        </w:rPr>
      </w:pPr>
      <w:r w:rsidRPr="00537F48">
        <w:rPr>
          <w:sz w:val="24"/>
          <w:vertAlign w:val="superscript"/>
        </w:rPr>
        <w:t>t=1</w:t>
      </w:r>
    </w:p>
    <w:p w:rsidR="000054B9" w:rsidRDefault="000054B9" w:rsidP="000054B9">
      <w:pPr>
        <w:spacing w:line="360" w:lineRule="auto"/>
        <w:rPr>
          <w:sz w:val="24"/>
        </w:rPr>
      </w:pPr>
      <w:r>
        <w:rPr>
          <w:rFonts w:hint="eastAsia"/>
          <w:sz w:val="24"/>
        </w:rPr>
        <w:t>由于目前只投资过一次，不涉及多次投资，</w:t>
      </w:r>
      <w:r>
        <w:rPr>
          <w:rFonts w:hint="eastAsia"/>
          <w:sz w:val="24"/>
        </w:rPr>
        <w:t>C</w:t>
      </w:r>
      <w:r>
        <w:rPr>
          <w:rFonts w:hint="eastAsia"/>
          <w:sz w:val="24"/>
        </w:rPr>
        <w:t>为初始投资额（</w:t>
      </w:r>
      <w:r>
        <w:rPr>
          <w:rFonts w:hint="eastAsia"/>
          <w:sz w:val="24"/>
        </w:rPr>
        <w:t>100</w:t>
      </w:r>
      <w:r>
        <w:rPr>
          <w:rFonts w:hint="eastAsia"/>
          <w:sz w:val="24"/>
        </w:rPr>
        <w:t>万元）</w:t>
      </w:r>
    </w:p>
    <w:p w:rsidR="000054B9" w:rsidRDefault="000054B9" w:rsidP="000054B9">
      <w:pPr>
        <w:spacing w:line="360" w:lineRule="auto"/>
        <w:ind w:firstLineChars="150" w:firstLine="360"/>
        <w:rPr>
          <w:sz w:val="24"/>
        </w:rPr>
      </w:pPr>
      <w:r>
        <w:rPr>
          <w:rFonts w:hint="eastAsia"/>
          <w:sz w:val="24"/>
        </w:rPr>
        <w:t>计算得</w:t>
      </w:r>
      <w:r>
        <w:rPr>
          <w:rFonts w:hint="eastAsia"/>
          <w:sz w:val="24"/>
        </w:rPr>
        <w:t>PI=1.681</w:t>
      </w:r>
    </w:p>
    <w:p w:rsidR="000054B9" w:rsidRPr="000054B9" w:rsidRDefault="000054B9" w:rsidP="000054B9">
      <w:pPr>
        <w:spacing w:line="360" w:lineRule="auto"/>
        <w:rPr>
          <w:sz w:val="24"/>
        </w:rPr>
      </w:pPr>
      <w:r>
        <w:rPr>
          <w:rFonts w:hint="eastAsia"/>
          <w:sz w:val="24"/>
        </w:rPr>
        <w:t>获利指数达到了</w:t>
      </w:r>
      <w:r>
        <w:rPr>
          <w:rFonts w:hint="eastAsia"/>
          <w:sz w:val="24"/>
        </w:rPr>
        <w:t>1.681</w:t>
      </w:r>
      <w:r>
        <w:rPr>
          <w:rFonts w:hint="eastAsia"/>
          <w:sz w:val="24"/>
        </w:rPr>
        <w:t>明显大于</w:t>
      </w:r>
      <w:r>
        <w:rPr>
          <w:rFonts w:hint="eastAsia"/>
          <w:sz w:val="24"/>
        </w:rPr>
        <w:t>1</w:t>
      </w:r>
      <w:r>
        <w:rPr>
          <w:rFonts w:hint="eastAsia"/>
          <w:sz w:val="24"/>
        </w:rPr>
        <w:t>，所以此项投资在获利指数法下可行。</w:t>
      </w:r>
    </w:p>
    <w:p w:rsidR="00222DD3" w:rsidRPr="00713B1D" w:rsidRDefault="00BA728B" w:rsidP="00222DD3">
      <w:pPr>
        <w:pStyle w:val="3"/>
        <w:rPr>
          <w:rFonts w:ascii="黑体" w:eastAsia="黑体" w:hAnsi="黑体"/>
          <w:sz w:val="24"/>
          <w:szCs w:val="24"/>
        </w:rPr>
      </w:pPr>
      <w:bookmarkStart w:id="146" w:name="_Toc383427235"/>
      <w:r w:rsidRPr="00713B1D">
        <w:rPr>
          <w:rFonts w:ascii="黑体" w:eastAsia="黑体" w:hAnsi="黑体" w:hint="eastAsia"/>
          <w:sz w:val="24"/>
          <w:szCs w:val="24"/>
        </w:rPr>
        <w:t>6</w:t>
      </w:r>
      <w:r w:rsidR="00222DD3" w:rsidRPr="00713B1D">
        <w:rPr>
          <w:rFonts w:ascii="黑体" w:eastAsia="黑体" w:hAnsi="黑体" w:hint="eastAsia"/>
          <w:sz w:val="24"/>
          <w:szCs w:val="24"/>
        </w:rPr>
        <w:t>.3.</w:t>
      </w:r>
      <w:r w:rsidR="000054B9" w:rsidRPr="00713B1D">
        <w:rPr>
          <w:rFonts w:ascii="黑体" w:eastAsia="黑体" w:hAnsi="黑体" w:hint="eastAsia"/>
          <w:sz w:val="24"/>
          <w:szCs w:val="24"/>
        </w:rPr>
        <w:t>4</w:t>
      </w:r>
      <w:r w:rsidR="00222DD3" w:rsidRPr="00713B1D">
        <w:rPr>
          <w:rFonts w:ascii="黑体" w:eastAsia="黑体" w:hAnsi="黑体" w:hint="eastAsia"/>
          <w:sz w:val="24"/>
          <w:szCs w:val="24"/>
        </w:rPr>
        <w:t xml:space="preserve"> 投资回收期(PT)</w:t>
      </w:r>
      <w:bookmarkEnd w:id="146"/>
    </w:p>
    <w:p w:rsidR="004039E0" w:rsidRPr="00077C60" w:rsidRDefault="004039E0" w:rsidP="004039E0">
      <w:pPr>
        <w:spacing w:after="240" w:line="360" w:lineRule="auto"/>
        <w:rPr>
          <w:rFonts w:ascii="宋体" w:hAnsi="宋体"/>
          <w:sz w:val="24"/>
        </w:rPr>
      </w:pPr>
      <w:r w:rsidRPr="00077C60">
        <w:rPr>
          <w:rFonts w:ascii="宋体" w:hAnsi="宋体" w:hint="eastAsia"/>
          <w:sz w:val="24"/>
        </w:rPr>
        <w:t>投资回收期采用现金流量表按下列公式计算</w:t>
      </w:r>
    </w:p>
    <w:p w:rsidR="004039E0" w:rsidRPr="00066A79" w:rsidRDefault="004039E0" w:rsidP="004039E0">
      <w:pPr>
        <w:spacing w:line="240" w:lineRule="exact"/>
        <w:ind w:firstLine="425"/>
        <w:rPr>
          <w:rFonts w:ascii="宋体" w:hAnsi="宋体"/>
          <w:sz w:val="24"/>
        </w:rPr>
      </w:pPr>
      <w:r w:rsidRPr="00066A79">
        <w:rPr>
          <w:rFonts w:ascii="宋体" w:hAnsi="宋体" w:hint="eastAsia"/>
          <w:sz w:val="24"/>
        </w:rPr>
        <w:t xml:space="preserve">                     初始投资额</w:t>
      </w:r>
      <w:r>
        <w:rPr>
          <w:rFonts w:ascii="宋体" w:hAnsi="宋体" w:hint="eastAsia"/>
          <w:sz w:val="24"/>
        </w:rPr>
        <w:t>（C）</w:t>
      </w:r>
    </w:p>
    <w:p w:rsidR="004039E0" w:rsidRPr="00066A79" w:rsidRDefault="004039E0" w:rsidP="004039E0">
      <w:pPr>
        <w:spacing w:line="240" w:lineRule="exact"/>
        <w:ind w:firstLine="425"/>
        <w:rPr>
          <w:rFonts w:ascii="宋体" w:hAnsi="宋体"/>
          <w:sz w:val="24"/>
        </w:rPr>
      </w:pPr>
      <w:r w:rsidRPr="00066A79">
        <w:rPr>
          <w:rFonts w:ascii="宋体" w:hAnsi="宋体" w:hint="eastAsia"/>
          <w:sz w:val="24"/>
        </w:rPr>
        <w:t>投资回收期</w:t>
      </w:r>
      <w:r>
        <w:rPr>
          <w:rFonts w:ascii="宋体" w:hAnsi="宋体" w:hint="eastAsia"/>
          <w:sz w:val="24"/>
        </w:rPr>
        <w:t xml:space="preserve"> </w:t>
      </w:r>
      <w:r w:rsidRPr="00066A79">
        <w:rPr>
          <w:rFonts w:hAnsi="宋体"/>
          <w:sz w:val="24"/>
        </w:rPr>
        <w:t>(</w:t>
      </w:r>
      <w:r w:rsidRPr="00066A79">
        <w:rPr>
          <w:sz w:val="24"/>
        </w:rPr>
        <w:t>P</w:t>
      </w:r>
      <w:r w:rsidRPr="00066A79">
        <w:rPr>
          <w:rFonts w:hint="eastAsia"/>
          <w:sz w:val="24"/>
        </w:rPr>
        <w:t>P</w:t>
      </w:r>
      <w:r w:rsidRPr="00066A79">
        <w:rPr>
          <w:rFonts w:hAnsi="宋体"/>
          <w:sz w:val="24"/>
        </w:rPr>
        <w:t>)</w:t>
      </w:r>
      <w:r>
        <w:rPr>
          <w:rFonts w:hAnsi="宋体" w:hint="eastAsia"/>
          <w:sz w:val="24"/>
        </w:rPr>
        <w:t xml:space="preserve"> </w:t>
      </w:r>
      <w:r w:rsidRPr="00066A79">
        <w:rPr>
          <w:sz w:val="24"/>
        </w:rPr>
        <w:t>=</w:t>
      </w:r>
      <w:r w:rsidRPr="00066A79">
        <w:rPr>
          <w:rFonts w:hint="eastAsia"/>
          <w:sz w:val="24"/>
        </w:rPr>
        <w:t xml:space="preserve"> </w:t>
      </w:r>
      <w:r w:rsidRPr="00066A79">
        <w:rPr>
          <w:rFonts w:ascii="宋体" w:hAnsi="宋体" w:hint="eastAsia"/>
          <w:sz w:val="24"/>
        </w:rPr>
        <w:t>──────────</w:t>
      </w:r>
    </w:p>
    <w:p w:rsidR="004039E0" w:rsidRPr="00066A79" w:rsidRDefault="004039E0" w:rsidP="00C63D74">
      <w:pPr>
        <w:spacing w:afterLines="50" w:after="156" w:line="240" w:lineRule="exact"/>
        <w:ind w:firstLine="425"/>
        <w:rPr>
          <w:rFonts w:ascii="宋体" w:hAnsi="宋体"/>
          <w:sz w:val="24"/>
        </w:rPr>
      </w:pPr>
      <w:r w:rsidRPr="00066A79">
        <w:rPr>
          <w:rFonts w:ascii="宋体" w:hAnsi="宋体" w:hint="eastAsia"/>
          <w:sz w:val="24"/>
        </w:rPr>
        <w:t xml:space="preserve">                   </w:t>
      </w:r>
      <w:r>
        <w:rPr>
          <w:rFonts w:ascii="宋体" w:hAnsi="宋体" w:hint="eastAsia"/>
          <w:sz w:val="24"/>
        </w:rPr>
        <w:t xml:space="preserve">  </w:t>
      </w:r>
      <w:r w:rsidRPr="00066A79">
        <w:rPr>
          <w:rFonts w:ascii="宋体" w:hAnsi="宋体" w:hint="eastAsia"/>
          <w:sz w:val="24"/>
        </w:rPr>
        <w:t>净现金流量</w:t>
      </w:r>
      <w:r>
        <w:rPr>
          <w:rFonts w:ascii="宋体" w:hAnsi="宋体" w:hint="eastAsia"/>
          <w:sz w:val="24"/>
        </w:rPr>
        <w:t>(NCF)</w:t>
      </w:r>
    </w:p>
    <w:p w:rsidR="004039E0" w:rsidRDefault="004039E0" w:rsidP="004039E0">
      <w:pPr>
        <w:spacing w:line="360" w:lineRule="auto"/>
        <w:ind w:firstLine="425"/>
        <w:rPr>
          <w:rFonts w:hAnsi="宋体"/>
          <w:sz w:val="24"/>
        </w:rPr>
      </w:pPr>
      <w:r w:rsidRPr="00077C60">
        <w:rPr>
          <w:rFonts w:ascii="宋体" w:hAnsi="宋体" w:hint="eastAsia"/>
          <w:sz w:val="24"/>
        </w:rPr>
        <w:t>计算得</w:t>
      </w:r>
      <w:r w:rsidRPr="004D1B8D">
        <w:rPr>
          <w:sz w:val="24"/>
        </w:rPr>
        <w:t>P</w:t>
      </w:r>
      <w:r>
        <w:rPr>
          <w:rFonts w:hint="eastAsia"/>
          <w:sz w:val="24"/>
        </w:rPr>
        <w:t>P=</w:t>
      </w:r>
      <w:r w:rsidR="00D92C9F">
        <w:rPr>
          <w:rFonts w:hint="eastAsia"/>
          <w:sz w:val="24"/>
        </w:rPr>
        <w:t>0.</w:t>
      </w:r>
      <w:r w:rsidR="00AF088C">
        <w:rPr>
          <w:rFonts w:hint="eastAsia"/>
          <w:sz w:val="24"/>
        </w:rPr>
        <w:t>513</w:t>
      </w:r>
      <w:r>
        <w:rPr>
          <w:rFonts w:hint="eastAsia"/>
          <w:sz w:val="24"/>
        </w:rPr>
        <w:t>，即</w:t>
      </w:r>
      <w:r w:rsidR="00AF088C">
        <w:rPr>
          <w:rFonts w:hint="eastAsia"/>
          <w:sz w:val="24"/>
        </w:rPr>
        <w:t>1.53</w:t>
      </w:r>
      <w:r w:rsidR="00D92C9F">
        <w:rPr>
          <w:rFonts w:hint="eastAsia"/>
          <w:sz w:val="24"/>
        </w:rPr>
        <w:t>年</w:t>
      </w:r>
      <w:r w:rsidRPr="004D1B8D">
        <w:rPr>
          <w:rFonts w:hAnsi="宋体"/>
          <w:sz w:val="24"/>
        </w:rPr>
        <w:t>，小于行业平均投资回收期</w:t>
      </w:r>
      <w:r>
        <w:rPr>
          <w:rFonts w:hAnsi="宋体"/>
          <w:sz w:val="24"/>
        </w:rPr>
        <w:t>(</w:t>
      </w:r>
      <w:r w:rsidR="00AF088C">
        <w:rPr>
          <w:rFonts w:hint="eastAsia"/>
          <w:sz w:val="24"/>
        </w:rPr>
        <w:t>2</w:t>
      </w:r>
      <w:r w:rsidR="00D92C9F">
        <w:rPr>
          <w:rFonts w:hint="eastAsia"/>
          <w:sz w:val="24"/>
        </w:rPr>
        <w:t>.14</w:t>
      </w:r>
      <w:r>
        <w:rPr>
          <w:rFonts w:hint="eastAsia"/>
          <w:sz w:val="24"/>
        </w:rPr>
        <w:t>年</w:t>
      </w:r>
      <w:r>
        <w:rPr>
          <w:rFonts w:hAnsi="宋体"/>
          <w:sz w:val="24"/>
        </w:rPr>
        <w:t>)</w:t>
      </w:r>
      <w:r w:rsidRPr="004D1B8D">
        <w:rPr>
          <w:rFonts w:hAnsi="宋体"/>
          <w:sz w:val="24"/>
        </w:rPr>
        <w:t>，</w:t>
      </w:r>
      <w:r>
        <w:rPr>
          <w:rFonts w:hAnsi="宋体" w:hint="eastAsia"/>
          <w:sz w:val="24"/>
        </w:rPr>
        <w:t>说明公司的流动性较强，因此，此项投资在回收期法下是</w:t>
      </w:r>
      <w:r w:rsidRPr="004D1B8D">
        <w:rPr>
          <w:rFonts w:hAnsi="宋体"/>
          <w:sz w:val="24"/>
        </w:rPr>
        <w:t>可行</w:t>
      </w:r>
      <w:r>
        <w:rPr>
          <w:rFonts w:hAnsi="宋体" w:hint="eastAsia"/>
          <w:sz w:val="24"/>
        </w:rPr>
        <w:t>的。</w:t>
      </w:r>
    </w:p>
    <w:p w:rsidR="00222DD3" w:rsidRPr="00713B1D" w:rsidRDefault="00BA728B" w:rsidP="00222DD3">
      <w:pPr>
        <w:pStyle w:val="3"/>
        <w:rPr>
          <w:rFonts w:ascii="黑体" w:eastAsia="黑体" w:hAnsi="黑体"/>
          <w:sz w:val="24"/>
          <w:szCs w:val="24"/>
        </w:rPr>
      </w:pPr>
      <w:bookmarkStart w:id="147" w:name="_Toc383427236"/>
      <w:r w:rsidRPr="00713B1D">
        <w:rPr>
          <w:rFonts w:ascii="黑体" w:eastAsia="黑体" w:hAnsi="黑体" w:hint="eastAsia"/>
          <w:sz w:val="24"/>
          <w:szCs w:val="24"/>
        </w:rPr>
        <w:lastRenderedPageBreak/>
        <w:t>6</w:t>
      </w:r>
      <w:r w:rsidR="00222DD3" w:rsidRPr="00713B1D">
        <w:rPr>
          <w:rFonts w:ascii="黑体" w:eastAsia="黑体" w:hAnsi="黑体" w:hint="eastAsia"/>
          <w:sz w:val="24"/>
          <w:szCs w:val="24"/>
        </w:rPr>
        <w:t>.3.</w:t>
      </w:r>
      <w:r w:rsidR="000054B9" w:rsidRPr="00713B1D">
        <w:rPr>
          <w:rFonts w:ascii="黑体" w:eastAsia="黑体" w:hAnsi="黑体" w:hint="eastAsia"/>
          <w:sz w:val="24"/>
          <w:szCs w:val="24"/>
        </w:rPr>
        <w:t>5</w:t>
      </w:r>
      <w:r w:rsidR="00222DD3" w:rsidRPr="00713B1D">
        <w:rPr>
          <w:rFonts w:ascii="黑体" w:eastAsia="黑体" w:hAnsi="黑体" w:hint="eastAsia"/>
          <w:sz w:val="24"/>
          <w:szCs w:val="24"/>
        </w:rPr>
        <w:t xml:space="preserve"> 盈亏平衡分析</w:t>
      </w:r>
      <w:bookmarkEnd w:id="147"/>
    </w:p>
    <w:p w:rsidR="004039E0" w:rsidRPr="004039E0" w:rsidRDefault="004039E0" w:rsidP="004039E0">
      <w:pPr>
        <w:snapToGrid w:val="0"/>
        <w:spacing w:line="360" w:lineRule="auto"/>
        <w:ind w:firstLineChars="200" w:firstLine="480"/>
        <w:rPr>
          <w:rFonts w:asciiTheme="minorEastAsia" w:eastAsiaTheme="minorEastAsia" w:hAnsiTheme="minorEastAsia"/>
          <w:sz w:val="24"/>
        </w:rPr>
      </w:pPr>
      <w:r w:rsidRPr="004039E0">
        <w:rPr>
          <w:rFonts w:asciiTheme="minorEastAsia" w:eastAsiaTheme="minorEastAsia" w:hAnsiTheme="minorEastAsia"/>
          <w:sz w:val="24"/>
        </w:rPr>
        <w:t>通过计算盈亏平衡点</w:t>
      </w:r>
      <w:r w:rsidR="00D92C9F">
        <w:rPr>
          <w:rFonts w:asciiTheme="minorEastAsia" w:eastAsiaTheme="minorEastAsia" w:hAnsiTheme="minorEastAsia" w:hint="eastAsia"/>
          <w:sz w:val="24"/>
        </w:rPr>
        <w:t>销售额</w:t>
      </w:r>
      <w:r w:rsidRPr="004039E0">
        <w:rPr>
          <w:rFonts w:asciiTheme="minorEastAsia" w:eastAsiaTheme="minorEastAsia" w:hAnsiTheme="minorEastAsia"/>
          <w:sz w:val="24"/>
        </w:rPr>
        <w:t>(</w:t>
      </w:r>
      <w:r w:rsidRPr="004039E0">
        <w:rPr>
          <w:rFonts w:asciiTheme="minorEastAsia" w:eastAsiaTheme="minorEastAsia" w:hAnsiTheme="minorEastAsia" w:hint="eastAsia"/>
          <w:sz w:val="24"/>
        </w:rPr>
        <w:t>Q*</w:t>
      </w:r>
      <w:r w:rsidRPr="004039E0">
        <w:rPr>
          <w:rFonts w:asciiTheme="minorEastAsia" w:eastAsiaTheme="minorEastAsia" w:hAnsiTheme="minorEastAsia"/>
          <w:sz w:val="24"/>
        </w:rPr>
        <w:t>)，可以知道公司何时总收入刚刚能够抵得上成本</w:t>
      </w:r>
      <w:r w:rsidRPr="004039E0">
        <w:rPr>
          <w:rFonts w:asciiTheme="minorEastAsia" w:eastAsiaTheme="minorEastAsia" w:hAnsiTheme="minorEastAsia" w:hint="eastAsia"/>
          <w:sz w:val="24"/>
        </w:rPr>
        <w:t>，即使公司净现值为零时的销售水平。由于公司目前还是以</w:t>
      </w:r>
      <w:r w:rsidR="000A46F2">
        <w:rPr>
          <w:rFonts w:asciiTheme="minorEastAsia" w:eastAsiaTheme="minorEastAsia" w:hAnsiTheme="minorEastAsia" w:hint="eastAsia"/>
          <w:sz w:val="24"/>
        </w:rPr>
        <w:t>家电</w:t>
      </w:r>
      <w:r w:rsidR="00D92C9F">
        <w:rPr>
          <w:rFonts w:asciiTheme="minorEastAsia" w:eastAsiaTheme="minorEastAsia" w:hAnsiTheme="minorEastAsia" w:hint="eastAsia"/>
          <w:sz w:val="24"/>
        </w:rPr>
        <w:t>清洗</w:t>
      </w:r>
      <w:r w:rsidRPr="004039E0">
        <w:rPr>
          <w:rFonts w:asciiTheme="minorEastAsia" w:eastAsiaTheme="minorEastAsia" w:hAnsiTheme="minorEastAsia" w:hint="eastAsia"/>
          <w:sz w:val="24"/>
        </w:rPr>
        <w:t>为主，因此在此处仅以</w:t>
      </w:r>
      <w:r w:rsidR="000A46F2">
        <w:rPr>
          <w:rFonts w:asciiTheme="minorEastAsia" w:eastAsiaTheme="minorEastAsia" w:hAnsiTheme="minorEastAsia" w:hint="eastAsia"/>
          <w:sz w:val="24"/>
        </w:rPr>
        <w:t>家电</w:t>
      </w:r>
      <w:r w:rsidR="00D92C9F">
        <w:rPr>
          <w:rFonts w:asciiTheme="minorEastAsia" w:eastAsiaTheme="minorEastAsia" w:hAnsiTheme="minorEastAsia" w:hint="eastAsia"/>
          <w:sz w:val="24"/>
        </w:rPr>
        <w:t>清洗服务</w:t>
      </w:r>
      <w:r w:rsidRPr="004039E0">
        <w:rPr>
          <w:rFonts w:asciiTheme="minorEastAsia" w:eastAsiaTheme="minorEastAsia" w:hAnsiTheme="minorEastAsia" w:hint="eastAsia"/>
          <w:sz w:val="24"/>
        </w:rPr>
        <w:t>销售计算。由于目前企业的固定资产较少，且增长缓慢，但出于会计谨慎性原则，将已形成的无形资产也计入固定资产（FC）内。</w:t>
      </w:r>
    </w:p>
    <w:p w:rsidR="004039E0" w:rsidRPr="004039E0" w:rsidRDefault="004039E0" w:rsidP="004039E0">
      <w:pPr>
        <w:ind w:firstLine="420"/>
        <w:rPr>
          <w:rFonts w:asciiTheme="minorEastAsia" w:eastAsiaTheme="minorEastAsia" w:hAnsiTheme="minorEastAsia"/>
          <w:sz w:val="24"/>
        </w:rPr>
      </w:pPr>
      <w:r w:rsidRPr="004039E0">
        <w:rPr>
          <w:rFonts w:asciiTheme="minorEastAsia" w:eastAsiaTheme="minorEastAsia" w:hAnsiTheme="minorEastAsia"/>
          <w:sz w:val="24"/>
        </w:rPr>
        <w:t xml:space="preserve">计算盈亏平衡点的公式是：   </w:t>
      </w:r>
    </w:p>
    <w:p w:rsidR="004039E0" w:rsidRPr="004039E0" w:rsidRDefault="004039E0" w:rsidP="000054B9">
      <w:pPr>
        <w:ind w:firstLine="420"/>
        <w:rPr>
          <w:rFonts w:asciiTheme="minorEastAsia" w:eastAsiaTheme="minorEastAsia" w:hAnsiTheme="minorEastAsia"/>
          <w:sz w:val="24"/>
        </w:rPr>
      </w:pPr>
      <w:r w:rsidRPr="004039E0">
        <w:rPr>
          <w:rFonts w:asciiTheme="minorEastAsia" w:eastAsiaTheme="minorEastAsia" w:hAnsiTheme="minorEastAsia"/>
          <w:sz w:val="24"/>
        </w:rPr>
        <w:t xml:space="preserve">  </w:t>
      </w:r>
    </w:p>
    <w:p w:rsidR="002C49FE" w:rsidRPr="00D92C9F" w:rsidRDefault="000054B9" w:rsidP="000054B9">
      <w:pPr>
        <w:ind w:firstLineChars="600" w:firstLine="1440"/>
        <w:rPr>
          <w:rFonts w:asciiTheme="minorEastAsia" w:eastAsiaTheme="minorEastAsia" w:hAnsiTheme="minorEastAsia"/>
          <w:sz w:val="24"/>
        </w:rPr>
      </w:pPr>
      <w:r>
        <w:rPr>
          <w:rFonts w:asciiTheme="minorEastAsia" w:eastAsiaTheme="minorEastAsia" w:hAnsiTheme="minorEastAsia" w:hint="eastAsia"/>
          <w:sz w:val="24"/>
        </w:rPr>
        <w:t>固</w:t>
      </w:r>
      <w:r w:rsidR="002C49FE">
        <w:rPr>
          <w:rFonts w:asciiTheme="minorEastAsia" w:eastAsiaTheme="minorEastAsia" w:hAnsiTheme="minorEastAsia" w:hint="eastAsia"/>
          <w:sz w:val="24"/>
        </w:rPr>
        <w:t>定资产</w:t>
      </w:r>
    </w:p>
    <w:p w:rsidR="002C49FE" w:rsidRPr="00D92C9F" w:rsidRDefault="002C49FE" w:rsidP="000054B9">
      <w:pPr>
        <w:ind w:firstLine="425"/>
        <w:rPr>
          <w:rFonts w:asciiTheme="minorEastAsia" w:eastAsiaTheme="minorEastAsia" w:hAnsiTheme="minorEastAsia"/>
          <w:sz w:val="24"/>
        </w:rPr>
      </w:pPr>
      <w:r w:rsidRPr="004039E0">
        <w:rPr>
          <w:rFonts w:asciiTheme="minorEastAsia" w:eastAsiaTheme="minorEastAsia" w:hAnsiTheme="minorEastAsia" w:hint="eastAsia"/>
          <w:sz w:val="24"/>
        </w:rPr>
        <w:t>Q*</w:t>
      </w:r>
      <w:r w:rsidRPr="00D92C9F">
        <w:rPr>
          <w:rFonts w:asciiTheme="minorEastAsia" w:eastAsiaTheme="minorEastAsia" w:hAnsiTheme="minorEastAsia" w:hint="eastAsia"/>
          <w:sz w:val="24"/>
        </w:rPr>
        <w:t xml:space="preserve">= </w:t>
      </w:r>
      <w:r w:rsidR="000054B9">
        <w:rPr>
          <w:rFonts w:asciiTheme="minorEastAsia" w:eastAsiaTheme="minorEastAsia" w:hAnsiTheme="minorEastAsia" w:hint="eastAsia"/>
          <w:sz w:val="24"/>
        </w:rPr>
        <w:t>────────</w:t>
      </w:r>
    </w:p>
    <w:p w:rsidR="004039E0" w:rsidRPr="002C49FE" w:rsidRDefault="002C49FE" w:rsidP="000054B9">
      <w:pPr>
        <w:ind w:firstLine="425"/>
        <w:rPr>
          <w:rFonts w:asciiTheme="minorEastAsia" w:eastAsiaTheme="minorEastAsia" w:hAnsiTheme="minorEastAsia"/>
          <w:sz w:val="24"/>
        </w:rPr>
      </w:pPr>
      <w:r w:rsidRPr="00D92C9F">
        <w:rPr>
          <w:rFonts w:asciiTheme="minorEastAsia" w:eastAsiaTheme="minorEastAsia" w:hAnsiTheme="minorEastAsia" w:hint="eastAsia"/>
          <w:sz w:val="24"/>
        </w:rPr>
        <w:t xml:space="preserve">         </w:t>
      </w:r>
      <w:r w:rsidR="000054B9">
        <w:rPr>
          <w:rFonts w:asciiTheme="minorEastAsia" w:eastAsiaTheme="minorEastAsia" w:hAnsiTheme="minorEastAsia" w:hint="eastAsia"/>
          <w:sz w:val="24"/>
        </w:rPr>
        <w:t>毛利率</w:t>
      </w:r>
    </w:p>
    <w:p w:rsidR="004039E0" w:rsidRPr="004039E0" w:rsidRDefault="004039E0" w:rsidP="004039E0">
      <w:pPr>
        <w:spacing w:line="360" w:lineRule="auto"/>
        <w:ind w:firstLineChars="200" w:firstLine="480"/>
        <w:rPr>
          <w:rFonts w:asciiTheme="minorEastAsia" w:eastAsiaTheme="minorEastAsia" w:hAnsiTheme="minorEastAsia"/>
          <w:sz w:val="24"/>
        </w:rPr>
      </w:pPr>
      <w:r w:rsidRPr="004039E0">
        <w:rPr>
          <w:rFonts w:asciiTheme="minorEastAsia" w:eastAsiaTheme="minorEastAsia" w:hAnsiTheme="minorEastAsia"/>
          <w:sz w:val="24"/>
        </w:rPr>
        <w:t>根据公司具体的财物数据，由以上公式可以求得：</w:t>
      </w:r>
      <w:r w:rsidRPr="004039E0">
        <w:rPr>
          <w:rFonts w:asciiTheme="minorEastAsia" w:eastAsiaTheme="minorEastAsia" w:hAnsiTheme="minorEastAsia" w:hint="eastAsia"/>
          <w:sz w:val="28"/>
        </w:rPr>
        <w:t xml:space="preserve">                           </w:t>
      </w:r>
    </w:p>
    <w:p w:rsidR="004039E0" w:rsidRPr="004039E0" w:rsidRDefault="004039E0" w:rsidP="004039E0">
      <w:pPr>
        <w:spacing w:after="240" w:line="400" w:lineRule="exact"/>
        <w:ind w:firstLineChars="100" w:firstLine="240"/>
        <w:rPr>
          <w:rFonts w:asciiTheme="minorEastAsia" w:eastAsiaTheme="minorEastAsia" w:hAnsiTheme="minorEastAsia"/>
          <w:sz w:val="24"/>
        </w:rPr>
      </w:pPr>
      <w:r w:rsidRPr="004039E0">
        <w:rPr>
          <w:rFonts w:asciiTheme="minorEastAsia" w:eastAsiaTheme="minorEastAsia" w:hAnsiTheme="minorEastAsia" w:hint="eastAsia"/>
          <w:sz w:val="24"/>
        </w:rPr>
        <w:t>第一年盈亏临界点销售</w:t>
      </w:r>
      <w:r w:rsidR="00D92C9F">
        <w:rPr>
          <w:rFonts w:asciiTheme="minorEastAsia" w:eastAsiaTheme="minorEastAsia" w:hAnsiTheme="minorEastAsia" w:hint="eastAsia"/>
          <w:sz w:val="24"/>
        </w:rPr>
        <w:t>额</w:t>
      </w:r>
      <w:r w:rsidRPr="004039E0">
        <w:rPr>
          <w:rFonts w:asciiTheme="minorEastAsia" w:eastAsiaTheme="minorEastAsia" w:hAnsiTheme="minorEastAsia" w:hint="eastAsia"/>
          <w:sz w:val="24"/>
        </w:rPr>
        <w:t>Q*=</w:t>
      </w:r>
      <w:r w:rsidR="00E750AF">
        <w:rPr>
          <w:rFonts w:asciiTheme="minorEastAsia" w:eastAsiaTheme="minorEastAsia" w:hAnsiTheme="minorEastAsia" w:hint="eastAsia"/>
          <w:sz w:val="24"/>
        </w:rPr>
        <w:t>2</w:t>
      </w:r>
      <w:r w:rsidR="00613902">
        <w:rPr>
          <w:rFonts w:asciiTheme="minorEastAsia" w:eastAsiaTheme="minorEastAsia" w:hAnsiTheme="minorEastAsia" w:hint="eastAsia"/>
          <w:sz w:val="24"/>
        </w:rPr>
        <w:t>3.92</w:t>
      </w:r>
      <w:r w:rsidR="00E750AF" w:rsidRPr="004039E0">
        <w:rPr>
          <w:rFonts w:asciiTheme="minorEastAsia" w:eastAsiaTheme="minorEastAsia" w:hAnsiTheme="minorEastAsia" w:hint="eastAsia"/>
          <w:sz w:val="24"/>
        </w:rPr>
        <w:t>÷</w:t>
      </w:r>
      <w:r w:rsidR="00E750AF">
        <w:rPr>
          <w:rFonts w:asciiTheme="minorEastAsia" w:eastAsiaTheme="minorEastAsia" w:hAnsiTheme="minorEastAsia" w:hint="eastAsia"/>
          <w:sz w:val="24"/>
        </w:rPr>
        <w:t>0.528=</w:t>
      </w:r>
      <w:r w:rsidR="00AF088C">
        <w:rPr>
          <w:rFonts w:asciiTheme="minorEastAsia" w:eastAsiaTheme="minorEastAsia" w:hAnsiTheme="minorEastAsia" w:hint="eastAsia"/>
          <w:sz w:val="24"/>
        </w:rPr>
        <w:t>45.30</w:t>
      </w:r>
    </w:p>
    <w:p w:rsidR="004039E0" w:rsidRPr="004039E0" w:rsidRDefault="004039E0" w:rsidP="004039E0">
      <w:pPr>
        <w:spacing w:after="240" w:line="400" w:lineRule="exact"/>
        <w:ind w:firstLineChars="100" w:firstLine="240"/>
        <w:rPr>
          <w:rFonts w:asciiTheme="minorEastAsia" w:eastAsiaTheme="minorEastAsia" w:hAnsiTheme="minorEastAsia"/>
          <w:sz w:val="24"/>
        </w:rPr>
      </w:pPr>
      <w:r w:rsidRPr="004039E0">
        <w:rPr>
          <w:rFonts w:asciiTheme="minorEastAsia" w:eastAsiaTheme="minorEastAsia" w:hAnsiTheme="minorEastAsia" w:hint="eastAsia"/>
          <w:sz w:val="24"/>
        </w:rPr>
        <w:t>第二年盈亏临界点销售</w:t>
      </w:r>
      <w:r w:rsidR="00D92C9F">
        <w:rPr>
          <w:rFonts w:asciiTheme="minorEastAsia" w:eastAsiaTheme="minorEastAsia" w:hAnsiTheme="minorEastAsia" w:hint="eastAsia"/>
          <w:sz w:val="24"/>
        </w:rPr>
        <w:t>额</w:t>
      </w:r>
      <w:r w:rsidRPr="004039E0">
        <w:rPr>
          <w:rFonts w:asciiTheme="minorEastAsia" w:eastAsiaTheme="minorEastAsia" w:hAnsiTheme="minorEastAsia" w:hint="eastAsia"/>
          <w:sz w:val="24"/>
        </w:rPr>
        <w:t>Q*=</w:t>
      </w:r>
      <w:r w:rsidR="00AF088C">
        <w:rPr>
          <w:rFonts w:asciiTheme="minorEastAsia" w:eastAsiaTheme="minorEastAsia" w:hAnsiTheme="minorEastAsia" w:hint="eastAsia"/>
          <w:sz w:val="24"/>
        </w:rPr>
        <w:t>28.54</w:t>
      </w:r>
      <w:r w:rsidRPr="004039E0">
        <w:rPr>
          <w:rFonts w:asciiTheme="minorEastAsia" w:eastAsiaTheme="minorEastAsia" w:hAnsiTheme="minorEastAsia" w:hint="eastAsia"/>
          <w:sz w:val="24"/>
        </w:rPr>
        <w:t>÷</w:t>
      </w:r>
      <w:r w:rsidR="00E750AF">
        <w:rPr>
          <w:rFonts w:asciiTheme="minorEastAsia" w:eastAsiaTheme="minorEastAsia" w:hAnsiTheme="minorEastAsia" w:hint="eastAsia"/>
          <w:sz w:val="24"/>
        </w:rPr>
        <w:t>0.509</w:t>
      </w:r>
      <w:r w:rsidRPr="004039E0">
        <w:rPr>
          <w:rFonts w:asciiTheme="minorEastAsia" w:eastAsiaTheme="minorEastAsia" w:hAnsiTheme="minorEastAsia" w:hint="eastAsia"/>
          <w:sz w:val="24"/>
        </w:rPr>
        <w:t>=</w:t>
      </w:r>
      <w:r w:rsidR="00AF088C">
        <w:rPr>
          <w:rFonts w:asciiTheme="minorEastAsia" w:eastAsiaTheme="minorEastAsia" w:hAnsiTheme="minorEastAsia" w:hint="eastAsia"/>
          <w:sz w:val="24"/>
        </w:rPr>
        <w:t>56.07</w:t>
      </w:r>
    </w:p>
    <w:p w:rsidR="004039E0" w:rsidRPr="004039E0" w:rsidRDefault="004039E0" w:rsidP="004039E0">
      <w:pPr>
        <w:spacing w:after="240" w:line="400" w:lineRule="exact"/>
        <w:ind w:firstLineChars="100" w:firstLine="240"/>
        <w:rPr>
          <w:rFonts w:asciiTheme="minorEastAsia" w:eastAsiaTheme="minorEastAsia" w:hAnsiTheme="minorEastAsia"/>
          <w:sz w:val="24"/>
        </w:rPr>
      </w:pPr>
      <w:r w:rsidRPr="004039E0">
        <w:rPr>
          <w:rFonts w:asciiTheme="minorEastAsia" w:eastAsiaTheme="minorEastAsia" w:hAnsiTheme="minorEastAsia" w:hint="eastAsia"/>
          <w:sz w:val="24"/>
        </w:rPr>
        <w:t>第三年盈亏临界点销售</w:t>
      </w:r>
      <w:r w:rsidR="00D92C9F">
        <w:rPr>
          <w:rFonts w:asciiTheme="minorEastAsia" w:eastAsiaTheme="minorEastAsia" w:hAnsiTheme="minorEastAsia" w:hint="eastAsia"/>
          <w:sz w:val="24"/>
        </w:rPr>
        <w:t>额</w:t>
      </w:r>
      <w:r w:rsidRPr="004039E0">
        <w:rPr>
          <w:rFonts w:asciiTheme="minorEastAsia" w:eastAsiaTheme="minorEastAsia" w:hAnsiTheme="minorEastAsia" w:hint="eastAsia"/>
          <w:sz w:val="24"/>
        </w:rPr>
        <w:t>Q*=</w:t>
      </w:r>
      <w:r w:rsidR="00AF088C">
        <w:rPr>
          <w:rFonts w:asciiTheme="minorEastAsia" w:eastAsiaTheme="minorEastAsia" w:hAnsiTheme="minorEastAsia" w:hint="eastAsia"/>
          <w:sz w:val="24"/>
        </w:rPr>
        <w:t>34.67</w:t>
      </w:r>
      <w:r w:rsidRPr="004039E0">
        <w:rPr>
          <w:rFonts w:asciiTheme="minorEastAsia" w:eastAsiaTheme="minorEastAsia" w:hAnsiTheme="minorEastAsia" w:hint="eastAsia"/>
          <w:sz w:val="24"/>
        </w:rPr>
        <w:t>÷</w:t>
      </w:r>
      <w:r w:rsidR="00E750AF">
        <w:rPr>
          <w:rFonts w:asciiTheme="minorEastAsia" w:eastAsiaTheme="minorEastAsia" w:hAnsiTheme="minorEastAsia" w:hint="eastAsia"/>
          <w:sz w:val="24"/>
        </w:rPr>
        <w:t>0.558</w:t>
      </w:r>
      <w:r w:rsidRPr="004039E0">
        <w:rPr>
          <w:rFonts w:asciiTheme="minorEastAsia" w:eastAsiaTheme="minorEastAsia" w:hAnsiTheme="minorEastAsia" w:hint="eastAsia"/>
          <w:sz w:val="24"/>
        </w:rPr>
        <w:t>=</w:t>
      </w:r>
      <w:r w:rsidR="00AF088C">
        <w:rPr>
          <w:rFonts w:asciiTheme="minorEastAsia" w:eastAsiaTheme="minorEastAsia" w:hAnsiTheme="minorEastAsia" w:hint="eastAsia"/>
          <w:sz w:val="24"/>
        </w:rPr>
        <w:t>62.13</w:t>
      </w:r>
    </w:p>
    <w:p w:rsidR="004039E0" w:rsidRPr="004039E0" w:rsidRDefault="004039E0" w:rsidP="004039E0">
      <w:pPr>
        <w:spacing w:after="240" w:line="400" w:lineRule="exact"/>
        <w:ind w:firstLineChars="100" w:firstLine="240"/>
        <w:rPr>
          <w:rFonts w:asciiTheme="minorEastAsia" w:eastAsiaTheme="minorEastAsia" w:hAnsiTheme="minorEastAsia"/>
          <w:sz w:val="24"/>
        </w:rPr>
      </w:pPr>
      <w:r w:rsidRPr="004039E0">
        <w:rPr>
          <w:rFonts w:asciiTheme="minorEastAsia" w:eastAsiaTheme="minorEastAsia" w:hAnsiTheme="minorEastAsia" w:hint="eastAsia"/>
          <w:sz w:val="24"/>
        </w:rPr>
        <w:t>第四年盈亏临界点销售</w:t>
      </w:r>
      <w:r w:rsidR="00D92C9F">
        <w:rPr>
          <w:rFonts w:asciiTheme="minorEastAsia" w:eastAsiaTheme="minorEastAsia" w:hAnsiTheme="minorEastAsia" w:hint="eastAsia"/>
          <w:sz w:val="24"/>
        </w:rPr>
        <w:t>额</w:t>
      </w:r>
      <w:r w:rsidRPr="004039E0">
        <w:rPr>
          <w:rFonts w:asciiTheme="minorEastAsia" w:eastAsiaTheme="minorEastAsia" w:hAnsiTheme="minorEastAsia" w:hint="eastAsia"/>
          <w:sz w:val="24"/>
        </w:rPr>
        <w:t>Q*=</w:t>
      </w:r>
      <w:r w:rsidR="00613902">
        <w:rPr>
          <w:rFonts w:asciiTheme="minorEastAsia" w:eastAsiaTheme="minorEastAsia" w:hAnsiTheme="minorEastAsia" w:hint="eastAsia"/>
          <w:sz w:val="24"/>
        </w:rPr>
        <w:t>31.14</w:t>
      </w:r>
      <w:r w:rsidRPr="004039E0">
        <w:rPr>
          <w:rFonts w:asciiTheme="minorEastAsia" w:eastAsiaTheme="minorEastAsia" w:hAnsiTheme="minorEastAsia" w:hint="eastAsia"/>
          <w:sz w:val="24"/>
        </w:rPr>
        <w:t>÷</w:t>
      </w:r>
      <w:r w:rsidR="00E750AF">
        <w:rPr>
          <w:rFonts w:asciiTheme="minorEastAsia" w:eastAsiaTheme="minorEastAsia" w:hAnsiTheme="minorEastAsia" w:hint="eastAsia"/>
          <w:sz w:val="24"/>
        </w:rPr>
        <w:t>0.637=</w:t>
      </w:r>
      <w:r w:rsidR="00AF088C">
        <w:rPr>
          <w:rFonts w:asciiTheme="minorEastAsia" w:eastAsiaTheme="minorEastAsia" w:hAnsiTheme="minorEastAsia" w:hint="eastAsia"/>
          <w:sz w:val="24"/>
        </w:rPr>
        <w:t>66.67</w:t>
      </w:r>
    </w:p>
    <w:p w:rsidR="0084236C" w:rsidRPr="002C49FE" w:rsidRDefault="004039E0" w:rsidP="000054B9">
      <w:pPr>
        <w:spacing w:after="240"/>
        <w:ind w:firstLineChars="100" w:firstLine="240"/>
        <w:rPr>
          <w:rFonts w:asciiTheme="minorEastAsia" w:eastAsiaTheme="minorEastAsia" w:hAnsiTheme="minorEastAsia"/>
          <w:sz w:val="24"/>
        </w:rPr>
      </w:pPr>
      <w:r w:rsidRPr="004039E0">
        <w:rPr>
          <w:rFonts w:asciiTheme="minorEastAsia" w:eastAsiaTheme="minorEastAsia" w:hAnsiTheme="minorEastAsia" w:hint="eastAsia"/>
          <w:sz w:val="24"/>
        </w:rPr>
        <w:t>第五年盈亏临界点销售</w:t>
      </w:r>
      <w:r w:rsidR="00D92C9F">
        <w:rPr>
          <w:rFonts w:asciiTheme="minorEastAsia" w:eastAsiaTheme="minorEastAsia" w:hAnsiTheme="minorEastAsia" w:hint="eastAsia"/>
          <w:sz w:val="24"/>
        </w:rPr>
        <w:t>额</w:t>
      </w:r>
      <w:r w:rsidRPr="004039E0">
        <w:rPr>
          <w:rFonts w:asciiTheme="minorEastAsia" w:eastAsiaTheme="minorEastAsia" w:hAnsiTheme="minorEastAsia" w:hint="eastAsia"/>
          <w:sz w:val="24"/>
        </w:rPr>
        <w:t>Q*=</w:t>
      </w:r>
      <w:r w:rsidR="00AF088C">
        <w:rPr>
          <w:rFonts w:asciiTheme="minorEastAsia" w:eastAsiaTheme="minorEastAsia" w:hAnsiTheme="minorEastAsia" w:hint="eastAsia"/>
          <w:sz w:val="24"/>
        </w:rPr>
        <w:t>55.27</w:t>
      </w:r>
      <w:r w:rsidRPr="004039E0">
        <w:rPr>
          <w:rFonts w:asciiTheme="minorEastAsia" w:eastAsiaTheme="minorEastAsia" w:hAnsiTheme="minorEastAsia" w:hint="eastAsia"/>
          <w:sz w:val="24"/>
        </w:rPr>
        <w:t>÷</w:t>
      </w:r>
      <w:r w:rsidR="00E750AF">
        <w:rPr>
          <w:rFonts w:asciiTheme="minorEastAsia" w:eastAsiaTheme="minorEastAsia" w:hAnsiTheme="minorEastAsia" w:hint="eastAsia"/>
          <w:sz w:val="24"/>
        </w:rPr>
        <w:t>0.653</w:t>
      </w:r>
      <w:r w:rsidRPr="004039E0">
        <w:rPr>
          <w:rFonts w:asciiTheme="minorEastAsia" w:eastAsiaTheme="minorEastAsia" w:hAnsiTheme="minorEastAsia" w:hint="eastAsia"/>
          <w:sz w:val="24"/>
        </w:rPr>
        <w:t>=</w:t>
      </w:r>
      <w:r w:rsidR="00AF088C">
        <w:rPr>
          <w:rFonts w:asciiTheme="minorEastAsia" w:eastAsiaTheme="minorEastAsia" w:hAnsiTheme="minorEastAsia" w:hint="eastAsia"/>
          <w:sz w:val="24"/>
        </w:rPr>
        <w:t>84.64</w:t>
      </w:r>
    </w:p>
    <w:p w:rsidR="002C49FE" w:rsidRPr="004039E0" w:rsidRDefault="002C49FE" w:rsidP="001A2EB7">
      <w:pPr>
        <w:spacing w:after="240"/>
        <w:ind w:firstLineChars="100" w:firstLine="240"/>
        <w:rPr>
          <w:rFonts w:asciiTheme="minorEastAsia" w:eastAsiaTheme="minorEastAsia" w:hAnsiTheme="minorEastAsia"/>
          <w:noProof/>
          <w:color w:val="FF0000"/>
          <w:sz w:val="24"/>
        </w:rPr>
      </w:pPr>
    </w:p>
    <w:p w:rsidR="004039E0" w:rsidRDefault="004039E0" w:rsidP="002C49FE">
      <w:pPr>
        <w:spacing w:after="240" w:line="500" w:lineRule="exact"/>
        <w:ind w:firstLineChars="200" w:firstLine="480"/>
        <w:rPr>
          <w:rFonts w:asciiTheme="minorEastAsia" w:eastAsiaTheme="minorEastAsia" w:hAnsiTheme="minorEastAsia"/>
          <w:sz w:val="24"/>
        </w:rPr>
      </w:pPr>
      <w:r w:rsidRPr="004039E0">
        <w:rPr>
          <w:rFonts w:asciiTheme="minorEastAsia" w:eastAsiaTheme="minorEastAsia" w:hAnsiTheme="minorEastAsia" w:hint="eastAsia"/>
          <w:color w:val="000000"/>
          <w:sz w:val="24"/>
        </w:rPr>
        <w:t>根据销售情况及预测表可知，公司在第一年就已经远超保本点，其余几年也均大大超过保本点。</w:t>
      </w:r>
      <w:r w:rsidRPr="004039E0">
        <w:rPr>
          <w:rFonts w:asciiTheme="minorEastAsia" w:eastAsiaTheme="minorEastAsia" w:hAnsiTheme="minorEastAsia"/>
          <w:sz w:val="24"/>
        </w:rPr>
        <w:t>因此，</w:t>
      </w:r>
      <w:r w:rsidRPr="004039E0">
        <w:rPr>
          <w:rFonts w:asciiTheme="minorEastAsia" w:eastAsiaTheme="minorEastAsia" w:hAnsiTheme="minorEastAsia" w:hint="eastAsia"/>
          <w:sz w:val="24"/>
        </w:rPr>
        <w:t>此项投资是可行的。</w:t>
      </w:r>
    </w:p>
    <w:p w:rsidR="00D92C9F" w:rsidRPr="00713B1D" w:rsidRDefault="00BA728B" w:rsidP="00D92C9F">
      <w:pPr>
        <w:pStyle w:val="3"/>
        <w:rPr>
          <w:rFonts w:ascii="黑体" w:eastAsia="黑体" w:hAnsi="黑体"/>
          <w:sz w:val="24"/>
          <w:szCs w:val="24"/>
        </w:rPr>
      </w:pPr>
      <w:bookmarkStart w:id="148" w:name="_Toc383427237"/>
      <w:r w:rsidRPr="00713B1D">
        <w:rPr>
          <w:rFonts w:ascii="黑体" w:eastAsia="黑体" w:hAnsi="黑体" w:hint="eastAsia"/>
          <w:sz w:val="24"/>
          <w:szCs w:val="24"/>
        </w:rPr>
        <w:t>6</w:t>
      </w:r>
      <w:r w:rsidR="00D92C9F" w:rsidRPr="00713B1D">
        <w:rPr>
          <w:rFonts w:ascii="黑体" w:eastAsia="黑体" w:hAnsi="黑体" w:hint="eastAsia"/>
          <w:sz w:val="24"/>
          <w:szCs w:val="24"/>
        </w:rPr>
        <w:t>.3.</w:t>
      </w:r>
      <w:r w:rsidR="000054B9" w:rsidRPr="00713B1D">
        <w:rPr>
          <w:rFonts w:ascii="黑体" w:eastAsia="黑体" w:hAnsi="黑体" w:hint="eastAsia"/>
          <w:sz w:val="24"/>
          <w:szCs w:val="24"/>
        </w:rPr>
        <w:t>6</w:t>
      </w:r>
      <w:r w:rsidR="00D92C9F" w:rsidRPr="00713B1D">
        <w:rPr>
          <w:rFonts w:ascii="黑体" w:eastAsia="黑体" w:hAnsi="黑体" w:hint="eastAsia"/>
          <w:sz w:val="24"/>
          <w:szCs w:val="24"/>
        </w:rPr>
        <w:t xml:space="preserve"> 平均报酬率 (</w:t>
      </w:r>
      <w:r w:rsidR="00D92C9F" w:rsidRPr="00713B1D">
        <w:rPr>
          <w:rFonts w:ascii="黑体" w:eastAsia="黑体" w:hAnsi="黑体"/>
          <w:sz w:val="24"/>
          <w:szCs w:val="24"/>
        </w:rPr>
        <w:t>ARR</w:t>
      </w:r>
      <w:r w:rsidR="00D92C9F" w:rsidRPr="00713B1D">
        <w:rPr>
          <w:rFonts w:ascii="黑体" w:eastAsia="黑体" w:hAnsi="黑体" w:hint="eastAsia"/>
          <w:sz w:val="24"/>
          <w:szCs w:val="24"/>
        </w:rPr>
        <w:t>)</w:t>
      </w:r>
      <w:bookmarkEnd w:id="148"/>
    </w:p>
    <w:p w:rsidR="00D92C9F" w:rsidRPr="00D92C9F" w:rsidRDefault="00D92C9F" w:rsidP="00D92C9F">
      <w:pPr>
        <w:spacing w:line="360" w:lineRule="auto"/>
        <w:rPr>
          <w:rFonts w:asciiTheme="minorEastAsia" w:eastAsiaTheme="minorEastAsia" w:hAnsiTheme="minorEastAsia"/>
          <w:sz w:val="24"/>
        </w:rPr>
      </w:pPr>
      <w:r w:rsidRPr="00D92C9F">
        <w:rPr>
          <w:rFonts w:asciiTheme="minorEastAsia" w:eastAsiaTheme="minorEastAsia" w:hAnsiTheme="minorEastAsia" w:hint="eastAsia"/>
          <w:sz w:val="24"/>
        </w:rPr>
        <w:t>平均报酬</w:t>
      </w:r>
      <w:proofErr w:type="gramStart"/>
      <w:r w:rsidRPr="00D92C9F">
        <w:rPr>
          <w:rFonts w:asciiTheme="minorEastAsia" w:eastAsiaTheme="minorEastAsia" w:hAnsiTheme="minorEastAsia" w:hint="eastAsia"/>
          <w:sz w:val="24"/>
        </w:rPr>
        <w:t>率采用</w:t>
      </w:r>
      <w:proofErr w:type="gramEnd"/>
      <w:r w:rsidRPr="00D92C9F">
        <w:rPr>
          <w:rFonts w:asciiTheme="minorEastAsia" w:eastAsiaTheme="minorEastAsia" w:hAnsiTheme="minorEastAsia" w:hint="eastAsia"/>
          <w:sz w:val="24"/>
        </w:rPr>
        <w:t>最常见的计算公式</w:t>
      </w:r>
    </w:p>
    <w:p w:rsidR="00D92C9F" w:rsidRPr="00D92C9F" w:rsidRDefault="00D92C9F" w:rsidP="000054B9">
      <w:pPr>
        <w:ind w:firstLineChars="400" w:firstLine="960"/>
        <w:rPr>
          <w:rFonts w:asciiTheme="minorEastAsia" w:eastAsiaTheme="minorEastAsia" w:hAnsiTheme="minorEastAsia"/>
          <w:sz w:val="24"/>
        </w:rPr>
      </w:pPr>
      <w:r w:rsidRPr="00D92C9F">
        <w:rPr>
          <w:rFonts w:asciiTheme="minorEastAsia" w:eastAsiaTheme="minorEastAsia" w:hAnsiTheme="minorEastAsia" w:hint="eastAsia"/>
          <w:sz w:val="24"/>
        </w:rPr>
        <w:t>平均现金流量</w:t>
      </w:r>
    </w:p>
    <w:p w:rsidR="00D92C9F" w:rsidRPr="00D92C9F" w:rsidRDefault="00D92C9F" w:rsidP="000054B9">
      <w:pPr>
        <w:ind w:firstLineChars="100" w:firstLine="240"/>
        <w:rPr>
          <w:rFonts w:asciiTheme="minorEastAsia" w:eastAsiaTheme="minorEastAsia" w:hAnsiTheme="minorEastAsia"/>
          <w:sz w:val="24"/>
        </w:rPr>
      </w:pPr>
      <w:r w:rsidRPr="00D92C9F">
        <w:rPr>
          <w:rFonts w:asciiTheme="minorEastAsia" w:eastAsiaTheme="minorEastAsia" w:hAnsiTheme="minorEastAsia" w:hint="eastAsia"/>
          <w:sz w:val="24"/>
        </w:rPr>
        <w:t>ARR= ───────</w:t>
      </w:r>
    </w:p>
    <w:p w:rsidR="00D92C9F" w:rsidRPr="00D92C9F" w:rsidRDefault="00D92C9F" w:rsidP="000054B9">
      <w:pPr>
        <w:ind w:firstLine="425"/>
        <w:rPr>
          <w:rFonts w:asciiTheme="minorEastAsia" w:eastAsiaTheme="minorEastAsia" w:hAnsiTheme="minorEastAsia"/>
          <w:sz w:val="24"/>
        </w:rPr>
      </w:pPr>
      <w:r w:rsidRPr="00D92C9F">
        <w:rPr>
          <w:rFonts w:asciiTheme="minorEastAsia" w:eastAsiaTheme="minorEastAsia" w:hAnsiTheme="minorEastAsia" w:hint="eastAsia"/>
          <w:sz w:val="24"/>
        </w:rPr>
        <w:t xml:space="preserve">     </w:t>
      </w:r>
      <w:r w:rsidR="000054B9">
        <w:rPr>
          <w:rFonts w:asciiTheme="minorEastAsia" w:eastAsiaTheme="minorEastAsia" w:hAnsiTheme="minorEastAsia" w:hint="eastAsia"/>
          <w:sz w:val="24"/>
        </w:rPr>
        <w:t xml:space="preserve"> </w:t>
      </w:r>
      <w:r w:rsidRPr="00D92C9F">
        <w:rPr>
          <w:rFonts w:asciiTheme="minorEastAsia" w:eastAsiaTheme="minorEastAsia" w:hAnsiTheme="minorEastAsia" w:hint="eastAsia"/>
          <w:sz w:val="24"/>
        </w:rPr>
        <w:t>初始投资额</w:t>
      </w:r>
    </w:p>
    <w:p w:rsidR="00D92C9F" w:rsidRPr="00AA1AED" w:rsidRDefault="00D92C9F" w:rsidP="00AA1AED">
      <w:pPr>
        <w:spacing w:line="360" w:lineRule="auto"/>
        <w:rPr>
          <w:rFonts w:asciiTheme="minorEastAsia" w:eastAsiaTheme="minorEastAsia" w:hAnsiTheme="minorEastAsia"/>
          <w:sz w:val="24"/>
        </w:rPr>
      </w:pPr>
      <w:r w:rsidRPr="00D92C9F">
        <w:rPr>
          <w:rFonts w:asciiTheme="minorEastAsia" w:eastAsiaTheme="minorEastAsia" w:hAnsiTheme="minorEastAsia" w:hint="eastAsia"/>
          <w:sz w:val="24"/>
        </w:rPr>
        <w:t>计算得ARR=</w:t>
      </w:r>
      <w:r>
        <w:rPr>
          <w:rFonts w:asciiTheme="minorEastAsia" w:eastAsiaTheme="minorEastAsia" w:hAnsiTheme="minorEastAsia" w:hint="eastAsia"/>
          <w:sz w:val="24"/>
        </w:rPr>
        <w:t>44.53</w:t>
      </w:r>
      <w:r w:rsidRPr="00D92C9F">
        <w:rPr>
          <w:rFonts w:asciiTheme="minorEastAsia" w:eastAsiaTheme="minorEastAsia" w:hAnsiTheme="minorEastAsia" w:hint="eastAsia"/>
          <w:sz w:val="24"/>
        </w:rPr>
        <w:t>%远高于</w:t>
      </w:r>
      <w:r w:rsidR="000A46F2">
        <w:rPr>
          <w:rFonts w:asciiTheme="minorEastAsia" w:eastAsiaTheme="minorEastAsia" w:hAnsiTheme="minorEastAsia" w:hint="eastAsia"/>
          <w:sz w:val="24"/>
        </w:rPr>
        <w:t>家电</w:t>
      </w:r>
      <w:r>
        <w:rPr>
          <w:rFonts w:asciiTheme="minorEastAsia" w:eastAsiaTheme="minorEastAsia" w:hAnsiTheme="minorEastAsia" w:hint="eastAsia"/>
          <w:sz w:val="24"/>
        </w:rPr>
        <w:t>清洗行业</w:t>
      </w:r>
      <w:r w:rsidRPr="00D92C9F">
        <w:rPr>
          <w:rFonts w:asciiTheme="minorEastAsia" w:eastAsiaTheme="minorEastAsia" w:hAnsiTheme="minorEastAsia" w:hint="eastAsia"/>
          <w:sz w:val="24"/>
        </w:rPr>
        <w:t>平均报酬率（3</w:t>
      </w:r>
      <w:r>
        <w:rPr>
          <w:rFonts w:asciiTheme="minorEastAsia" w:eastAsiaTheme="minorEastAsia" w:hAnsiTheme="minorEastAsia" w:hint="eastAsia"/>
          <w:sz w:val="24"/>
        </w:rPr>
        <w:t>7.25</w:t>
      </w:r>
      <w:r w:rsidRPr="00D92C9F">
        <w:rPr>
          <w:rFonts w:asciiTheme="minorEastAsia" w:eastAsiaTheme="minorEastAsia" w:hAnsiTheme="minorEastAsia" w:hint="eastAsia"/>
          <w:sz w:val="24"/>
        </w:rPr>
        <w:t>%），说明公司的利润率较高，因此，此项投资在平均报酬率法下是可行的。</w:t>
      </w:r>
    </w:p>
    <w:p w:rsidR="00222DD3" w:rsidRPr="00713B1D" w:rsidRDefault="00BA728B" w:rsidP="00222DD3">
      <w:pPr>
        <w:pStyle w:val="3"/>
        <w:rPr>
          <w:rFonts w:ascii="黑体" w:eastAsia="黑体" w:hAnsi="黑体"/>
          <w:sz w:val="24"/>
          <w:szCs w:val="24"/>
        </w:rPr>
      </w:pPr>
      <w:bookmarkStart w:id="149" w:name="_Toc383427238"/>
      <w:r w:rsidRPr="00713B1D">
        <w:rPr>
          <w:rFonts w:ascii="黑体" w:eastAsia="黑体" w:hAnsi="黑体" w:hint="eastAsia"/>
          <w:sz w:val="24"/>
          <w:szCs w:val="24"/>
        </w:rPr>
        <w:lastRenderedPageBreak/>
        <w:t>6</w:t>
      </w:r>
      <w:r w:rsidR="00222DD3" w:rsidRPr="00713B1D">
        <w:rPr>
          <w:rFonts w:ascii="黑体" w:eastAsia="黑体" w:hAnsi="黑体" w:hint="eastAsia"/>
          <w:sz w:val="24"/>
          <w:szCs w:val="24"/>
        </w:rPr>
        <w:t>.3.</w:t>
      </w:r>
      <w:r w:rsidR="000054B9" w:rsidRPr="00713B1D">
        <w:rPr>
          <w:rFonts w:ascii="黑体" w:eastAsia="黑体" w:hAnsi="黑体" w:hint="eastAsia"/>
          <w:sz w:val="24"/>
          <w:szCs w:val="24"/>
        </w:rPr>
        <w:t>7</w:t>
      </w:r>
      <w:r w:rsidR="00222DD3" w:rsidRPr="00713B1D">
        <w:rPr>
          <w:rFonts w:ascii="黑体" w:eastAsia="黑体" w:hAnsi="黑体" w:hint="eastAsia"/>
          <w:sz w:val="24"/>
          <w:szCs w:val="24"/>
        </w:rPr>
        <w:t xml:space="preserve"> 投资回报分析</w:t>
      </w:r>
      <w:bookmarkEnd w:id="149"/>
    </w:p>
    <w:p w:rsidR="004039E0" w:rsidRDefault="004039E0" w:rsidP="00295C58">
      <w:pPr>
        <w:snapToGrid w:val="0"/>
        <w:spacing w:line="360" w:lineRule="auto"/>
        <w:ind w:firstLineChars="200" w:firstLine="480"/>
        <w:rPr>
          <w:rFonts w:ascii="宋体" w:hAnsi="宋体"/>
          <w:sz w:val="24"/>
        </w:rPr>
      </w:pPr>
      <w:r w:rsidRPr="00077C60">
        <w:rPr>
          <w:rFonts w:ascii="宋体" w:hAnsi="宋体" w:hint="eastAsia"/>
          <w:sz w:val="24"/>
        </w:rPr>
        <w:t>根据对公司未来几年经营状况的预测，公司能保持较高的利润增长，拟从净利润中提取合理比例的资金作为股东回报。由于公司在前面几年全新业务的开展和对市场尽大</w:t>
      </w:r>
      <w:r>
        <w:rPr>
          <w:rFonts w:hAnsi="宋体"/>
          <w:sz w:val="24"/>
        </w:rPr>
        <w:t>可能的争取，成本花费较大，故公司在前</w:t>
      </w:r>
      <w:r>
        <w:rPr>
          <w:rFonts w:hAnsi="宋体" w:hint="eastAsia"/>
          <w:sz w:val="24"/>
        </w:rPr>
        <w:t>一</w:t>
      </w:r>
      <w:r>
        <w:rPr>
          <w:rFonts w:hAnsi="宋体"/>
          <w:sz w:val="24"/>
        </w:rPr>
        <w:t>年不分红，第</w:t>
      </w:r>
      <w:r>
        <w:rPr>
          <w:rFonts w:hAnsi="宋体" w:hint="eastAsia"/>
          <w:sz w:val="24"/>
        </w:rPr>
        <w:t>一</w:t>
      </w:r>
      <w:r w:rsidRPr="004D1B8D">
        <w:rPr>
          <w:rFonts w:hAnsi="宋体"/>
          <w:sz w:val="24"/>
        </w:rPr>
        <w:t>年以后每年分红为净利润的</w:t>
      </w:r>
      <w:r>
        <w:rPr>
          <w:rFonts w:hint="eastAsia"/>
          <w:sz w:val="24"/>
        </w:rPr>
        <w:t>20</w:t>
      </w:r>
      <w:r w:rsidRPr="004D1B8D">
        <w:rPr>
          <w:sz w:val="24"/>
        </w:rPr>
        <w:t>%</w:t>
      </w:r>
      <w:r>
        <w:rPr>
          <w:rFonts w:hAnsi="宋体"/>
          <w:sz w:val="24"/>
        </w:rPr>
        <w:t>，其中预计第</w:t>
      </w:r>
      <w:r>
        <w:rPr>
          <w:rFonts w:hAnsi="宋体" w:hint="eastAsia"/>
          <w:sz w:val="24"/>
        </w:rPr>
        <w:t>二</w:t>
      </w:r>
      <w:r w:rsidRPr="004D1B8D">
        <w:rPr>
          <w:rFonts w:hAnsi="宋体"/>
          <w:sz w:val="24"/>
        </w:rPr>
        <w:t>年分红金额为</w:t>
      </w:r>
      <w:r w:rsidR="00E750AF">
        <w:rPr>
          <w:rFonts w:hAnsi="宋体" w:hint="eastAsia"/>
          <w:sz w:val="24"/>
        </w:rPr>
        <w:t>2.496</w:t>
      </w:r>
      <w:r w:rsidR="00E750AF">
        <w:rPr>
          <w:rFonts w:hAnsi="宋体" w:hint="eastAsia"/>
          <w:sz w:val="24"/>
        </w:rPr>
        <w:t>万</w:t>
      </w:r>
      <w:r>
        <w:rPr>
          <w:rFonts w:hAnsi="宋体"/>
          <w:sz w:val="24"/>
        </w:rPr>
        <w:t>元，第</w:t>
      </w:r>
      <w:r>
        <w:rPr>
          <w:rFonts w:hAnsi="宋体" w:hint="eastAsia"/>
          <w:sz w:val="24"/>
        </w:rPr>
        <w:t>三</w:t>
      </w:r>
      <w:r w:rsidRPr="004D1B8D">
        <w:rPr>
          <w:rFonts w:hAnsi="宋体"/>
          <w:sz w:val="24"/>
        </w:rPr>
        <w:t>年分红金额为</w:t>
      </w:r>
      <w:r w:rsidR="00E750AF">
        <w:rPr>
          <w:rFonts w:hint="eastAsia"/>
          <w:sz w:val="24"/>
        </w:rPr>
        <w:t>5.45</w:t>
      </w:r>
      <w:r w:rsidR="00E750AF">
        <w:rPr>
          <w:rFonts w:hint="eastAsia"/>
          <w:sz w:val="24"/>
        </w:rPr>
        <w:t>万</w:t>
      </w:r>
      <w:r w:rsidRPr="004D1B8D">
        <w:rPr>
          <w:rFonts w:hAnsi="宋体"/>
          <w:sz w:val="24"/>
        </w:rPr>
        <w:t>元，</w:t>
      </w:r>
      <w:r>
        <w:rPr>
          <w:rFonts w:hAnsi="宋体" w:hint="eastAsia"/>
          <w:sz w:val="24"/>
        </w:rPr>
        <w:t>第四年为</w:t>
      </w:r>
      <w:r w:rsidR="00E750AF">
        <w:rPr>
          <w:rFonts w:hAnsi="宋体" w:hint="eastAsia"/>
          <w:sz w:val="24"/>
        </w:rPr>
        <w:t>8.942</w:t>
      </w:r>
      <w:r w:rsidR="00E750AF">
        <w:rPr>
          <w:rFonts w:hAnsi="宋体" w:hint="eastAsia"/>
          <w:sz w:val="24"/>
        </w:rPr>
        <w:t>万</w:t>
      </w:r>
      <w:r>
        <w:rPr>
          <w:rFonts w:hAnsi="宋体" w:hint="eastAsia"/>
          <w:sz w:val="24"/>
        </w:rPr>
        <w:t>元，第五年为</w:t>
      </w:r>
      <w:r w:rsidR="00E750AF">
        <w:rPr>
          <w:rFonts w:hAnsi="宋体" w:hint="eastAsia"/>
          <w:sz w:val="24"/>
        </w:rPr>
        <w:t>12.356</w:t>
      </w:r>
      <w:r>
        <w:rPr>
          <w:rFonts w:hAnsi="宋体" w:hint="eastAsia"/>
          <w:sz w:val="24"/>
        </w:rPr>
        <w:t>元，</w:t>
      </w:r>
      <w:r w:rsidRPr="004D1B8D">
        <w:rPr>
          <w:rFonts w:hAnsi="宋体"/>
          <w:sz w:val="24"/>
        </w:rPr>
        <w:t>可见投资回报丰富，投资方案可</w:t>
      </w:r>
      <w:r w:rsidRPr="00077C60">
        <w:rPr>
          <w:rFonts w:ascii="宋体" w:hAnsi="宋体" w:hint="eastAsia"/>
          <w:sz w:val="24"/>
        </w:rPr>
        <w:t>行。</w:t>
      </w:r>
    </w:p>
    <w:p w:rsidR="00331189" w:rsidRDefault="004039E0" w:rsidP="000054B9">
      <w:pPr>
        <w:snapToGrid w:val="0"/>
        <w:spacing w:line="360" w:lineRule="auto"/>
        <w:ind w:firstLineChars="220" w:firstLine="528"/>
        <w:rPr>
          <w:rFonts w:ascii="宋体" w:hAnsi="宋体" w:hint="eastAsia"/>
          <w:sz w:val="24"/>
        </w:rPr>
      </w:pPr>
      <w:r>
        <w:rPr>
          <w:rFonts w:ascii="宋体" w:hAnsi="宋体" w:hint="eastAsia"/>
          <w:sz w:val="24"/>
        </w:rPr>
        <w:t>通过以上对本公司运用投资净现值法，内含报酬率法获利指数等六个方面的分析，可以看到，公司的各项指标均高于自营服装零售业的平均水平</w:t>
      </w:r>
      <w:r w:rsidRPr="00077C60">
        <w:rPr>
          <w:rFonts w:ascii="宋体" w:hAnsi="宋体" w:hint="eastAsia"/>
          <w:sz w:val="24"/>
        </w:rPr>
        <w:t>。</w:t>
      </w:r>
      <w:r>
        <w:rPr>
          <w:rFonts w:ascii="宋体" w:hAnsi="宋体" w:hint="eastAsia"/>
          <w:sz w:val="24"/>
        </w:rPr>
        <w:t>因此，通过一系列方法可以有力的说明我公司经过慎重考虑后在投资方面是</w:t>
      </w:r>
      <w:r w:rsidRPr="00077C60">
        <w:rPr>
          <w:rFonts w:ascii="宋体" w:hAnsi="宋体" w:hint="eastAsia"/>
          <w:sz w:val="24"/>
        </w:rPr>
        <w:t>可行</w:t>
      </w:r>
      <w:r>
        <w:rPr>
          <w:rFonts w:ascii="宋体" w:hAnsi="宋体" w:hint="eastAsia"/>
          <w:sz w:val="24"/>
        </w:rPr>
        <w:t>的</w:t>
      </w:r>
      <w:r w:rsidRPr="00077C60">
        <w:rPr>
          <w:rFonts w:ascii="宋体" w:hAnsi="宋体" w:hint="eastAsia"/>
          <w:sz w:val="24"/>
        </w:rPr>
        <w:t>。</w:t>
      </w:r>
    </w:p>
    <w:p w:rsidR="005169EA" w:rsidRDefault="005169EA" w:rsidP="000054B9">
      <w:pPr>
        <w:snapToGrid w:val="0"/>
        <w:spacing w:line="360" w:lineRule="auto"/>
        <w:ind w:firstLineChars="220" w:firstLine="528"/>
        <w:rPr>
          <w:rFonts w:ascii="宋体" w:hAnsi="宋体" w:hint="eastAsia"/>
          <w:sz w:val="24"/>
        </w:rPr>
      </w:pPr>
    </w:p>
    <w:p w:rsidR="001016C5" w:rsidRDefault="001016C5" w:rsidP="000054B9">
      <w:pPr>
        <w:snapToGrid w:val="0"/>
        <w:spacing w:line="360" w:lineRule="auto"/>
        <w:ind w:firstLineChars="220" w:firstLine="528"/>
        <w:rPr>
          <w:rFonts w:ascii="宋体" w:hAnsi="宋体" w:hint="eastAsia"/>
          <w:sz w:val="24"/>
        </w:rPr>
      </w:pPr>
    </w:p>
    <w:p w:rsidR="001016C5" w:rsidRDefault="001016C5" w:rsidP="000054B9">
      <w:pPr>
        <w:snapToGrid w:val="0"/>
        <w:spacing w:line="360" w:lineRule="auto"/>
        <w:ind w:firstLineChars="220" w:firstLine="528"/>
        <w:rPr>
          <w:rFonts w:ascii="宋体" w:hAnsi="宋体" w:hint="eastAsia"/>
          <w:sz w:val="24"/>
        </w:rPr>
      </w:pPr>
    </w:p>
    <w:p w:rsidR="001016C5" w:rsidRDefault="001016C5" w:rsidP="000054B9">
      <w:pPr>
        <w:snapToGrid w:val="0"/>
        <w:spacing w:line="360" w:lineRule="auto"/>
        <w:ind w:firstLineChars="220" w:firstLine="528"/>
        <w:rPr>
          <w:rFonts w:ascii="宋体" w:hAnsi="宋体" w:hint="eastAsia"/>
          <w:sz w:val="24"/>
        </w:rPr>
      </w:pPr>
    </w:p>
    <w:p w:rsidR="001016C5" w:rsidRDefault="001016C5" w:rsidP="000054B9">
      <w:pPr>
        <w:snapToGrid w:val="0"/>
        <w:spacing w:line="360" w:lineRule="auto"/>
        <w:ind w:firstLineChars="220" w:firstLine="528"/>
        <w:rPr>
          <w:rFonts w:ascii="宋体" w:hAnsi="宋体" w:hint="eastAsia"/>
          <w:sz w:val="24"/>
        </w:rPr>
      </w:pPr>
    </w:p>
    <w:p w:rsidR="001016C5" w:rsidRDefault="001016C5" w:rsidP="000054B9">
      <w:pPr>
        <w:snapToGrid w:val="0"/>
        <w:spacing w:line="360" w:lineRule="auto"/>
        <w:ind w:firstLineChars="220" w:firstLine="528"/>
        <w:rPr>
          <w:rFonts w:ascii="宋体" w:hAnsi="宋体" w:hint="eastAsia"/>
          <w:sz w:val="24"/>
        </w:rPr>
      </w:pPr>
    </w:p>
    <w:p w:rsidR="001016C5" w:rsidRDefault="001016C5" w:rsidP="000054B9">
      <w:pPr>
        <w:snapToGrid w:val="0"/>
        <w:spacing w:line="360" w:lineRule="auto"/>
        <w:ind w:firstLineChars="220" w:firstLine="528"/>
        <w:rPr>
          <w:rFonts w:ascii="宋体" w:hAnsi="宋体" w:hint="eastAsia"/>
          <w:sz w:val="24"/>
        </w:rPr>
      </w:pPr>
    </w:p>
    <w:p w:rsidR="001016C5" w:rsidRDefault="001016C5" w:rsidP="000054B9">
      <w:pPr>
        <w:snapToGrid w:val="0"/>
        <w:spacing w:line="360" w:lineRule="auto"/>
        <w:ind w:firstLineChars="220" w:firstLine="528"/>
        <w:rPr>
          <w:rFonts w:ascii="宋体" w:hAnsi="宋体" w:hint="eastAsia"/>
          <w:sz w:val="24"/>
        </w:rPr>
      </w:pPr>
    </w:p>
    <w:p w:rsidR="001016C5" w:rsidRDefault="001016C5" w:rsidP="000054B9">
      <w:pPr>
        <w:snapToGrid w:val="0"/>
        <w:spacing w:line="360" w:lineRule="auto"/>
        <w:ind w:firstLineChars="220" w:firstLine="528"/>
        <w:rPr>
          <w:rFonts w:ascii="宋体" w:hAnsi="宋体" w:hint="eastAsia"/>
          <w:sz w:val="24"/>
        </w:rPr>
      </w:pPr>
    </w:p>
    <w:p w:rsidR="001016C5" w:rsidRDefault="001016C5" w:rsidP="000054B9">
      <w:pPr>
        <w:snapToGrid w:val="0"/>
        <w:spacing w:line="360" w:lineRule="auto"/>
        <w:ind w:firstLineChars="220" w:firstLine="528"/>
        <w:rPr>
          <w:rFonts w:ascii="宋体" w:hAnsi="宋体" w:hint="eastAsia"/>
          <w:sz w:val="24"/>
        </w:rPr>
      </w:pPr>
    </w:p>
    <w:p w:rsidR="001016C5" w:rsidRDefault="001016C5" w:rsidP="000054B9">
      <w:pPr>
        <w:snapToGrid w:val="0"/>
        <w:spacing w:line="360" w:lineRule="auto"/>
        <w:ind w:firstLineChars="220" w:firstLine="528"/>
        <w:rPr>
          <w:rFonts w:ascii="宋体" w:hAnsi="宋体" w:hint="eastAsia"/>
          <w:sz w:val="24"/>
        </w:rPr>
      </w:pPr>
    </w:p>
    <w:p w:rsidR="001016C5" w:rsidRDefault="001016C5" w:rsidP="000054B9">
      <w:pPr>
        <w:snapToGrid w:val="0"/>
        <w:spacing w:line="360" w:lineRule="auto"/>
        <w:ind w:firstLineChars="220" w:firstLine="528"/>
        <w:rPr>
          <w:rFonts w:ascii="宋体" w:hAnsi="宋体" w:hint="eastAsia"/>
          <w:sz w:val="24"/>
        </w:rPr>
      </w:pPr>
    </w:p>
    <w:p w:rsidR="001016C5" w:rsidRDefault="001016C5" w:rsidP="000054B9">
      <w:pPr>
        <w:snapToGrid w:val="0"/>
        <w:spacing w:line="360" w:lineRule="auto"/>
        <w:ind w:firstLineChars="220" w:firstLine="528"/>
        <w:rPr>
          <w:rFonts w:ascii="宋体" w:hAnsi="宋体" w:hint="eastAsia"/>
          <w:sz w:val="24"/>
        </w:rPr>
      </w:pPr>
    </w:p>
    <w:p w:rsidR="001016C5" w:rsidRDefault="001016C5" w:rsidP="000054B9">
      <w:pPr>
        <w:snapToGrid w:val="0"/>
        <w:spacing w:line="360" w:lineRule="auto"/>
        <w:ind w:firstLineChars="220" w:firstLine="528"/>
        <w:rPr>
          <w:rFonts w:ascii="宋体" w:hAnsi="宋体" w:hint="eastAsia"/>
          <w:sz w:val="24"/>
        </w:rPr>
      </w:pPr>
    </w:p>
    <w:p w:rsidR="001016C5" w:rsidRDefault="001016C5" w:rsidP="000054B9">
      <w:pPr>
        <w:snapToGrid w:val="0"/>
        <w:spacing w:line="360" w:lineRule="auto"/>
        <w:ind w:firstLineChars="220" w:firstLine="528"/>
        <w:rPr>
          <w:rFonts w:ascii="宋体" w:hAnsi="宋体"/>
          <w:sz w:val="24"/>
        </w:rPr>
      </w:pPr>
    </w:p>
    <w:p w:rsidR="005B6743" w:rsidRPr="00713B1D" w:rsidRDefault="00F06006" w:rsidP="00EA5F50">
      <w:pPr>
        <w:pStyle w:val="1"/>
        <w:jc w:val="center"/>
        <w:rPr>
          <w:rFonts w:ascii="黑体" w:eastAsia="黑体" w:hAnsi="黑体"/>
          <w:sz w:val="32"/>
          <w:szCs w:val="32"/>
        </w:rPr>
      </w:pPr>
      <w:bookmarkStart w:id="150" w:name="_Toc383427239"/>
      <w:r w:rsidRPr="00713B1D">
        <w:rPr>
          <w:rFonts w:ascii="黑体" w:eastAsia="黑体" w:hAnsi="黑体" w:hint="eastAsia"/>
          <w:sz w:val="32"/>
          <w:szCs w:val="32"/>
        </w:rPr>
        <w:lastRenderedPageBreak/>
        <w:t>第</w:t>
      </w:r>
      <w:r w:rsidR="00BA728B" w:rsidRPr="00713B1D">
        <w:rPr>
          <w:rFonts w:ascii="黑体" w:eastAsia="黑体" w:hAnsi="黑体" w:hint="eastAsia"/>
          <w:sz w:val="32"/>
          <w:szCs w:val="32"/>
        </w:rPr>
        <w:t>七</w:t>
      </w:r>
      <w:r w:rsidRPr="00713B1D">
        <w:rPr>
          <w:rFonts w:ascii="黑体" w:eastAsia="黑体" w:hAnsi="黑体" w:hint="eastAsia"/>
          <w:sz w:val="32"/>
          <w:szCs w:val="32"/>
        </w:rPr>
        <w:t>章</w:t>
      </w:r>
      <w:r w:rsidR="00EA5F50" w:rsidRPr="00713B1D">
        <w:rPr>
          <w:rFonts w:ascii="黑体" w:eastAsia="黑体" w:hAnsi="黑体" w:hint="eastAsia"/>
          <w:sz w:val="32"/>
          <w:szCs w:val="32"/>
        </w:rPr>
        <w:t xml:space="preserve"> </w:t>
      </w:r>
      <w:r w:rsidR="005B6743" w:rsidRPr="00713B1D">
        <w:rPr>
          <w:rFonts w:ascii="黑体" w:eastAsia="黑体" w:hAnsi="黑体" w:hint="eastAsia"/>
          <w:sz w:val="32"/>
          <w:szCs w:val="32"/>
        </w:rPr>
        <w:t>财务分析</w:t>
      </w:r>
      <w:bookmarkEnd w:id="150"/>
    </w:p>
    <w:p w:rsidR="000020AB" w:rsidRPr="00713B1D" w:rsidRDefault="00BA728B" w:rsidP="000020AB">
      <w:pPr>
        <w:pStyle w:val="2"/>
        <w:rPr>
          <w:rFonts w:ascii="黑体" w:hAnsi="黑体"/>
          <w:sz w:val="28"/>
          <w:szCs w:val="28"/>
        </w:rPr>
      </w:pPr>
      <w:bookmarkStart w:id="151" w:name="_Toc381524929"/>
      <w:bookmarkStart w:id="152" w:name="_Toc383427240"/>
      <w:r w:rsidRPr="00713B1D">
        <w:rPr>
          <w:rFonts w:ascii="黑体" w:hAnsi="黑体" w:hint="eastAsia"/>
          <w:sz w:val="28"/>
          <w:szCs w:val="28"/>
        </w:rPr>
        <w:t>7</w:t>
      </w:r>
      <w:r w:rsidR="000020AB" w:rsidRPr="00713B1D">
        <w:rPr>
          <w:rFonts w:ascii="黑体" w:hAnsi="黑体" w:hint="eastAsia"/>
          <w:sz w:val="28"/>
          <w:szCs w:val="28"/>
        </w:rPr>
        <w:t>.1 主要财务假设</w:t>
      </w:r>
      <w:bookmarkEnd w:id="151"/>
      <w:bookmarkEnd w:id="152"/>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6480"/>
      </w:tblGrid>
      <w:tr w:rsidR="000020AB" w:rsidRPr="00DA41EF" w:rsidTr="00B97336">
        <w:trPr>
          <w:jc w:val="center"/>
        </w:trPr>
        <w:tc>
          <w:tcPr>
            <w:tcW w:w="1548" w:type="dxa"/>
            <w:shd w:val="clear" w:color="auto" w:fill="9CB084" w:themeFill="accent2"/>
          </w:tcPr>
          <w:p w:rsidR="000020AB" w:rsidRPr="00DA41EF" w:rsidRDefault="000020AB" w:rsidP="00B97336">
            <w:pPr>
              <w:spacing w:line="360" w:lineRule="auto"/>
              <w:rPr>
                <w:rFonts w:ascii="仿宋" w:eastAsia="仿宋" w:hAnsi="仿宋"/>
                <w:b/>
                <w:bCs/>
                <w:szCs w:val="21"/>
              </w:rPr>
            </w:pPr>
            <w:r w:rsidRPr="00DA41EF">
              <w:rPr>
                <w:rFonts w:ascii="仿宋" w:eastAsia="仿宋" w:hAnsi="仿宋" w:hint="eastAsia"/>
                <w:b/>
                <w:bCs/>
                <w:szCs w:val="21"/>
              </w:rPr>
              <w:t>项 目</w:t>
            </w:r>
          </w:p>
        </w:tc>
        <w:tc>
          <w:tcPr>
            <w:tcW w:w="6480" w:type="dxa"/>
            <w:shd w:val="clear" w:color="auto" w:fill="9CB084" w:themeFill="accent2"/>
          </w:tcPr>
          <w:p w:rsidR="000020AB" w:rsidRPr="00DA41EF" w:rsidRDefault="000020AB" w:rsidP="00B97336">
            <w:pPr>
              <w:spacing w:line="360" w:lineRule="auto"/>
              <w:ind w:firstLine="482"/>
              <w:jc w:val="center"/>
              <w:rPr>
                <w:rFonts w:ascii="仿宋" w:eastAsia="仿宋" w:hAnsi="仿宋"/>
                <w:b/>
                <w:bCs/>
                <w:szCs w:val="21"/>
              </w:rPr>
            </w:pPr>
            <w:r w:rsidRPr="00DA41EF">
              <w:rPr>
                <w:rFonts w:ascii="仿宋" w:eastAsia="仿宋" w:hAnsi="仿宋" w:hint="eastAsia"/>
                <w:b/>
                <w:bCs/>
                <w:szCs w:val="21"/>
              </w:rPr>
              <w:t>基本假设</w:t>
            </w:r>
          </w:p>
        </w:tc>
      </w:tr>
      <w:tr w:rsidR="000020AB" w:rsidRPr="00DA41EF" w:rsidTr="00B97336">
        <w:trPr>
          <w:trHeight w:val="1481"/>
          <w:jc w:val="center"/>
        </w:trPr>
        <w:tc>
          <w:tcPr>
            <w:tcW w:w="1548" w:type="dxa"/>
            <w:shd w:val="clear" w:color="auto" w:fill="FFFFFF" w:themeFill="background1"/>
          </w:tcPr>
          <w:p w:rsidR="000020AB" w:rsidRPr="00617387" w:rsidRDefault="000020AB" w:rsidP="00B97336">
            <w:pPr>
              <w:spacing w:line="360" w:lineRule="auto"/>
              <w:rPr>
                <w:rFonts w:ascii="仿宋" w:eastAsia="仿宋" w:hAnsi="仿宋"/>
                <w:b/>
                <w:bCs/>
                <w:color w:val="000000" w:themeColor="text1"/>
                <w:szCs w:val="21"/>
              </w:rPr>
            </w:pPr>
            <w:r w:rsidRPr="00617387">
              <w:rPr>
                <w:rFonts w:ascii="仿宋" w:eastAsia="仿宋" w:hAnsi="仿宋" w:hint="eastAsia"/>
                <w:b/>
                <w:bCs/>
                <w:color w:val="000000" w:themeColor="text1"/>
                <w:szCs w:val="21"/>
              </w:rPr>
              <w:t>销售额</w:t>
            </w:r>
          </w:p>
        </w:tc>
        <w:tc>
          <w:tcPr>
            <w:tcW w:w="6480" w:type="dxa"/>
            <w:shd w:val="clear" w:color="auto" w:fill="FFFFFF" w:themeFill="background1"/>
          </w:tcPr>
          <w:p w:rsidR="000020AB" w:rsidRPr="00617387" w:rsidRDefault="000020AB" w:rsidP="00B97336">
            <w:pPr>
              <w:tabs>
                <w:tab w:val="left" w:pos="489"/>
              </w:tabs>
              <w:spacing w:line="360" w:lineRule="auto"/>
              <w:ind w:leftChars="-1" w:left="-2" w:firstLine="420"/>
              <w:rPr>
                <w:rFonts w:ascii="仿宋" w:eastAsia="仿宋" w:hAnsi="仿宋"/>
                <w:color w:val="000000" w:themeColor="text1"/>
                <w:szCs w:val="21"/>
              </w:rPr>
            </w:pPr>
            <w:r w:rsidRPr="00617387">
              <w:rPr>
                <w:rFonts w:ascii="仿宋" w:eastAsia="仿宋" w:hAnsi="仿宋" w:hint="eastAsia"/>
                <w:color w:val="000000" w:themeColor="text1"/>
                <w:szCs w:val="21"/>
              </w:rPr>
              <w:t>基于对公司产品竞争力、营销能力以及市场需求量分析为：X年销售收入，逐年增长x百分比，到x年达到x。然后进入市场成熟期，净利润每年保持x的增长率。</w:t>
            </w:r>
          </w:p>
        </w:tc>
      </w:tr>
      <w:tr w:rsidR="000020AB" w:rsidRPr="00DA41EF" w:rsidTr="00B97336">
        <w:trPr>
          <w:trHeight w:val="983"/>
          <w:jc w:val="center"/>
        </w:trPr>
        <w:tc>
          <w:tcPr>
            <w:tcW w:w="1548" w:type="dxa"/>
            <w:shd w:val="clear" w:color="auto" w:fill="9CB084" w:themeFill="accent2"/>
          </w:tcPr>
          <w:p w:rsidR="000020AB" w:rsidRPr="00617387" w:rsidRDefault="000020AB" w:rsidP="00B97336">
            <w:pPr>
              <w:spacing w:line="360" w:lineRule="auto"/>
              <w:rPr>
                <w:rFonts w:ascii="仿宋" w:eastAsia="仿宋" w:hAnsi="仿宋"/>
                <w:b/>
                <w:bCs/>
                <w:color w:val="000000" w:themeColor="text1"/>
                <w:szCs w:val="21"/>
              </w:rPr>
            </w:pPr>
            <w:r w:rsidRPr="00617387">
              <w:rPr>
                <w:rFonts w:ascii="仿宋" w:eastAsia="仿宋" w:hAnsi="仿宋" w:hint="eastAsia"/>
                <w:b/>
                <w:bCs/>
                <w:color w:val="000000" w:themeColor="text1"/>
                <w:szCs w:val="21"/>
              </w:rPr>
              <w:t>折旧</w:t>
            </w:r>
          </w:p>
        </w:tc>
        <w:tc>
          <w:tcPr>
            <w:tcW w:w="6480" w:type="dxa"/>
            <w:shd w:val="clear" w:color="auto" w:fill="9CB084" w:themeFill="accent2"/>
          </w:tcPr>
          <w:p w:rsidR="000020AB" w:rsidRPr="00617387" w:rsidRDefault="000020AB" w:rsidP="00B97336">
            <w:pPr>
              <w:tabs>
                <w:tab w:val="left" w:pos="489"/>
              </w:tabs>
              <w:spacing w:line="360" w:lineRule="auto"/>
              <w:ind w:leftChars="-1" w:left="-2" w:firstLine="420"/>
              <w:rPr>
                <w:rFonts w:ascii="仿宋" w:eastAsia="仿宋" w:hAnsi="仿宋"/>
                <w:color w:val="000000" w:themeColor="text1"/>
                <w:szCs w:val="21"/>
              </w:rPr>
            </w:pPr>
            <w:r>
              <w:rPr>
                <w:rFonts w:ascii="仿宋" w:eastAsia="仿宋" w:hAnsi="仿宋" w:hint="eastAsia"/>
                <w:color w:val="000000" w:themeColor="text1"/>
                <w:szCs w:val="21"/>
              </w:rPr>
              <w:t>假设办公、</w:t>
            </w:r>
            <w:r w:rsidR="000A46F2">
              <w:rPr>
                <w:rFonts w:ascii="仿宋" w:eastAsia="仿宋" w:hAnsi="仿宋" w:hint="eastAsia"/>
                <w:color w:val="000000" w:themeColor="text1"/>
                <w:szCs w:val="21"/>
              </w:rPr>
              <w:t>家电</w:t>
            </w:r>
            <w:r>
              <w:rPr>
                <w:rFonts w:ascii="仿宋" w:eastAsia="仿宋" w:hAnsi="仿宋" w:hint="eastAsia"/>
                <w:color w:val="000000" w:themeColor="text1"/>
                <w:szCs w:val="21"/>
              </w:rPr>
              <w:t>清洗设备使用年限为六年，则</w:t>
            </w:r>
            <w:r w:rsidRPr="00617387">
              <w:rPr>
                <w:rFonts w:ascii="仿宋" w:eastAsia="仿宋" w:hAnsi="仿宋" w:hint="eastAsia"/>
                <w:color w:val="000000" w:themeColor="text1"/>
                <w:szCs w:val="21"/>
              </w:rPr>
              <w:t>公司前两年办公、</w:t>
            </w:r>
            <w:r w:rsidR="000A46F2">
              <w:rPr>
                <w:rFonts w:ascii="仿宋" w:eastAsia="仿宋" w:hAnsi="仿宋" w:hint="eastAsia"/>
                <w:color w:val="000000" w:themeColor="text1"/>
                <w:szCs w:val="21"/>
              </w:rPr>
              <w:t>家电</w:t>
            </w:r>
            <w:r w:rsidRPr="00617387">
              <w:rPr>
                <w:rFonts w:ascii="仿宋" w:eastAsia="仿宋" w:hAnsi="仿宋" w:hint="eastAsia"/>
                <w:color w:val="000000" w:themeColor="text1"/>
                <w:szCs w:val="21"/>
              </w:rPr>
              <w:t>清洗设备年折旧</w:t>
            </w:r>
            <w:r>
              <w:rPr>
                <w:rFonts w:ascii="仿宋" w:eastAsia="仿宋" w:hAnsi="仿宋" w:hint="eastAsia"/>
                <w:color w:val="000000" w:themeColor="text1"/>
                <w:szCs w:val="21"/>
              </w:rPr>
              <w:t>2.4</w:t>
            </w:r>
            <w:r w:rsidRPr="00617387">
              <w:rPr>
                <w:rFonts w:ascii="仿宋" w:eastAsia="仿宋" w:hAnsi="仿宋" w:hint="eastAsia"/>
                <w:color w:val="000000" w:themeColor="text1"/>
                <w:szCs w:val="21"/>
              </w:rPr>
              <w:t>万元，以后增加到</w:t>
            </w:r>
            <w:r>
              <w:rPr>
                <w:rFonts w:ascii="仿宋" w:eastAsia="仿宋" w:hAnsi="仿宋" w:hint="eastAsia"/>
                <w:color w:val="000000" w:themeColor="text1"/>
                <w:szCs w:val="21"/>
              </w:rPr>
              <w:t>5.6</w:t>
            </w:r>
            <w:r w:rsidRPr="00617387">
              <w:rPr>
                <w:rFonts w:ascii="仿宋" w:eastAsia="仿宋" w:hAnsi="仿宋" w:hint="eastAsia"/>
                <w:color w:val="000000" w:themeColor="text1"/>
                <w:szCs w:val="21"/>
              </w:rPr>
              <w:t>万元。</w:t>
            </w:r>
          </w:p>
        </w:tc>
      </w:tr>
      <w:tr w:rsidR="000020AB" w:rsidRPr="00DA41EF" w:rsidTr="00B97336">
        <w:trPr>
          <w:trHeight w:val="983"/>
          <w:jc w:val="center"/>
        </w:trPr>
        <w:tc>
          <w:tcPr>
            <w:tcW w:w="1548" w:type="dxa"/>
            <w:shd w:val="clear" w:color="auto" w:fill="FFFFFF" w:themeFill="background1"/>
          </w:tcPr>
          <w:p w:rsidR="000020AB" w:rsidRPr="00617387" w:rsidRDefault="000020AB" w:rsidP="00B97336">
            <w:pPr>
              <w:spacing w:line="360" w:lineRule="auto"/>
              <w:rPr>
                <w:rFonts w:ascii="仿宋" w:eastAsia="仿宋" w:hAnsi="仿宋"/>
                <w:b/>
                <w:bCs/>
                <w:color w:val="000000" w:themeColor="text1"/>
                <w:szCs w:val="21"/>
              </w:rPr>
            </w:pPr>
            <w:r w:rsidRPr="00617387">
              <w:rPr>
                <w:rFonts w:ascii="仿宋" w:eastAsia="仿宋" w:hAnsi="仿宋" w:hint="eastAsia"/>
                <w:b/>
                <w:bCs/>
                <w:color w:val="000000" w:themeColor="text1"/>
                <w:szCs w:val="21"/>
              </w:rPr>
              <w:t>税率</w:t>
            </w:r>
          </w:p>
        </w:tc>
        <w:tc>
          <w:tcPr>
            <w:tcW w:w="6480" w:type="dxa"/>
            <w:shd w:val="clear" w:color="auto" w:fill="FFFFFF" w:themeFill="background1"/>
          </w:tcPr>
          <w:p w:rsidR="000020AB" w:rsidRPr="00617387" w:rsidRDefault="000020AB" w:rsidP="00E40E32">
            <w:pPr>
              <w:tabs>
                <w:tab w:val="left" w:pos="489"/>
              </w:tabs>
              <w:spacing w:line="360" w:lineRule="auto"/>
              <w:ind w:leftChars="-1" w:left="-2" w:firstLine="420"/>
              <w:rPr>
                <w:rFonts w:ascii="仿宋" w:eastAsia="仿宋" w:hAnsi="仿宋"/>
                <w:color w:val="000000" w:themeColor="text1"/>
                <w:szCs w:val="21"/>
              </w:rPr>
            </w:pPr>
            <w:r>
              <w:rPr>
                <w:rFonts w:ascii="仿宋" w:eastAsia="仿宋" w:hAnsi="仿宋"/>
                <w:color w:val="000000" w:themeColor="text1"/>
                <w:szCs w:val="21"/>
              </w:rPr>
              <w:t>按国家对于中小企业的扶助税率为</w:t>
            </w:r>
            <w:r w:rsidR="00E40E32">
              <w:rPr>
                <w:rFonts w:ascii="仿宋" w:eastAsia="仿宋" w:hAnsi="仿宋" w:hint="eastAsia"/>
                <w:color w:val="000000" w:themeColor="text1"/>
                <w:szCs w:val="21"/>
              </w:rPr>
              <w:t>1</w:t>
            </w:r>
            <w:r>
              <w:rPr>
                <w:rFonts w:ascii="仿宋" w:eastAsia="仿宋" w:hAnsi="仿宋" w:hint="eastAsia"/>
                <w:color w:val="000000" w:themeColor="text1"/>
                <w:szCs w:val="21"/>
              </w:rPr>
              <w:t>5%</w:t>
            </w:r>
          </w:p>
        </w:tc>
      </w:tr>
      <w:tr w:rsidR="000020AB" w:rsidRPr="00DA41EF" w:rsidTr="00B97336">
        <w:trPr>
          <w:jc w:val="center"/>
        </w:trPr>
        <w:tc>
          <w:tcPr>
            <w:tcW w:w="1548" w:type="dxa"/>
            <w:shd w:val="clear" w:color="auto" w:fill="9CB084" w:themeFill="accent2"/>
          </w:tcPr>
          <w:p w:rsidR="000020AB" w:rsidRPr="00617387" w:rsidRDefault="000020AB" w:rsidP="00B97336">
            <w:pPr>
              <w:spacing w:line="360" w:lineRule="auto"/>
              <w:rPr>
                <w:rFonts w:ascii="仿宋" w:eastAsia="仿宋" w:hAnsi="仿宋"/>
                <w:b/>
                <w:bCs/>
                <w:color w:val="000000" w:themeColor="text1"/>
                <w:szCs w:val="21"/>
              </w:rPr>
            </w:pPr>
            <w:r w:rsidRPr="00617387">
              <w:rPr>
                <w:rFonts w:ascii="仿宋" w:eastAsia="仿宋" w:hAnsi="仿宋" w:hint="eastAsia"/>
                <w:b/>
                <w:bCs/>
                <w:color w:val="000000" w:themeColor="text1"/>
                <w:szCs w:val="21"/>
              </w:rPr>
              <w:t>应收账款</w:t>
            </w:r>
          </w:p>
        </w:tc>
        <w:tc>
          <w:tcPr>
            <w:tcW w:w="6480" w:type="dxa"/>
            <w:shd w:val="clear" w:color="auto" w:fill="9CB084" w:themeFill="accent2"/>
          </w:tcPr>
          <w:p w:rsidR="000020AB" w:rsidRPr="00617387" w:rsidRDefault="000020AB" w:rsidP="00B97336">
            <w:pPr>
              <w:tabs>
                <w:tab w:val="left" w:pos="489"/>
              </w:tabs>
              <w:spacing w:line="360" w:lineRule="auto"/>
              <w:ind w:leftChars="-1" w:left="-2" w:firstLine="420"/>
              <w:rPr>
                <w:rFonts w:ascii="仿宋" w:eastAsia="仿宋" w:hAnsi="仿宋"/>
                <w:color w:val="000000" w:themeColor="text1"/>
                <w:szCs w:val="21"/>
              </w:rPr>
            </w:pPr>
            <w:proofErr w:type="gramStart"/>
            <w:r w:rsidRPr="00617387">
              <w:rPr>
                <w:rFonts w:ascii="仿宋" w:eastAsia="仿宋" w:hAnsi="仿宋" w:hint="eastAsia"/>
                <w:color w:val="000000" w:themeColor="text1"/>
                <w:szCs w:val="21"/>
              </w:rPr>
              <w:t>考虑总</w:t>
            </w:r>
            <w:proofErr w:type="gramEnd"/>
            <w:r w:rsidRPr="00617387">
              <w:rPr>
                <w:rFonts w:ascii="仿宋" w:eastAsia="仿宋" w:hAnsi="仿宋" w:hint="eastAsia"/>
                <w:color w:val="000000" w:themeColor="text1"/>
                <w:szCs w:val="21"/>
              </w:rPr>
              <w:t>代销特点，预计当年销售收入80%为现金销售，20%形成应收账款，预计在第二年收回15%，其余5%为坏账。</w:t>
            </w:r>
          </w:p>
        </w:tc>
      </w:tr>
      <w:tr w:rsidR="000020AB" w:rsidRPr="00DA41EF" w:rsidTr="00B97336">
        <w:trPr>
          <w:jc w:val="center"/>
        </w:trPr>
        <w:tc>
          <w:tcPr>
            <w:tcW w:w="1548" w:type="dxa"/>
            <w:shd w:val="clear" w:color="auto" w:fill="FFFFFF" w:themeFill="background1"/>
          </w:tcPr>
          <w:p w:rsidR="000020AB" w:rsidRPr="00617387" w:rsidRDefault="000020AB" w:rsidP="00B97336">
            <w:pPr>
              <w:spacing w:line="360" w:lineRule="auto"/>
              <w:rPr>
                <w:rFonts w:ascii="仿宋" w:eastAsia="仿宋" w:hAnsi="仿宋"/>
                <w:b/>
                <w:bCs/>
                <w:color w:val="000000" w:themeColor="text1"/>
                <w:szCs w:val="21"/>
              </w:rPr>
            </w:pPr>
            <w:r w:rsidRPr="00617387">
              <w:rPr>
                <w:rFonts w:ascii="仿宋" w:eastAsia="仿宋" w:hAnsi="仿宋" w:hint="eastAsia"/>
                <w:b/>
                <w:bCs/>
                <w:color w:val="000000" w:themeColor="text1"/>
                <w:szCs w:val="21"/>
              </w:rPr>
              <w:t>坏帐准备</w:t>
            </w:r>
          </w:p>
        </w:tc>
        <w:tc>
          <w:tcPr>
            <w:tcW w:w="6480" w:type="dxa"/>
            <w:shd w:val="clear" w:color="auto" w:fill="FFFFFF" w:themeFill="background1"/>
          </w:tcPr>
          <w:p w:rsidR="000020AB" w:rsidRPr="00617387" w:rsidRDefault="000020AB" w:rsidP="00B97336">
            <w:pPr>
              <w:tabs>
                <w:tab w:val="left" w:pos="489"/>
              </w:tabs>
              <w:spacing w:line="360" w:lineRule="auto"/>
              <w:ind w:leftChars="-1" w:left="-2" w:firstLine="420"/>
              <w:rPr>
                <w:rFonts w:ascii="仿宋" w:eastAsia="仿宋" w:hAnsi="仿宋"/>
                <w:color w:val="000000" w:themeColor="text1"/>
                <w:szCs w:val="21"/>
              </w:rPr>
            </w:pPr>
            <w:r w:rsidRPr="00617387">
              <w:rPr>
                <w:rFonts w:ascii="仿宋" w:eastAsia="仿宋" w:hAnsi="仿宋" w:hint="eastAsia"/>
                <w:color w:val="000000" w:themeColor="text1"/>
                <w:szCs w:val="21"/>
              </w:rPr>
              <w:t>按当年销售额的5%计提。</w:t>
            </w:r>
          </w:p>
        </w:tc>
      </w:tr>
      <w:tr w:rsidR="000020AB" w:rsidRPr="00DA41EF" w:rsidTr="00B97336">
        <w:trPr>
          <w:jc w:val="center"/>
        </w:trPr>
        <w:tc>
          <w:tcPr>
            <w:tcW w:w="1548" w:type="dxa"/>
            <w:shd w:val="clear" w:color="auto" w:fill="9CB084" w:themeFill="accent2"/>
          </w:tcPr>
          <w:p w:rsidR="000020AB" w:rsidRPr="00617387" w:rsidRDefault="000020AB" w:rsidP="00B97336">
            <w:pPr>
              <w:spacing w:line="360" w:lineRule="auto"/>
              <w:rPr>
                <w:rFonts w:ascii="仿宋" w:eastAsia="仿宋" w:hAnsi="仿宋"/>
                <w:b/>
                <w:bCs/>
                <w:color w:val="000000" w:themeColor="text1"/>
                <w:szCs w:val="21"/>
              </w:rPr>
            </w:pPr>
            <w:r w:rsidRPr="00617387">
              <w:rPr>
                <w:rFonts w:ascii="仿宋" w:eastAsia="仿宋" w:hAnsi="仿宋" w:hint="eastAsia"/>
                <w:b/>
                <w:bCs/>
                <w:color w:val="000000" w:themeColor="text1"/>
                <w:szCs w:val="21"/>
              </w:rPr>
              <w:t>增长率</w:t>
            </w:r>
          </w:p>
        </w:tc>
        <w:tc>
          <w:tcPr>
            <w:tcW w:w="6480" w:type="dxa"/>
            <w:shd w:val="clear" w:color="auto" w:fill="9CB084" w:themeFill="accent2"/>
          </w:tcPr>
          <w:p w:rsidR="000020AB" w:rsidRPr="00617387" w:rsidRDefault="000020AB" w:rsidP="00B97336">
            <w:pPr>
              <w:tabs>
                <w:tab w:val="left" w:pos="489"/>
              </w:tabs>
              <w:spacing w:line="360" w:lineRule="auto"/>
              <w:ind w:firstLineChars="200" w:firstLine="420"/>
              <w:rPr>
                <w:rFonts w:ascii="仿宋" w:eastAsia="仿宋" w:hAnsi="仿宋"/>
                <w:color w:val="000000" w:themeColor="text1"/>
                <w:szCs w:val="21"/>
              </w:rPr>
            </w:pPr>
            <w:r w:rsidRPr="00617387">
              <w:rPr>
                <w:rFonts w:ascii="仿宋" w:eastAsia="仿宋" w:hAnsi="仿宋" w:hint="eastAsia"/>
                <w:color w:val="000000" w:themeColor="text1"/>
                <w:szCs w:val="21"/>
              </w:rPr>
              <w:t>预计公司五年内销售额以50%、50%、30%、30%、30%的速度增长。五年以后进入稳定发展期，各项财务指标增长固定为10%。</w:t>
            </w:r>
          </w:p>
        </w:tc>
      </w:tr>
      <w:tr w:rsidR="000020AB" w:rsidRPr="00DA41EF" w:rsidTr="00B97336">
        <w:trPr>
          <w:jc w:val="center"/>
        </w:trPr>
        <w:tc>
          <w:tcPr>
            <w:tcW w:w="1548" w:type="dxa"/>
            <w:shd w:val="clear" w:color="auto" w:fill="9CB084" w:themeFill="accent2"/>
          </w:tcPr>
          <w:p w:rsidR="000020AB" w:rsidRPr="00617387" w:rsidRDefault="000020AB" w:rsidP="00B97336">
            <w:pPr>
              <w:spacing w:line="360" w:lineRule="auto"/>
              <w:rPr>
                <w:rFonts w:ascii="仿宋" w:eastAsia="仿宋" w:hAnsi="仿宋"/>
                <w:b/>
                <w:bCs/>
                <w:color w:val="000000" w:themeColor="text1"/>
                <w:szCs w:val="21"/>
              </w:rPr>
            </w:pPr>
            <w:r w:rsidRPr="00617387">
              <w:rPr>
                <w:rFonts w:ascii="仿宋" w:eastAsia="仿宋" w:hAnsi="仿宋" w:hint="eastAsia"/>
                <w:b/>
                <w:bCs/>
                <w:color w:val="000000" w:themeColor="text1"/>
                <w:szCs w:val="21"/>
              </w:rPr>
              <w:t>技术开发费用</w:t>
            </w:r>
          </w:p>
        </w:tc>
        <w:tc>
          <w:tcPr>
            <w:tcW w:w="6480" w:type="dxa"/>
            <w:shd w:val="clear" w:color="auto" w:fill="9CB084" w:themeFill="accent2"/>
          </w:tcPr>
          <w:p w:rsidR="000020AB" w:rsidRPr="00617387" w:rsidRDefault="000020AB" w:rsidP="00B97336">
            <w:pPr>
              <w:tabs>
                <w:tab w:val="left" w:pos="489"/>
              </w:tabs>
              <w:spacing w:line="360" w:lineRule="auto"/>
              <w:ind w:firstLineChars="200" w:firstLine="420"/>
              <w:rPr>
                <w:rFonts w:ascii="仿宋" w:eastAsia="仿宋" w:hAnsi="仿宋"/>
                <w:color w:val="000000" w:themeColor="text1"/>
                <w:szCs w:val="21"/>
              </w:rPr>
            </w:pPr>
            <w:r w:rsidRPr="00617387">
              <w:rPr>
                <w:rFonts w:ascii="仿宋" w:eastAsia="仿宋" w:hAnsi="仿宋" w:hint="eastAsia"/>
                <w:color w:val="000000" w:themeColor="text1"/>
                <w:szCs w:val="21"/>
              </w:rPr>
              <w:t>为了保持技术上的竞争力，公司准备将当期销售额的2.5%作为技</w:t>
            </w:r>
            <w:r w:rsidRPr="009648E9">
              <w:rPr>
                <w:rFonts w:ascii="仿宋" w:eastAsia="仿宋" w:hAnsi="仿宋" w:hint="eastAsia"/>
                <w:color w:val="000000" w:themeColor="text1"/>
                <w:szCs w:val="21"/>
                <w:shd w:val="clear" w:color="auto" w:fill="9CB084" w:themeFill="accent2"/>
              </w:rPr>
              <w:t>术开发投入。</w:t>
            </w:r>
          </w:p>
        </w:tc>
      </w:tr>
      <w:tr w:rsidR="000020AB" w:rsidRPr="00DA41EF" w:rsidTr="00B97336">
        <w:trPr>
          <w:jc w:val="center"/>
        </w:trPr>
        <w:tc>
          <w:tcPr>
            <w:tcW w:w="1548" w:type="dxa"/>
            <w:shd w:val="clear" w:color="auto" w:fill="FFFFFF" w:themeFill="background1"/>
          </w:tcPr>
          <w:p w:rsidR="000020AB" w:rsidRPr="00617387" w:rsidRDefault="000020AB" w:rsidP="00B97336">
            <w:pPr>
              <w:spacing w:line="360" w:lineRule="auto"/>
              <w:rPr>
                <w:rFonts w:ascii="仿宋" w:eastAsia="仿宋" w:hAnsi="仿宋"/>
                <w:b/>
                <w:bCs/>
                <w:color w:val="000000" w:themeColor="text1"/>
                <w:szCs w:val="21"/>
              </w:rPr>
            </w:pPr>
            <w:r w:rsidRPr="00617387">
              <w:rPr>
                <w:rFonts w:ascii="仿宋" w:eastAsia="仿宋" w:hAnsi="仿宋" w:hint="eastAsia"/>
                <w:b/>
                <w:bCs/>
                <w:color w:val="000000" w:themeColor="text1"/>
                <w:szCs w:val="21"/>
              </w:rPr>
              <w:t>利润分配</w:t>
            </w:r>
          </w:p>
        </w:tc>
        <w:tc>
          <w:tcPr>
            <w:tcW w:w="6480" w:type="dxa"/>
            <w:shd w:val="clear" w:color="auto" w:fill="FFFFFF" w:themeFill="background1"/>
          </w:tcPr>
          <w:p w:rsidR="000020AB" w:rsidRPr="00617387" w:rsidRDefault="000020AB" w:rsidP="00B97336">
            <w:pPr>
              <w:tabs>
                <w:tab w:val="left" w:pos="489"/>
              </w:tabs>
              <w:spacing w:line="360" w:lineRule="auto"/>
              <w:ind w:firstLineChars="200" w:firstLine="420"/>
              <w:rPr>
                <w:rFonts w:ascii="仿宋" w:eastAsia="仿宋" w:hAnsi="仿宋"/>
                <w:color w:val="000000" w:themeColor="text1"/>
                <w:szCs w:val="21"/>
              </w:rPr>
            </w:pPr>
            <w:r w:rsidRPr="00617387">
              <w:rPr>
                <w:rFonts w:ascii="仿宋" w:eastAsia="仿宋" w:hAnsi="仿宋" w:hint="eastAsia"/>
                <w:color w:val="000000" w:themeColor="text1"/>
                <w:szCs w:val="21"/>
              </w:rPr>
              <w:t>201</w:t>
            </w:r>
            <w:r>
              <w:rPr>
                <w:rFonts w:ascii="仿宋" w:eastAsia="仿宋" w:hAnsi="仿宋" w:hint="eastAsia"/>
                <w:color w:val="000000" w:themeColor="text1"/>
                <w:szCs w:val="21"/>
              </w:rPr>
              <w:t>5</w:t>
            </w:r>
            <w:r w:rsidRPr="00617387">
              <w:rPr>
                <w:rFonts w:ascii="仿宋" w:eastAsia="仿宋" w:hAnsi="仿宋" w:hint="eastAsia"/>
                <w:color w:val="000000" w:themeColor="text1"/>
                <w:szCs w:val="21"/>
              </w:rPr>
              <w:t>年以前不考虑利润分配，2015年开始分配当年利润的20%，留存80%。</w:t>
            </w:r>
          </w:p>
        </w:tc>
      </w:tr>
      <w:tr w:rsidR="000020AB" w:rsidRPr="00DA41EF" w:rsidTr="00B97336">
        <w:trPr>
          <w:jc w:val="center"/>
        </w:trPr>
        <w:tc>
          <w:tcPr>
            <w:tcW w:w="1548" w:type="dxa"/>
            <w:shd w:val="clear" w:color="auto" w:fill="9CB084" w:themeFill="accent2"/>
          </w:tcPr>
          <w:p w:rsidR="000020AB" w:rsidRPr="00617387" w:rsidRDefault="000020AB" w:rsidP="00B97336">
            <w:pPr>
              <w:spacing w:line="360" w:lineRule="auto"/>
              <w:rPr>
                <w:rFonts w:ascii="仿宋" w:eastAsia="仿宋" w:hAnsi="仿宋"/>
                <w:b/>
                <w:bCs/>
                <w:color w:val="000000" w:themeColor="text1"/>
                <w:szCs w:val="21"/>
              </w:rPr>
            </w:pPr>
            <w:r w:rsidRPr="00617387">
              <w:rPr>
                <w:rFonts w:ascii="仿宋" w:eastAsia="仿宋" w:hAnsi="仿宋" w:hint="eastAsia"/>
                <w:b/>
                <w:bCs/>
                <w:color w:val="000000" w:themeColor="text1"/>
                <w:szCs w:val="21"/>
              </w:rPr>
              <w:t>负债</w:t>
            </w:r>
          </w:p>
        </w:tc>
        <w:tc>
          <w:tcPr>
            <w:tcW w:w="6480" w:type="dxa"/>
            <w:shd w:val="clear" w:color="auto" w:fill="9CB084" w:themeFill="accent2"/>
          </w:tcPr>
          <w:p w:rsidR="000020AB" w:rsidRPr="00617387" w:rsidRDefault="000020AB" w:rsidP="00B97336">
            <w:pPr>
              <w:tabs>
                <w:tab w:val="left" w:pos="489"/>
              </w:tabs>
              <w:spacing w:line="360" w:lineRule="auto"/>
              <w:ind w:firstLineChars="200" w:firstLine="420"/>
              <w:rPr>
                <w:rFonts w:ascii="仿宋" w:eastAsia="仿宋" w:hAnsi="仿宋"/>
                <w:color w:val="000000" w:themeColor="text1"/>
                <w:szCs w:val="21"/>
              </w:rPr>
            </w:pPr>
            <w:r w:rsidRPr="00617387">
              <w:rPr>
                <w:rFonts w:ascii="仿宋" w:eastAsia="仿宋" w:hAnsi="仿宋" w:hint="eastAsia"/>
                <w:color w:val="000000" w:themeColor="text1"/>
                <w:szCs w:val="21"/>
              </w:rPr>
              <w:t>201</w:t>
            </w:r>
            <w:r>
              <w:rPr>
                <w:rFonts w:ascii="仿宋" w:eastAsia="仿宋" w:hAnsi="仿宋" w:hint="eastAsia"/>
                <w:color w:val="000000" w:themeColor="text1"/>
                <w:szCs w:val="21"/>
              </w:rPr>
              <w:t>5</w:t>
            </w:r>
            <w:r w:rsidRPr="00617387">
              <w:rPr>
                <w:rFonts w:ascii="仿宋" w:eastAsia="仿宋" w:hAnsi="仿宋" w:hint="eastAsia"/>
                <w:color w:val="000000" w:themeColor="text1"/>
                <w:szCs w:val="21"/>
              </w:rPr>
              <w:t>年以前只考虑商业应收项目负债，每年年末应付账款为当年销售额的10%。2015年</w:t>
            </w:r>
            <w:r>
              <w:rPr>
                <w:rFonts w:ascii="仿宋" w:eastAsia="仿宋" w:hAnsi="仿宋" w:hint="eastAsia"/>
                <w:color w:val="000000" w:themeColor="text1"/>
                <w:szCs w:val="21"/>
              </w:rPr>
              <w:t>以后</w:t>
            </w:r>
            <w:r w:rsidRPr="00617387">
              <w:rPr>
                <w:rFonts w:ascii="仿宋" w:eastAsia="仿宋" w:hAnsi="仿宋" w:hint="eastAsia"/>
                <w:color w:val="000000" w:themeColor="text1"/>
                <w:szCs w:val="21"/>
              </w:rPr>
              <w:t>开始通过负债渠道融通现金，当年偿还。</w:t>
            </w:r>
          </w:p>
        </w:tc>
      </w:tr>
    </w:tbl>
    <w:p w:rsidR="00645EF6" w:rsidRDefault="00645EF6" w:rsidP="00645EF6">
      <w:pPr>
        <w:rPr>
          <w:rFonts w:hint="eastAsia"/>
        </w:rPr>
      </w:pPr>
      <w:bookmarkStart w:id="153" w:name="_Toc381524930"/>
    </w:p>
    <w:p w:rsidR="005169EA" w:rsidRPr="002440B8" w:rsidRDefault="002440B8" w:rsidP="002440B8">
      <w:pPr>
        <w:jc w:val="center"/>
        <w:rPr>
          <w:rFonts w:asciiTheme="minorEastAsia" w:eastAsiaTheme="minorEastAsia" w:hAnsiTheme="minorEastAsia" w:hint="eastAsia"/>
          <w:b/>
          <w:sz w:val="24"/>
          <w:szCs w:val="24"/>
        </w:rPr>
      </w:pPr>
      <w:r w:rsidRPr="002440B8">
        <w:rPr>
          <w:rFonts w:asciiTheme="minorEastAsia" w:eastAsiaTheme="minorEastAsia" w:hAnsiTheme="minorEastAsia" w:hint="eastAsia"/>
          <w:b/>
          <w:sz w:val="24"/>
          <w:szCs w:val="24"/>
        </w:rPr>
        <w:t>表7-1 财务假设表</w:t>
      </w:r>
    </w:p>
    <w:p w:rsidR="005169EA" w:rsidRPr="00645EF6" w:rsidRDefault="005169EA" w:rsidP="00645EF6"/>
    <w:p w:rsidR="000020AB" w:rsidRPr="00713B1D" w:rsidRDefault="00BA728B" w:rsidP="000020AB">
      <w:pPr>
        <w:pStyle w:val="2"/>
        <w:rPr>
          <w:rFonts w:ascii="黑体" w:hAnsi="黑体"/>
          <w:sz w:val="28"/>
          <w:szCs w:val="28"/>
        </w:rPr>
      </w:pPr>
      <w:bookmarkStart w:id="154" w:name="_Toc383427241"/>
      <w:r w:rsidRPr="00713B1D">
        <w:rPr>
          <w:rFonts w:ascii="黑体" w:hAnsi="黑体" w:hint="eastAsia"/>
          <w:sz w:val="28"/>
          <w:szCs w:val="28"/>
        </w:rPr>
        <w:lastRenderedPageBreak/>
        <w:t>7</w:t>
      </w:r>
      <w:r w:rsidR="00786445" w:rsidRPr="00713B1D">
        <w:rPr>
          <w:rFonts w:ascii="黑体" w:hAnsi="黑体" w:hint="eastAsia"/>
          <w:sz w:val="28"/>
          <w:szCs w:val="28"/>
        </w:rPr>
        <w:t>.</w:t>
      </w:r>
      <w:r w:rsidR="000020AB" w:rsidRPr="00713B1D">
        <w:rPr>
          <w:rFonts w:ascii="黑体" w:hAnsi="黑体" w:hint="eastAsia"/>
          <w:sz w:val="28"/>
          <w:szCs w:val="28"/>
        </w:rPr>
        <w:t>2 预计年营业期间费用表</w:t>
      </w:r>
      <w:bookmarkEnd w:id="153"/>
      <w:bookmarkEnd w:id="154"/>
    </w:p>
    <w:tbl>
      <w:tblPr>
        <w:tblW w:w="80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72"/>
        <w:gridCol w:w="2131"/>
        <w:gridCol w:w="1559"/>
        <w:gridCol w:w="1984"/>
      </w:tblGrid>
      <w:tr w:rsidR="000020AB" w:rsidRPr="00FC5981" w:rsidTr="00B97336">
        <w:trPr>
          <w:jc w:val="center"/>
        </w:trPr>
        <w:tc>
          <w:tcPr>
            <w:tcW w:w="2372" w:type="dxa"/>
            <w:tcBorders>
              <w:top w:val="single" w:sz="4" w:space="0" w:color="auto"/>
              <w:left w:val="single" w:sz="4" w:space="0" w:color="auto"/>
              <w:bottom w:val="single" w:sz="4" w:space="0" w:color="auto"/>
              <w:right w:val="single" w:sz="4" w:space="0" w:color="auto"/>
            </w:tcBorders>
            <w:shd w:val="clear" w:color="auto" w:fill="0070C0"/>
          </w:tcPr>
          <w:p w:rsidR="000020AB" w:rsidRPr="00DA41EF" w:rsidRDefault="000020AB" w:rsidP="00B97336">
            <w:pPr>
              <w:spacing w:line="480" w:lineRule="auto"/>
              <w:rPr>
                <w:rFonts w:ascii="仿宋" w:eastAsia="仿宋" w:hAnsi="仿宋"/>
                <w:szCs w:val="21"/>
              </w:rPr>
            </w:pPr>
            <w:r w:rsidRPr="00DA41EF">
              <w:rPr>
                <w:rFonts w:ascii="仿宋" w:eastAsia="仿宋" w:hAnsi="仿宋" w:hint="eastAsia"/>
                <w:szCs w:val="21"/>
              </w:rPr>
              <w:t>项目</w:t>
            </w:r>
          </w:p>
        </w:tc>
        <w:tc>
          <w:tcPr>
            <w:tcW w:w="2131" w:type="dxa"/>
            <w:tcBorders>
              <w:top w:val="single" w:sz="4" w:space="0" w:color="auto"/>
              <w:left w:val="single" w:sz="4" w:space="0" w:color="auto"/>
              <w:bottom w:val="single" w:sz="4" w:space="0" w:color="auto"/>
              <w:right w:val="single" w:sz="4" w:space="0" w:color="auto"/>
            </w:tcBorders>
            <w:shd w:val="clear" w:color="auto" w:fill="0070C0"/>
          </w:tcPr>
          <w:p w:rsidR="000020AB" w:rsidRPr="00DA41EF" w:rsidRDefault="000020AB" w:rsidP="00B97336">
            <w:pPr>
              <w:spacing w:line="480" w:lineRule="auto"/>
              <w:rPr>
                <w:rFonts w:ascii="仿宋" w:eastAsia="仿宋" w:hAnsi="仿宋"/>
                <w:szCs w:val="21"/>
              </w:rPr>
            </w:pPr>
            <w:r w:rsidRPr="00DA41EF">
              <w:rPr>
                <w:rFonts w:ascii="仿宋" w:eastAsia="仿宋" w:hAnsi="仿宋" w:hint="eastAsia"/>
                <w:szCs w:val="21"/>
              </w:rPr>
              <w:t>每月金额</w:t>
            </w:r>
          </w:p>
        </w:tc>
        <w:tc>
          <w:tcPr>
            <w:tcW w:w="1559" w:type="dxa"/>
            <w:tcBorders>
              <w:top w:val="single" w:sz="4" w:space="0" w:color="auto"/>
              <w:left w:val="single" w:sz="4" w:space="0" w:color="auto"/>
              <w:bottom w:val="single" w:sz="4" w:space="0" w:color="auto"/>
              <w:right w:val="single" w:sz="4" w:space="0" w:color="auto"/>
            </w:tcBorders>
            <w:shd w:val="clear" w:color="auto" w:fill="0070C0"/>
          </w:tcPr>
          <w:p w:rsidR="000020AB" w:rsidRPr="00DA41EF" w:rsidRDefault="000020AB" w:rsidP="00B97336">
            <w:pPr>
              <w:spacing w:line="480" w:lineRule="auto"/>
              <w:rPr>
                <w:rFonts w:ascii="仿宋" w:eastAsia="仿宋" w:hAnsi="仿宋"/>
                <w:szCs w:val="21"/>
              </w:rPr>
            </w:pPr>
            <w:r w:rsidRPr="00DA41EF">
              <w:rPr>
                <w:rFonts w:ascii="仿宋" w:eastAsia="仿宋" w:hAnsi="仿宋" w:hint="eastAsia"/>
                <w:szCs w:val="21"/>
              </w:rPr>
              <w:t>数量</w:t>
            </w:r>
          </w:p>
        </w:tc>
        <w:tc>
          <w:tcPr>
            <w:tcW w:w="1984" w:type="dxa"/>
            <w:tcBorders>
              <w:top w:val="single" w:sz="4" w:space="0" w:color="auto"/>
              <w:left w:val="single" w:sz="4" w:space="0" w:color="auto"/>
              <w:bottom w:val="single" w:sz="4" w:space="0" w:color="auto"/>
              <w:right w:val="single" w:sz="4" w:space="0" w:color="auto"/>
            </w:tcBorders>
            <w:shd w:val="clear" w:color="auto" w:fill="0070C0"/>
          </w:tcPr>
          <w:p w:rsidR="000020AB" w:rsidRPr="00DA41EF" w:rsidRDefault="000020AB" w:rsidP="00B97336">
            <w:pPr>
              <w:spacing w:line="480" w:lineRule="auto"/>
              <w:rPr>
                <w:rFonts w:ascii="仿宋" w:eastAsia="仿宋" w:hAnsi="仿宋"/>
                <w:szCs w:val="21"/>
              </w:rPr>
            </w:pPr>
            <w:r w:rsidRPr="00DA41EF">
              <w:rPr>
                <w:rFonts w:ascii="仿宋" w:eastAsia="仿宋" w:hAnsi="仿宋" w:hint="eastAsia"/>
                <w:szCs w:val="21"/>
              </w:rPr>
              <w:t>年度总数</w:t>
            </w:r>
          </w:p>
        </w:tc>
      </w:tr>
      <w:tr w:rsidR="000020AB" w:rsidRPr="00FC5981" w:rsidTr="00B97336">
        <w:trPr>
          <w:jc w:val="center"/>
        </w:trPr>
        <w:tc>
          <w:tcPr>
            <w:tcW w:w="2372" w:type="dxa"/>
            <w:tcBorders>
              <w:top w:val="single" w:sz="4" w:space="0" w:color="auto"/>
              <w:left w:val="single" w:sz="4" w:space="0" w:color="auto"/>
              <w:bottom w:val="single" w:sz="4" w:space="0" w:color="auto"/>
              <w:right w:val="single" w:sz="4" w:space="0" w:color="auto"/>
            </w:tcBorders>
            <w:shd w:val="clear" w:color="auto" w:fill="FFFFFF" w:themeFill="background1"/>
          </w:tcPr>
          <w:p w:rsidR="000020AB" w:rsidRPr="00DA41EF" w:rsidRDefault="000020AB" w:rsidP="00B97336">
            <w:pPr>
              <w:spacing w:line="480" w:lineRule="auto"/>
              <w:rPr>
                <w:rFonts w:ascii="仿宋" w:eastAsia="仿宋" w:hAnsi="仿宋"/>
                <w:szCs w:val="21"/>
              </w:rPr>
            </w:pPr>
            <w:r w:rsidRPr="00DA41EF">
              <w:rPr>
                <w:rFonts w:ascii="仿宋" w:eastAsia="仿宋" w:hAnsi="仿宋" w:hint="eastAsia"/>
                <w:szCs w:val="21"/>
              </w:rPr>
              <w:t>公司店租</w:t>
            </w:r>
          </w:p>
        </w:tc>
        <w:tc>
          <w:tcPr>
            <w:tcW w:w="2131" w:type="dxa"/>
            <w:tcBorders>
              <w:top w:val="single" w:sz="4" w:space="0" w:color="auto"/>
              <w:left w:val="single" w:sz="4" w:space="0" w:color="auto"/>
              <w:bottom w:val="single" w:sz="4" w:space="0" w:color="auto"/>
              <w:right w:val="single" w:sz="4" w:space="0" w:color="auto"/>
            </w:tcBorders>
            <w:shd w:val="clear" w:color="auto" w:fill="FFFFFF" w:themeFill="background1"/>
          </w:tcPr>
          <w:p w:rsidR="000020AB" w:rsidRPr="00DA41EF" w:rsidRDefault="000020AB" w:rsidP="00B97336">
            <w:pPr>
              <w:spacing w:line="480" w:lineRule="auto"/>
              <w:rPr>
                <w:rFonts w:ascii="仿宋" w:eastAsia="仿宋" w:hAnsi="仿宋"/>
                <w:szCs w:val="21"/>
              </w:rPr>
            </w:pPr>
            <w:r w:rsidRPr="00DA41EF">
              <w:rPr>
                <w:rFonts w:ascii="仿宋" w:eastAsia="仿宋" w:hAnsi="仿宋" w:hint="eastAsia"/>
                <w:szCs w:val="21"/>
              </w:rPr>
              <w:t>10</w:t>
            </w:r>
            <w:r w:rsidRPr="00DA41EF">
              <w:rPr>
                <w:rFonts w:ascii="仿宋" w:eastAsia="仿宋" w:hAnsi="仿宋"/>
                <w:szCs w:val="21"/>
              </w:rPr>
              <w:t>00</w:t>
            </w:r>
          </w:p>
        </w:tc>
        <w:tc>
          <w:tcPr>
            <w:tcW w:w="1559" w:type="dxa"/>
            <w:tcBorders>
              <w:top w:val="single" w:sz="4" w:space="0" w:color="auto"/>
              <w:left w:val="single" w:sz="4" w:space="0" w:color="auto"/>
              <w:bottom w:val="single" w:sz="4" w:space="0" w:color="auto"/>
              <w:right w:val="single" w:sz="4" w:space="0" w:color="auto"/>
            </w:tcBorders>
            <w:shd w:val="clear" w:color="auto" w:fill="FFFFFF" w:themeFill="background1"/>
          </w:tcPr>
          <w:p w:rsidR="000020AB" w:rsidRPr="00DA41EF" w:rsidRDefault="000020AB" w:rsidP="00B97336">
            <w:pPr>
              <w:spacing w:line="480" w:lineRule="auto"/>
              <w:rPr>
                <w:rFonts w:ascii="仿宋" w:eastAsia="仿宋" w:hAnsi="仿宋"/>
                <w:szCs w:val="21"/>
              </w:rPr>
            </w:pPr>
          </w:p>
        </w:tc>
        <w:tc>
          <w:tcPr>
            <w:tcW w:w="1984" w:type="dxa"/>
            <w:tcBorders>
              <w:top w:val="single" w:sz="4" w:space="0" w:color="auto"/>
              <w:left w:val="single" w:sz="4" w:space="0" w:color="auto"/>
              <w:bottom w:val="single" w:sz="4" w:space="0" w:color="auto"/>
              <w:right w:val="single" w:sz="4" w:space="0" w:color="auto"/>
            </w:tcBorders>
            <w:shd w:val="clear" w:color="auto" w:fill="FFFFFF" w:themeFill="background1"/>
          </w:tcPr>
          <w:p w:rsidR="000020AB" w:rsidRPr="00DA41EF" w:rsidRDefault="000020AB" w:rsidP="00B97336">
            <w:pPr>
              <w:spacing w:line="480" w:lineRule="auto"/>
              <w:rPr>
                <w:rFonts w:ascii="仿宋" w:eastAsia="仿宋" w:hAnsi="仿宋"/>
                <w:szCs w:val="21"/>
              </w:rPr>
            </w:pPr>
            <w:r w:rsidRPr="00DA41EF">
              <w:rPr>
                <w:rFonts w:ascii="仿宋" w:eastAsia="仿宋" w:hAnsi="仿宋" w:hint="eastAsia"/>
                <w:szCs w:val="21"/>
              </w:rPr>
              <w:t>120</w:t>
            </w:r>
            <w:r w:rsidRPr="00DA41EF">
              <w:rPr>
                <w:rFonts w:ascii="仿宋" w:eastAsia="仿宋" w:hAnsi="仿宋"/>
                <w:szCs w:val="21"/>
              </w:rPr>
              <w:t>00</w:t>
            </w:r>
          </w:p>
        </w:tc>
      </w:tr>
      <w:tr w:rsidR="000020AB" w:rsidRPr="00FC5981" w:rsidTr="00B97336">
        <w:trPr>
          <w:jc w:val="center"/>
        </w:trPr>
        <w:tc>
          <w:tcPr>
            <w:tcW w:w="2372" w:type="dxa"/>
            <w:tcBorders>
              <w:top w:val="single" w:sz="4" w:space="0" w:color="auto"/>
              <w:left w:val="single" w:sz="4" w:space="0" w:color="auto"/>
              <w:bottom w:val="single" w:sz="4" w:space="0" w:color="auto"/>
              <w:right w:val="single" w:sz="4" w:space="0" w:color="auto"/>
            </w:tcBorders>
            <w:shd w:val="clear" w:color="auto" w:fill="0070C0"/>
          </w:tcPr>
          <w:p w:rsidR="000020AB" w:rsidRPr="00DA41EF" w:rsidRDefault="000020AB" w:rsidP="00B97336">
            <w:pPr>
              <w:spacing w:line="480" w:lineRule="auto"/>
              <w:rPr>
                <w:rFonts w:ascii="仿宋" w:eastAsia="仿宋" w:hAnsi="仿宋"/>
                <w:szCs w:val="21"/>
              </w:rPr>
            </w:pPr>
            <w:r w:rsidRPr="00DA41EF">
              <w:rPr>
                <w:rFonts w:ascii="仿宋" w:eastAsia="仿宋" w:hAnsi="仿宋" w:hint="eastAsia"/>
                <w:szCs w:val="21"/>
              </w:rPr>
              <w:t>办公用品</w:t>
            </w:r>
          </w:p>
        </w:tc>
        <w:tc>
          <w:tcPr>
            <w:tcW w:w="2131" w:type="dxa"/>
            <w:tcBorders>
              <w:top w:val="single" w:sz="4" w:space="0" w:color="auto"/>
              <w:left w:val="single" w:sz="4" w:space="0" w:color="auto"/>
              <w:bottom w:val="single" w:sz="4" w:space="0" w:color="auto"/>
              <w:right w:val="single" w:sz="4" w:space="0" w:color="auto"/>
            </w:tcBorders>
            <w:shd w:val="clear" w:color="auto" w:fill="0070C0"/>
          </w:tcPr>
          <w:p w:rsidR="000020AB" w:rsidRPr="00DA41EF" w:rsidRDefault="000020AB" w:rsidP="00B97336">
            <w:pPr>
              <w:spacing w:line="480" w:lineRule="auto"/>
              <w:rPr>
                <w:rFonts w:ascii="仿宋" w:eastAsia="仿宋" w:hAnsi="仿宋"/>
                <w:szCs w:val="21"/>
              </w:rPr>
            </w:pPr>
            <w:r w:rsidRPr="00DA41EF">
              <w:rPr>
                <w:rFonts w:ascii="仿宋" w:eastAsia="仿宋" w:hAnsi="仿宋"/>
                <w:szCs w:val="21"/>
              </w:rPr>
              <w:t>1</w:t>
            </w:r>
            <w:r w:rsidR="00DB590E">
              <w:rPr>
                <w:rFonts w:ascii="仿宋" w:eastAsia="仿宋" w:hAnsi="仿宋" w:hint="eastAsia"/>
                <w:szCs w:val="21"/>
              </w:rPr>
              <w:t>00</w:t>
            </w:r>
          </w:p>
        </w:tc>
        <w:tc>
          <w:tcPr>
            <w:tcW w:w="1559" w:type="dxa"/>
            <w:tcBorders>
              <w:top w:val="single" w:sz="4" w:space="0" w:color="auto"/>
              <w:left w:val="single" w:sz="4" w:space="0" w:color="auto"/>
              <w:bottom w:val="single" w:sz="4" w:space="0" w:color="auto"/>
              <w:right w:val="single" w:sz="4" w:space="0" w:color="auto"/>
            </w:tcBorders>
            <w:shd w:val="clear" w:color="auto" w:fill="0070C0"/>
          </w:tcPr>
          <w:p w:rsidR="000020AB" w:rsidRPr="00DA41EF" w:rsidRDefault="000020AB" w:rsidP="00B97336">
            <w:pPr>
              <w:spacing w:line="480" w:lineRule="auto"/>
              <w:rPr>
                <w:rFonts w:ascii="仿宋" w:eastAsia="仿宋" w:hAnsi="仿宋"/>
                <w:szCs w:val="21"/>
              </w:rPr>
            </w:pPr>
          </w:p>
        </w:tc>
        <w:tc>
          <w:tcPr>
            <w:tcW w:w="1984" w:type="dxa"/>
            <w:tcBorders>
              <w:top w:val="single" w:sz="4" w:space="0" w:color="auto"/>
              <w:left w:val="single" w:sz="4" w:space="0" w:color="auto"/>
              <w:bottom w:val="single" w:sz="4" w:space="0" w:color="auto"/>
              <w:right w:val="single" w:sz="4" w:space="0" w:color="auto"/>
            </w:tcBorders>
            <w:shd w:val="clear" w:color="auto" w:fill="0070C0"/>
          </w:tcPr>
          <w:p w:rsidR="000020AB" w:rsidRPr="00DA41EF" w:rsidRDefault="000020AB" w:rsidP="00B97336">
            <w:pPr>
              <w:spacing w:line="480" w:lineRule="auto"/>
              <w:rPr>
                <w:rFonts w:ascii="仿宋" w:eastAsia="仿宋" w:hAnsi="仿宋"/>
                <w:szCs w:val="21"/>
              </w:rPr>
            </w:pPr>
            <w:r>
              <w:rPr>
                <w:rFonts w:ascii="仿宋" w:eastAsia="仿宋" w:hAnsi="仿宋"/>
                <w:szCs w:val="21"/>
              </w:rPr>
              <w:t>1</w:t>
            </w:r>
            <w:r w:rsidRPr="00DA41EF">
              <w:rPr>
                <w:rFonts w:ascii="仿宋" w:eastAsia="仿宋" w:hAnsi="仿宋"/>
                <w:szCs w:val="21"/>
              </w:rPr>
              <w:t>200</w:t>
            </w:r>
          </w:p>
        </w:tc>
      </w:tr>
      <w:tr w:rsidR="000020AB" w:rsidRPr="00FC5981" w:rsidTr="00B97336">
        <w:trPr>
          <w:jc w:val="center"/>
        </w:trPr>
        <w:tc>
          <w:tcPr>
            <w:tcW w:w="2372" w:type="dxa"/>
            <w:tcBorders>
              <w:top w:val="single" w:sz="4" w:space="0" w:color="auto"/>
              <w:left w:val="single" w:sz="4" w:space="0" w:color="auto"/>
              <w:bottom w:val="single" w:sz="4" w:space="0" w:color="auto"/>
              <w:right w:val="single" w:sz="4" w:space="0" w:color="auto"/>
            </w:tcBorders>
            <w:shd w:val="clear" w:color="auto" w:fill="FFFFFF" w:themeFill="background1"/>
          </w:tcPr>
          <w:p w:rsidR="000020AB" w:rsidRPr="00DA41EF" w:rsidRDefault="000020AB" w:rsidP="00B97336">
            <w:pPr>
              <w:spacing w:line="480" w:lineRule="auto"/>
              <w:rPr>
                <w:rFonts w:ascii="仿宋" w:eastAsia="仿宋" w:hAnsi="仿宋"/>
                <w:szCs w:val="21"/>
              </w:rPr>
            </w:pPr>
            <w:r w:rsidRPr="00DA41EF">
              <w:rPr>
                <w:rFonts w:ascii="仿宋" w:eastAsia="仿宋" w:hAnsi="仿宋" w:hint="eastAsia"/>
                <w:szCs w:val="21"/>
              </w:rPr>
              <w:t>生活费用</w:t>
            </w:r>
          </w:p>
        </w:tc>
        <w:tc>
          <w:tcPr>
            <w:tcW w:w="2131" w:type="dxa"/>
            <w:tcBorders>
              <w:top w:val="single" w:sz="4" w:space="0" w:color="auto"/>
              <w:left w:val="single" w:sz="4" w:space="0" w:color="auto"/>
              <w:bottom w:val="single" w:sz="4" w:space="0" w:color="auto"/>
              <w:right w:val="single" w:sz="4" w:space="0" w:color="auto"/>
            </w:tcBorders>
            <w:shd w:val="clear" w:color="auto" w:fill="FFFFFF" w:themeFill="background1"/>
          </w:tcPr>
          <w:p w:rsidR="000020AB" w:rsidRPr="00DA41EF" w:rsidRDefault="000020AB" w:rsidP="00B97336">
            <w:pPr>
              <w:spacing w:line="480" w:lineRule="auto"/>
              <w:rPr>
                <w:rFonts w:ascii="仿宋" w:eastAsia="仿宋" w:hAnsi="仿宋"/>
                <w:szCs w:val="21"/>
              </w:rPr>
            </w:pPr>
            <w:r w:rsidRPr="00DA41EF">
              <w:rPr>
                <w:rFonts w:ascii="仿宋" w:eastAsia="仿宋" w:hAnsi="仿宋" w:hint="eastAsia"/>
                <w:szCs w:val="21"/>
              </w:rPr>
              <w:t>500</w:t>
            </w:r>
          </w:p>
        </w:tc>
        <w:tc>
          <w:tcPr>
            <w:tcW w:w="1559" w:type="dxa"/>
            <w:tcBorders>
              <w:top w:val="single" w:sz="4" w:space="0" w:color="auto"/>
              <w:left w:val="single" w:sz="4" w:space="0" w:color="auto"/>
              <w:bottom w:val="single" w:sz="4" w:space="0" w:color="auto"/>
              <w:right w:val="single" w:sz="4" w:space="0" w:color="auto"/>
            </w:tcBorders>
            <w:shd w:val="clear" w:color="auto" w:fill="FFFFFF" w:themeFill="background1"/>
          </w:tcPr>
          <w:p w:rsidR="000020AB" w:rsidRPr="00DA41EF" w:rsidRDefault="000020AB" w:rsidP="00B97336">
            <w:pPr>
              <w:spacing w:line="480" w:lineRule="auto"/>
              <w:rPr>
                <w:rFonts w:ascii="仿宋" w:eastAsia="仿宋" w:hAnsi="仿宋"/>
                <w:szCs w:val="21"/>
              </w:rPr>
            </w:pPr>
          </w:p>
        </w:tc>
        <w:tc>
          <w:tcPr>
            <w:tcW w:w="1984" w:type="dxa"/>
            <w:tcBorders>
              <w:top w:val="single" w:sz="4" w:space="0" w:color="auto"/>
              <w:left w:val="single" w:sz="4" w:space="0" w:color="auto"/>
              <w:bottom w:val="single" w:sz="4" w:space="0" w:color="auto"/>
              <w:right w:val="single" w:sz="4" w:space="0" w:color="auto"/>
            </w:tcBorders>
            <w:shd w:val="clear" w:color="auto" w:fill="FFFFFF" w:themeFill="background1"/>
          </w:tcPr>
          <w:p w:rsidR="000020AB" w:rsidRPr="00DA41EF" w:rsidRDefault="000020AB" w:rsidP="00B97336">
            <w:pPr>
              <w:spacing w:line="480" w:lineRule="auto"/>
              <w:rPr>
                <w:rFonts w:ascii="仿宋" w:eastAsia="仿宋" w:hAnsi="仿宋"/>
                <w:szCs w:val="21"/>
              </w:rPr>
            </w:pPr>
            <w:r w:rsidRPr="00DA41EF">
              <w:rPr>
                <w:rFonts w:ascii="仿宋" w:eastAsia="仿宋" w:hAnsi="仿宋" w:hint="eastAsia"/>
                <w:szCs w:val="21"/>
              </w:rPr>
              <w:t>6000</w:t>
            </w:r>
          </w:p>
        </w:tc>
      </w:tr>
      <w:tr w:rsidR="000020AB" w:rsidRPr="00FC5981" w:rsidTr="00DB590E">
        <w:trPr>
          <w:jc w:val="center"/>
        </w:trPr>
        <w:tc>
          <w:tcPr>
            <w:tcW w:w="2372" w:type="dxa"/>
            <w:tcBorders>
              <w:top w:val="single" w:sz="4" w:space="0" w:color="auto"/>
              <w:left w:val="single" w:sz="4" w:space="0" w:color="auto"/>
              <w:bottom w:val="single" w:sz="4" w:space="0" w:color="auto"/>
              <w:right w:val="single" w:sz="4" w:space="0" w:color="auto"/>
            </w:tcBorders>
            <w:shd w:val="clear" w:color="auto" w:fill="0070C0"/>
          </w:tcPr>
          <w:p w:rsidR="000020AB" w:rsidRPr="00DA41EF" w:rsidRDefault="000020AB" w:rsidP="00B97336">
            <w:pPr>
              <w:spacing w:line="480" w:lineRule="auto"/>
              <w:rPr>
                <w:rFonts w:ascii="仿宋" w:eastAsia="仿宋" w:hAnsi="仿宋"/>
                <w:szCs w:val="21"/>
              </w:rPr>
            </w:pPr>
            <w:r w:rsidRPr="00DA41EF">
              <w:rPr>
                <w:rFonts w:ascii="仿宋" w:eastAsia="仿宋" w:hAnsi="仿宋" w:hint="eastAsia"/>
                <w:szCs w:val="21"/>
              </w:rPr>
              <w:t>管理人工工资</w:t>
            </w:r>
          </w:p>
        </w:tc>
        <w:tc>
          <w:tcPr>
            <w:tcW w:w="2131" w:type="dxa"/>
            <w:tcBorders>
              <w:top w:val="single" w:sz="4" w:space="0" w:color="auto"/>
              <w:left w:val="single" w:sz="4" w:space="0" w:color="auto"/>
              <w:bottom w:val="single" w:sz="4" w:space="0" w:color="auto"/>
              <w:right w:val="single" w:sz="4" w:space="0" w:color="auto"/>
            </w:tcBorders>
            <w:shd w:val="clear" w:color="auto" w:fill="0070C0"/>
          </w:tcPr>
          <w:p w:rsidR="000020AB" w:rsidRPr="00DA41EF" w:rsidRDefault="00DB590E" w:rsidP="00B97336">
            <w:pPr>
              <w:spacing w:line="480" w:lineRule="auto"/>
              <w:rPr>
                <w:rFonts w:ascii="仿宋" w:eastAsia="仿宋" w:hAnsi="仿宋"/>
                <w:szCs w:val="21"/>
              </w:rPr>
            </w:pPr>
            <w:r>
              <w:rPr>
                <w:rFonts w:ascii="仿宋" w:eastAsia="仿宋" w:hAnsi="仿宋" w:hint="eastAsia"/>
                <w:szCs w:val="21"/>
              </w:rPr>
              <w:t>3000</w:t>
            </w:r>
          </w:p>
        </w:tc>
        <w:tc>
          <w:tcPr>
            <w:tcW w:w="1559" w:type="dxa"/>
            <w:tcBorders>
              <w:top w:val="single" w:sz="4" w:space="0" w:color="auto"/>
              <w:left w:val="single" w:sz="4" w:space="0" w:color="auto"/>
              <w:bottom w:val="single" w:sz="4" w:space="0" w:color="auto"/>
              <w:right w:val="single" w:sz="4" w:space="0" w:color="auto"/>
            </w:tcBorders>
            <w:shd w:val="clear" w:color="auto" w:fill="0070C0"/>
          </w:tcPr>
          <w:p w:rsidR="000020AB" w:rsidRPr="00DA41EF" w:rsidRDefault="000020AB" w:rsidP="00B97336">
            <w:pPr>
              <w:spacing w:line="480" w:lineRule="auto"/>
              <w:rPr>
                <w:rFonts w:ascii="仿宋" w:eastAsia="仿宋" w:hAnsi="仿宋"/>
                <w:szCs w:val="21"/>
              </w:rPr>
            </w:pPr>
            <w:r w:rsidRPr="00DA41EF">
              <w:rPr>
                <w:rFonts w:ascii="仿宋" w:eastAsia="仿宋" w:hAnsi="仿宋" w:hint="eastAsia"/>
                <w:szCs w:val="21"/>
              </w:rPr>
              <w:t>6</w:t>
            </w:r>
          </w:p>
        </w:tc>
        <w:tc>
          <w:tcPr>
            <w:tcW w:w="1984" w:type="dxa"/>
            <w:tcBorders>
              <w:top w:val="single" w:sz="4" w:space="0" w:color="auto"/>
              <w:left w:val="single" w:sz="4" w:space="0" w:color="auto"/>
              <w:bottom w:val="single" w:sz="4" w:space="0" w:color="auto"/>
              <w:right w:val="single" w:sz="4" w:space="0" w:color="auto"/>
            </w:tcBorders>
            <w:shd w:val="clear" w:color="auto" w:fill="0070C0"/>
          </w:tcPr>
          <w:p w:rsidR="000020AB" w:rsidRPr="00DA41EF" w:rsidRDefault="000020AB" w:rsidP="00B97336">
            <w:pPr>
              <w:spacing w:line="480" w:lineRule="auto"/>
              <w:rPr>
                <w:rFonts w:ascii="仿宋" w:eastAsia="仿宋" w:hAnsi="仿宋"/>
                <w:szCs w:val="21"/>
              </w:rPr>
            </w:pPr>
            <w:r>
              <w:rPr>
                <w:rFonts w:ascii="仿宋" w:eastAsia="仿宋" w:hAnsi="仿宋" w:hint="eastAsia"/>
                <w:szCs w:val="21"/>
              </w:rPr>
              <w:t>19</w:t>
            </w:r>
            <w:r w:rsidRPr="00DA41EF">
              <w:rPr>
                <w:rFonts w:ascii="仿宋" w:eastAsia="仿宋" w:hAnsi="仿宋" w:hint="eastAsia"/>
                <w:szCs w:val="21"/>
              </w:rPr>
              <w:t>2</w:t>
            </w:r>
            <w:r w:rsidRPr="00DA41EF">
              <w:rPr>
                <w:rFonts w:ascii="仿宋" w:eastAsia="仿宋" w:hAnsi="仿宋"/>
                <w:szCs w:val="21"/>
              </w:rPr>
              <w:t>000</w:t>
            </w:r>
          </w:p>
        </w:tc>
      </w:tr>
      <w:tr w:rsidR="000020AB" w:rsidRPr="00FC5981" w:rsidTr="00DB590E">
        <w:trPr>
          <w:jc w:val="center"/>
        </w:trPr>
        <w:tc>
          <w:tcPr>
            <w:tcW w:w="2372" w:type="dxa"/>
            <w:tcBorders>
              <w:top w:val="single" w:sz="4" w:space="0" w:color="auto"/>
              <w:left w:val="single" w:sz="4" w:space="0" w:color="auto"/>
              <w:bottom w:val="single" w:sz="4" w:space="0" w:color="auto"/>
              <w:right w:val="single" w:sz="4" w:space="0" w:color="auto"/>
            </w:tcBorders>
            <w:shd w:val="clear" w:color="auto" w:fill="FFFFFF" w:themeFill="background1"/>
          </w:tcPr>
          <w:p w:rsidR="000020AB" w:rsidRPr="00DA41EF" w:rsidRDefault="000020AB" w:rsidP="00B97336">
            <w:pPr>
              <w:spacing w:line="480" w:lineRule="auto"/>
              <w:rPr>
                <w:rFonts w:ascii="仿宋" w:eastAsia="仿宋" w:hAnsi="仿宋"/>
                <w:szCs w:val="21"/>
              </w:rPr>
            </w:pPr>
            <w:r w:rsidRPr="00DA41EF">
              <w:rPr>
                <w:rFonts w:ascii="仿宋" w:eastAsia="仿宋" w:hAnsi="仿宋" w:hint="eastAsia"/>
                <w:szCs w:val="21"/>
              </w:rPr>
              <w:t>技术、客</w:t>
            </w:r>
            <w:proofErr w:type="gramStart"/>
            <w:r w:rsidRPr="00DA41EF">
              <w:rPr>
                <w:rFonts w:ascii="仿宋" w:eastAsia="仿宋" w:hAnsi="仿宋" w:hint="eastAsia"/>
                <w:szCs w:val="21"/>
              </w:rPr>
              <w:t>服员工</w:t>
            </w:r>
            <w:proofErr w:type="gramEnd"/>
            <w:r w:rsidRPr="00DA41EF">
              <w:rPr>
                <w:rFonts w:ascii="仿宋" w:eastAsia="仿宋" w:hAnsi="仿宋" w:hint="eastAsia"/>
                <w:szCs w:val="21"/>
              </w:rPr>
              <w:t>培训费</w:t>
            </w:r>
          </w:p>
        </w:tc>
        <w:tc>
          <w:tcPr>
            <w:tcW w:w="2131" w:type="dxa"/>
            <w:tcBorders>
              <w:top w:val="single" w:sz="4" w:space="0" w:color="auto"/>
              <w:left w:val="single" w:sz="4" w:space="0" w:color="auto"/>
              <w:bottom w:val="nil"/>
              <w:right w:val="single" w:sz="4" w:space="0" w:color="auto"/>
            </w:tcBorders>
            <w:shd w:val="clear" w:color="auto" w:fill="FFFFFF" w:themeFill="background1"/>
          </w:tcPr>
          <w:p w:rsidR="000020AB" w:rsidRPr="00DA41EF" w:rsidRDefault="00DB590E" w:rsidP="00B97336">
            <w:pPr>
              <w:spacing w:line="480" w:lineRule="auto"/>
              <w:rPr>
                <w:rFonts w:ascii="仿宋" w:eastAsia="仿宋" w:hAnsi="仿宋"/>
                <w:szCs w:val="21"/>
              </w:rPr>
            </w:pPr>
            <w:r>
              <w:rPr>
                <w:rFonts w:ascii="仿宋" w:eastAsia="仿宋" w:hAnsi="仿宋" w:hint="eastAsia"/>
                <w:szCs w:val="21"/>
              </w:rPr>
              <w:t>100</w:t>
            </w:r>
          </w:p>
        </w:tc>
        <w:tc>
          <w:tcPr>
            <w:tcW w:w="1559" w:type="dxa"/>
            <w:tcBorders>
              <w:top w:val="single" w:sz="4" w:space="0" w:color="auto"/>
              <w:left w:val="single" w:sz="4" w:space="0" w:color="auto"/>
              <w:bottom w:val="single" w:sz="4" w:space="0" w:color="auto"/>
              <w:right w:val="single" w:sz="4" w:space="0" w:color="auto"/>
            </w:tcBorders>
            <w:shd w:val="clear" w:color="auto" w:fill="FFFFFF" w:themeFill="background1"/>
          </w:tcPr>
          <w:p w:rsidR="000020AB" w:rsidRPr="00DA41EF" w:rsidRDefault="000020AB" w:rsidP="00B97336">
            <w:pPr>
              <w:spacing w:line="480" w:lineRule="auto"/>
              <w:rPr>
                <w:rFonts w:ascii="仿宋" w:eastAsia="仿宋" w:hAnsi="仿宋"/>
                <w:szCs w:val="21"/>
              </w:rPr>
            </w:pPr>
            <w:r w:rsidRPr="00DA41EF">
              <w:rPr>
                <w:rFonts w:ascii="仿宋" w:eastAsia="仿宋" w:hAnsi="仿宋" w:hint="eastAsia"/>
                <w:szCs w:val="21"/>
              </w:rPr>
              <w:t>8</w:t>
            </w:r>
          </w:p>
        </w:tc>
        <w:tc>
          <w:tcPr>
            <w:tcW w:w="1984" w:type="dxa"/>
            <w:tcBorders>
              <w:top w:val="single" w:sz="4" w:space="0" w:color="auto"/>
              <w:left w:val="single" w:sz="4" w:space="0" w:color="auto"/>
              <w:bottom w:val="single" w:sz="4" w:space="0" w:color="auto"/>
              <w:right w:val="single" w:sz="4" w:space="0" w:color="auto"/>
            </w:tcBorders>
            <w:shd w:val="clear" w:color="auto" w:fill="FFFFFF" w:themeFill="background1"/>
          </w:tcPr>
          <w:p w:rsidR="000020AB" w:rsidRPr="00DA41EF" w:rsidRDefault="000020AB" w:rsidP="00B97336">
            <w:pPr>
              <w:spacing w:line="480" w:lineRule="auto"/>
              <w:rPr>
                <w:rFonts w:ascii="仿宋" w:eastAsia="仿宋" w:hAnsi="仿宋"/>
                <w:szCs w:val="21"/>
              </w:rPr>
            </w:pPr>
            <w:r>
              <w:rPr>
                <w:rFonts w:ascii="仿宋" w:eastAsia="仿宋" w:hAnsi="仿宋" w:hint="eastAsia"/>
                <w:szCs w:val="21"/>
              </w:rPr>
              <w:t>96</w:t>
            </w:r>
            <w:r w:rsidRPr="00DA41EF">
              <w:rPr>
                <w:rFonts w:ascii="仿宋" w:eastAsia="仿宋" w:hAnsi="仿宋"/>
                <w:szCs w:val="21"/>
              </w:rPr>
              <w:t>00</w:t>
            </w:r>
          </w:p>
        </w:tc>
      </w:tr>
      <w:tr w:rsidR="00613902" w:rsidRPr="00FC5981" w:rsidTr="00DB590E">
        <w:trPr>
          <w:jc w:val="center"/>
        </w:trPr>
        <w:tc>
          <w:tcPr>
            <w:tcW w:w="2372" w:type="dxa"/>
            <w:tcBorders>
              <w:top w:val="single" w:sz="4" w:space="0" w:color="auto"/>
              <w:left w:val="single" w:sz="4" w:space="0" w:color="auto"/>
              <w:bottom w:val="single" w:sz="4" w:space="0" w:color="auto"/>
              <w:right w:val="single" w:sz="4" w:space="0" w:color="auto"/>
            </w:tcBorders>
            <w:shd w:val="clear" w:color="auto" w:fill="0070C0"/>
          </w:tcPr>
          <w:p w:rsidR="00613902" w:rsidRPr="00DA41EF" w:rsidRDefault="00613902" w:rsidP="00B97336">
            <w:pPr>
              <w:spacing w:line="480" w:lineRule="auto"/>
              <w:rPr>
                <w:rFonts w:ascii="仿宋" w:eastAsia="仿宋" w:hAnsi="仿宋"/>
                <w:szCs w:val="21"/>
              </w:rPr>
            </w:pPr>
            <w:r>
              <w:rPr>
                <w:rFonts w:ascii="仿宋" w:eastAsia="仿宋" w:hAnsi="仿宋" w:hint="eastAsia"/>
                <w:szCs w:val="21"/>
              </w:rPr>
              <w:t>兼职员工</w:t>
            </w:r>
          </w:p>
        </w:tc>
        <w:tc>
          <w:tcPr>
            <w:tcW w:w="2131" w:type="dxa"/>
            <w:tcBorders>
              <w:top w:val="nil"/>
              <w:left w:val="single" w:sz="4" w:space="0" w:color="auto"/>
              <w:bottom w:val="single" w:sz="4" w:space="0" w:color="auto"/>
              <w:right w:val="single" w:sz="4" w:space="0" w:color="auto"/>
            </w:tcBorders>
            <w:shd w:val="clear" w:color="auto" w:fill="0070C0"/>
          </w:tcPr>
          <w:p w:rsidR="00613902" w:rsidRDefault="00613902" w:rsidP="00DB590E">
            <w:pPr>
              <w:spacing w:line="480" w:lineRule="auto"/>
              <w:rPr>
                <w:rFonts w:ascii="仿宋" w:eastAsia="仿宋" w:hAnsi="仿宋"/>
                <w:szCs w:val="21"/>
              </w:rPr>
            </w:pPr>
          </w:p>
        </w:tc>
        <w:tc>
          <w:tcPr>
            <w:tcW w:w="1559" w:type="dxa"/>
            <w:tcBorders>
              <w:top w:val="single" w:sz="4" w:space="0" w:color="auto"/>
              <w:left w:val="single" w:sz="4" w:space="0" w:color="auto"/>
              <w:bottom w:val="single" w:sz="4" w:space="0" w:color="auto"/>
              <w:right w:val="single" w:sz="4" w:space="0" w:color="auto"/>
            </w:tcBorders>
            <w:shd w:val="clear" w:color="auto" w:fill="0070C0"/>
          </w:tcPr>
          <w:p w:rsidR="00613902" w:rsidRDefault="00613902" w:rsidP="00B97336">
            <w:pPr>
              <w:spacing w:line="480" w:lineRule="auto"/>
              <w:rPr>
                <w:rFonts w:ascii="仿宋" w:eastAsia="仿宋" w:hAnsi="仿宋"/>
                <w:szCs w:val="21"/>
              </w:rPr>
            </w:pPr>
            <w:r>
              <w:rPr>
                <w:rFonts w:ascii="仿宋" w:eastAsia="仿宋" w:hAnsi="仿宋" w:hint="eastAsia"/>
                <w:szCs w:val="21"/>
              </w:rPr>
              <w:t>10</w:t>
            </w:r>
          </w:p>
        </w:tc>
        <w:tc>
          <w:tcPr>
            <w:tcW w:w="1984" w:type="dxa"/>
            <w:tcBorders>
              <w:top w:val="single" w:sz="4" w:space="0" w:color="auto"/>
              <w:left w:val="single" w:sz="4" w:space="0" w:color="auto"/>
              <w:bottom w:val="single" w:sz="4" w:space="0" w:color="auto"/>
              <w:right w:val="single" w:sz="4" w:space="0" w:color="auto"/>
            </w:tcBorders>
            <w:shd w:val="clear" w:color="auto" w:fill="0070C0"/>
          </w:tcPr>
          <w:p w:rsidR="00613902" w:rsidRPr="00DA41EF" w:rsidRDefault="00613902" w:rsidP="00B97336">
            <w:pPr>
              <w:spacing w:line="480" w:lineRule="auto"/>
              <w:rPr>
                <w:rFonts w:ascii="仿宋" w:eastAsia="仿宋" w:hAnsi="仿宋"/>
                <w:szCs w:val="21"/>
              </w:rPr>
            </w:pPr>
            <w:r>
              <w:rPr>
                <w:rFonts w:ascii="仿宋" w:eastAsia="仿宋" w:hAnsi="仿宋" w:hint="eastAsia"/>
                <w:szCs w:val="21"/>
              </w:rPr>
              <w:t>60000</w:t>
            </w:r>
          </w:p>
        </w:tc>
      </w:tr>
      <w:tr w:rsidR="000020AB" w:rsidRPr="00FC5981" w:rsidTr="00613902">
        <w:trPr>
          <w:jc w:val="center"/>
        </w:trPr>
        <w:tc>
          <w:tcPr>
            <w:tcW w:w="2372" w:type="dxa"/>
            <w:tcBorders>
              <w:top w:val="single" w:sz="4" w:space="0" w:color="auto"/>
              <w:left w:val="single" w:sz="4" w:space="0" w:color="auto"/>
              <w:bottom w:val="single" w:sz="4" w:space="0" w:color="auto"/>
              <w:right w:val="single" w:sz="4" w:space="0" w:color="auto"/>
            </w:tcBorders>
            <w:shd w:val="clear" w:color="auto" w:fill="FFFFFF" w:themeFill="background1"/>
          </w:tcPr>
          <w:p w:rsidR="000020AB" w:rsidRPr="00DA41EF" w:rsidRDefault="000020AB" w:rsidP="00B97336">
            <w:pPr>
              <w:spacing w:line="480" w:lineRule="auto"/>
              <w:rPr>
                <w:rFonts w:ascii="仿宋" w:eastAsia="仿宋" w:hAnsi="仿宋"/>
                <w:szCs w:val="21"/>
              </w:rPr>
            </w:pPr>
            <w:r w:rsidRPr="00DA41EF">
              <w:rPr>
                <w:rFonts w:ascii="仿宋" w:eastAsia="仿宋" w:hAnsi="仿宋" w:hint="eastAsia"/>
                <w:szCs w:val="21"/>
              </w:rPr>
              <w:t>普通员工工资</w:t>
            </w:r>
          </w:p>
        </w:tc>
        <w:tc>
          <w:tcPr>
            <w:tcW w:w="2131" w:type="dxa"/>
            <w:tcBorders>
              <w:top w:val="nil"/>
              <w:left w:val="single" w:sz="4" w:space="0" w:color="auto"/>
              <w:bottom w:val="single" w:sz="4" w:space="0" w:color="auto"/>
              <w:right w:val="single" w:sz="4" w:space="0" w:color="auto"/>
            </w:tcBorders>
            <w:shd w:val="clear" w:color="auto" w:fill="FFFFFF" w:themeFill="background1"/>
          </w:tcPr>
          <w:p w:rsidR="000020AB" w:rsidRPr="00DA41EF" w:rsidRDefault="00DB590E" w:rsidP="00DB590E">
            <w:pPr>
              <w:spacing w:line="480" w:lineRule="auto"/>
              <w:rPr>
                <w:rFonts w:ascii="仿宋" w:eastAsia="仿宋" w:hAnsi="仿宋"/>
                <w:szCs w:val="21"/>
              </w:rPr>
            </w:pPr>
            <w:r>
              <w:rPr>
                <w:rFonts w:ascii="仿宋" w:eastAsia="仿宋" w:hAnsi="仿宋" w:hint="eastAsia"/>
                <w:szCs w:val="21"/>
              </w:rPr>
              <w:t>2000</w:t>
            </w:r>
          </w:p>
        </w:tc>
        <w:tc>
          <w:tcPr>
            <w:tcW w:w="1559" w:type="dxa"/>
            <w:tcBorders>
              <w:top w:val="single" w:sz="4" w:space="0" w:color="auto"/>
              <w:left w:val="single" w:sz="4" w:space="0" w:color="auto"/>
              <w:bottom w:val="single" w:sz="4" w:space="0" w:color="auto"/>
              <w:right w:val="single" w:sz="4" w:space="0" w:color="auto"/>
            </w:tcBorders>
            <w:shd w:val="clear" w:color="auto" w:fill="FFFFFF" w:themeFill="background1"/>
          </w:tcPr>
          <w:p w:rsidR="000020AB" w:rsidRPr="00DA41EF" w:rsidRDefault="00613902" w:rsidP="00B97336">
            <w:pPr>
              <w:spacing w:line="480" w:lineRule="auto"/>
              <w:rPr>
                <w:rFonts w:ascii="仿宋" w:eastAsia="仿宋" w:hAnsi="仿宋"/>
                <w:szCs w:val="21"/>
              </w:rPr>
            </w:pPr>
            <w:r>
              <w:rPr>
                <w:rFonts w:ascii="仿宋" w:eastAsia="仿宋" w:hAnsi="仿宋" w:hint="eastAsia"/>
                <w:szCs w:val="21"/>
              </w:rPr>
              <w:t>8</w:t>
            </w:r>
          </w:p>
        </w:tc>
        <w:tc>
          <w:tcPr>
            <w:tcW w:w="1984" w:type="dxa"/>
            <w:tcBorders>
              <w:top w:val="single" w:sz="4" w:space="0" w:color="auto"/>
              <w:left w:val="single" w:sz="4" w:space="0" w:color="auto"/>
              <w:bottom w:val="single" w:sz="4" w:space="0" w:color="auto"/>
              <w:right w:val="single" w:sz="4" w:space="0" w:color="auto"/>
            </w:tcBorders>
            <w:shd w:val="clear" w:color="auto" w:fill="FFFFFF" w:themeFill="background1"/>
          </w:tcPr>
          <w:p w:rsidR="000020AB" w:rsidRPr="00DA41EF" w:rsidRDefault="00613902" w:rsidP="00B97336">
            <w:pPr>
              <w:spacing w:line="480" w:lineRule="auto"/>
              <w:rPr>
                <w:rFonts w:ascii="仿宋" w:eastAsia="仿宋" w:hAnsi="仿宋"/>
                <w:szCs w:val="21"/>
              </w:rPr>
            </w:pPr>
            <w:r>
              <w:rPr>
                <w:rFonts w:ascii="仿宋" w:eastAsia="仿宋" w:hAnsi="仿宋" w:hint="eastAsia"/>
                <w:szCs w:val="21"/>
              </w:rPr>
              <w:t>192000</w:t>
            </w:r>
          </w:p>
        </w:tc>
      </w:tr>
      <w:tr w:rsidR="000020AB" w:rsidRPr="00FC5981" w:rsidTr="00B97336">
        <w:trPr>
          <w:jc w:val="center"/>
        </w:trPr>
        <w:tc>
          <w:tcPr>
            <w:tcW w:w="2372" w:type="dxa"/>
            <w:tcBorders>
              <w:top w:val="single" w:sz="4" w:space="0" w:color="auto"/>
              <w:left w:val="single" w:sz="4" w:space="0" w:color="auto"/>
              <w:bottom w:val="single" w:sz="4" w:space="0" w:color="auto"/>
              <w:right w:val="single" w:sz="4" w:space="0" w:color="auto"/>
            </w:tcBorders>
            <w:shd w:val="clear" w:color="auto" w:fill="FFFFFF" w:themeFill="background1"/>
          </w:tcPr>
          <w:p w:rsidR="000020AB" w:rsidRPr="00DA41EF" w:rsidRDefault="000020AB" w:rsidP="00B97336">
            <w:pPr>
              <w:spacing w:line="480" w:lineRule="auto"/>
              <w:rPr>
                <w:rFonts w:ascii="仿宋" w:eastAsia="仿宋" w:hAnsi="仿宋"/>
                <w:szCs w:val="21"/>
              </w:rPr>
            </w:pPr>
            <w:r w:rsidRPr="00DA41EF">
              <w:rPr>
                <w:rFonts w:ascii="仿宋" w:eastAsia="仿宋" w:hAnsi="仿宋" w:hint="eastAsia"/>
                <w:szCs w:val="21"/>
              </w:rPr>
              <w:t>财务费用</w:t>
            </w:r>
          </w:p>
        </w:tc>
        <w:tc>
          <w:tcPr>
            <w:tcW w:w="2131" w:type="dxa"/>
            <w:tcBorders>
              <w:top w:val="single" w:sz="4" w:space="0" w:color="auto"/>
              <w:left w:val="single" w:sz="4" w:space="0" w:color="auto"/>
              <w:bottom w:val="single" w:sz="4" w:space="0" w:color="auto"/>
              <w:right w:val="single" w:sz="4" w:space="0" w:color="auto"/>
            </w:tcBorders>
            <w:shd w:val="clear" w:color="auto" w:fill="FFFFFF" w:themeFill="background1"/>
          </w:tcPr>
          <w:p w:rsidR="000020AB" w:rsidRPr="00DA41EF" w:rsidRDefault="000020AB" w:rsidP="00B97336">
            <w:pPr>
              <w:spacing w:line="480" w:lineRule="auto"/>
              <w:rPr>
                <w:rFonts w:ascii="仿宋" w:eastAsia="仿宋" w:hAnsi="仿宋"/>
                <w:szCs w:val="21"/>
              </w:rPr>
            </w:pPr>
          </w:p>
        </w:tc>
        <w:tc>
          <w:tcPr>
            <w:tcW w:w="1559" w:type="dxa"/>
            <w:tcBorders>
              <w:top w:val="single" w:sz="4" w:space="0" w:color="auto"/>
              <w:left w:val="single" w:sz="4" w:space="0" w:color="auto"/>
              <w:bottom w:val="single" w:sz="4" w:space="0" w:color="auto"/>
              <w:right w:val="single" w:sz="4" w:space="0" w:color="auto"/>
            </w:tcBorders>
            <w:shd w:val="clear" w:color="auto" w:fill="FFFFFF" w:themeFill="background1"/>
          </w:tcPr>
          <w:p w:rsidR="000020AB" w:rsidRPr="00DA41EF" w:rsidRDefault="000020AB" w:rsidP="00B97336">
            <w:pPr>
              <w:spacing w:line="480" w:lineRule="auto"/>
              <w:rPr>
                <w:rFonts w:ascii="仿宋" w:eastAsia="仿宋" w:hAnsi="仿宋"/>
                <w:szCs w:val="21"/>
              </w:rPr>
            </w:pPr>
          </w:p>
        </w:tc>
        <w:tc>
          <w:tcPr>
            <w:tcW w:w="1984" w:type="dxa"/>
            <w:tcBorders>
              <w:top w:val="single" w:sz="4" w:space="0" w:color="auto"/>
              <w:left w:val="single" w:sz="4" w:space="0" w:color="auto"/>
              <w:bottom w:val="single" w:sz="4" w:space="0" w:color="auto"/>
              <w:right w:val="single" w:sz="4" w:space="0" w:color="auto"/>
            </w:tcBorders>
            <w:shd w:val="clear" w:color="auto" w:fill="FFFFFF" w:themeFill="background1"/>
          </w:tcPr>
          <w:p w:rsidR="000020AB" w:rsidRPr="00DA41EF" w:rsidRDefault="000020AB" w:rsidP="00B97336">
            <w:pPr>
              <w:spacing w:line="480" w:lineRule="auto"/>
              <w:rPr>
                <w:rFonts w:ascii="仿宋" w:eastAsia="仿宋" w:hAnsi="仿宋"/>
                <w:szCs w:val="21"/>
              </w:rPr>
            </w:pPr>
            <w:r>
              <w:rPr>
                <w:rFonts w:ascii="仿宋" w:eastAsia="仿宋" w:hAnsi="仿宋"/>
                <w:szCs w:val="21"/>
              </w:rPr>
              <w:t>10</w:t>
            </w:r>
            <w:r w:rsidRPr="00DA41EF">
              <w:rPr>
                <w:rFonts w:ascii="仿宋" w:eastAsia="仿宋" w:hAnsi="仿宋"/>
                <w:szCs w:val="21"/>
              </w:rPr>
              <w:t>000</w:t>
            </w:r>
          </w:p>
        </w:tc>
      </w:tr>
      <w:tr w:rsidR="000020AB" w:rsidRPr="00FC5981" w:rsidTr="00B97336">
        <w:trPr>
          <w:jc w:val="center"/>
        </w:trPr>
        <w:tc>
          <w:tcPr>
            <w:tcW w:w="2372" w:type="dxa"/>
            <w:tcBorders>
              <w:top w:val="single" w:sz="4" w:space="0" w:color="auto"/>
              <w:left w:val="single" w:sz="4" w:space="0" w:color="auto"/>
              <w:bottom w:val="single" w:sz="4" w:space="0" w:color="auto"/>
              <w:right w:val="single" w:sz="4" w:space="0" w:color="auto"/>
            </w:tcBorders>
            <w:shd w:val="clear" w:color="auto" w:fill="0070C0"/>
          </w:tcPr>
          <w:p w:rsidR="000020AB" w:rsidRPr="00DA41EF" w:rsidRDefault="000020AB" w:rsidP="00B97336">
            <w:pPr>
              <w:spacing w:line="480" w:lineRule="auto"/>
              <w:rPr>
                <w:rFonts w:ascii="仿宋" w:eastAsia="仿宋" w:hAnsi="仿宋"/>
                <w:szCs w:val="21"/>
              </w:rPr>
            </w:pPr>
            <w:r w:rsidRPr="00DA41EF">
              <w:rPr>
                <w:rFonts w:ascii="仿宋" w:eastAsia="仿宋" w:hAnsi="仿宋" w:hint="eastAsia"/>
                <w:szCs w:val="21"/>
              </w:rPr>
              <w:t>销售费用</w:t>
            </w:r>
          </w:p>
        </w:tc>
        <w:tc>
          <w:tcPr>
            <w:tcW w:w="2131" w:type="dxa"/>
            <w:tcBorders>
              <w:top w:val="single" w:sz="4" w:space="0" w:color="auto"/>
              <w:left w:val="single" w:sz="4" w:space="0" w:color="auto"/>
              <w:bottom w:val="single" w:sz="4" w:space="0" w:color="auto"/>
              <w:right w:val="single" w:sz="4" w:space="0" w:color="auto"/>
            </w:tcBorders>
            <w:shd w:val="clear" w:color="auto" w:fill="0070C0"/>
          </w:tcPr>
          <w:p w:rsidR="000020AB" w:rsidRPr="00DA41EF" w:rsidRDefault="000020AB" w:rsidP="00B97336">
            <w:pPr>
              <w:spacing w:line="480" w:lineRule="auto"/>
              <w:rPr>
                <w:rFonts w:ascii="仿宋" w:eastAsia="仿宋" w:hAnsi="仿宋"/>
                <w:szCs w:val="21"/>
              </w:rPr>
            </w:pPr>
            <w:r w:rsidRPr="00DA41EF">
              <w:rPr>
                <w:rFonts w:ascii="仿宋" w:eastAsia="仿宋" w:hAnsi="仿宋"/>
                <w:szCs w:val="21"/>
              </w:rPr>
              <w:t>700</w:t>
            </w:r>
          </w:p>
        </w:tc>
        <w:tc>
          <w:tcPr>
            <w:tcW w:w="1559" w:type="dxa"/>
            <w:tcBorders>
              <w:top w:val="single" w:sz="4" w:space="0" w:color="auto"/>
              <w:left w:val="single" w:sz="4" w:space="0" w:color="auto"/>
              <w:bottom w:val="single" w:sz="4" w:space="0" w:color="auto"/>
              <w:right w:val="single" w:sz="4" w:space="0" w:color="auto"/>
            </w:tcBorders>
            <w:shd w:val="clear" w:color="auto" w:fill="0070C0"/>
          </w:tcPr>
          <w:p w:rsidR="000020AB" w:rsidRPr="00DA41EF" w:rsidRDefault="000020AB" w:rsidP="00B97336">
            <w:pPr>
              <w:spacing w:line="480" w:lineRule="auto"/>
              <w:rPr>
                <w:rFonts w:ascii="仿宋" w:eastAsia="仿宋" w:hAnsi="仿宋"/>
                <w:szCs w:val="21"/>
              </w:rPr>
            </w:pPr>
          </w:p>
        </w:tc>
        <w:tc>
          <w:tcPr>
            <w:tcW w:w="1984" w:type="dxa"/>
            <w:tcBorders>
              <w:top w:val="single" w:sz="4" w:space="0" w:color="auto"/>
              <w:left w:val="single" w:sz="4" w:space="0" w:color="auto"/>
              <w:bottom w:val="single" w:sz="4" w:space="0" w:color="auto"/>
              <w:right w:val="single" w:sz="4" w:space="0" w:color="auto"/>
            </w:tcBorders>
            <w:shd w:val="clear" w:color="auto" w:fill="0070C0"/>
          </w:tcPr>
          <w:p w:rsidR="000020AB" w:rsidRPr="00DA41EF" w:rsidRDefault="000020AB" w:rsidP="00B97336">
            <w:pPr>
              <w:spacing w:line="480" w:lineRule="auto"/>
              <w:rPr>
                <w:rFonts w:ascii="仿宋" w:eastAsia="仿宋" w:hAnsi="仿宋"/>
                <w:szCs w:val="21"/>
              </w:rPr>
            </w:pPr>
            <w:r>
              <w:rPr>
                <w:rFonts w:ascii="仿宋" w:eastAsia="仿宋" w:hAnsi="仿宋"/>
                <w:szCs w:val="21"/>
              </w:rPr>
              <w:t>8</w:t>
            </w:r>
            <w:r w:rsidRPr="00DA41EF">
              <w:rPr>
                <w:rFonts w:ascii="仿宋" w:eastAsia="仿宋" w:hAnsi="仿宋"/>
                <w:szCs w:val="21"/>
              </w:rPr>
              <w:t>400</w:t>
            </w:r>
          </w:p>
        </w:tc>
      </w:tr>
      <w:tr w:rsidR="000020AB" w:rsidRPr="00FC5981" w:rsidTr="00B97336">
        <w:trPr>
          <w:trHeight w:val="404"/>
          <w:jc w:val="center"/>
        </w:trPr>
        <w:tc>
          <w:tcPr>
            <w:tcW w:w="2372" w:type="dxa"/>
            <w:tcBorders>
              <w:top w:val="single" w:sz="4" w:space="0" w:color="auto"/>
              <w:left w:val="single" w:sz="4" w:space="0" w:color="auto"/>
              <w:bottom w:val="single" w:sz="4" w:space="0" w:color="auto"/>
              <w:right w:val="single" w:sz="4" w:space="0" w:color="auto"/>
            </w:tcBorders>
            <w:shd w:val="clear" w:color="auto" w:fill="FFFFFF" w:themeFill="background1"/>
          </w:tcPr>
          <w:p w:rsidR="000020AB" w:rsidRPr="00DA41EF" w:rsidRDefault="000020AB" w:rsidP="00B97336">
            <w:pPr>
              <w:spacing w:line="480" w:lineRule="auto"/>
              <w:rPr>
                <w:rFonts w:ascii="仿宋" w:eastAsia="仿宋" w:hAnsi="仿宋"/>
                <w:szCs w:val="21"/>
              </w:rPr>
            </w:pPr>
            <w:r w:rsidRPr="00DA41EF">
              <w:rPr>
                <w:rFonts w:ascii="仿宋" w:eastAsia="仿宋" w:hAnsi="仿宋" w:hint="eastAsia"/>
                <w:szCs w:val="21"/>
              </w:rPr>
              <w:t>广告费用</w:t>
            </w:r>
          </w:p>
        </w:tc>
        <w:tc>
          <w:tcPr>
            <w:tcW w:w="2131" w:type="dxa"/>
            <w:tcBorders>
              <w:top w:val="single" w:sz="4" w:space="0" w:color="auto"/>
              <w:left w:val="single" w:sz="4" w:space="0" w:color="auto"/>
              <w:bottom w:val="single" w:sz="4" w:space="0" w:color="auto"/>
              <w:right w:val="single" w:sz="4" w:space="0" w:color="auto"/>
            </w:tcBorders>
            <w:shd w:val="clear" w:color="auto" w:fill="FFFFFF" w:themeFill="background1"/>
          </w:tcPr>
          <w:p w:rsidR="000020AB" w:rsidRPr="00DA41EF" w:rsidRDefault="000020AB" w:rsidP="00B97336">
            <w:pPr>
              <w:spacing w:line="480" w:lineRule="auto"/>
              <w:rPr>
                <w:rFonts w:ascii="仿宋" w:eastAsia="仿宋" w:hAnsi="仿宋"/>
                <w:szCs w:val="21"/>
              </w:rPr>
            </w:pPr>
          </w:p>
        </w:tc>
        <w:tc>
          <w:tcPr>
            <w:tcW w:w="1559" w:type="dxa"/>
            <w:tcBorders>
              <w:top w:val="single" w:sz="4" w:space="0" w:color="auto"/>
              <w:left w:val="single" w:sz="4" w:space="0" w:color="auto"/>
              <w:bottom w:val="single" w:sz="4" w:space="0" w:color="auto"/>
              <w:right w:val="single" w:sz="4" w:space="0" w:color="auto"/>
            </w:tcBorders>
            <w:shd w:val="clear" w:color="auto" w:fill="FFFFFF" w:themeFill="background1"/>
          </w:tcPr>
          <w:p w:rsidR="000020AB" w:rsidRPr="00DA41EF" w:rsidRDefault="000020AB" w:rsidP="00B97336">
            <w:pPr>
              <w:spacing w:line="480" w:lineRule="auto"/>
              <w:rPr>
                <w:rFonts w:ascii="仿宋" w:eastAsia="仿宋" w:hAnsi="仿宋"/>
                <w:szCs w:val="21"/>
              </w:rPr>
            </w:pPr>
          </w:p>
        </w:tc>
        <w:tc>
          <w:tcPr>
            <w:tcW w:w="1984" w:type="dxa"/>
            <w:tcBorders>
              <w:top w:val="single" w:sz="4" w:space="0" w:color="auto"/>
              <w:left w:val="single" w:sz="4" w:space="0" w:color="auto"/>
              <w:bottom w:val="single" w:sz="4" w:space="0" w:color="auto"/>
              <w:right w:val="single" w:sz="4" w:space="0" w:color="auto"/>
            </w:tcBorders>
            <w:shd w:val="clear" w:color="auto" w:fill="FFFFFF" w:themeFill="background1"/>
          </w:tcPr>
          <w:p w:rsidR="000020AB" w:rsidRPr="00DA41EF" w:rsidRDefault="000020AB" w:rsidP="00B97336">
            <w:pPr>
              <w:spacing w:line="480" w:lineRule="auto"/>
              <w:rPr>
                <w:rFonts w:ascii="仿宋" w:eastAsia="仿宋" w:hAnsi="仿宋"/>
                <w:szCs w:val="21"/>
              </w:rPr>
            </w:pPr>
            <w:r>
              <w:rPr>
                <w:rFonts w:ascii="仿宋" w:eastAsia="仿宋" w:hAnsi="仿宋" w:hint="eastAsia"/>
                <w:szCs w:val="21"/>
              </w:rPr>
              <w:t>6</w:t>
            </w:r>
            <w:r>
              <w:rPr>
                <w:rFonts w:ascii="仿宋" w:eastAsia="仿宋" w:hAnsi="仿宋"/>
                <w:szCs w:val="21"/>
              </w:rPr>
              <w:t>0</w:t>
            </w:r>
            <w:r w:rsidRPr="00DA41EF">
              <w:rPr>
                <w:rFonts w:ascii="仿宋" w:eastAsia="仿宋" w:hAnsi="仿宋"/>
                <w:szCs w:val="21"/>
              </w:rPr>
              <w:t>000</w:t>
            </w:r>
          </w:p>
        </w:tc>
      </w:tr>
      <w:tr w:rsidR="000020AB" w:rsidRPr="00FC5981" w:rsidTr="00B97336">
        <w:trPr>
          <w:trHeight w:val="404"/>
          <w:jc w:val="center"/>
        </w:trPr>
        <w:tc>
          <w:tcPr>
            <w:tcW w:w="2372" w:type="dxa"/>
            <w:tcBorders>
              <w:top w:val="single" w:sz="4" w:space="0" w:color="auto"/>
              <w:left w:val="single" w:sz="4" w:space="0" w:color="auto"/>
              <w:bottom w:val="single" w:sz="4" w:space="0" w:color="auto"/>
              <w:right w:val="single" w:sz="4" w:space="0" w:color="auto"/>
            </w:tcBorders>
            <w:shd w:val="clear" w:color="auto" w:fill="0070C0"/>
          </w:tcPr>
          <w:p w:rsidR="000020AB" w:rsidRPr="00DA41EF" w:rsidRDefault="000020AB" w:rsidP="00B97336">
            <w:pPr>
              <w:spacing w:line="480" w:lineRule="auto"/>
              <w:rPr>
                <w:rFonts w:ascii="仿宋" w:eastAsia="仿宋" w:hAnsi="仿宋"/>
                <w:szCs w:val="21"/>
              </w:rPr>
            </w:pPr>
            <w:r w:rsidRPr="00DA41EF">
              <w:rPr>
                <w:rFonts w:ascii="仿宋" w:eastAsia="仿宋" w:hAnsi="仿宋" w:hint="eastAsia"/>
                <w:szCs w:val="21"/>
              </w:rPr>
              <w:t>外交费用</w:t>
            </w:r>
          </w:p>
        </w:tc>
        <w:tc>
          <w:tcPr>
            <w:tcW w:w="2131" w:type="dxa"/>
            <w:tcBorders>
              <w:top w:val="single" w:sz="4" w:space="0" w:color="auto"/>
              <w:left w:val="single" w:sz="4" w:space="0" w:color="auto"/>
              <w:bottom w:val="single" w:sz="4" w:space="0" w:color="auto"/>
              <w:right w:val="single" w:sz="4" w:space="0" w:color="auto"/>
            </w:tcBorders>
            <w:shd w:val="clear" w:color="auto" w:fill="0070C0"/>
          </w:tcPr>
          <w:p w:rsidR="000020AB" w:rsidRPr="00DA41EF" w:rsidRDefault="000020AB" w:rsidP="00B97336">
            <w:pPr>
              <w:spacing w:line="480" w:lineRule="auto"/>
              <w:rPr>
                <w:rFonts w:ascii="仿宋" w:eastAsia="仿宋" w:hAnsi="仿宋"/>
                <w:szCs w:val="21"/>
              </w:rPr>
            </w:pPr>
          </w:p>
        </w:tc>
        <w:tc>
          <w:tcPr>
            <w:tcW w:w="1559" w:type="dxa"/>
            <w:tcBorders>
              <w:top w:val="single" w:sz="4" w:space="0" w:color="auto"/>
              <w:left w:val="single" w:sz="4" w:space="0" w:color="auto"/>
              <w:bottom w:val="single" w:sz="4" w:space="0" w:color="auto"/>
              <w:right w:val="single" w:sz="4" w:space="0" w:color="auto"/>
            </w:tcBorders>
            <w:shd w:val="clear" w:color="auto" w:fill="0070C0"/>
          </w:tcPr>
          <w:p w:rsidR="000020AB" w:rsidRPr="00DA41EF" w:rsidRDefault="000020AB" w:rsidP="00B97336">
            <w:pPr>
              <w:spacing w:line="480" w:lineRule="auto"/>
              <w:rPr>
                <w:rFonts w:ascii="仿宋" w:eastAsia="仿宋" w:hAnsi="仿宋"/>
                <w:szCs w:val="21"/>
              </w:rPr>
            </w:pPr>
          </w:p>
        </w:tc>
        <w:tc>
          <w:tcPr>
            <w:tcW w:w="1984" w:type="dxa"/>
            <w:tcBorders>
              <w:top w:val="single" w:sz="4" w:space="0" w:color="auto"/>
              <w:left w:val="single" w:sz="4" w:space="0" w:color="auto"/>
              <w:bottom w:val="single" w:sz="4" w:space="0" w:color="auto"/>
              <w:right w:val="single" w:sz="4" w:space="0" w:color="auto"/>
            </w:tcBorders>
            <w:shd w:val="clear" w:color="auto" w:fill="0070C0"/>
          </w:tcPr>
          <w:p w:rsidR="000020AB" w:rsidRPr="00DA41EF" w:rsidRDefault="000020AB" w:rsidP="00B97336">
            <w:pPr>
              <w:spacing w:line="480" w:lineRule="auto"/>
              <w:rPr>
                <w:rFonts w:ascii="仿宋" w:eastAsia="仿宋" w:hAnsi="仿宋"/>
                <w:szCs w:val="21"/>
              </w:rPr>
            </w:pPr>
            <w:r>
              <w:rPr>
                <w:rFonts w:ascii="仿宋" w:eastAsia="仿宋" w:hAnsi="仿宋" w:hint="eastAsia"/>
                <w:szCs w:val="21"/>
              </w:rPr>
              <w:t>3</w:t>
            </w:r>
            <w:r w:rsidRPr="00DA41EF">
              <w:rPr>
                <w:rFonts w:ascii="仿宋" w:eastAsia="仿宋" w:hAnsi="仿宋" w:hint="eastAsia"/>
                <w:szCs w:val="21"/>
              </w:rPr>
              <w:t>0000</w:t>
            </w:r>
          </w:p>
        </w:tc>
      </w:tr>
      <w:tr w:rsidR="000020AB" w:rsidRPr="00FC5981" w:rsidTr="00B97336">
        <w:trPr>
          <w:jc w:val="center"/>
        </w:trPr>
        <w:tc>
          <w:tcPr>
            <w:tcW w:w="2372" w:type="dxa"/>
            <w:tcBorders>
              <w:top w:val="single" w:sz="4" w:space="0" w:color="auto"/>
              <w:left w:val="single" w:sz="4" w:space="0" w:color="auto"/>
              <w:bottom w:val="single" w:sz="4" w:space="0" w:color="auto"/>
              <w:right w:val="single" w:sz="4" w:space="0" w:color="auto"/>
            </w:tcBorders>
            <w:shd w:val="clear" w:color="auto" w:fill="EBE2C1" w:themeFill="accent1" w:themeFillTint="66"/>
          </w:tcPr>
          <w:p w:rsidR="000020AB" w:rsidRPr="00DA41EF" w:rsidRDefault="000020AB" w:rsidP="00B97336">
            <w:pPr>
              <w:spacing w:line="480" w:lineRule="auto"/>
              <w:rPr>
                <w:rFonts w:ascii="仿宋" w:eastAsia="仿宋" w:hAnsi="仿宋"/>
                <w:szCs w:val="21"/>
              </w:rPr>
            </w:pPr>
            <w:r w:rsidRPr="00DA41EF">
              <w:rPr>
                <w:rFonts w:ascii="仿宋" w:eastAsia="仿宋" w:hAnsi="仿宋" w:hint="eastAsia"/>
                <w:szCs w:val="21"/>
              </w:rPr>
              <w:t>合计</w:t>
            </w:r>
          </w:p>
        </w:tc>
        <w:tc>
          <w:tcPr>
            <w:tcW w:w="2131" w:type="dxa"/>
            <w:tcBorders>
              <w:top w:val="single" w:sz="4" w:space="0" w:color="auto"/>
              <w:left w:val="single" w:sz="4" w:space="0" w:color="auto"/>
              <w:bottom w:val="single" w:sz="4" w:space="0" w:color="auto"/>
              <w:right w:val="single" w:sz="4" w:space="0" w:color="auto"/>
            </w:tcBorders>
            <w:shd w:val="clear" w:color="auto" w:fill="EBE2C1" w:themeFill="accent1" w:themeFillTint="66"/>
          </w:tcPr>
          <w:p w:rsidR="000020AB" w:rsidRPr="00DA41EF" w:rsidRDefault="000020AB" w:rsidP="00B97336">
            <w:pPr>
              <w:spacing w:line="480" w:lineRule="auto"/>
              <w:rPr>
                <w:rFonts w:ascii="仿宋" w:eastAsia="仿宋" w:hAnsi="仿宋"/>
                <w:szCs w:val="21"/>
              </w:rPr>
            </w:pPr>
          </w:p>
        </w:tc>
        <w:tc>
          <w:tcPr>
            <w:tcW w:w="1559" w:type="dxa"/>
            <w:tcBorders>
              <w:top w:val="single" w:sz="4" w:space="0" w:color="auto"/>
              <w:left w:val="single" w:sz="4" w:space="0" w:color="auto"/>
              <w:bottom w:val="single" w:sz="4" w:space="0" w:color="auto"/>
              <w:right w:val="single" w:sz="4" w:space="0" w:color="auto"/>
            </w:tcBorders>
            <w:shd w:val="clear" w:color="auto" w:fill="EBE2C1" w:themeFill="accent1" w:themeFillTint="66"/>
          </w:tcPr>
          <w:p w:rsidR="000020AB" w:rsidRPr="00DA41EF" w:rsidRDefault="000020AB" w:rsidP="00B97336">
            <w:pPr>
              <w:spacing w:line="480" w:lineRule="auto"/>
              <w:rPr>
                <w:rFonts w:ascii="仿宋" w:eastAsia="仿宋" w:hAnsi="仿宋"/>
                <w:szCs w:val="21"/>
              </w:rPr>
            </w:pPr>
          </w:p>
        </w:tc>
        <w:tc>
          <w:tcPr>
            <w:tcW w:w="1984" w:type="dxa"/>
            <w:tcBorders>
              <w:top w:val="single" w:sz="4" w:space="0" w:color="auto"/>
              <w:left w:val="single" w:sz="4" w:space="0" w:color="auto"/>
              <w:bottom w:val="single" w:sz="4" w:space="0" w:color="auto"/>
              <w:right w:val="single" w:sz="4" w:space="0" w:color="auto"/>
            </w:tcBorders>
            <w:shd w:val="clear" w:color="auto" w:fill="EBE2C1" w:themeFill="accent1" w:themeFillTint="66"/>
          </w:tcPr>
          <w:p w:rsidR="000020AB" w:rsidRPr="00DA41EF" w:rsidRDefault="00613902" w:rsidP="00B97336">
            <w:pPr>
              <w:spacing w:line="480" w:lineRule="auto"/>
              <w:rPr>
                <w:rFonts w:ascii="仿宋" w:eastAsia="仿宋" w:hAnsi="仿宋"/>
                <w:szCs w:val="21"/>
              </w:rPr>
            </w:pPr>
            <w:r>
              <w:rPr>
                <w:rFonts w:ascii="仿宋" w:eastAsia="仿宋" w:hAnsi="仿宋" w:hint="eastAsia"/>
                <w:szCs w:val="21"/>
              </w:rPr>
              <w:t>581200</w:t>
            </w:r>
          </w:p>
        </w:tc>
      </w:tr>
    </w:tbl>
    <w:p w:rsidR="000020AB" w:rsidRDefault="002440B8" w:rsidP="002440B8">
      <w:pPr>
        <w:pStyle w:val="ac"/>
        <w:ind w:left="1140" w:firstLineChars="0" w:firstLine="0"/>
        <w:jc w:val="center"/>
        <w:rPr>
          <w:rFonts w:asciiTheme="majorEastAsia" w:eastAsiaTheme="majorEastAsia" w:hAnsiTheme="majorEastAsia"/>
          <w:b/>
          <w:sz w:val="24"/>
          <w:szCs w:val="24"/>
        </w:rPr>
      </w:pPr>
      <w:r>
        <w:rPr>
          <w:rFonts w:asciiTheme="majorEastAsia" w:eastAsiaTheme="majorEastAsia" w:hAnsiTheme="majorEastAsia"/>
          <w:b/>
          <w:sz w:val="24"/>
          <w:szCs w:val="24"/>
        </w:rPr>
        <w:t>表</w:t>
      </w:r>
      <w:r>
        <w:rPr>
          <w:rFonts w:asciiTheme="majorEastAsia" w:eastAsiaTheme="majorEastAsia" w:hAnsiTheme="majorEastAsia" w:hint="eastAsia"/>
          <w:b/>
          <w:sz w:val="24"/>
          <w:szCs w:val="24"/>
        </w:rPr>
        <w:t>7-2 预计年营业期间费用表</w:t>
      </w:r>
    </w:p>
    <w:p w:rsidR="002440B8" w:rsidRDefault="002440B8" w:rsidP="000020AB">
      <w:pPr>
        <w:pStyle w:val="ac"/>
        <w:ind w:left="1140" w:firstLineChars="0" w:firstLine="0"/>
        <w:rPr>
          <w:rFonts w:asciiTheme="majorEastAsia" w:eastAsiaTheme="majorEastAsia" w:hAnsiTheme="majorEastAsia" w:hint="eastAsia"/>
          <w:b/>
          <w:sz w:val="24"/>
          <w:szCs w:val="24"/>
        </w:rPr>
      </w:pPr>
    </w:p>
    <w:p w:rsidR="005169EA" w:rsidRPr="001016C5" w:rsidRDefault="000020AB" w:rsidP="001016C5">
      <w:pPr>
        <w:pStyle w:val="ac"/>
        <w:ind w:left="1140" w:firstLineChars="0" w:firstLine="0"/>
        <w:rPr>
          <w:rFonts w:asciiTheme="majorEastAsia" w:eastAsiaTheme="majorEastAsia" w:hAnsiTheme="majorEastAsia"/>
          <w:b/>
          <w:sz w:val="24"/>
          <w:szCs w:val="24"/>
        </w:rPr>
      </w:pPr>
      <w:r w:rsidRPr="00D7478D">
        <w:rPr>
          <w:rFonts w:asciiTheme="majorEastAsia" w:eastAsiaTheme="majorEastAsia" w:hAnsiTheme="majorEastAsia"/>
          <w:b/>
          <w:sz w:val="24"/>
          <w:szCs w:val="24"/>
        </w:rPr>
        <w:t>注</w:t>
      </w:r>
      <w:r w:rsidRPr="00D7478D">
        <w:rPr>
          <w:rFonts w:asciiTheme="majorEastAsia" w:eastAsiaTheme="majorEastAsia" w:hAnsiTheme="majorEastAsia" w:hint="eastAsia"/>
          <w:b/>
          <w:sz w:val="24"/>
          <w:szCs w:val="24"/>
        </w:rPr>
        <w:t>：</w:t>
      </w:r>
      <w:r w:rsidRPr="00D7478D">
        <w:rPr>
          <w:rFonts w:asciiTheme="majorEastAsia" w:eastAsiaTheme="majorEastAsia" w:hAnsiTheme="majorEastAsia"/>
          <w:b/>
          <w:sz w:val="24"/>
          <w:szCs w:val="24"/>
        </w:rPr>
        <w:t>外交费用即与物业管理公司</w:t>
      </w:r>
      <w:r w:rsidRPr="00D7478D">
        <w:rPr>
          <w:rFonts w:asciiTheme="majorEastAsia" w:eastAsiaTheme="majorEastAsia" w:hAnsiTheme="majorEastAsia" w:hint="eastAsia"/>
          <w:b/>
          <w:sz w:val="24"/>
          <w:szCs w:val="24"/>
        </w:rPr>
        <w:t>、</w:t>
      </w:r>
      <w:r w:rsidRPr="00D7478D">
        <w:rPr>
          <w:rFonts w:asciiTheme="majorEastAsia" w:eastAsiaTheme="majorEastAsia" w:hAnsiTheme="majorEastAsia"/>
          <w:b/>
          <w:sz w:val="24"/>
          <w:szCs w:val="24"/>
        </w:rPr>
        <w:t>大型超市</w:t>
      </w:r>
      <w:r w:rsidRPr="00D7478D">
        <w:rPr>
          <w:rFonts w:asciiTheme="majorEastAsia" w:eastAsiaTheme="majorEastAsia" w:hAnsiTheme="majorEastAsia" w:hint="eastAsia"/>
          <w:b/>
          <w:sz w:val="24"/>
          <w:szCs w:val="24"/>
        </w:rPr>
        <w:t>、</w:t>
      </w:r>
      <w:r w:rsidRPr="00D7478D">
        <w:rPr>
          <w:rFonts w:asciiTheme="majorEastAsia" w:eastAsiaTheme="majorEastAsia" w:hAnsiTheme="majorEastAsia"/>
          <w:b/>
          <w:sz w:val="24"/>
          <w:szCs w:val="24"/>
        </w:rPr>
        <w:t>商城合作的费用</w:t>
      </w:r>
    </w:p>
    <w:p w:rsidR="000020AB" w:rsidRPr="00713B1D" w:rsidRDefault="00BA728B" w:rsidP="00AB21A3">
      <w:pPr>
        <w:pStyle w:val="2"/>
        <w:tabs>
          <w:tab w:val="left" w:pos="3175"/>
        </w:tabs>
        <w:rPr>
          <w:rFonts w:ascii="黑体" w:hAnsi="黑体"/>
          <w:sz w:val="28"/>
          <w:szCs w:val="28"/>
        </w:rPr>
      </w:pPr>
      <w:bookmarkStart w:id="155" w:name="_Toc381524931"/>
      <w:bookmarkStart w:id="156" w:name="_Toc383427242"/>
      <w:r w:rsidRPr="00713B1D">
        <w:rPr>
          <w:rFonts w:ascii="黑体" w:hAnsi="黑体" w:hint="eastAsia"/>
          <w:sz w:val="28"/>
          <w:szCs w:val="28"/>
        </w:rPr>
        <w:t>7</w:t>
      </w:r>
      <w:r w:rsidR="000020AB" w:rsidRPr="00713B1D">
        <w:rPr>
          <w:rFonts w:ascii="黑体" w:hAnsi="黑体" w:hint="eastAsia"/>
          <w:sz w:val="28"/>
          <w:szCs w:val="28"/>
        </w:rPr>
        <w:t>.3 预计损益表</w:t>
      </w:r>
      <w:bookmarkEnd w:id="155"/>
      <w:bookmarkEnd w:id="156"/>
      <w:r w:rsidR="00AB21A3" w:rsidRPr="00713B1D">
        <w:rPr>
          <w:rFonts w:ascii="黑体" w:hAnsi="黑体"/>
          <w:sz w:val="28"/>
          <w:szCs w:val="28"/>
        </w:rPr>
        <w:tab/>
      </w:r>
    </w:p>
    <w:tbl>
      <w:tblPr>
        <w:tblW w:w="822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4"/>
        <w:gridCol w:w="1794"/>
        <w:gridCol w:w="1316"/>
        <w:gridCol w:w="1376"/>
        <w:gridCol w:w="1325"/>
        <w:gridCol w:w="1167"/>
        <w:gridCol w:w="1196"/>
      </w:tblGrid>
      <w:tr w:rsidR="000020AB" w:rsidRPr="003F1D65" w:rsidTr="00B97336">
        <w:trPr>
          <w:gridBefore w:val="1"/>
          <w:wBefore w:w="54" w:type="dxa"/>
          <w:trHeight w:val="285"/>
          <w:jc w:val="center"/>
        </w:trPr>
        <w:tc>
          <w:tcPr>
            <w:tcW w:w="1794" w:type="dxa"/>
            <w:shd w:val="clear" w:color="auto" w:fill="00B050"/>
            <w:vAlign w:val="center"/>
          </w:tcPr>
          <w:p w:rsidR="000020AB" w:rsidRPr="003F1D65" w:rsidRDefault="000020AB" w:rsidP="00B97336">
            <w:pPr>
              <w:spacing w:line="360" w:lineRule="auto"/>
              <w:rPr>
                <w:rFonts w:ascii="仿宋" w:eastAsia="仿宋" w:hAnsi="仿宋" w:cs="宋体"/>
                <w:b/>
                <w:bCs/>
                <w:kern w:val="0"/>
                <w:szCs w:val="21"/>
              </w:rPr>
            </w:pPr>
            <w:r w:rsidRPr="003F1D65">
              <w:rPr>
                <w:rFonts w:ascii="仿宋" w:eastAsia="仿宋" w:hAnsi="仿宋" w:cs="宋体" w:hint="eastAsia"/>
                <w:b/>
                <w:bCs/>
                <w:kern w:val="0"/>
                <w:szCs w:val="21"/>
              </w:rPr>
              <w:t>项    目</w:t>
            </w:r>
          </w:p>
        </w:tc>
        <w:tc>
          <w:tcPr>
            <w:tcW w:w="1316" w:type="dxa"/>
            <w:shd w:val="clear" w:color="auto" w:fill="00B050"/>
            <w:vAlign w:val="center"/>
          </w:tcPr>
          <w:p w:rsidR="000020AB" w:rsidRPr="003F1D65" w:rsidRDefault="000020AB" w:rsidP="00B97336">
            <w:pPr>
              <w:spacing w:line="360" w:lineRule="auto"/>
              <w:ind w:right="231"/>
              <w:jc w:val="right"/>
              <w:rPr>
                <w:rFonts w:ascii="仿宋" w:eastAsia="仿宋" w:hAnsi="仿宋" w:cs="宋体"/>
                <w:b/>
                <w:bCs/>
                <w:kern w:val="0"/>
                <w:szCs w:val="21"/>
              </w:rPr>
            </w:pPr>
            <w:r w:rsidRPr="003F1D65">
              <w:rPr>
                <w:rFonts w:ascii="仿宋" w:eastAsia="仿宋" w:hAnsi="仿宋" w:cs="宋体" w:hint="eastAsia"/>
                <w:b/>
                <w:bCs/>
                <w:kern w:val="0"/>
                <w:szCs w:val="21"/>
              </w:rPr>
              <w:t>201</w:t>
            </w:r>
            <w:r>
              <w:rPr>
                <w:rFonts w:ascii="仿宋" w:eastAsia="仿宋" w:hAnsi="仿宋" w:cs="宋体" w:hint="eastAsia"/>
                <w:b/>
                <w:bCs/>
                <w:kern w:val="0"/>
                <w:szCs w:val="21"/>
              </w:rPr>
              <w:t>4</w:t>
            </w:r>
          </w:p>
        </w:tc>
        <w:tc>
          <w:tcPr>
            <w:tcW w:w="1376" w:type="dxa"/>
            <w:shd w:val="clear" w:color="auto" w:fill="00B050"/>
            <w:vAlign w:val="center"/>
          </w:tcPr>
          <w:p w:rsidR="000020AB" w:rsidRPr="003F1D65" w:rsidRDefault="000020AB" w:rsidP="00B97336">
            <w:pPr>
              <w:spacing w:line="360" w:lineRule="auto"/>
              <w:ind w:right="462"/>
              <w:jc w:val="right"/>
              <w:rPr>
                <w:rFonts w:ascii="仿宋" w:eastAsia="仿宋" w:hAnsi="仿宋" w:cs="宋体"/>
                <w:b/>
                <w:bCs/>
                <w:kern w:val="0"/>
                <w:szCs w:val="21"/>
              </w:rPr>
            </w:pPr>
            <w:r w:rsidRPr="003F1D65">
              <w:rPr>
                <w:rFonts w:ascii="仿宋" w:eastAsia="仿宋" w:hAnsi="仿宋" w:cs="宋体" w:hint="eastAsia"/>
                <w:b/>
                <w:bCs/>
                <w:kern w:val="0"/>
                <w:szCs w:val="21"/>
              </w:rPr>
              <w:t>201</w:t>
            </w:r>
            <w:r>
              <w:rPr>
                <w:rFonts w:ascii="仿宋" w:eastAsia="仿宋" w:hAnsi="仿宋" w:cs="宋体" w:hint="eastAsia"/>
                <w:b/>
                <w:bCs/>
                <w:kern w:val="0"/>
                <w:szCs w:val="21"/>
              </w:rPr>
              <w:t>5</w:t>
            </w:r>
          </w:p>
        </w:tc>
        <w:tc>
          <w:tcPr>
            <w:tcW w:w="1325" w:type="dxa"/>
            <w:shd w:val="clear" w:color="auto" w:fill="00B050"/>
            <w:vAlign w:val="center"/>
          </w:tcPr>
          <w:p w:rsidR="000020AB" w:rsidRPr="003F1D65" w:rsidRDefault="000020AB" w:rsidP="00B97336">
            <w:pPr>
              <w:spacing w:line="360" w:lineRule="auto"/>
              <w:ind w:right="462"/>
              <w:jc w:val="right"/>
              <w:rPr>
                <w:rFonts w:ascii="仿宋" w:eastAsia="仿宋" w:hAnsi="仿宋" w:cs="宋体"/>
                <w:b/>
                <w:bCs/>
                <w:kern w:val="0"/>
                <w:szCs w:val="21"/>
              </w:rPr>
            </w:pPr>
            <w:r w:rsidRPr="003F1D65">
              <w:rPr>
                <w:rFonts w:ascii="仿宋" w:eastAsia="仿宋" w:hAnsi="仿宋" w:cs="宋体" w:hint="eastAsia"/>
                <w:b/>
                <w:bCs/>
                <w:kern w:val="0"/>
                <w:szCs w:val="21"/>
              </w:rPr>
              <w:t>201</w:t>
            </w:r>
            <w:r>
              <w:rPr>
                <w:rFonts w:ascii="仿宋" w:eastAsia="仿宋" w:hAnsi="仿宋" w:cs="宋体" w:hint="eastAsia"/>
                <w:b/>
                <w:bCs/>
                <w:kern w:val="0"/>
                <w:szCs w:val="21"/>
              </w:rPr>
              <w:t>6</w:t>
            </w:r>
          </w:p>
        </w:tc>
        <w:tc>
          <w:tcPr>
            <w:tcW w:w="1167" w:type="dxa"/>
            <w:shd w:val="clear" w:color="auto" w:fill="00B050"/>
            <w:vAlign w:val="center"/>
          </w:tcPr>
          <w:p w:rsidR="000020AB" w:rsidRPr="003F1D65" w:rsidRDefault="000020AB" w:rsidP="00B97336">
            <w:pPr>
              <w:spacing w:line="360" w:lineRule="auto"/>
              <w:ind w:right="462"/>
              <w:jc w:val="right"/>
              <w:rPr>
                <w:rFonts w:ascii="仿宋" w:eastAsia="仿宋" w:hAnsi="仿宋" w:cs="宋体"/>
                <w:b/>
                <w:bCs/>
                <w:kern w:val="0"/>
                <w:szCs w:val="21"/>
              </w:rPr>
            </w:pPr>
            <w:r w:rsidRPr="003F1D65">
              <w:rPr>
                <w:rFonts w:ascii="仿宋" w:eastAsia="仿宋" w:hAnsi="仿宋" w:cs="宋体" w:hint="eastAsia"/>
                <w:b/>
                <w:bCs/>
                <w:kern w:val="0"/>
                <w:szCs w:val="21"/>
              </w:rPr>
              <w:t>201</w:t>
            </w:r>
            <w:r>
              <w:rPr>
                <w:rFonts w:ascii="仿宋" w:eastAsia="仿宋" w:hAnsi="仿宋" w:cs="宋体" w:hint="eastAsia"/>
                <w:b/>
                <w:bCs/>
                <w:kern w:val="0"/>
                <w:szCs w:val="21"/>
              </w:rPr>
              <w:t>7</w:t>
            </w:r>
          </w:p>
        </w:tc>
        <w:tc>
          <w:tcPr>
            <w:tcW w:w="1196" w:type="dxa"/>
            <w:shd w:val="clear" w:color="auto" w:fill="00B050"/>
            <w:vAlign w:val="center"/>
          </w:tcPr>
          <w:p w:rsidR="000020AB" w:rsidRPr="003F1D65" w:rsidRDefault="000020AB" w:rsidP="00B97336">
            <w:pPr>
              <w:spacing w:line="360" w:lineRule="auto"/>
              <w:ind w:right="231"/>
              <w:jc w:val="right"/>
              <w:rPr>
                <w:rFonts w:ascii="仿宋" w:eastAsia="仿宋" w:hAnsi="仿宋" w:cs="宋体"/>
                <w:b/>
                <w:bCs/>
                <w:kern w:val="0"/>
                <w:szCs w:val="21"/>
              </w:rPr>
            </w:pPr>
            <w:r w:rsidRPr="003F1D65">
              <w:rPr>
                <w:rFonts w:ascii="仿宋" w:eastAsia="仿宋" w:hAnsi="仿宋" w:cs="宋体" w:hint="eastAsia"/>
                <w:b/>
                <w:bCs/>
                <w:kern w:val="0"/>
                <w:szCs w:val="21"/>
              </w:rPr>
              <w:t>201</w:t>
            </w:r>
            <w:r>
              <w:rPr>
                <w:rFonts w:ascii="仿宋" w:eastAsia="仿宋" w:hAnsi="仿宋" w:cs="宋体" w:hint="eastAsia"/>
                <w:b/>
                <w:bCs/>
                <w:kern w:val="0"/>
                <w:szCs w:val="21"/>
              </w:rPr>
              <w:t>8</w:t>
            </w:r>
          </w:p>
        </w:tc>
      </w:tr>
      <w:tr w:rsidR="000020AB" w:rsidRPr="003F1D65" w:rsidTr="00B97336">
        <w:trPr>
          <w:trHeight w:val="285"/>
          <w:jc w:val="center"/>
        </w:trPr>
        <w:tc>
          <w:tcPr>
            <w:tcW w:w="1848" w:type="dxa"/>
            <w:gridSpan w:val="2"/>
            <w:shd w:val="clear" w:color="auto" w:fill="FFFFFF" w:themeFill="background1"/>
            <w:vAlign w:val="center"/>
          </w:tcPr>
          <w:p w:rsidR="000020AB" w:rsidRPr="003F1D65" w:rsidRDefault="000020AB" w:rsidP="00B97336">
            <w:pPr>
              <w:spacing w:line="360" w:lineRule="auto"/>
              <w:jc w:val="center"/>
              <w:rPr>
                <w:rFonts w:ascii="仿宋" w:eastAsia="仿宋" w:hAnsi="仿宋" w:cs="宋体"/>
                <w:kern w:val="0"/>
                <w:szCs w:val="21"/>
              </w:rPr>
            </w:pPr>
            <w:r w:rsidRPr="003F1D65">
              <w:rPr>
                <w:rFonts w:ascii="仿宋" w:eastAsia="仿宋" w:hAnsi="仿宋" w:cs="宋体" w:hint="eastAsia"/>
                <w:kern w:val="0"/>
                <w:szCs w:val="21"/>
              </w:rPr>
              <w:t>一、主营业务收入</w:t>
            </w:r>
          </w:p>
        </w:tc>
        <w:tc>
          <w:tcPr>
            <w:tcW w:w="1316" w:type="dxa"/>
            <w:shd w:val="clear" w:color="auto" w:fill="FFFFFF" w:themeFill="background1"/>
            <w:vAlign w:val="center"/>
          </w:tcPr>
          <w:p w:rsidR="000020AB" w:rsidRPr="003F1D65" w:rsidRDefault="000020AB" w:rsidP="00B97336">
            <w:pPr>
              <w:spacing w:line="360" w:lineRule="auto"/>
              <w:ind w:right="230"/>
              <w:jc w:val="right"/>
              <w:rPr>
                <w:rFonts w:ascii="仿宋" w:eastAsia="仿宋" w:hAnsi="仿宋" w:cs="宋体"/>
                <w:kern w:val="0"/>
                <w:szCs w:val="21"/>
              </w:rPr>
            </w:pPr>
            <w:r w:rsidRPr="003F1D65">
              <w:rPr>
                <w:rFonts w:ascii="仿宋" w:eastAsia="仿宋" w:hAnsi="仿宋" w:cs="宋体" w:hint="eastAsia"/>
                <w:kern w:val="0"/>
                <w:szCs w:val="21"/>
              </w:rPr>
              <w:t>42.44</w:t>
            </w:r>
          </w:p>
        </w:tc>
        <w:tc>
          <w:tcPr>
            <w:tcW w:w="1376" w:type="dxa"/>
            <w:shd w:val="clear" w:color="auto" w:fill="FFFFFF" w:themeFill="background1"/>
            <w:vAlign w:val="center"/>
          </w:tcPr>
          <w:p w:rsidR="000020AB" w:rsidRPr="003F1D65" w:rsidRDefault="00DD0558" w:rsidP="00B97336">
            <w:pPr>
              <w:spacing w:line="360" w:lineRule="auto"/>
              <w:ind w:right="250"/>
              <w:jc w:val="right"/>
              <w:rPr>
                <w:rFonts w:ascii="仿宋" w:eastAsia="仿宋" w:hAnsi="仿宋" w:cs="宋体"/>
                <w:kern w:val="0"/>
                <w:szCs w:val="21"/>
              </w:rPr>
            </w:pPr>
            <w:r>
              <w:rPr>
                <w:rFonts w:ascii="仿宋" w:eastAsia="仿宋" w:hAnsi="仿宋" w:cs="宋体" w:hint="eastAsia"/>
                <w:kern w:val="0"/>
                <w:szCs w:val="21"/>
              </w:rPr>
              <w:t>8</w:t>
            </w:r>
            <w:r w:rsidR="000020AB">
              <w:rPr>
                <w:rFonts w:ascii="仿宋" w:eastAsia="仿宋" w:hAnsi="仿宋" w:cs="宋体" w:hint="eastAsia"/>
                <w:kern w:val="0"/>
                <w:szCs w:val="21"/>
              </w:rPr>
              <w:t>3.66</w:t>
            </w:r>
          </w:p>
        </w:tc>
        <w:tc>
          <w:tcPr>
            <w:tcW w:w="1325" w:type="dxa"/>
            <w:shd w:val="clear" w:color="auto" w:fill="FFFFFF" w:themeFill="background1"/>
            <w:vAlign w:val="center"/>
          </w:tcPr>
          <w:p w:rsidR="000020AB" w:rsidRPr="003F1D65" w:rsidRDefault="00DD0558" w:rsidP="00B97336">
            <w:pPr>
              <w:spacing w:line="360" w:lineRule="auto"/>
              <w:ind w:right="460"/>
              <w:jc w:val="right"/>
              <w:rPr>
                <w:rFonts w:ascii="仿宋" w:eastAsia="仿宋" w:hAnsi="仿宋" w:cs="宋体"/>
                <w:kern w:val="0"/>
                <w:szCs w:val="21"/>
              </w:rPr>
            </w:pPr>
            <w:r>
              <w:rPr>
                <w:rFonts w:ascii="仿宋" w:eastAsia="仿宋" w:hAnsi="仿宋" w:cs="宋体" w:hint="eastAsia"/>
                <w:kern w:val="0"/>
                <w:szCs w:val="21"/>
              </w:rPr>
              <w:t>131</w:t>
            </w:r>
            <w:r w:rsidR="000020AB">
              <w:rPr>
                <w:rFonts w:ascii="仿宋" w:eastAsia="仿宋" w:hAnsi="仿宋" w:cs="宋体" w:hint="eastAsia"/>
                <w:kern w:val="0"/>
                <w:szCs w:val="21"/>
              </w:rPr>
              <w:t>.49</w:t>
            </w:r>
          </w:p>
        </w:tc>
        <w:tc>
          <w:tcPr>
            <w:tcW w:w="1167" w:type="dxa"/>
            <w:shd w:val="clear" w:color="auto" w:fill="FFFFFF" w:themeFill="background1"/>
            <w:vAlign w:val="center"/>
          </w:tcPr>
          <w:p w:rsidR="000020AB" w:rsidRPr="003F1D65" w:rsidRDefault="009E1147" w:rsidP="00DD0558">
            <w:pPr>
              <w:spacing w:line="360" w:lineRule="auto"/>
              <w:ind w:right="230"/>
              <w:jc w:val="right"/>
              <w:rPr>
                <w:rFonts w:ascii="仿宋" w:eastAsia="仿宋" w:hAnsi="仿宋" w:cs="宋体"/>
                <w:kern w:val="0"/>
                <w:szCs w:val="21"/>
              </w:rPr>
            </w:pPr>
            <w:r>
              <w:rPr>
                <w:rFonts w:ascii="仿宋" w:eastAsia="仿宋" w:hAnsi="仿宋" w:cs="宋体" w:hint="eastAsia"/>
                <w:kern w:val="0"/>
                <w:szCs w:val="21"/>
              </w:rPr>
              <w:t>209</w:t>
            </w:r>
            <w:r w:rsidR="000020AB">
              <w:rPr>
                <w:rFonts w:ascii="仿宋" w:eastAsia="仿宋" w:hAnsi="仿宋" w:cs="宋体" w:hint="eastAsia"/>
                <w:kern w:val="0"/>
                <w:szCs w:val="21"/>
              </w:rPr>
              <w:t>.14</w:t>
            </w:r>
          </w:p>
        </w:tc>
        <w:tc>
          <w:tcPr>
            <w:tcW w:w="1196" w:type="dxa"/>
            <w:shd w:val="clear" w:color="auto" w:fill="FFFFFF" w:themeFill="background1"/>
            <w:vAlign w:val="center"/>
          </w:tcPr>
          <w:p w:rsidR="000020AB" w:rsidRPr="003F1D65" w:rsidRDefault="00DD0558" w:rsidP="009E1147">
            <w:pPr>
              <w:spacing w:line="360" w:lineRule="auto"/>
              <w:ind w:right="230"/>
              <w:jc w:val="right"/>
              <w:rPr>
                <w:rFonts w:ascii="仿宋" w:eastAsia="仿宋" w:hAnsi="仿宋" w:cs="宋体"/>
                <w:kern w:val="0"/>
                <w:szCs w:val="21"/>
              </w:rPr>
            </w:pPr>
            <w:r>
              <w:rPr>
                <w:rFonts w:ascii="仿宋" w:eastAsia="仿宋" w:hAnsi="仿宋" w:cs="宋体" w:hint="eastAsia"/>
                <w:kern w:val="0"/>
                <w:szCs w:val="21"/>
              </w:rPr>
              <w:t>2</w:t>
            </w:r>
            <w:r w:rsidR="009E1147">
              <w:rPr>
                <w:rFonts w:ascii="仿宋" w:eastAsia="仿宋" w:hAnsi="仿宋" w:cs="宋体" w:hint="eastAsia"/>
                <w:kern w:val="0"/>
                <w:szCs w:val="21"/>
              </w:rPr>
              <w:t>89</w:t>
            </w:r>
            <w:r w:rsidR="000020AB">
              <w:rPr>
                <w:rFonts w:ascii="仿宋" w:eastAsia="仿宋" w:hAnsi="仿宋" w:cs="宋体" w:hint="eastAsia"/>
                <w:kern w:val="0"/>
                <w:szCs w:val="21"/>
              </w:rPr>
              <w:t>.38</w:t>
            </w:r>
          </w:p>
        </w:tc>
      </w:tr>
      <w:tr w:rsidR="000020AB" w:rsidRPr="003F1D65" w:rsidTr="00B97336">
        <w:trPr>
          <w:trHeight w:val="285"/>
          <w:jc w:val="center"/>
        </w:trPr>
        <w:tc>
          <w:tcPr>
            <w:tcW w:w="1848" w:type="dxa"/>
            <w:gridSpan w:val="2"/>
            <w:shd w:val="clear" w:color="auto" w:fill="00B050"/>
            <w:vAlign w:val="center"/>
          </w:tcPr>
          <w:p w:rsidR="000020AB" w:rsidRPr="003F1D65" w:rsidRDefault="000020AB" w:rsidP="00B97336">
            <w:pPr>
              <w:spacing w:line="360" w:lineRule="auto"/>
              <w:ind w:left="420" w:hangingChars="200" w:hanging="420"/>
              <w:jc w:val="center"/>
              <w:rPr>
                <w:rFonts w:ascii="仿宋" w:eastAsia="仿宋" w:hAnsi="仿宋" w:cs="宋体"/>
                <w:kern w:val="0"/>
                <w:szCs w:val="21"/>
              </w:rPr>
            </w:pPr>
            <w:r w:rsidRPr="003F1D65">
              <w:rPr>
                <w:rFonts w:ascii="仿宋" w:eastAsia="仿宋" w:hAnsi="仿宋" w:cs="宋体" w:hint="eastAsia"/>
                <w:kern w:val="0"/>
                <w:szCs w:val="21"/>
              </w:rPr>
              <w:t>减： 主营业务成本</w:t>
            </w:r>
          </w:p>
        </w:tc>
        <w:tc>
          <w:tcPr>
            <w:tcW w:w="1316" w:type="dxa"/>
            <w:shd w:val="clear" w:color="auto" w:fill="00B050"/>
            <w:vAlign w:val="center"/>
          </w:tcPr>
          <w:p w:rsidR="000020AB" w:rsidRPr="003F1D65" w:rsidRDefault="00DB590E" w:rsidP="00DD0558">
            <w:pPr>
              <w:spacing w:line="360" w:lineRule="auto"/>
              <w:ind w:right="230"/>
              <w:jc w:val="center"/>
              <w:rPr>
                <w:rFonts w:ascii="仿宋" w:eastAsia="仿宋" w:hAnsi="仿宋" w:cs="宋体"/>
                <w:kern w:val="0"/>
                <w:szCs w:val="21"/>
              </w:rPr>
            </w:pPr>
            <w:r>
              <w:rPr>
                <w:rFonts w:ascii="仿宋" w:eastAsia="仿宋" w:hAnsi="仿宋" w:cs="宋体" w:hint="eastAsia"/>
                <w:kern w:val="0"/>
                <w:szCs w:val="21"/>
              </w:rPr>
              <w:t xml:space="preserve"> </w:t>
            </w:r>
            <w:r w:rsidR="00DD0558">
              <w:rPr>
                <w:rFonts w:ascii="仿宋" w:eastAsia="仿宋" w:hAnsi="仿宋" w:cs="宋体" w:hint="eastAsia"/>
                <w:kern w:val="0"/>
                <w:szCs w:val="21"/>
              </w:rPr>
              <w:t>19.48</w:t>
            </w:r>
          </w:p>
        </w:tc>
        <w:tc>
          <w:tcPr>
            <w:tcW w:w="1376" w:type="dxa"/>
            <w:shd w:val="clear" w:color="auto" w:fill="00B050"/>
            <w:vAlign w:val="center"/>
          </w:tcPr>
          <w:p w:rsidR="000020AB" w:rsidRPr="003F1D65" w:rsidRDefault="000020AB" w:rsidP="00B97336">
            <w:pPr>
              <w:spacing w:line="360" w:lineRule="auto"/>
              <w:ind w:right="40"/>
              <w:jc w:val="center"/>
              <w:rPr>
                <w:rFonts w:ascii="仿宋" w:eastAsia="仿宋" w:hAnsi="仿宋" w:cs="宋体"/>
                <w:kern w:val="0"/>
                <w:szCs w:val="21"/>
              </w:rPr>
            </w:pPr>
            <w:r w:rsidRPr="003F1D65">
              <w:rPr>
                <w:rFonts w:ascii="仿宋" w:eastAsia="仿宋" w:hAnsi="仿宋" w:cs="宋体" w:hint="eastAsia"/>
                <w:kern w:val="0"/>
                <w:szCs w:val="21"/>
              </w:rPr>
              <w:t>31.20</w:t>
            </w:r>
          </w:p>
        </w:tc>
        <w:tc>
          <w:tcPr>
            <w:tcW w:w="1325" w:type="dxa"/>
            <w:shd w:val="clear" w:color="auto" w:fill="00B050"/>
            <w:vAlign w:val="center"/>
          </w:tcPr>
          <w:p w:rsidR="000020AB" w:rsidRPr="003F1D65" w:rsidRDefault="00DD0558" w:rsidP="0047725B">
            <w:pPr>
              <w:spacing w:line="360" w:lineRule="auto"/>
              <w:ind w:right="230"/>
              <w:jc w:val="center"/>
              <w:rPr>
                <w:rFonts w:ascii="仿宋" w:eastAsia="仿宋" w:hAnsi="仿宋" w:cs="宋体"/>
                <w:kern w:val="0"/>
                <w:szCs w:val="21"/>
              </w:rPr>
            </w:pPr>
            <w:r>
              <w:rPr>
                <w:rFonts w:ascii="仿宋" w:eastAsia="仿宋" w:hAnsi="仿宋" w:cs="宋体" w:hint="eastAsia"/>
                <w:kern w:val="0"/>
                <w:szCs w:val="21"/>
              </w:rPr>
              <w:t>41.37</w:t>
            </w:r>
          </w:p>
        </w:tc>
        <w:tc>
          <w:tcPr>
            <w:tcW w:w="1167" w:type="dxa"/>
            <w:shd w:val="clear" w:color="auto" w:fill="00B050"/>
            <w:vAlign w:val="center"/>
          </w:tcPr>
          <w:p w:rsidR="000020AB" w:rsidRPr="003F1D65" w:rsidRDefault="00DD0558" w:rsidP="00B97336">
            <w:pPr>
              <w:spacing w:line="360" w:lineRule="auto"/>
              <w:ind w:right="230"/>
              <w:jc w:val="center"/>
              <w:rPr>
                <w:rFonts w:ascii="仿宋" w:eastAsia="仿宋" w:hAnsi="仿宋" w:cs="宋体"/>
                <w:kern w:val="0"/>
                <w:szCs w:val="21"/>
              </w:rPr>
            </w:pPr>
            <w:r>
              <w:rPr>
                <w:rFonts w:ascii="仿宋" w:eastAsia="仿宋" w:hAnsi="仿宋" w:cs="宋体" w:hint="eastAsia"/>
                <w:kern w:val="0"/>
                <w:szCs w:val="21"/>
              </w:rPr>
              <w:t>68.14</w:t>
            </w:r>
          </w:p>
        </w:tc>
        <w:tc>
          <w:tcPr>
            <w:tcW w:w="1196" w:type="dxa"/>
            <w:shd w:val="clear" w:color="auto" w:fill="00B050"/>
            <w:vAlign w:val="center"/>
          </w:tcPr>
          <w:p w:rsidR="000020AB" w:rsidRPr="003F1D65" w:rsidRDefault="00DD0558" w:rsidP="0047725B">
            <w:pPr>
              <w:spacing w:line="360" w:lineRule="auto"/>
              <w:ind w:right="230"/>
              <w:jc w:val="center"/>
              <w:rPr>
                <w:rFonts w:ascii="仿宋" w:eastAsia="仿宋" w:hAnsi="仿宋" w:cs="宋体"/>
                <w:kern w:val="0"/>
                <w:szCs w:val="21"/>
              </w:rPr>
            </w:pPr>
            <w:r>
              <w:rPr>
                <w:rFonts w:ascii="仿宋" w:eastAsia="仿宋" w:hAnsi="仿宋" w:cs="宋体" w:hint="eastAsia"/>
                <w:kern w:val="0"/>
                <w:szCs w:val="21"/>
              </w:rPr>
              <w:t>81.55</w:t>
            </w:r>
          </w:p>
        </w:tc>
      </w:tr>
      <w:tr w:rsidR="000020AB" w:rsidRPr="003F1D65" w:rsidTr="00B97336">
        <w:trPr>
          <w:trHeight w:val="285"/>
          <w:jc w:val="center"/>
        </w:trPr>
        <w:tc>
          <w:tcPr>
            <w:tcW w:w="1848" w:type="dxa"/>
            <w:gridSpan w:val="2"/>
            <w:shd w:val="clear" w:color="auto" w:fill="FFFFFF" w:themeFill="background1"/>
            <w:vAlign w:val="center"/>
          </w:tcPr>
          <w:p w:rsidR="000020AB" w:rsidRPr="003F1D65" w:rsidRDefault="000020AB" w:rsidP="00B97336">
            <w:pPr>
              <w:spacing w:line="360" w:lineRule="auto"/>
              <w:ind w:left="420" w:hangingChars="200" w:hanging="420"/>
              <w:jc w:val="center"/>
              <w:rPr>
                <w:rFonts w:ascii="仿宋" w:eastAsia="仿宋" w:hAnsi="仿宋" w:cs="宋体"/>
                <w:kern w:val="0"/>
                <w:szCs w:val="21"/>
              </w:rPr>
            </w:pPr>
            <w:r w:rsidRPr="003F1D65">
              <w:rPr>
                <w:rFonts w:ascii="仿宋" w:eastAsia="仿宋" w:hAnsi="仿宋" w:cs="宋体" w:hint="eastAsia"/>
                <w:kern w:val="0"/>
                <w:szCs w:val="21"/>
              </w:rPr>
              <w:lastRenderedPageBreak/>
              <w:t>二、主营业务利润</w:t>
            </w:r>
          </w:p>
        </w:tc>
        <w:tc>
          <w:tcPr>
            <w:tcW w:w="1316" w:type="dxa"/>
            <w:shd w:val="clear" w:color="auto" w:fill="FFFFFF" w:themeFill="background1"/>
            <w:vAlign w:val="center"/>
          </w:tcPr>
          <w:p w:rsidR="000020AB" w:rsidRPr="003F1D65" w:rsidRDefault="00DD0558" w:rsidP="00B97336">
            <w:pPr>
              <w:spacing w:line="360" w:lineRule="auto"/>
              <w:ind w:right="40"/>
              <w:jc w:val="center"/>
              <w:rPr>
                <w:rFonts w:ascii="仿宋" w:eastAsia="仿宋" w:hAnsi="仿宋" w:cs="宋体"/>
                <w:kern w:val="0"/>
                <w:szCs w:val="21"/>
              </w:rPr>
            </w:pPr>
            <w:r>
              <w:rPr>
                <w:rFonts w:ascii="仿宋" w:eastAsia="仿宋" w:hAnsi="仿宋" w:cs="宋体" w:hint="eastAsia"/>
                <w:kern w:val="0"/>
                <w:szCs w:val="21"/>
              </w:rPr>
              <w:t>22.96</w:t>
            </w:r>
          </w:p>
        </w:tc>
        <w:tc>
          <w:tcPr>
            <w:tcW w:w="1376" w:type="dxa"/>
            <w:shd w:val="clear" w:color="auto" w:fill="FFFFFF" w:themeFill="background1"/>
            <w:vAlign w:val="center"/>
          </w:tcPr>
          <w:p w:rsidR="000020AB" w:rsidRPr="003F1D65" w:rsidRDefault="00DD0558" w:rsidP="00B97336">
            <w:pPr>
              <w:spacing w:line="360" w:lineRule="auto"/>
              <w:ind w:right="40"/>
              <w:jc w:val="center"/>
              <w:rPr>
                <w:rFonts w:ascii="仿宋" w:eastAsia="仿宋" w:hAnsi="仿宋" w:cs="宋体"/>
                <w:kern w:val="0"/>
                <w:szCs w:val="21"/>
              </w:rPr>
            </w:pPr>
            <w:r>
              <w:rPr>
                <w:rFonts w:ascii="仿宋" w:eastAsia="仿宋" w:hAnsi="仿宋" w:cs="宋体" w:hint="eastAsia"/>
                <w:kern w:val="0"/>
                <w:szCs w:val="21"/>
              </w:rPr>
              <w:t>52.46</w:t>
            </w:r>
          </w:p>
        </w:tc>
        <w:tc>
          <w:tcPr>
            <w:tcW w:w="1325" w:type="dxa"/>
            <w:shd w:val="clear" w:color="auto" w:fill="FFFFFF" w:themeFill="background1"/>
            <w:vAlign w:val="center"/>
          </w:tcPr>
          <w:p w:rsidR="000020AB" w:rsidRPr="003F1D65" w:rsidRDefault="00DD0558" w:rsidP="00B97336">
            <w:pPr>
              <w:spacing w:line="360" w:lineRule="auto"/>
              <w:ind w:right="20"/>
              <w:jc w:val="center"/>
              <w:rPr>
                <w:rFonts w:ascii="仿宋" w:eastAsia="仿宋" w:hAnsi="仿宋" w:cs="宋体"/>
                <w:kern w:val="0"/>
                <w:szCs w:val="21"/>
              </w:rPr>
            </w:pPr>
            <w:r>
              <w:rPr>
                <w:rFonts w:ascii="仿宋" w:eastAsia="仿宋" w:hAnsi="仿宋" w:cs="宋体" w:hint="eastAsia"/>
                <w:kern w:val="0"/>
                <w:szCs w:val="21"/>
              </w:rPr>
              <w:t>90.12</w:t>
            </w:r>
          </w:p>
        </w:tc>
        <w:tc>
          <w:tcPr>
            <w:tcW w:w="1167" w:type="dxa"/>
            <w:shd w:val="clear" w:color="auto" w:fill="FFFFFF" w:themeFill="background1"/>
            <w:vAlign w:val="center"/>
          </w:tcPr>
          <w:p w:rsidR="000020AB" w:rsidRPr="003F1D65" w:rsidRDefault="0086404F" w:rsidP="009E1147">
            <w:pPr>
              <w:spacing w:line="360" w:lineRule="auto"/>
              <w:ind w:right="20"/>
              <w:jc w:val="center"/>
              <w:rPr>
                <w:rFonts w:ascii="仿宋" w:eastAsia="仿宋" w:hAnsi="仿宋" w:cs="宋体"/>
                <w:kern w:val="0"/>
                <w:szCs w:val="21"/>
              </w:rPr>
            </w:pPr>
            <w:r>
              <w:rPr>
                <w:rFonts w:ascii="仿宋" w:eastAsia="仿宋" w:hAnsi="仿宋" w:cs="宋体" w:hint="eastAsia"/>
                <w:kern w:val="0"/>
                <w:szCs w:val="21"/>
              </w:rPr>
              <w:t>1</w:t>
            </w:r>
            <w:r w:rsidR="009E1147">
              <w:rPr>
                <w:rFonts w:ascii="仿宋" w:eastAsia="仿宋" w:hAnsi="仿宋" w:cs="宋体" w:hint="eastAsia"/>
                <w:kern w:val="0"/>
                <w:szCs w:val="21"/>
              </w:rPr>
              <w:t>4</w:t>
            </w:r>
            <w:r>
              <w:rPr>
                <w:rFonts w:ascii="仿宋" w:eastAsia="仿宋" w:hAnsi="仿宋" w:cs="宋体" w:hint="eastAsia"/>
                <w:kern w:val="0"/>
                <w:szCs w:val="21"/>
              </w:rPr>
              <w:t>1.00</w:t>
            </w:r>
          </w:p>
        </w:tc>
        <w:tc>
          <w:tcPr>
            <w:tcW w:w="1196" w:type="dxa"/>
            <w:shd w:val="clear" w:color="auto" w:fill="FFFFFF" w:themeFill="background1"/>
            <w:vAlign w:val="center"/>
          </w:tcPr>
          <w:p w:rsidR="000020AB" w:rsidRPr="003F1D65" w:rsidRDefault="009E1147" w:rsidP="0047725B">
            <w:pPr>
              <w:spacing w:line="360" w:lineRule="auto"/>
              <w:jc w:val="center"/>
              <w:rPr>
                <w:rFonts w:ascii="仿宋" w:eastAsia="仿宋" w:hAnsi="仿宋" w:cs="宋体"/>
                <w:kern w:val="0"/>
                <w:szCs w:val="21"/>
              </w:rPr>
            </w:pPr>
            <w:r>
              <w:rPr>
                <w:rFonts w:ascii="仿宋" w:eastAsia="仿宋" w:hAnsi="仿宋" w:cs="宋体" w:hint="eastAsia"/>
                <w:kern w:val="0"/>
                <w:szCs w:val="21"/>
              </w:rPr>
              <w:t>207.83</w:t>
            </w:r>
          </w:p>
        </w:tc>
      </w:tr>
      <w:tr w:rsidR="000020AB" w:rsidRPr="003F1D65" w:rsidTr="00B97336">
        <w:trPr>
          <w:trHeight w:val="285"/>
          <w:jc w:val="center"/>
        </w:trPr>
        <w:tc>
          <w:tcPr>
            <w:tcW w:w="1848" w:type="dxa"/>
            <w:gridSpan w:val="2"/>
            <w:shd w:val="clear" w:color="auto" w:fill="00B050"/>
            <w:vAlign w:val="center"/>
          </w:tcPr>
          <w:p w:rsidR="000020AB" w:rsidRPr="003F1D65" w:rsidRDefault="000020AB" w:rsidP="00B97336">
            <w:pPr>
              <w:spacing w:line="360" w:lineRule="auto"/>
              <w:ind w:left="420" w:hangingChars="200" w:hanging="420"/>
              <w:jc w:val="center"/>
              <w:rPr>
                <w:rFonts w:ascii="仿宋" w:eastAsia="仿宋" w:hAnsi="仿宋" w:cs="宋体"/>
                <w:kern w:val="0"/>
                <w:szCs w:val="21"/>
              </w:rPr>
            </w:pPr>
            <w:r w:rsidRPr="003F1D65">
              <w:rPr>
                <w:rFonts w:ascii="仿宋" w:eastAsia="仿宋" w:hAnsi="仿宋" w:cs="宋体" w:hint="eastAsia"/>
                <w:kern w:val="0"/>
                <w:szCs w:val="21"/>
              </w:rPr>
              <w:t>加：其他业务利润</w:t>
            </w:r>
          </w:p>
        </w:tc>
        <w:tc>
          <w:tcPr>
            <w:tcW w:w="1316" w:type="dxa"/>
            <w:shd w:val="clear" w:color="auto" w:fill="00B050"/>
            <w:vAlign w:val="center"/>
          </w:tcPr>
          <w:p w:rsidR="000020AB" w:rsidRPr="003F1D65" w:rsidRDefault="000020AB" w:rsidP="00B97336">
            <w:pPr>
              <w:spacing w:line="360" w:lineRule="auto"/>
              <w:jc w:val="center"/>
              <w:rPr>
                <w:rFonts w:ascii="仿宋" w:eastAsia="仿宋" w:hAnsi="仿宋" w:cs="宋体"/>
                <w:kern w:val="0"/>
                <w:szCs w:val="21"/>
              </w:rPr>
            </w:pPr>
            <w:r w:rsidRPr="003F1D65">
              <w:rPr>
                <w:rFonts w:ascii="仿宋" w:eastAsia="仿宋" w:hAnsi="仿宋" w:cs="宋体" w:hint="eastAsia"/>
                <w:kern w:val="0"/>
                <w:szCs w:val="21"/>
              </w:rPr>
              <w:t>2.00</w:t>
            </w:r>
          </w:p>
        </w:tc>
        <w:tc>
          <w:tcPr>
            <w:tcW w:w="1376" w:type="dxa"/>
            <w:shd w:val="clear" w:color="auto" w:fill="00B050"/>
            <w:vAlign w:val="center"/>
          </w:tcPr>
          <w:p w:rsidR="000020AB" w:rsidRPr="003F1D65" w:rsidRDefault="000020AB" w:rsidP="00B97336">
            <w:pPr>
              <w:spacing w:line="360" w:lineRule="auto"/>
              <w:jc w:val="center"/>
              <w:rPr>
                <w:rFonts w:ascii="仿宋" w:eastAsia="仿宋" w:hAnsi="仿宋" w:cs="宋体"/>
                <w:kern w:val="0"/>
                <w:szCs w:val="21"/>
              </w:rPr>
            </w:pPr>
            <w:r w:rsidRPr="003F1D65">
              <w:rPr>
                <w:rFonts w:ascii="仿宋" w:eastAsia="仿宋" w:hAnsi="仿宋" w:cs="宋体" w:hint="eastAsia"/>
                <w:kern w:val="0"/>
                <w:szCs w:val="21"/>
              </w:rPr>
              <w:t>3.50</w:t>
            </w:r>
          </w:p>
        </w:tc>
        <w:tc>
          <w:tcPr>
            <w:tcW w:w="1325" w:type="dxa"/>
            <w:shd w:val="clear" w:color="auto" w:fill="00B050"/>
            <w:vAlign w:val="center"/>
          </w:tcPr>
          <w:p w:rsidR="000020AB" w:rsidRPr="003F1D65" w:rsidRDefault="000020AB" w:rsidP="00B97336">
            <w:pPr>
              <w:spacing w:line="360" w:lineRule="auto"/>
              <w:jc w:val="center"/>
              <w:rPr>
                <w:rFonts w:ascii="仿宋" w:eastAsia="仿宋" w:hAnsi="仿宋" w:cs="宋体"/>
                <w:kern w:val="0"/>
                <w:szCs w:val="21"/>
              </w:rPr>
            </w:pPr>
            <w:r w:rsidRPr="003F1D65">
              <w:rPr>
                <w:rFonts w:ascii="仿宋" w:eastAsia="仿宋" w:hAnsi="仿宋" w:cs="宋体" w:hint="eastAsia"/>
                <w:kern w:val="0"/>
                <w:szCs w:val="21"/>
              </w:rPr>
              <w:t>3.80</w:t>
            </w:r>
          </w:p>
        </w:tc>
        <w:tc>
          <w:tcPr>
            <w:tcW w:w="1167" w:type="dxa"/>
            <w:shd w:val="clear" w:color="auto" w:fill="00B050"/>
            <w:vAlign w:val="center"/>
          </w:tcPr>
          <w:p w:rsidR="000020AB" w:rsidRPr="003F1D65" w:rsidRDefault="000020AB" w:rsidP="0086404F">
            <w:pPr>
              <w:spacing w:line="360" w:lineRule="auto"/>
              <w:jc w:val="center"/>
              <w:rPr>
                <w:rFonts w:ascii="仿宋" w:eastAsia="仿宋" w:hAnsi="仿宋" w:cs="宋体"/>
                <w:kern w:val="0"/>
                <w:szCs w:val="21"/>
              </w:rPr>
            </w:pPr>
            <w:r w:rsidRPr="003F1D65">
              <w:rPr>
                <w:rFonts w:ascii="仿宋" w:eastAsia="仿宋" w:hAnsi="仿宋" w:cs="宋体" w:hint="eastAsia"/>
                <w:kern w:val="0"/>
                <w:szCs w:val="21"/>
              </w:rPr>
              <w:t>5.</w:t>
            </w:r>
            <w:r w:rsidR="0086404F">
              <w:rPr>
                <w:rFonts w:ascii="仿宋" w:eastAsia="仿宋" w:hAnsi="仿宋" w:cs="宋体" w:hint="eastAsia"/>
                <w:kern w:val="0"/>
                <w:szCs w:val="21"/>
              </w:rPr>
              <w:t>5</w:t>
            </w:r>
            <w:r w:rsidRPr="003F1D65">
              <w:rPr>
                <w:rFonts w:ascii="仿宋" w:eastAsia="仿宋" w:hAnsi="仿宋" w:cs="宋体" w:hint="eastAsia"/>
                <w:kern w:val="0"/>
                <w:szCs w:val="21"/>
              </w:rPr>
              <w:t>0</w:t>
            </w:r>
          </w:p>
        </w:tc>
        <w:tc>
          <w:tcPr>
            <w:tcW w:w="1196" w:type="dxa"/>
            <w:shd w:val="clear" w:color="auto" w:fill="00B050"/>
            <w:vAlign w:val="center"/>
          </w:tcPr>
          <w:p w:rsidR="000020AB" w:rsidRPr="003F1D65" w:rsidRDefault="0086404F" w:rsidP="00B97336">
            <w:pPr>
              <w:spacing w:line="360" w:lineRule="auto"/>
              <w:jc w:val="center"/>
              <w:rPr>
                <w:rFonts w:ascii="仿宋" w:eastAsia="仿宋" w:hAnsi="仿宋" w:cs="宋体"/>
                <w:kern w:val="0"/>
                <w:szCs w:val="21"/>
              </w:rPr>
            </w:pPr>
            <w:r>
              <w:rPr>
                <w:rFonts w:ascii="仿宋" w:eastAsia="仿宋" w:hAnsi="仿宋" w:cs="宋体" w:hint="eastAsia"/>
                <w:kern w:val="0"/>
                <w:szCs w:val="21"/>
              </w:rPr>
              <w:t>7</w:t>
            </w:r>
            <w:r w:rsidR="000020AB" w:rsidRPr="003F1D65">
              <w:rPr>
                <w:rFonts w:ascii="仿宋" w:eastAsia="仿宋" w:hAnsi="仿宋" w:cs="宋体" w:hint="eastAsia"/>
                <w:kern w:val="0"/>
                <w:szCs w:val="21"/>
              </w:rPr>
              <w:t>.80</w:t>
            </w:r>
          </w:p>
        </w:tc>
      </w:tr>
      <w:tr w:rsidR="000020AB" w:rsidRPr="003F1D65" w:rsidTr="00B97336">
        <w:trPr>
          <w:trHeight w:val="285"/>
          <w:jc w:val="center"/>
        </w:trPr>
        <w:tc>
          <w:tcPr>
            <w:tcW w:w="1848" w:type="dxa"/>
            <w:gridSpan w:val="2"/>
            <w:shd w:val="clear" w:color="auto" w:fill="FFFFFF" w:themeFill="background1"/>
            <w:vAlign w:val="center"/>
          </w:tcPr>
          <w:p w:rsidR="000020AB" w:rsidRPr="003F1D65" w:rsidRDefault="000020AB" w:rsidP="00B97336">
            <w:pPr>
              <w:spacing w:line="360" w:lineRule="auto"/>
              <w:jc w:val="center"/>
              <w:rPr>
                <w:rFonts w:ascii="仿宋" w:eastAsia="仿宋" w:hAnsi="仿宋" w:cs="宋体"/>
                <w:kern w:val="0"/>
                <w:szCs w:val="21"/>
              </w:rPr>
            </w:pPr>
            <w:r w:rsidRPr="003F1D65">
              <w:rPr>
                <w:rFonts w:ascii="仿宋" w:eastAsia="仿宋" w:hAnsi="仿宋" w:cs="宋体" w:hint="eastAsia"/>
                <w:kern w:val="0"/>
                <w:szCs w:val="21"/>
              </w:rPr>
              <w:t>减：经营费用</w:t>
            </w:r>
          </w:p>
        </w:tc>
        <w:tc>
          <w:tcPr>
            <w:tcW w:w="1316" w:type="dxa"/>
            <w:shd w:val="clear" w:color="auto" w:fill="FFFFFF" w:themeFill="background1"/>
            <w:vAlign w:val="center"/>
          </w:tcPr>
          <w:p w:rsidR="000020AB" w:rsidRPr="003F1D65" w:rsidRDefault="00DD0558" w:rsidP="00B97336">
            <w:pPr>
              <w:spacing w:line="360" w:lineRule="auto"/>
              <w:jc w:val="center"/>
              <w:rPr>
                <w:rFonts w:ascii="仿宋" w:eastAsia="仿宋" w:hAnsi="仿宋" w:cs="宋体"/>
                <w:kern w:val="0"/>
                <w:szCs w:val="21"/>
              </w:rPr>
            </w:pPr>
            <w:r>
              <w:rPr>
                <w:rFonts w:ascii="仿宋" w:eastAsia="仿宋" w:hAnsi="仿宋" w:cs="宋体" w:hint="eastAsia"/>
                <w:kern w:val="0"/>
                <w:szCs w:val="21"/>
              </w:rPr>
              <w:t>2.24</w:t>
            </w:r>
          </w:p>
        </w:tc>
        <w:tc>
          <w:tcPr>
            <w:tcW w:w="1376" w:type="dxa"/>
            <w:shd w:val="clear" w:color="auto" w:fill="FFFFFF" w:themeFill="background1"/>
            <w:vAlign w:val="center"/>
          </w:tcPr>
          <w:p w:rsidR="000020AB" w:rsidRPr="003F1D65" w:rsidRDefault="00DD0558" w:rsidP="00B97336">
            <w:pPr>
              <w:spacing w:line="360" w:lineRule="auto"/>
              <w:jc w:val="center"/>
              <w:rPr>
                <w:rFonts w:ascii="仿宋" w:eastAsia="仿宋" w:hAnsi="仿宋" w:cs="宋体"/>
                <w:kern w:val="0"/>
                <w:szCs w:val="21"/>
              </w:rPr>
            </w:pPr>
            <w:r>
              <w:rPr>
                <w:rFonts w:ascii="仿宋" w:eastAsia="仿宋" w:hAnsi="仿宋" w:cs="宋体" w:hint="eastAsia"/>
                <w:kern w:val="0"/>
                <w:szCs w:val="21"/>
              </w:rPr>
              <w:t>2.24</w:t>
            </w:r>
          </w:p>
        </w:tc>
        <w:tc>
          <w:tcPr>
            <w:tcW w:w="1325" w:type="dxa"/>
            <w:shd w:val="clear" w:color="auto" w:fill="FFFFFF" w:themeFill="background1"/>
            <w:vAlign w:val="center"/>
          </w:tcPr>
          <w:p w:rsidR="000020AB" w:rsidRPr="003F1D65" w:rsidRDefault="00DD0558" w:rsidP="00B97336">
            <w:pPr>
              <w:spacing w:line="360" w:lineRule="auto"/>
              <w:jc w:val="center"/>
              <w:rPr>
                <w:rFonts w:ascii="仿宋" w:eastAsia="仿宋" w:hAnsi="仿宋" w:cs="宋体"/>
                <w:kern w:val="0"/>
                <w:szCs w:val="21"/>
              </w:rPr>
            </w:pPr>
            <w:r>
              <w:rPr>
                <w:rFonts w:ascii="仿宋" w:eastAsia="仿宋" w:hAnsi="仿宋" w:cs="宋体" w:hint="eastAsia"/>
                <w:kern w:val="0"/>
                <w:szCs w:val="21"/>
              </w:rPr>
              <w:t>2.24</w:t>
            </w:r>
          </w:p>
        </w:tc>
        <w:tc>
          <w:tcPr>
            <w:tcW w:w="1167" w:type="dxa"/>
            <w:shd w:val="clear" w:color="auto" w:fill="FFFFFF" w:themeFill="background1"/>
            <w:vAlign w:val="center"/>
          </w:tcPr>
          <w:p w:rsidR="000020AB" w:rsidRPr="003F1D65" w:rsidRDefault="00DD0558" w:rsidP="00B97336">
            <w:pPr>
              <w:spacing w:line="360" w:lineRule="auto"/>
              <w:jc w:val="center"/>
              <w:rPr>
                <w:rFonts w:ascii="仿宋" w:eastAsia="仿宋" w:hAnsi="仿宋" w:cs="宋体"/>
                <w:kern w:val="0"/>
                <w:szCs w:val="21"/>
              </w:rPr>
            </w:pPr>
            <w:r>
              <w:rPr>
                <w:rFonts w:ascii="仿宋" w:eastAsia="仿宋" w:hAnsi="仿宋" w:cs="宋体" w:hint="eastAsia"/>
                <w:kern w:val="0"/>
                <w:szCs w:val="21"/>
              </w:rPr>
              <w:t>3.36</w:t>
            </w:r>
          </w:p>
        </w:tc>
        <w:tc>
          <w:tcPr>
            <w:tcW w:w="1196" w:type="dxa"/>
            <w:shd w:val="clear" w:color="auto" w:fill="FFFFFF" w:themeFill="background1"/>
            <w:vAlign w:val="center"/>
          </w:tcPr>
          <w:p w:rsidR="000020AB" w:rsidRPr="003F1D65" w:rsidRDefault="00DD0558" w:rsidP="00B97336">
            <w:pPr>
              <w:spacing w:line="360" w:lineRule="auto"/>
              <w:jc w:val="center"/>
              <w:rPr>
                <w:rFonts w:ascii="仿宋" w:eastAsia="仿宋" w:hAnsi="仿宋" w:cs="宋体"/>
                <w:kern w:val="0"/>
                <w:szCs w:val="21"/>
              </w:rPr>
            </w:pPr>
            <w:r>
              <w:rPr>
                <w:rFonts w:ascii="仿宋" w:eastAsia="仿宋" w:hAnsi="仿宋" w:cs="宋体" w:hint="eastAsia"/>
                <w:kern w:val="0"/>
                <w:szCs w:val="21"/>
              </w:rPr>
              <w:t>4.48</w:t>
            </w:r>
          </w:p>
        </w:tc>
      </w:tr>
      <w:tr w:rsidR="000020AB" w:rsidRPr="003F1D65" w:rsidTr="00B97336">
        <w:trPr>
          <w:trHeight w:val="285"/>
          <w:jc w:val="center"/>
        </w:trPr>
        <w:tc>
          <w:tcPr>
            <w:tcW w:w="1848" w:type="dxa"/>
            <w:gridSpan w:val="2"/>
            <w:shd w:val="clear" w:color="auto" w:fill="00B050"/>
            <w:vAlign w:val="center"/>
          </w:tcPr>
          <w:p w:rsidR="000020AB" w:rsidRPr="003F1D65" w:rsidRDefault="000020AB" w:rsidP="00B97336">
            <w:pPr>
              <w:spacing w:line="360" w:lineRule="auto"/>
              <w:jc w:val="center"/>
              <w:rPr>
                <w:rFonts w:ascii="仿宋" w:eastAsia="仿宋" w:hAnsi="仿宋" w:cs="宋体"/>
                <w:kern w:val="0"/>
                <w:szCs w:val="21"/>
              </w:rPr>
            </w:pPr>
            <w:r w:rsidRPr="003F1D65">
              <w:rPr>
                <w:rFonts w:ascii="仿宋" w:eastAsia="仿宋" w:hAnsi="仿宋" w:cs="宋体" w:hint="eastAsia"/>
                <w:kern w:val="0"/>
                <w:szCs w:val="21"/>
              </w:rPr>
              <w:t>管理费用</w:t>
            </w:r>
          </w:p>
        </w:tc>
        <w:tc>
          <w:tcPr>
            <w:tcW w:w="1316" w:type="dxa"/>
            <w:shd w:val="clear" w:color="auto" w:fill="00B050"/>
            <w:vAlign w:val="center"/>
          </w:tcPr>
          <w:p w:rsidR="000020AB" w:rsidRPr="003F1D65" w:rsidRDefault="0086404F" w:rsidP="0086404F">
            <w:pPr>
              <w:spacing w:line="360" w:lineRule="auto"/>
              <w:jc w:val="center"/>
              <w:rPr>
                <w:rFonts w:ascii="仿宋" w:eastAsia="仿宋" w:hAnsi="仿宋" w:cs="宋体"/>
                <w:kern w:val="0"/>
                <w:szCs w:val="21"/>
              </w:rPr>
            </w:pPr>
            <w:r>
              <w:rPr>
                <w:rFonts w:ascii="仿宋" w:eastAsia="仿宋" w:hAnsi="仿宋" w:cs="宋体" w:hint="eastAsia"/>
                <w:kern w:val="0"/>
                <w:szCs w:val="21"/>
              </w:rPr>
              <w:t>23.51</w:t>
            </w:r>
          </w:p>
        </w:tc>
        <w:tc>
          <w:tcPr>
            <w:tcW w:w="1376" w:type="dxa"/>
            <w:shd w:val="clear" w:color="auto" w:fill="00B050"/>
            <w:vAlign w:val="center"/>
          </w:tcPr>
          <w:p w:rsidR="000020AB" w:rsidRPr="003F1D65" w:rsidRDefault="0086404F" w:rsidP="0086404F">
            <w:pPr>
              <w:spacing w:line="360" w:lineRule="auto"/>
              <w:jc w:val="center"/>
              <w:rPr>
                <w:rFonts w:ascii="仿宋" w:eastAsia="仿宋" w:hAnsi="仿宋" w:cs="宋体"/>
                <w:kern w:val="0"/>
                <w:szCs w:val="21"/>
              </w:rPr>
            </w:pPr>
            <w:r>
              <w:rPr>
                <w:rFonts w:ascii="仿宋" w:eastAsia="仿宋" w:hAnsi="仿宋" w:cs="宋体" w:hint="eastAsia"/>
                <w:kern w:val="0"/>
                <w:szCs w:val="21"/>
              </w:rPr>
              <w:t>29.43</w:t>
            </w:r>
          </w:p>
        </w:tc>
        <w:tc>
          <w:tcPr>
            <w:tcW w:w="1325" w:type="dxa"/>
            <w:shd w:val="clear" w:color="auto" w:fill="00B050"/>
            <w:vAlign w:val="center"/>
          </w:tcPr>
          <w:p w:rsidR="000020AB" w:rsidRPr="003F1D65" w:rsidRDefault="0086404F" w:rsidP="00B97336">
            <w:pPr>
              <w:spacing w:line="360" w:lineRule="auto"/>
              <w:jc w:val="center"/>
              <w:rPr>
                <w:rFonts w:ascii="仿宋" w:eastAsia="仿宋" w:hAnsi="仿宋" w:cs="宋体"/>
                <w:kern w:val="0"/>
                <w:szCs w:val="21"/>
              </w:rPr>
            </w:pPr>
            <w:r>
              <w:rPr>
                <w:rFonts w:ascii="仿宋" w:eastAsia="仿宋" w:hAnsi="仿宋" w:cs="宋体" w:hint="eastAsia"/>
                <w:kern w:val="0"/>
                <w:szCs w:val="21"/>
              </w:rPr>
              <w:t>36.79</w:t>
            </w:r>
          </w:p>
        </w:tc>
        <w:tc>
          <w:tcPr>
            <w:tcW w:w="1167" w:type="dxa"/>
            <w:shd w:val="clear" w:color="auto" w:fill="00B050"/>
            <w:vAlign w:val="center"/>
          </w:tcPr>
          <w:p w:rsidR="000020AB" w:rsidRPr="003F1D65" w:rsidRDefault="0086404F" w:rsidP="00B97336">
            <w:pPr>
              <w:spacing w:line="360" w:lineRule="auto"/>
              <w:jc w:val="center"/>
              <w:rPr>
                <w:rFonts w:ascii="仿宋" w:eastAsia="仿宋" w:hAnsi="仿宋" w:cs="宋体"/>
                <w:kern w:val="0"/>
                <w:szCs w:val="21"/>
              </w:rPr>
            </w:pPr>
            <w:r>
              <w:rPr>
                <w:rFonts w:ascii="仿宋" w:eastAsia="仿宋" w:hAnsi="仿宋" w:cs="宋体" w:hint="eastAsia"/>
                <w:kern w:val="0"/>
                <w:szCs w:val="21"/>
              </w:rPr>
              <w:t>44.57</w:t>
            </w:r>
          </w:p>
        </w:tc>
        <w:tc>
          <w:tcPr>
            <w:tcW w:w="1196" w:type="dxa"/>
            <w:shd w:val="clear" w:color="auto" w:fill="00B050"/>
            <w:vAlign w:val="center"/>
          </w:tcPr>
          <w:p w:rsidR="000020AB" w:rsidRPr="003F1D65" w:rsidRDefault="0086404F" w:rsidP="00B97336">
            <w:pPr>
              <w:spacing w:line="360" w:lineRule="auto"/>
              <w:jc w:val="center"/>
              <w:rPr>
                <w:rFonts w:ascii="仿宋" w:eastAsia="仿宋" w:hAnsi="仿宋" w:cs="宋体"/>
                <w:kern w:val="0"/>
                <w:szCs w:val="21"/>
              </w:rPr>
            </w:pPr>
            <w:r>
              <w:rPr>
                <w:rFonts w:ascii="仿宋" w:eastAsia="仿宋" w:hAnsi="仿宋" w:cs="宋体" w:hint="eastAsia"/>
                <w:kern w:val="0"/>
                <w:szCs w:val="21"/>
              </w:rPr>
              <w:t>56.41</w:t>
            </w:r>
          </w:p>
        </w:tc>
      </w:tr>
      <w:tr w:rsidR="000020AB" w:rsidRPr="003F1D65" w:rsidTr="00B97336">
        <w:trPr>
          <w:trHeight w:val="285"/>
          <w:jc w:val="center"/>
        </w:trPr>
        <w:tc>
          <w:tcPr>
            <w:tcW w:w="1848" w:type="dxa"/>
            <w:gridSpan w:val="2"/>
            <w:shd w:val="clear" w:color="auto" w:fill="FFFFFF" w:themeFill="background1"/>
            <w:vAlign w:val="center"/>
          </w:tcPr>
          <w:p w:rsidR="000020AB" w:rsidRPr="003F1D65" w:rsidRDefault="000020AB" w:rsidP="00B97336">
            <w:pPr>
              <w:spacing w:line="360" w:lineRule="auto"/>
              <w:jc w:val="center"/>
              <w:rPr>
                <w:rFonts w:ascii="仿宋" w:eastAsia="仿宋" w:hAnsi="仿宋" w:cs="宋体"/>
                <w:kern w:val="0"/>
                <w:szCs w:val="21"/>
              </w:rPr>
            </w:pPr>
            <w:r w:rsidRPr="003F1D65">
              <w:rPr>
                <w:rFonts w:ascii="仿宋" w:eastAsia="仿宋" w:hAnsi="仿宋" w:cs="宋体" w:hint="eastAsia"/>
                <w:kern w:val="0"/>
                <w:szCs w:val="21"/>
              </w:rPr>
              <w:t>财务费用</w:t>
            </w:r>
          </w:p>
        </w:tc>
        <w:tc>
          <w:tcPr>
            <w:tcW w:w="1316" w:type="dxa"/>
            <w:shd w:val="clear" w:color="auto" w:fill="FFFFFF" w:themeFill="background1"/>
            <w:vAlign w:val="center"/>
          </w:tcPr>
          <w:p w:rsidR="000020AB" w:rsidRPr="003F1D65" w:rsidRDefault="000020AB" w:rsidP="00B97336">
            <w:pPr>
              <w:spacing w:line="360" w:lineRule="auto"/>
              <w:jc w:val="center"/>
              <w:rPr>
                <w:rFonts w:ascii="仿宋" w:eastAsia="仿宋" w:hAnsi="仿宋" w:cs="宋体"/>
                <w:kern w:val="0"/>
                <w:szCs w:val="21"/>
              </w:rPr>
            </w:pPr>
            <w:r w:rsidRPr="003F1D65">
              <w:rPr>
                <w:rFonts w:ascii="仿宋" w:eastAsia="仿宋" w:hAnsi="仿宋" w:cs="宋体" w:hint="eastAsia"/>
                <w:kern w:val="0"/>
                <w:szCs w:val="21"/>
              </w:rPr>
              <w:t>2.00</w:t>
            </w:r>
          </w:p>
        </w:tc>
        <w:tc>
          <w:tcPr>
            <w:tcW w:w="1376" w:type="dxa"/>
            <w:shd w:val="clear" w:color="auto" w:fill="FFFFFF" w:themeFill="background1"/>
            <w:vAlign w:val="center"/>
          </w:tcPr>
          <w:p w:rsidR="000020AB" w:rsidRPr="003F1D65" w:rsidRDefault="000020AB" w:rsidP="00B97336">
            <w:pPr>
              <w:spacing w:line="360" w:lineRule="auto"/>
              <w:jc w:val="center"/>
              <w:rPr>
                <w:rFonts w:ascii="仿宋" w:eastAsia="仿宋" w:hAnsi="仿宋" w:cs="宋体"/>
                <w:kern w:val="0"/>
                <w:szCs w:val="21"/>
              </w:rPr>
            </w:pPr>
            <w:r w:rsidRPr="003F1D65">
              <w:rPr>
                <w:rFonts w:ascii="仿宋" w:eastAsia="仿宋" w:hAnsi="仿宋" w:cs="宋体" w:hint="eastAsia"/>
                <w:kern w:val="0"/>
                <w:szCs w:val="21"/>
              </w:rPr>
              <w:t>2.00</w:t>
            </w:r>
          </w:p>
        </w:tc>
        <w:tc>
          <w:tcPr>
            <w:tcW w:w="1325" w:type="dxa"/>
            <w:shd w:val="clear" w:color="auto" w:fill="FFFFFF" w:themeFill="background1"/>
            <w:vAlign w:val="center"/>
          </w:tcPr>
          <w:p w:rsidR="000020AB" w:rsidRPr="003F1D65" w:rsidRDefault="000020AB" w:rsidP="00B97336">
            <w:pPr>
              <w:spacing w:line="360" w:lineRule="auto"/>
              <w:jc w:val="center"/>
              <w:rPr>
                <w:rFonts w:ascii="仿宋" w:eastAsia="仿宋" w:hAnsi="仿宋" w:cs="宋体"/>
                <w:kern w:val="0"/>
                <w:szCs w:val="21"/>
              </w:rPr>
            </w:pPr>
            <w:r w:rsidRPr="003F1D65">
              <w:rPr>
                <w:rFonts w:ascii="仿宋" w:eastAsia="仿宋" w:hAnsi="仿宋" w:cs="宋体" w:hint="eastAsia"/>
                <w:kern w:val="0"/>
                <w:szCs w:val="21"/>
              </w:rPr>
              <w:t>3.00</w:t>
            </w:r>
          </w:p>
        </w:tc>
        <w:tc>
          <w:tcPr>
            <w:tcW w:w="1167" w:type="dxa"/>
            <w:shd w:val="clear" w:color="auto" w:fill="FFFFFF" w:themeFill="background1"/>
            <w:vAlign w:val="center"/>
          </w:tcPr>
          <w:p w:rsidR="000020AB" w:rsidRPr="003F1D65" w:rsidRDefault="000020AB" w:rsidP="00B97336">
            <w:pPr>
              <w:spacing w:line="360" w:lineRule="auto"/>
              <w:jc w:val="center"/>
              <w:rPr>
                <w:rFonts w:ascii="仿宋" w:eastAsia="仿宋" w:hAnsi="仿宋" w:cs="宋体"/>
                <w:kern w:val="0"/>
                <w:szCs w:val="21"/>
              </w:rPr>
            </w:pPr>
            <w:r w:rsidRPr="003F1D65">
              <w:rPr>
                <w:rFonts w:ascii="仿宋" w:eastAsia="仿宋" w:hAnsi="仿宋" w:cs="宋体" w:hint="eastAsia"/>
                <w:kern w:val="0"/>
                <w:szCs w:val="21"/>
              </w:rPr>
              <w:t>4.00</w:t>
            </w:r>
          </w:p>
        </w:tc>
        <w:tc>
          <w:tcPr>
            <w:tcW w:w="1196" w:type="dxa"/>
            <w:shd w:val="clear" w:color="auto" w:fill="FFFFFF" w:themeFill="background1"/>
            <w:vAlign w:val="center"/>
          </w:tcPr>
          <w:p w:rsidR="000020AB" w:rsidRPr="003F1D65" w:rsidRDefault="000020AB" w:rsidP="00B97336">
            <w:pPr>
              <w:spacing w:line="360" w:lineRule="auto"/>
              <w:jc w:val="center"/>
              <w:rPr>
                <w:rFonts w:ascii="仿宋" w:eastAsia="仿宋" w:hAnsi="仿宋" w:cs="宋体"/>
                <w:kern w:val="0"/>
                <w:szCs w:val="21"/>
              </w:rPr>
            </w:pPr>
            <w:r w:rsidRPr="003F1D65">
              <w:rPr>
                <w:rFonts w:ascii="仿宋" w:eastAsia="仿宋" w:hAnsi="仿宋" w:cs="宋体" w:hint="eastAsia"/>
                <w:kern w:val="0"/>
                <w:szCs w:val="21"/>
              </w:rPr>
              <w:t>6.00</w:t>
            </w:r>
          </w:p>
        </w:tc>
      </w:tr>
      <w:tr w:rsidR="000020AB" w:rsidRPr="003F1D65" w:rsidTr="00B97336">
        <w:trPr>
          <w:trHeight w:val="285"/>
          <w:jc w:val="center"/>
        </w:trPr>
        <w:tc>
          <w:tcPr>
            <w:tcW w:w="1848" w:type="dxa"/>
            <w:gridSpan w:val="2"/>
            <w:shd w:val="clear" w:color="auto" w:fill="FFFFFF" w:themeFill="background1"/>
            <w:vAlign w:val="center"/>
          </w:tcPr>
          <w:p w:rsidR="000020AB" w:rsidRPr="003F1D65" w:rsidRDefault="000020AB" w:rsidP="00B97336">
            <w:pPr>
              <w:spacing w:line="360" w:lineRule="auto"/>
              <w:jc w:val="center"/>
              <w:rPr>
                <w:rFonts w:ascii="仿宋" w:eastAsia="仿宋" w:hAnsi="仿宋" w:cs="宋体"/>
                <w:kern w:val="0"/>
                <w:szCs w:val="21"/>
              </w:rPr>
            </w:pPr>
            <w:r>
              <w:rPr>
                <w:rFonts w:ascii="仿宋" w:eastAsia="仿宋" w:hAnsi="仿宋" w:cs="宋体" w:hint="eastAsia"/>
                <w:kern w:val="0"/>
                <w:szCs w:val="21"/>
              </w:rPr>
              <w:t>销售费用</w:t>
            </w:r>
          </w:p>
        </w:tc>
        <w:tc>
          <w:tcPr>
            <w:tcW w:w="1316" w:type="dxa"/>
            <w:shd w:val="clear" w:color="auto" w:fill="FFFFFF" w:themeFill="background1"/>
            <w:vAlign w:val="center"/>
          </w:tcPr>
          <w:p w:rsidR="000020AB" w:rsidRPr="003F1D65" w:rsidRDefault="000020AB" w:rsidP="00B97336">
            <w:pPr>
              <w:spacing w:line="360" w:lineRule="auto"/>
              <w:jc w:val="center"/>
              <w:rPr>
                <w:rFonts w:ascii="仿宋" w:eastAsia="仿宋" w:hAnsi="仿宋" w:cs="宋体"/>
                <w:kern w:val="0"/>
                <w:szCs w:val="21"/>
              </w:rPr>
            </w:pPr>
            <w:r>
              <w:rPr>
                <w:rFonts w:ascii="仿宋" w:eastAsia="仿宋" w:hAnsi="仿宋" w:cs="宋体" w:hint="eastAsia"/>
                <w:kern w:val="0"/>
                <w:szCs w:val="21"/>
              </w:rPr>
              <w:t>0.84</w:t>
            </w:r>
          </w:p>
        </w:tc>
        <w:tc>
          <w:tcPr>
            <w:tcW w:w="1376" w:type="dxa"/>
            <w:shd w:val="clear" w:color="auto" w:fill="FFFFFF" w:themeFill="background1"/>
            <w:vAlign w:val="center"/>
          </w:tcPr>
          <w:p w:rsidR="000020AB" w:rsidRPr="003F1D65" w:rsidRDefault="000020AB" w:rsidP="00B97336">
            <w:pPr>
              <w:spacing w:line="360" w:lineRule="auto"/>
              <w:jc w:val="center"/>
              <w:rPr>
                <w:rFonts w:ascii="仿宋" w:eastAsia="仿宋" w:hAnsi="仿宋" w:cs="宋体"/>
                <w:kern w:val="0"/>
                <w:szCs w:val="21"/>
              </w:rPr>
            </w:pPr>
            <w:r>
              <w:rPr>
                <w:rFonts w:ascii="仿宋" w:eastAsia="仿宋" w:hAnsi="仿宋" w:cs="宋体" w:hint="eastAsia"/>
                <w:kern w:val="0"/>
                <w:szCs w:val="21"/>
              </w:rPr>
              <w:t>1.24</w:t>
            </w:r>
          </w:p>
        </w:tc>
        <w:tc>
          <w:tcPr>
            <w:tcW w:w="1325" w:type="dxa"/>
            <w:shd w:val="clear" w:color="auto" w:fill="FFFFFF" w:themeFill="background1"/>
            <w:vAlign w:val="center"/>
          </w:tcPr>
          <w:p w:rsidR="000020AB" w:rsidRPr="003F1D65" w:rsidRDefault="000020AB" w:rsidP="00B97336">
            <w:pPr>
              <w:spacing w:line="360" w:lineRule="auto"/>
              <w:jc w:val="center"/>
              <w:rPr>
                <w:rFonts w:ascii="仿宋" w:eastAsia="仿宋" w:hAnsi="仿宋" w:cs="宋体"/>
                <w:kern w:val="0"/>
                <w:szCs w:val="21"/>
              </w:rPr>
            </w:pPr>
            <w:r>
              <w:rPr>
                <w:rFonts w:ascii="仿宋" w:eastAsia="仿宋" w:hAnsi="仿宋" w:cs="宋体" w:hint="eastAsia"/>
                <w:kern w:val="0"/>
                <w:szCs w:val="21"/>
              </w:rPr>
              <w:t>1.83</w:t>
            </w:r>
          </w:p>
        </w:tc>
        <w:tc>
          <w:tcPr>
            <w:tcW w:w="1167" w:type="dxa"/>
            <w:shd w:val="clear" w:color="auto" w:fill="FFFFFF" w:themeFill="background1"/>
            <w:vAlign w:val="center"/>
          </w:tcPr>
          <w:p w:rsidR="000020AB" w:rsidRPr="003F1D65" w:rsidRDefault="000020AB" w:rsidP="00B97336">
            <w:pPr>
              <w:spacing w:line="360" w:lineRule="auto"/>
              <w:jc w:val="center"/>
              <w:rPr>
                <w:rFonts w:ascii="仿宋" w:eastAsia="仿宋" w:hAnsi="仿宋" w:cs="宋体"/>
                <w:kern w:val="0"/>
                <w:szCs w:val="21"/>
              </w:rPr>
            </w:pPr>
            <w:r>
              <w:rPr>
                <w:rFonts w:ascii="仿宋" w:eastAsia="仿宋" w:hAnsi="仿宋" w:cs="宋体" w:hint="eastAsia"/>
                <w:kern w:val="0"/>
                <w:szCs w:val="21"/>
              </w:rPr>
              <w:t>2.41</w:t>
            </w:r>
          </w:p>
        </w:tc>
        <w:tc>
          <w:tcPr>
            <w:tcW w:w="1196" w:type="dxa"/>
            <w:shd w:val="clear" w:color="auto" w:fill="FFFFFF" w:themeFill="background1"/>
            <w:vAlign w:val="center"/>
          </w:tcPr>
          <w:p w:rsidR="000020AB" w:rsidRPr="003F1D65" w:rsidRDefault="000020AB" w:rsidP="00B97336">
            <w:pPr>
              <w:spacing w:line="360" w:lineRule="auto"/>
              <w:jc w:val="center"/>
              <w:rPr>
                <w:rFonts w:ascii="仿宋" w:eastAsia="仿宋" w:hAnsi="仿宋" w:cs="宋体"/>
                <w:kern w:val="0"/>
                <w:szCs w:val="21"/>
              </w:rPr>
            </w:pPr>
            <w:r>
              <w:rPr>
                <w:rFonts w:ascii="仿宋" w:eastAsia="仿宋" w:hAnsi="仿宋" w:cs="宋体" w:hint="eastAsia"/>
                <w:kern w:val="0"/>
                <w:szCs w:val="21"/>
              </w:rPr>
              <w:t>2.52</w:t>
            </w:r>
          </w:p>
        </w:tc>
      </w:tr>
      <w:tr w:rsidR="000020AB" w:rsidRPr="003F1D65" w:rsidTr="00B97336">
        <w:trPr>
          <w:trHeight w:val="285"/>
          <w:jc w:val="center"/>
        </w:trPr>
        <w:tc>
          <w:tcPr>
            <w:tcW w:w="1848" w:type="dxa"/>
            <w:gridSpan w:val="2"/>
            <w:shd w:val="clear" w:color="auto" w:fill="00B050"/>
            <w:vAlign w:val="center"/>
          </w:tcPr>
          <w:p w:rsidR="000020AB" w:rsidRPr="003F1D65" w:rsidRDefault="000020AB" w:rsidP="00B97336">
            <w:pPr>
              <w:spacing w:line="360" w:lineRule="auto"/>
              <w:jc w:val="center"/>
              <w:rPr>
                <w:rFonts w:ascii="仿宋" w:eastAsia="仿宋" w:hAnsi="仿宋" w:cs="宋体"/>
                <w:kern w:val="0"/>
                <w:szCs w:val="21"/>
              </w:rPr>
            </w:pPr>
            <w:r w:rsidRPr="003F1D65">
              <w:rPr>
                <w:rFonts w:ascii="仿宋" w:eastAsia="仿宋" w:hAnsi="仿宋" w:cs="宋体" w:hint="eastAsia"/>
                <w:kern w:val="0"/>
                <w:szCs w:val="21"/>
              </w:rPr>
              <w:t>三、营业利润</w:t>
            </w:r>
          </w:p>
        </w:tc>
        <w:tc>
          <w:tcPr>
            <w:tcW w:w="1316" w:type="dxa"/>
            <w:shd w:val="clear" w:color="auto" w:fill="00B050"/>
            <w:vAlign w:val="center"/>
          </w:tcPr>
          <w:p w:rsidR="000020AB" w:rsidRPr="003F1D65" w:rsidRDefault="0086404F" w:rsidP="00B97336">
            <w:pPr>
              <w:spacing w:line="360" w:lineRule="auto"/>
              <w:jc w:val="center"/>
              <w:rPr>
                <w:rFonts w:ascii="仿宋" w:eastAsia="仿宋" w:hAnsi="仿宋" w:cs="宋体"/>
                <w:kern w:val="0"/>
                <w:szCs w:val="21"/>
              </w:rPr>
            </w:pPr>
            <w:r>
              <w:rPr>
                <w:rFonts w:ascii="仿宋" w:eastAsia="仿宋" w:hAnsi="仿宋" w:cs="宋体" w:hint="eastAsia"/>
                <w:kern w:val="0"/>
                <w:szCs w:val="21"/>
              </w:rPr>
              <w:t>-1.63</w:t>
            </w:r>
          </w:p>
        </w:tc>
        <w:tc>
          <w:tcPr>
            <w:tcW w:w="1376" w:type="dxa"/>
            <w:shd w:val="clear" w:color="auto" w:fill="00B050"/>
            <w:vAlign w:val="center"/>
          </w:tcPr>
          <w:p w:rsidR="000020AB" w:rsidRPr="003F1D65" w:rsidRDefault="0086404F" w:rsidP="00B97336">
            <w:pPr>
              <w:spacing w:line="360" w:lineRule="auto"/>
              <w:jc w:val="center"/>
              <w:rPr>
                <w:rFonts w:ascii="仿宋" w:eastAsia="仿宋" w:hAnsi="仿宋" w:cs="宋体"/>
                <w:kern w:val="0"/>
                <w:szCs w:val="21"/>
              </w:rPr>
            </w:pPr>
            <w:r>
              <w:rPr>
                <w:rFonts w:ascii="仿宋" w:eastAsia="仿宋" w:hAnsi="仿宋" w:cs="宋体" w:hint="eastAsia"/>
                <w:kern w:val="0"/>
                <w:szCs w:val="21"/>
              </w:rPr>
              <w:t>21.05</w:t>
            </w:r>
          </w:p>
        </w:tc>
        <w:tc>
          <w:tcPr>
            <w:tcW w:w="1325" w:type="dxa"/>
            <w:shd w:val="clear" w:color="auto" w:fill="00B050"/>
            <w:vAlign w:val="center"/>
          </w:tcPr>
          <w:p w:rsidR="000020AB" w:rsidRPr="003F1D65" w:rsidRDefault="0086404F" w:rsidP="00B97336">
            <w:pPr>
              <w:spacing w:line="360" w:lineRule="auto"/>
              <w:jc w:val="center"/>
              <w:rPr>
                <w:rFonts w:ascii="仿宋" w:eastAsia="仿宋" w:hAnsi="仿宋" w:cs="宋体"/>
                <w:kern w:val="0"/>
                <w:szCs w:val="21"/>
              </w:rPr>
            </w:pPr>
            <w:r>
              <w:rPr>
                <w:rFonts w:ascii="仿宋" w:eastAsia="仿宋" w:hAnsi="仿宋" w:cs="宋体" w:hint="eastAsia"/>
                <w:kern w:val="0"/>
                <w:szCs w:val="21"/>
              </w:rPr>
              <w:t>50.06</w:t>
            </w:r>
          </w:p>
        </w:tc>
        <w:tc>
          <w:tcPr>
            <w:tcW w:w="1167" w:type="dxa"/>
            <w:shd w:val="clear" w:color="auto" w:fill="00B050"/>
            <w:vAlign w:val="center"/>
          </w:tcPr>
          <w:p w:rsidR="000020AB" w:rsidRPr="003F1D65" w:rsidRDefault="009E1147" w:rsidP="00B97336">
            <w:pPr>
              <w:spacing w:line="360" w:lineRule="auto"/>
              <w:jc w:val="center"/>
              <w:rPr>
                <w:rFonts w:ascii="仿宋" w:eastAsia="仿宋" w:hAnsi="仿宋" w:cs="宋体"/>
                <w:kern w:val="0"/>
                <w:szCs w:val="21"/>
              </w:rPr>
            </w:pPr>
            <w:r>
              <w:rPr>
                <w:rFonts w:ascii="仿宋" w:eastAsia="仿宋" w:hAnsi="仿宋" w:cs="宋体" w:hint="eastAsia"/>
                <w:kern w:val="0"/>
                <w:szCs w:val="21"/>
              </w:rPr>
              <w:t>92.16</w:t>
            </w:r>
          </w:p>
        </w:tc>
        <w:tc>
          <w:tcPr>
            <w:tcW w:w="1196" w:type="dxa"/>
            <w:shd w:val="clear" w:color="auto" w:fill="00B050"/>
            <w:vAlign w:val="center"/>
          </w:tcPr>
          <w:p w:rsidR="000020AB" w:rsidRPr="003F1D65" w:rsidRDefault="009E1147" w:rsidP="009E1147">
            <w:pPr>
              <w:spacing w:line="360" w:lineRule="auto"/>
              <w:jc w:val="center"/>
              <w:rPr>
                <w:rFonts w:ascii="仿宋" w:eastAsia="仿宋" w:hAnsi="仿宋" w:cs="宋体"/>
                <w:kern w:val="0"/>
                <w:szCs w:val="21"/>
              </w:rPr>
            </w:pPr>
            <w:r>
              <w:rPr>
                <w:rFonts w:ascii="仿宋" w:eastAsia="仿宋" w:hAnsi="仿宋" w:cs="宋体" w:hint="eastAsia"/>
                <w:kern w:val="0"/>
                <w:szCs w:val="21"/>
              </w:rPr>
              <w:t>150.7</w:t>
            </w:r>
          </w:p>
        </w:tc>
      </w:tr>
      <w:tr w:rsidR="009E1147" w:rsidRPr="003F1D65" w:rsidTr="00B97336">
        <w:trPr>
          <w:trHeight w:val="285"/>
          <w:jc w:val="center"/>
        </w:trPr>
        <w:tc>
          <w:tcPr>
            <w:tcW w:w="1848" w:type="dxa"/>
            <w:gridSpan w:val="2"/>
            <w:shd w:val="clear" w:color="auto" w:fill="00B050"/>
            <w:vAlign w:val="center"/>
          </w:tcPr>
          <w:p w:rsidR="009E1147" w:rsidRPr="003F1D65" w:rsidRDefault="009E1147" w:rsidP="00B97336">
            <w:pPr>
              <w:spacing w:line="360" w:lineRule="auto"/>
              <w:jc w:val="center"/>
              <w:rPr>
                <w:rFonts w:ascii="仿宋" w:eastAsia="仿宋" w:hAnsi="仿宋" w:cs="宋体"/>
                <w:kern w:val="0"/>
                <w:szCs w:val="21"/>
              </w:rPr>
            </w:pPr>
            <w:r w:rsidRPr="003F1D65">
              <w:rPr>
                <w:rFonts w:ascii="仿宋" w:eastAsia="仿宋" w:hAnsi="仿宋" w:cs="宋体" w:hint="eastAsia"/>
                <w:kern w:val="0"/>
                <w:szCs w:val="21"/>
              </w:rPr>
              <w:t>四、利润总额</w:t>
            </w:r>
          </w:p>
        </w:tc>
        <w:tc>
          <w:tcPr>
            <w:tcW w:w="1316" w:type="dxa"/>
            <w:shd w:val="clear" w:color="auto" w:fill="00B050"/>
            <w:vAlign w:val="center"/>
          </w:tcPr>
          <w:p w:rsidR="009E1147" w:rsidRPr="003F1D65" w:rsidRDefault="009E1147" w:rsidP="00E6278E">
            <w:pPr>
              <w:spacing w:line="360" w:lineRule="auto"/>
              <w:jc w:val="center"/>
              <w:rPr>
                <w:rFonts w:ascii="仿宋" w:eastAsia="仿宋" w:hAnsi="仿宋" w:cs="宋体"/>
                <w:kern w:val="0"/>
                <w:szCs w:val="21"/>
              </w:rPr>
            </w:pPr>
            <w:r>
              <w:rPr>
                <w:rFonts w:ascii="仿宋" w:eastAsia="仿宋" w:hAnsi="仿宋" w:cs="宋体" w:hint="eastAsia"/>
                <w:kern w:val="0"/>
                <w:szCs w:val="21"/>
              </w:rPr>
              <w:t>-1.63</w:t>
            </w:r>
          </w:p>
        </w:tc>
        <w:tc>
          <w:tcPr>
            <w:tcW w:w="1376" w:type="dxa"/>
            <w:shd w:val="clear" w:color="auto" w:fill="00B050"/>
            <w:vAlign w:val="center"/>
          </w:tcPr>
          <w:p w:rsidR="009E1147" w:rsidRPr="003F1D65" w:rsidRDefault="009E1147" w:rsidP="00E6278E">
            <w:pPr>
              <w:spacing w:line="360" w:lineRule="auto"/>
              <w:jc w:val="center"/>
              <w:rPr>
                <w:rFonts w:ascii="仿宋" w:eastAsia="仿宋" w:hAnsi="仿宋" w:cs="宋体"/>
                <w:kern w:val="0"/>
                <w:szCs w:val="21"/>
              </w:rPr>
            </w:pPr>
            <w:r>
              <w:rPr>
                <w:rFonts w:ascii="仿宋" w:eastAsia="仿宋" w:hAnsi="仿宋" w:cs="宋体" w:hint="eastAsia"/>
                <w:kern w:val="0"/>
                <w:szCs w:val="21"/>
              </w:rPr>
              <w:t>21.05</w:t>
            </w:r>
          </w:p>
        </w:tc>
        <w:tc>
          <w:tcPr>
            <w:tcW w:w="1325" w:type="dxa"/>
            <w:shd w:val="clear" w:color="auto" w:fill="00B050"/>
            <w:vAlign w:val="center"/>
          </w:tcPr>
          <w:p w:rsidR="009E1147" w:rsidRPr="003F1D65" w:rsidRDefault="009E1147" w:rsidP="00E6278E">
            <w:pPr>
              <w:spacing w:line="360" w:lineRule="auto"/>
              <w:jc w:val="center"/>
              <w:rPr>
                <w:rFonts w:ascii="仿宋" w:eastAsia="仿宋" w:hAnsi="仿宋" w:cs="宋体"/>
                <w:kern w:val="0"/>
                <w:szCs w:val="21"/>
              </w:rPr>
            </w:pPr>
            <w:r>
              <w:rPr>
                <w:rFonts w:ascii="仿宋" w:eastAsia="仿宋" w:hAnsi="仿宋" w:cs="宋体" w:hint="eastAsia"/>
                <w:kern w:val="0"/>
                <w:szCs w:val="21"/>
              </w:rPr>
              <w:t>50.06</w:t>
            </w:r>
          </w:p>
        </w:tc>
        <w:tc>
          <w:tcPr>
            <w:tcW w:w="1167" w:type="dxa"/>
            <w:shd w:val="clear" w:color="auto" w:fill="00B050"/>
            <w:vAlign w:val="center"/>
          </w:tcPr>
          <w:p w:rsidR="009E1147" w:rsidRPr="003F1D65" w:rsidRDefault="009E1147" w:rsidP="00E6278E">
            <w:pPr>
              <w:spacing w:line="360" w:lineRule="auto"/>
              <w:jc w:val="center"/>
              <w:rPr>
                <w:rFonts w:ascii="仿宋" w:eastAsia="仿宋" w:hAnsi="仿宋" w:cs="宋体"/>
                <w:kern w:val="0"/>
                <w:szCs w:val="21"/>
              </w:rPr>
            </w:pPr>
            <w:r>
              <w:rPr>
                <w:rFonts w:ascii="仿宋" w:eastAsia="仿宋" w:hAnsi="仿宋" w:cs="宋体" w:hint="eastAsia"/>
                <w:kern w:val="0"/>
                <w:szCs w:val="21"/>
              </w:rPr>
              <w:t>92.16</w:t>
            </w:r>
          </w:p>
        </w:tc>
        <w:tc>
          <w:tcPr>
            <w:tcW w:w="1196" w:type="dxa"/>
            <w:shd w:val="clear" w:color="auto" w:fill="00B050"/>
            <w:vAlign w:val="center"/>
          </w:tcPr>
          <w:p w:rsidR="009E1147" w:rsidRPr="003F1D65" w:rsidRDefault="009E1147" w:rsidP="009E1147">
            <w:pPr>
              <w:spacing w:line="360" w:lineRule="auto"/>
              <w:jc w:val="center"/>
              <w:rPr>
                <w:rFonts w:ascii="仿宋" w:eastAsia="仿宋" w:hAnsi="仿宋" w:cs="宋体"/>
                <w:kern w:val="0"/>
                <w:szCs w:val="21"/>
              </w:rPr>
            </w:pPr>
            <w:r>
              <w:rPr>
                <w:rFonts w:ascii="仿宋" w:eastAsia="仿宋" w:hAnsi="仿宋" w:cs="宋体" w:hint="eastAsia"/>
                <w:kern w:val="0"/>
                <w:szCs w:val="21"/>
              </w:rPr>
              <w:t>150.7</w:t>
            </w:r>
          </w:p>
        </w:tc>
      </w:tr>
      <w:tr w:rsidR="009E1147" w:rsidRPr="003F1D65" w:rsidTr="00B97336">
        <w:trPr>
          <w:trHeight w:val="285"/>
          <w:jc w:val="center"/>
        </w:trPr>
        <w:tc>
          <w:tcPr>
            <w:tcW w:w="1848" w:type="dxa"/>
            <w:gridSpan w:val="2"/>
            <w:shd w:val="clear" w:color="auto" w:fill="FFFFFF" w:themeFill="background1"/>
            <w:vAlign w:val="center"/>
          </w:tcPr>
          <w:p w:rsidR="009E1147" w:rsidRPr="003F1D65" w:rsidRDefault="009E1147" w:rsidP="00B97336">
            <w:pPr>
              <w:spacing w:line="360" w:lineRule="auto"/>
              <w:jc w:val="center"/>
              <w:rPr>
                <w:rFonts w:ascii="仿宋" w:eastAsia="仿宋" w:hAnsi="仿宋" w:cs="宋体"/>
                <w:kern w:val="0"/>
                <w:szCs w:val="21"/>
              </w:rPr>
            </w:pPr>
            <w:r w:rsidRPr="003F1D65">
              <w:rPr>
                <w:rFonts w:ascii="仿宋" w:eastAsia="仿宋" w:hAnsi="仿宋" w:cs="宋体" w:hint="eastAsia"/>
                <w:kern w:val="0"/>
                <w:szCs w:val="21"/>
              </w:rPr>
              <w:t>减：所得税</w:t>
            </w:r>
          </w:p>
        </w:tc>
        <w:tc>
          <w:tcPr>
            <w:tcW w:w="1316" w:type="dxa"/>
            <w:shd w:val="clear" w:color="auto" w:fill="FFFFFF" w:themeFill="background1"/>
            <w:vAlign w:val="center"/>
          </w:tcPr>
          <w:p w:rsidR="009E1147" w:rsidRPr="003F1D65" w:rsidRDefault="009E1147" w:rsidP="00B97336">
            <w:pPr>
              <w:spacing w:line="360" w:lineRule="auto"/>
              <w:jc w:val="center"/>
              <w:rPr>
                <w:rFonts w:ascii="仿宋" w:eastAsia="仿宋" w:hAnsi="仿宋" w:cs="宋体"/>
                <w:kern w:val="0"/>
                <w:szCs w:val="21"/>
              </w:rPr>
            </w:pPr>
            <w:r>
              <w:rPr>
                <w:rFonts w:ascii="仿宋" w:eastAsia="仿宋" w:hAnsi="仿宋" w:cs="宋体" w:hint="eastAsia"/>
                <w:kern w:val="0"/>
                <w:szCs w:val="21"/>
              </w:rPr>
              <w:t>0</w:t>
            </w:r>
          </w:p>
        </w:tc>
        <w:tc>
          <w:tcPr>
            <w:tcW w:w="1376" w:type="dxa"/>
            <w:shd w:val="clear" w:color="auto" w:fill="FFFFFF" w:themeFill="background1"/>
            <w:vAlign w:val="center"/>
          </w:tcPr>
          <w:p w:rsidR="009E1147" w:rsidRPr="003F1D65" w:rsidRDefault="009E1147" w:rsidP="00B97336">
            <w:pPr>
              <w:spacing w:line="360" w:lineRule="auto"/>
              <w:jc w:val="center"/>
              <w:rPr>
                <w:rFonts w:ascii="仿宋" w:eastAsia="仿宋" w:hAnsi="仿宋" w:cs="宋体"/>
                <w:kern w:val="0"/>
                <w:szCs w:val="21"/>
              </w:rPr>
            </w:pPr>
            <w:r>
              <w:rPr>
                <w:rFonts w:ascii="仿宋" w:eastAsia="仿宋" w:hAnsi="仿宋" w:cs="宋体" w:hint="eastAsia"/>
                <w:kern w:val="0"/>
                <w:szCs w:val="21"/>
              </w:rPr>
              <w:t>3.16</w:t>
            </w:r>
          </w:p>
        </w:tc>
        <w:tc>
          <w:tcPr>
            <w:tcW w:w="1325" w:type="dxa"/>
            <w:shd w:val="clear" w:color="auto" w:fill="FFFFFF" w:themeFill="background1"/>
            <w:vAlign w:val="center"/>
          </w:tcPr>
          <w:p w:rsidR="009E1147" w:rsidRPr="003F1D65" w:rsidRDefault="009E1147" w:rsidP="00B97336">
            <w:pPr>
              <w:spacing w:line="360" w:lineRule="auto"/>
              <w:jc w:val="center"/>
              <w:rPr>
                <w:rFonts w:ascii="仿宋" w:eastAsia="仿宋" w:hAnsi="仿宋" w:cs="宋体"/>
                <w:kern w:val="0"/>
                <w:szCs w:val="21"/>
              </w:rPr>
            </w:pPr>
            <w:r>
              <w:rPr>
                <w:rFonts w:ascii="仿宋" w:eastAsia="仿宋" w:hAnsi="仿宋" w:cs="宋体" w:hint="eastAsia"/>
                <w:kern w:val="0"/>
                <w:szCs w:val="21"/>
              </w:rPr>
              <w:t>7.51</w:t>
            </w:r>
          </w:p>
        </w:tc>
        <w:tc>
          <w:tcPr>
            <w:tcW w:w="1167" w:type="dxa"/>
            <w:shd w:val="clear" w:color="auto" w:fill="FFFFFF" w:themeFill="background1"/>
            <w:vAlign w:val="center"/>
          </w:tcPr>
          <w:p w:rsidR="009E1147" w:rsidRPr="003F1D65" w:rsidRDefault="009E1147" w:rsidP="00B97336">
            <w:pPr>
              <w:spacing w:line="360" w:lineRule="auto"/>
              <w:jc w:val="center"/>
              <w:rPr>
                <w:rFonts w:ascii="仿宋" w:eastAsia="仿宋" w:hAnsi="仿宋" w:cs="宋体"/>
                <w:kern w:val="0"/>
                <w:szCs w:val="21"/>
              </w:rPr>
            </w:pPr>
            <w:r>
              <w:rPr>
                <w:rFonts w:ascii="仿宋" w:eastAsia="仿宋" w:hAnsi="仿宋" w:cs="宋体" w:hint="eastAsia"/>
                <w:kern w:val="0"/>
                <w:szCs w:val="21"/>
              </w:rPr>
              <w:t>13.82</w:t>
            </w:r>
          </w:p>
        </w:tc>
        <w:tc>
          <w:tcPr>
            <w:tcW w:w="1196" w:type="dxa"/>
            <w:shd w:val="clear" w:color="auto" w:fill="FFFFFF" w:themeFill="background1"/>
            <w:vAlign w:val="center"/>
          </w:tcPr>
          <w:p w:rsidR="009E1147" w:rsidRPr="003F1D65" w:rsidRDefault="009E1147" w:rsidP="00B97336">
            <w:pPr>
              <w:spacing w:line="360" w:lineRule="auto"/>
              <w:jc w:val="center"/>
              <w:rPr>
                <w:rFonts w:ascii="仿宋" w:eastAsia="仿宋" w:hAnsi="仿宋" w:cs="宋体"/>
                <w:kern w:val="0"/>
                <w:szCs w:val="21"/>
              </w:rPr>
            </w:pPr>
            <w:r>
              <w:rPr>
                <w:rFonts w:ascii="仿宋" w:eastAsia="仿宋" w:hAnsi="仿宋" w:cs="宋体" w:hint="eastAsia"/>
                <w:kern w:val="0"/>
                <w:szCs w:val="21"/>
              </w:rPr>
              <w:t>22.61</w:t>
            </w:r>
          </w:p>
        </w:tc>
      </w:tr>
      <w:tr w:rsidR="009E1147" w:rsidRPr="003F1D65" w:rsidTr="00B97336">
        <w:trPr>
          <w:trHeight w:val="285"/>
          <w:jc w:val="center"/>
        </w:trPr>
        <w:tc>
          <w:tcPr>
            <w:tcW w:w="1848" w:type="dxa"/>
            <w:gridSpan w:val="2"/>
            <w:shd w:val="clear" w:color="auto" w:fill="00B050"/>
            <w:vAlign w:val="center"/>
          </w:tcPr>
          <w:p w:rsidR="009E1147" w:rsidRPr="003F1D65" w:rsidRDefault="009E1147" w:rsidP="00B97336">
            <w:pPr>
              <w:spacing w:line="360" w:lineRule="auto"/>
              <w:jc w:val="center"/>
              <w:rPr>
                <w:rFonts w:ascii="仿宋" w:eastAsia="仿宋" w:hAnsi="仿宋" w:cs="宋体"/>
                <w:kern w:val="0"/>
                <w:szCs w:val="21"/>
              </w:rPr>
            </w:pPr>
            <w:r>
              <w:rPr>
                <w:rFonts w:ascii="仿宋" w:eastAsia="仿宋" w:hAnsi="仿宋" w:cs="宋体"/>
                <w:noProof/>
                <w:kern w:val="0"/>
                <w:szCs w:val="21"/>
              </w:rPr>
              <mc:AlternateContent>
                <mc:Choice Requires="wps">
                  <w:drawing>
                    <wp:anchor distT="4294967293" distB="4294967293" distL="114300" distR="114300" simplePos="0" relativeHeight="251889664" behindDoc="0" locked="0" layoutInCell="1" allowOverlap="1" wp14:anchorId="6F59F85D" wp14:editId="6999EDAF">
                      <wp:simplePos x="0" y="0"/>
                      <wp:positionH relativeFrom="column">
                        <wp:posOffset>20955</wp:posOffset>
                      </wp:positionH>
                      <wp:positionV relativeFrom="paragraph">
                        <wp:posOffset>268604</wp:posOffset>
                      </wp:positionV>
                      <wp:extent cx="5114925" cy="0"/>
                      <wp:effectExtent l="0" t="0" r="9525" b="19050"/>
                      <wp:wrapNone/>
                      <wp:docPr id="27" name="直接连接符 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1149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直接连接符 12" o:spid="_x0000_s1026" style="position:absolute;left:0;text-align:left;z-index:251889664;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page;mso-height-relative:page" from="1.65pt,21.15pt" to="404.4pt,2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" strokecolor="#cab359 [3044]">
                      <o:lock v:ext="edit" shapetype="f"/>
                    </v:line>
                  </w:pict>
                </mc:Fallback>
              </mc:AlternateContent>
            </w:r>
            <w:r w:rsidRPr="003F1D65">
              <w:rPr>
                <w:rFonts w:ascii="仿宋" w:eastAsia="仿宋" w:hAnsi="仿宋" w:cs="宋体" w:hint="eastAsia"/>
                <w:kern w:val="0"/>
                <w:szCs w:val="21"/>
              </w:rPr>
              <w:t>五、净利润</w:t>
            </w:r>
          </w:p>
        </w:tc>
        <w:tc>
          <w:tcPr>
            <w:tcW w:w="1316" w:type="dxa"/>
            <w:shd w:val="clear" w:color="auto" w:fill="00B050"/>
            <w:vAlign w:val="center"/>
          </w:tcPr>
          <w:p w:rsidR="009E1147" w:rsidRPr="003F1D65" w:rsidRDefault="009E1147" w:rsidP="00B97336">
            <w:pPr>
              <w:spacing w:line="360" w:lineRule="auto"/>
              <w:jc w:val="center"/>
              <w:rPr>
                <w:rFonts w:ascii="仿宋" w:eastAsia="仿宋" w:hAnsi="仿宋" w:cs="宋体"/>
                <w:kern w:val="0"/>
                <w:szCs w:val="21"/>
              </w:rPr>
            </w:pPr>
            <w:r>
              <w:rPr>
                <w:rFonts w:ascii="仿宋" w:eastAsia="仿宋" w:hAnsi="仿宋" w:cs="宋体" w:hint="eastAsia"/>
                <w:kern w:val="0"/>
                <w:szCs w:val="21"/>
              </w:rPr>
              <w:t>-1.63</w:t>
            </w:r>
          </w:p>
        </w:tc>
        <w:tc>
          <w:tcPr>
            <w:tcW w:w="1376" w:type="dxa"/>
            <w:shd w:val="clear" w:color="auto" w:fill="00B050"/>
            <w:vAlign w:val="center"/>
          </w:tcPr>
          <w:p w:rsidR="009E1147" w:rsidRPr="003F1D65" w:rsidRDefault="009E1147" w:rsidP="00B97336">
            <w:pPr>
              <w:spacing w:line="360" w:lineRule="auto"/>
              <w:jc w:val="center"/>
              <w:rPr>
                <w:rFonts w:ascii="仿宋" w:eastAsia="仿宋" w:hAnsi="仿宋" w:cs="宋体"/>
                <w:kern w:val="0"/>
                <w:szCs w:val="21"/>
              </w:rPr>
            </w:pPr>
            <w:r>
              <w:rPr>
                <w:rFonts w:ascii="仿宋" w:eastAsia="仿宋" w:hAnsi="仿宋" w:cs="宋体" w:hint="eastAsia"/>
                <w:kern w:val="0"/>
                <w:szCs w:val="21"/>
              </w:rPr>
              <w:t>17.89</w:t>
            </w:r>
          </w:p>
        </w:tc>
        <w:tc>
          <w:tcPr>
            <w:tcW w:w="1325" w:type="dxa"/>
            <w:shd w:val="clear" w:color="auto" w:fill="00B050"/>
            <w:vAlign w:val="center"/>
          </w:tcPr>
          <w:p w:rsidR="009E1147" w:rsidRPr="003F1D65" w:rsidRDefault="009E1147" w:rsidP="00B97336">
            <w:pPr>
              <w:spacing w:line="360" w:lineRule="auto"/>
              <w:jc w:val="center"/>
              <w:rPr>
                <w:rFonts w:ascii="仿宋" w:eastAsia="仿宋" w:hAnsi="仿宋" w:cs="宋体"/>
                <w:kern w:val="0"/>
                <w:szCs w:val="21"/>
              </w:rPr>
            </w:pPr>
            <w:r>
              <w:rPr>
                <w:rFonts w:ascii="仿宋" w:eastAsia="仿宋" w:hAnsi="仿宋" w:cs="宋体" w:hint="eastAsia"/>
                <w:kern w:val="0"/>
                <w:szCs w:val="21"/>
              </w:rPr>
              <w:t>42.22</w:t>
            </w:r>
          </w:p>
        </w:tc>
        <w:tc>
          <w:tcPr>
            <w:tcW w:w="1167" w:type="dxa"/>
            <w:shd w:val="clear" w:color="auto" w:fill="00B050"/>
            <w:vAlign w:val="center"/>
          </w:tcPr>
          <w:p w:rsidR="009E1147" w:rsidRPr="003F1D65" w:rsidRDefault="009E1147" w:rsidP="00B97336">
            <w:pPr>
              <w:spacing w:line="360" w:lineRule="auto"/>
              <w:jc w:val="center"/>
              <w:rPr>
                <w:rFonts w:ascii="仿宋" w:eastAsia="仿宋" w:hAnsi="仿宋" w:cs="宋体"/>
                <w:kern w:val="0"/>
                <w:szCs w:val="21"/>
              </w:rPr>
            </w:pPr>
            <w:r>
              <w:rPr>
                <w:rFonts w:ascii="仿宋" w:eastAsia="仿宋" w:hAnsi="仿宋" w:cs="宋体" w:hint="eastAsia"/>
                <w:kern w:val="0"/>
                <w:szCs w:val="21"/>
              </w:rPr>
              <w:t>78.34</w:t>
            </w:r>
          </w:p>
        </w:tc>
        <w:tc>
          <w:tcPr>
            <w:tcW w:w="1196" w:type="dxa"/>
            <w:shd w:val="clear" w:color="auto" w:fill="00B050"/>
            <w:vAlign w:val="center"/>
          </w:tcPr>
          <w:p w:rsidR="009E1147" w:rsidRPr="003F1D65" w:rsidRDefault="009E1147" w:rsidP="0047725B">
            <w:pPr>
              <w:spacing w:line="360" w:lineRule="auto"/>
              <w:jc w:val="center"/>
              <w:rPr>
                <w:rFonts w:ascii="仿宋" w:eastAsia="仿宋" w:hAnsi="仿宋" w:cs="宋体"/>
                <w:kern w:val="0"/>
                <w:szCs w:val="21"/>
              </w:rPr>
            </w:pPr>
            <w:r>
              <w:rPr>
                <w:rFonts w:ascii="仿宋" w:eastAsia="仿宋" w:hAnsi="仿宋" w:cs="宋体" w:hint="eastAsia"/>
                <w:kern w:val="0"/>
                <w:szCs w:val="21"/>
              </w:rPr>
              <w:t>128.09</w:t>
            </w:r>
          </w:p>
        </w:tc>
      </w:tr>
    </w:tbl>
    <w:p w:rsidR="002440B8" w:rsidRPr="002440B8" w:rsidRDefault="002440B8" w:rsidP="002440B8">
      <w:pPr>
        <w:jc w:val="center"/>
        <w:rPr>
          <w:rFonts w:hint="eastAsia"/>
          <w:b/>
          <w:sz w:val="24"/>
          <w:szCs w:val="24"/>
        </w:rPr>
      </w:pPr>
      <w:r w:rsidRPr="002440B8">
        <w:rPr>
          <w:rFonts w:hint="eastAsia"/>
          <w:b/>
          <w:sz w:val="24"/>
          <w:szCs w:val="24"/>
        </w:rPr>
        <w:t>表</w:t>
      </w:r>
      <w:r w:rsidRPr="002440B8">
        <w:rPr>
          <w:rFonts w:hint="eastAsia"/>
          <w:b/>
          <w:sz w:val="24"/>
          <w:szCs w:val="24"/>
        </w:rPr>
        <w:t xml:space="preserve">7-3 </w:t>
      </w:r>
      <w:r w:rsidRPr="002440B8">
        <w:rPr>
          <w:rFonts w:hint="eastAsia"/>
          <w:b/>
          <w:sz w:val="24"/>
          <w:szCs w:val="24"/>
        </w:rPr>
        <w:t>预计损益表</w:t>
      </w:r>
      <w:r w:rsidR="001016C5">
        <w:rPr>
          <w:rFonts w:hint="eastAsia"/>
          <w:b/>
          <w:sz w:val="24"/>
          <w:szCs w:val="24"/>
        </w:rPr>
        <w:t>（单位：万元）</w:t>
      </w:r>
    </w:p>
    <w:p w:rsidR="000020AB" w:rsidRPr="00713B1D" w:rsidRDefault="00BA728B" w:rsidP="000020AB">
      <w:pPr>
        <w:pStyle w:val="2"/>
        <w:rPr>
          <w:rFonts w:ascii="黑体" w:hAnsi="黑体"/>
          <w:sz w:val="28"/>
          <w:szCs w:val="28"/>
        </w:rPr>
      </w:pPr>
      <w:bookmarkStart w:id="157" w:name="_Toc383427243"/>
      <w:r w:rsidRPr="00713B1D">
        <w:rPr>
          <w:rFonts w:ascii="黑体" w:hAnsi="黑体" w:hint="eastAsia"/>
          <w:sz w:val="28"/>
          <w:szCs w:val="28"/>
        </w:rPr>
        <w:t>7</w:t>
      </w:r>
      <w:r w:rsidR="000020AB" w:rsidRPr="00713B1D">
        <w:rPr>
          <w:rFonts w:ascii="黑体" w:hAnsi="黑体" w:hint="eastAsia"/>
          <w:sz w:val="28"/>
          <w:szCs w:val="28"/>
        </w:rPr>
        <w:t>.4 预计资产负债表</w:t>
      </w:r>
      <w:bookmarkEnd w:id="157"/>
    </w:p>
    <w:tbl>
      <w:tblPr>
        <w:tblStyle w:val="a9"/>
        <w:tblW w:w="7612" w:type="dxa"/>
        <w:jc w:val="center"/>
        <w:tblLayout w:type="fixed"/>
        <w:tblLook w:val="0000" w:firstRow="0" w:lastRow="0" w:firstColumn="0" w:lastColumn="0" w:noHBand="0" w:noVBand="0"/>
      </w:tblPr>
      <w:tblGrid>
        <w:gridCol w:w="1985"/>
        <w:gridCol w:w="1021"/>
        <w:gridCol w:w="1134"/>
        <w:gridCol w:w="1134"/>
        <w:gridCol w:w="1202"/>
        <w:gridCol w:w="1136"/>
      </w:tblGrid>
      <w:tr w:rsidR="000020AB" w:rsidRPr="003F1D65" w:rsidTr="00B97336">
        <w:trPr>
          <w:trHeight w:val="285"/>
          <w:jc w:val="center"/>
        </w:trPr>
        <w:tc>
          <w:tcPr>
            <w:tcW w:w="1985" w:type="dxa"/>
            <w:shd w:val="clear" w:color="auto" w:fill="6BB1C9" w:themeFill="accent3"/>
          </w:tcPr>
          <w:p w:rsidR="000020AB" w:rsidRPr="00F71874" w:rsidRDefault="000020AB" w:rsidP="00B97336">
            <w:pPr>
              <w:spacing w:line="360" w:lineRule="auto"/>
              <w:rPr>
                <w:rFonts w:ascii="仿宋" w:eastAsia="仿宋" w:hAnsi="仿宋" w:cs="宋体"/>
                <w:b/>
                <w:bCs/>
                <w:szCs w:val="21"/>
              </w:rPr>
            </w:pPr>
            <w:r w:rsidRPr="00F71874">
              <w:rPr>
                <w:rFonts w:ascii="仿宋" w:eastAsia="仿宋" w:hAnsi="仿宋" w:hint="eastAsia"/>
                <w:b/>
                <w:bCs/>
                <w:szCs w:val="21"/>
              </w:rPr>
              <w:t>资产</w:t>
            </w:r>
          </w:p>
        </w:tc>
        <w:tc>
          <w:tcPr>
            <w:tcW w:w="1021" w:type="dxa"/>
            <w:shd w:val="clear" w:color="auto" w:fill="6BB1C9" w:themeFill="accent3"/>
          </w:tcPr>
          <w:p w:rsidR="000020AB" w:rsidRPr="00F71874" w:rsidRDefault="000020AB" w:rsidP="000020AB">
            <w:pPr>
              <w:spacing w:line="360" w:lineRule="auto"/>
              <w:ind w:leftChars="-51" w:left="-3" w:hangingChars="52" w:hanging="104"/>
              <w:rPr>
                <w:rFonts w:ascii="仿宋" w:eastAsia="仿宋" w:hAnsi="仿宋" w:cs="宋体"/>
                <w:b/>
                <w:bCs/>
                <w:szCs w:val="21"/>
              </w:rPr>
            </w:pPr>
            <w:r w:rsidRPr="00F71874">
              <w:rPr>
                <w:rFonts w:ascii="仿宋" w:eastAsia="仿宋" w:hAnsi="仿宋" w:hint="eastAsia"/>
                <w:b/>
                <w:bCs/>
                <w:szCs w:val="21"/>
              </w:rPr>
              <w:t>201</w:t>
            </w:r>
            <w:r>
              <w:rPr>
                <w:rFonts w:ascii="仿宋" w:eastAsia="仿宋" w:hAnsi="仿宋" w:hint="eastAsia"/>
                <w:b/>
                <w:bCs/>
                <w:szCs w:val="21"/>
              </w:rPr>
              <w:t>4末</w:t>
            </w:r>
          </w:p>
        </w:tc>
        <w:tc>
          <w:tcPr>
            <w:tcW w:w="1134" w:type="dxa"/>
            <w:shd w:val="clear" w:color="auto" w:fill="6BB1C9" w:themeFill="accent3"/>
          </w:tcPr>
          <w:p w:rsidR="000020AB" w:rsidRPr="00F71874" w:rsidRDefault="000020AB" w:rsidP="00B97336">
            <w:pPr>
              <w:spacing w:line="360" w:lineRule="auto"/>
              <w:rPr>
                <w:rFonts w:ascii="仿宋" w:eastAsia="仿宋" w:hAnsi="仿宋" w:cs="宋体"/>
                <w:b/>
                <w:bCs/>
                <w:szCs w:val="21"/>
              </w:rPr>
            </w:pPr>
            <w:r w:rsidRPr="00F71874">
              <w:rPr>
                <w:rFonts w:ascii="仿宋" w:eastAsia="仿宋" w:hAnsi="仿宋" w:hint="eastAsia"/>
                <w:b/>
                <w:bCs/>
                <w:szCs w:val="21"/>
              </w:rPr>
              <w:t>201</w:t>
            </w:r>
            <w:r>
              <w:rPr>
                <w:rFonts w:ascii="仿宋" w:eastAsia="仿宋" w:hAnsi="仿宋" w:hint="eastAsia"/>
                <w:b/>
                <w:bCs/>
                <w:szCs w:val="21"/>
              </w:rPr>
              <w:t>5</w:t>
            </w:r>
            <w:r w:rsidRPr="00F71874">
              <w:rPr>
                <w:rFonts w:ascii="仿宋" w:eastAsia="仿宋" w:hAnsi="仿宋" w:hint="eastAsia"/>
                <w:b/>
                <w:bCs/>
                <w:szCs w:val="21"/>
              </w:rPr>
              <w:t>末</w:t>
            </w:r>
          </w:p>
        </w:tc>
        <w:tc>
          <w:tcPr>
            <w:tcW w:w="1134" w:type="dxa"/>
            <w:shd w:val="clear" w:color="auto" w:fill="6BB1C9" w:themeFill="accent3"/>
          </w:tcPr>
          <w:p w:rsidR="000020AB" w:rsidRPr="00F71874" w:rsidRDefault="000020AB" w:rsidP="00B97336">
            <w:pPr>
              <w:spacing w:line="360" w:lineRule="auto"/>
              <w:rPr>
                <w:rFonts w:ascii="仿宋" w:eastAsia="仿宋" w:hAnsi="仿宋" w:cs="宋体"/>
                <w:b/>
                <w:bCs/>
                <w:szCs w:val="21"/>
              </w:rPr>
            </w:pPr>
            <w:r w:rsidRPr="00F71874">
              <w:rPr>
                <w:rFonts w:ascii="仿宋" w:eastAsia="仿宋" w:hAnsi="仿宋" w:hint="eastAsia"/>
                <w:b/>
                <w:bCs/>
                <w:szCs w:val="21"/>
              </w:rPr>
              <w:t>201</w:t>
            </w:r>
            <w:r>
              <w:rPr>
                <w:rFonts w:ascii="仿宋" w:eastAsia="仿宋" w:hAnsi="仿宋" w:hint="eastAsia"/>
                <w:b/>
                <w:bCs/>
                <w:szCs w:val="21"/>
              </w:rPr>
              <w:t>6</w:t>
            </w:r>
            <w:r w:rsidRPr="00F71874">
              <w:rPr>
                <w:rFonts w:ascii="仿宋" w:eastAsia="仿宋" w:hAnsi="仿宋" w:hint="eastAsia"/>
                <w:b/>
                <w:bCs/>
                <w:szCs w:val="21"/>
              </w:rPr>
              <w:t>末</w:t>
            </w:r>
          </w:p>
        </w:tc>
        <w:tc>
          <w:tcPr>
            <w:tcW w:w="1202" w:type="dxa"/>
            <w:shd w:val="clear" w:color="auto" w:fill="6BB1C9" w:themeFill="accent3"/>
          </w:tcPr>
          <w:p w:rsidR="000020AB" w:rsidRPr="00F71874" w:rsidRDefault="000020AB" w:rsidP="00B97336">
            <w:pPr>
              <w:spacing w:line="360" w:lineRule="auto"/>
              <w:rPr>
                <w:rFonts w:ascii="仿宋" w:eastAsia="仿宋" w:hAnsi="仿宋" w:cs="宋体"/>
                <w:b/>
                <w:bCs/>
                <w:szCs w:val="21"/>
              </w:rPr>
            </w:pPr>
            <w:r w:rsidRPr="00F71874">
              <w:rPr>
                <w:rFonts w:ascii="仿宋" w:eastAsia="仿宋" w:hAnsi="仿宋" w:hint="eastAsia"/>
                <w:b/>
                <w:bCs/>
                <w:szCs w:val="21"/>
              </w:rPr>
              <w:t>201</w:t>
            </w:r>
            <w:r>
              <w:rPr>
                <w:rFonts w:ascii="仿宋" w:eastAsia="仿宋" w:hAnsi="仿宋" w:hint="eastAsia"/>
                <w:b/>
                <w:bCs/>
                <w:szCs w:val="21"/>
              </w:rPr>
              <w:t>7</w:t>
            </w:r>
            <w:r w:rsidRPr="00F71874">
              <w:rPr>
                <w:rFonts w:ascii="仿宋" w:eastAsia="仿宋" w:hAnsi="仿宋" w:hint="eastAsia"/>
                <w:b/>
                <w:bCs/>
                <w:szCs w:val="21"/>
              </w:rPr>
              <w:t>末</w:t>
            </w:r>
          </w:p>
        </w:tc>
        <w:tc>
          <w:tcPr>
            <w:tcW w:w="1136" w:type="dxa"/>
            <w:shd w:val="clear" w:color="auto" w:fill="6BB1C9" w:themeFill="accent3"/>
          </w:tcPr>
          <w:p w:rsidR="000020AB" w:rsidRPr="00F71874" w:rsidRDefault="000020AB" w:rsidP="00B97336">
            <w:pPr>
              <w:spacing w:line="360" w:lineRule="auto"/>
              <w:rPr>
                <w:rFonts w:ascii="仿宋" w:eastAsia="仿宋" w:hAnsi="仿宋" w:cs="宋体"/>
                <w:b/>
                <w:bCs/>
                <w:szCs w:val="21"/>
              </w:rPr>
            </w:pPr>
            <w:r w:rsidRPr="00F71874">
              <w:rPr>
                <w:rFonts w:ascii="仿宋" w:eastAsia="仿宋" w:hAnsi="仿宋" w:hint="eastAsia"/>
                <w:b/>
                <w:bCs/>
                <w:szCs w:val="21"/>
              </w:rPr>
              <w:t>201</w:t>
            </w:r>
            <w:r>
              <w:rPr>
                <w:rFonts w:ascii="仿宋" w:eastAsia="仿宋" w:hAnsi="仿宋" w:hint="eastAsia"/>
                <w:b/>
                <w:bCs/>
                <w:szCs w:val="21"/>
              </w:rPr>
              <w:t>8</w:t>
            </w:r>
            <w:r w:rsidRPr="00F71874">
              <w:rPr>
                <w:rFonts w:ascii="仿宋" w:eastAsia="仿宋" w:hAnsi="仿宋" w:hint="eastAsia"/>
                <w:b/>
                <w:bCs/>
                <w:szCs w:val="21"/>
              </w:rPr>
              <w:t>末</w:t>
            </w:r>
          </w:p>
        </w:tc>
      </w:tr>
      <w:tr w:rsidR="000020AB" w:rsidRPr="003F1D65" w:rsidTr="00B97336">
        <w:trPr>
          <w:gridAfter w:val="5"/>
          <w:wAfter w:w="5627" w:type="dxa"/>
          <w:trHeight w:val="315"/>
          <w:jc w:val="center"/>
        </w:trPr>
        <w:tc>
          <w:tcPr>
            <w:tcW w:w="1985" w:type="dxa"/>
            <w:shd w:val="clear" w:color="auto" w:fill="FFFFFF" w:themeFill="background1"/>
          </w:tcPr>
          <w:p w:rsidR="000020AB" w:rsidRPr="003F1D65" w:rsidRDefault="000020AB" w:rsidP="000020AB">
            <w:pPr>
              <w:spacing w:line="360" w:lineRule="auto"/>
              <w:ind w:firstLineChars="100" w:firstLine="201"/>
              <w:rPr>
                <w:rFonts w:ascii="仿宋" w:eastAsia="仿宋" w:hAnsi="仿宋" w:cs="宋体"/>
                <w:b/>
                <w:bCs/>
                <w:szCs w:val="21"/>
              </w:rPr>
            </w:pPr>
            <w:r w:rsidRPr="003F1D65">
              <w:rPr>
                <w:rFonts w:ascii="仿宋" w:eastAsia="仿宋" w:hAnsi="仿宋" w:hint="eastAsia"/>
                <w:b/>
                <w:bCs/>
                <w:szCs w:val="21"/>
              </w:rPr>
              <w:t>流动资产：</w:t>
            </w:r>
          </w:p>
        </w:tc>
      </w:tr>
      <w:tr w:rsidR="000020AB" w:rsidRPr="003F1D65" w:rsidTr="00B97336">
        <w:trPr>
          <w:trHeight w:val="285"/>
          <w:jc w:val="center"/>
        </w:trPr>
        <w:tc>
          <w:tcPr>
            <w:tcW w:w="1985" w:type="dxa"/>
            <w:shd w:val="clear" w:color="auto" w:fill="6BB1C9" w:themeFill="accent3"/>
          </w:tcPr>
          <w:p w:rsidR="000020AB" w:rsidRPr="003F1D65" w:rsidRDefault="000020AB" w:rsidP="00B97336">
            <w:pPr>
              <w:spacing w:line="360" w:lineRule="auto"/>
              <w:rPr>
                <w:rFonts w:ascii="仿宋" w:eastAsia="仿宋" w:hAnsi="仿宋" w:cs="宋体"/>
                <w:szCs w:val="21"/>
              </w:rPr>
            </w:pPr>
            <w:r w:rsidRPr="003F1D65">
              <w:rPr>
                <w:rFonts w:ascii="仿宋" w:eastAsia="仿宋" w:hAnsi="仿宋" w:hint="eastAsia"/>
                <w:szCs w:val="21"/>
              </w:rPr>
              <w:t>货币资金</w:t>
            </w:r>
            <w:r>
              <w:rPr>
                <w:rFonts w:ascii="仿宋" w:eastAsia="仿宋" w:hAnsi="仿宋" w:hint="eastAsia"/>
                <w:szCs w:val="21"/>
              </w:rPr>
              <w:t xml:space="preserve">                   </w:t>
            </w:r>
          </w:p>
        </w:tc>
        <w:tc>
          <w:tcPr>
            <w:tcW w:w="1021" w:type="dxa"/>
            <w:shd w:val="clear" w:color="auto" w:fill="6BB1C9" w:themeFill="accent3"/>
          </w:tcPr>
          <w:p w:rsidR="000020AB" w:rsidRPr="003F1D65" w:rsidRDefault="000020AB" w:rsidP="00B97336">
            <w:pPr>
              <w:spacing w:line="360" w:lineRule="auto"/>
              <w:jc w:val="right"/>
              <w:rPr>
                <w:rFonts w:ascii="仿宋" w:eastAsia="仿宋" w:hAnsi="仿宋" w:cs="宋体"/>
                <w:szCs w:val="21"/>
              </w:rPr>
            </w:pPr>
            <w:r>
              <w:rPr>
                <w:rFonts w:ascii="仿宋" w:eastAsia="仿宋" w:hAnsi="仿宋" w:hint="eastAsia"/>
                <w:szCs w:val="21"/>
              </w:rPr>
              <w:t>0.00</w:t>
            </w:r>
            <w:r w:rsidRPr="003F1D65">
              <w:rPr>
                <w:rFonts w:ascii="仿宋" w:eastAsia="仿宋" w:hAnsi="仿宋" w:hint="eastAsia"/>
                <w:szCs w:val="21"/>
              </w:rPr>
              <w:t xml:space="preserve"> </w:t>
            </w:r>
          </w:p>
        </w:tc>
        <w:tc>
          <w:tcPr>
            <w:tcW w:w="1134" w:type="dxa"/>
            <w:shd w:val="clear" w:color="auto" w:fill="6BB1C9" w:themeFill="accent3"/>
          </w:tcPr>
          <w:p w:rsidR="000020AB" w:rsidRPr="003F1D65" w:rsidRDefault="000020AB" w:rsidP="00B97336">
            <w:pPr>
              <w:spacing w:line="360" w:lineRule="auto"/>
              <w:jc w:val="right"/>
              <w:rPr>
                <w:rFonts w:ascii="仿宋" w:eastAsia="仿宋" w:hAnsi="仿宋" w:cs="宋体"/>
                <w:szCs w:val="21"/>
              </w:rPr>
            </w:pPr>
            <w:r>
              <w:rPr>
                <w:rFonts w:ascii="仿宋" w:eastAsia="仿宋" w:hAnsi="仿宋" w:hint="eastAsia"/>
                <w:szCs w:val="21"/>
              </w:rPr>
              <w:t>4</w:t>
            </w:r>
            <w:r w:rsidRPr="003F1D65">
              <w:rPr>
                <w:rFonts w:ascii="仿宋" w:eastAsia="仿宋" w:hAnsi="仿宋" w:hint="eastAsia"/>
                <w:szCs w:val="21"/>
              </w:rPr>
              <w:t xml:space="preserve">1.81 </w:t>
            </w:r>
          </w:p>
        </w:tc>
        <w:tc>
          <w:tcPr>
            <w:tcW w:w="1134" w:type="dxa"/>
            <w:shd w:val="clear" w:color="auto" w:fill="6BB1C9" w:themeFill="accent3"/>
          </w:tcPr>
          <w:p w:rsidR="000020AB" w:rsidRPr="003F1D65" w:rsidRDefault="000020AB" w:rsidP="00B97336">
            <w:pPr>
              <w:spacing w:line="360" w:lineRule="auto"/>
              <w:jc w:val="right"/>
              <w:rPr>
                <w:rFonts w:ascii="仿宋" w:eastAsia="仿宋" w:hAnsi="仿宋" w:cs="宋体"/>
                <w:szCs w:val="21"/>
              </w:rPr>
            </w:pPr>
            <w:r>
              <w:rPr>
                <w:rFonts w:ascii="仿宋" w:eastAsia="仿宋" w:hAnsi="仿宋" w:hint="eastAsia"/>
                <w:szCs w:val="21"/>
              </w:rPr>
              <w:t>78.42</w:t>
            </w:r>
            <w:r w:rsidRPr="003F1D65">
              <w:rPr>
                <w:rFonts w:ascii="仿宋" w:eastAsia="仿宋" w:hAnsi="仿宋" w:hint="eastAsia"/>
                <w:szCs w:val="21"/>
              </w:rPr>
              <w:t xml:space="preserve"> </w:t>
            </w:r>
          </w:p>
        </w:tc>
        <w:tc>
          <w:tcPr>
            <w:tcW w:w="1202" w:type="dxa"/>
            <w:shd w:val="clear" w:color="auto" w:fill="6BB1C9" w:themeFill="accent3"/>
          </w:tcPr>
          <w:p w:rsidR="000020AB" w:rsidRPr="003F1D65" w:rsidRDefault="000020AB" w:rsidP="00B97336">
            <w:pPr>
              <w:spacing w:line="360" w:lineRule="auto"/>
              <w:jc w:val="right"/>
              <w:rPr>
                <w:rFonts w:ascii="仿宋" w:eastAsia="仿宋" w:hAnsi="仿宋" w:cs="宋体"/>
                <w:szCs w:val="21"/>
              </w:rPr>
            </w:pPr>
            <w:r>
              <w:rPr>
                <w:rFonts w:ascii="仿宋" w:eastAsia="仿宋" w:hAnsi="仿宋" w:hint="eastAsia"/>
                <w:szCs w:val="21"/>
              </w:rPr>
              <w:t>112.58</w:t>
            </w:r>
            <w:r w:rsidRPr="003F1D65">
              <w:rPr>
                <w:rFonts w:ascii="仿宋" w:eastAsia="仿宋" w:hAnsi="仿宋" w:hint="eastAsia"/>
                <w:szCs w:val="21"/>
              </w:rPr>
              <w:t xml:space="preserve"> </w:t>
            </w:r>
          </w:p>
        </w:tc>
        <w:tc>
          <w:tcPr>
            <w:tcW w:w="1136" w:type="dxa"/>
            <w:shd w:val="clear" w:color="auto" w:fill="6BB1C9" w:themeFill="accent3"/>
          </w:tcPr>
          <w:p w:rsidR="000020AB" w:rsidRPr="003F1D65" w:rsidRDefault="000020AB" w:rsidP="00B97336">
            <w:pPr>
              <w:spacing w:line="360" w:lineRule="auto"/>
              <w:jc w:val="right"/>
              <w:rPr>
                <w:rFonts w:ascii="仿宋" w:eastAsia="仿宋" w:hAnsi="仿宋" w:cs="宋体"/>
                <w:szCs w:val="21"/>
              </w:rPr>
            </w:pPr>
            <w:r>
              <w:rPr>
                <w:rFonts w:ascii="仿宋" w:eastAsia="仿宋" w:hAnsi="仿宋" w:hint="eastAsia"/>
                <w:szCs w:val="21"/>
              </w:rPr>
              <w:t>176.47</w:t>
            </w:r>
          </w:p>
        </w:tc>
      </w:tr>
      <w:tr w:rsidR="000020AB" w:rsidRPr="003F1D65" w:rsidTr="00B97336">
        <w:trPr>
          <w:trHeight w:val="285"/>
          <w:jc w:val="center"/>
        </w:trPr>
        <w:tc>
          <w:tcPr>
            <w:tcW w:w="1985" w:type="dxa"/>
            <w:shd w:val="clear" w:color="auto" w:fill="FFFFFF" w:themeFill="background1"/>
          </w:tcPr>
          <w:p w:rsidR="000020AB" w:rsidRPr="003F1D65" w:rsidRDefault="000020AB" w:rsidP="00B97336">
            <w:pPr>
              <w:spacing w:line="360" w:lineRule="auto"/>
              <w:rPr>
                <w:rFonts w:ascii="仿宋" w:eastAsia="仿宋" w:hAnsi="仿宋" w:cs="宋体"/>
                <w:szCs w:val="21"/>
              </w:rPr>
            </w:pPr>
            <w:r w:rsidRPr="003F1D65">
              <w:rPr>
                <w:rFonts w:ascii="仿宋" w:eastAsia="仿宋" w:hAnsi="仿宋" w:hint="eastAsia"/>
                <w:szCs w:val="21"/>
              </w:rPr>
              <w:t>应收账款</w:t>
            </w:r>
          </w:p>
        </w:tc>
        <w:tc>
          <w:tcPr>
            <w:tcW w:w="1021" w:type="dxa"/>
            <w:shd w:val="clear" w:color="auto" w:fill="FFFFFF" w:themeFill="background1"/>
          </w:tcPr>
          <w:p w:rsidR="000020AB" w:rsidRPr="003F1D65" w:rsidRDefault="000020AB" w:rsidP="00B97336">
            <w:pPr>
              <w:spacing w:line="360" w:lineRule="auto"/>
              <w:jc w:val="right"/>
              <w:rPr>
                <w:rFonts w:ascii="仿宋" w:eastAsia="仿宋" w:hAnsi="仿宋" w:cs="宋体"/>
                <w:szCs w:val="21"/>
              </w:rPr>
            </w:pPr>
            <w:r>
              <w:rPr>
                <w:rFonts w:ascii="仿宋" w:eastAsia="仿宋" w:hAnsi="仿宋" w:cs="宋体" w:hint="eastAsia"/>
                <w:szCs w:val="21"/>
              </w:rPr>
              <w:t>0.00</w:t>
            </w:r>
          </w:p>
        </w:tc>
        <w:tc>
          <w:tcPr>
            <w:tcW w:w="1134" w:type="dxa"/>
            <w:shd w:val="clear" w:color="auto" w:fill="FFFFFF" w:themeFill="background1"/>
          </w:tcPr>
          <w:p w:rsidR="000020AB" w:rsidRPr="003F1D65" w:rsidRDefault="000020AB" w:rsidP="00B97336">
            <w:pPr>
              <w:spacing w:line="360" w:lineRule="auto"/>
              <w:jc w:val="right"/>
              <w:rPr>
                <w:rFonts w:ascii="仿宋" w:eastAsia="仿宋" w:hAnsi="仿宋" w:cs="宋体"/>
                <w:szCs w:val="21"/>
              </w:rPr>
            </w:pPr>
            <w:r w:rsidRPr="003F1D65">
              <w:rPr>
                <w:rFonts w:ascii="仿宋" w:eastAsia="仿宋" w:hAnsi="仿宋" w:hint="eastAsia"/>
                <w:szCs w:val="21"/>
              </w:rPr>
              <w:t xml:space="preserve">9.85 </w:t>
            </w:r>
          </w:p>
        </w:tc>
        <w:tc>
          <w:tcPr>
            <w:tcW w:w="1134" w:type="dxa"/>
            <w:shd w:val="clear" w:color="auto" w:fill="FFFFFF" w:themeFill="background1"/>
          </w:tcPr>
          <w:p w:rsidR="000020AB" w:rsidRPr="003F1D65" w:rsidRDefault="000020AB" w:rsidP="00B97336">
            <w:pPr>
              <w:spacing w:line="360" w:lineRule="auto"/>
              <w:jc w:val="right"/>
              <w:rPr>
                <w:rFonts w:ascii="仿宋" w:eastAsia="仿宋" w:hAnsi="仿宋" w:cs="宋体"/>
                <w:szCs w:val="21"/>
              </w:rPr>
            </w:pPr>
            <w:r w:rsidRPr="003F1D65">
              <w:rPr>
                <w:rFonts w:ascii="仿宋" w:eastAsia="仿宋" w:hAnsi="仿宋" w:hint="eastAsia"/>
                <w:szCs w:val="21"/>
              </w:rPr>
              <w:t xml:space="preserve">14.77 </w:t>
            </w:r>
          </w:p>
        </w:tc>
        <w:tc>
          <w:tcPr>
            <w:tcW w:w="1202" w:type="dxa"/>
            <w:shd w:val="clear" w:color="auto" w:fill="FFFFFF" w:themeFill="background1"/>
          </w:tcPr>
          <w:p w:rsidR="000020AB" w:rsidRPr="003F1D65" w:rsidRDefault="000020AB" w:rsidP="00B97336">
            <w:pPr>
              <w:spacing w:line="360" w:lineRule="auto"/>
              <w:jc w:val="right"/>
              <w:rPr>
                <w:rFonts w:ascii="仿宋" w:eastAsia="仿宋" w:hAnsi="仿宋" w:cs="宋体"/>
                <w:szCs w:val="21"/>
              </w:rPr>
            </w:pPr>
            <w:r w:rsidRPr="003F1D65">
              <w:rPr>
                <w:rFonts w:ascii="仿宋" w:eastAsia="仿宋" w:hAnsi="仿宋" w:hint="eastAsia"/>
                <w:szCs w:val="21"/>
              </w:rPr>
              <w:t xml:space="preserve">22.16 </w:t>
            </w:r>
          </w:p>
        </w:tc>
        <w:tc>
          <w:tcPr>
            <w:tcW w:w="1136" w:type="dxa"/>
            <w:shd w:val="clear" w:color="auto" w:fill="FFFFFF" w:themeFill="background1"/>
          </w:tcPr>
          <w:p w:rsidR="000020AB" w:rsidRPr="003F1D65" w:rsidRDefault="000020AB" w:rsidP="00B97336">
            <w:pPr>
              <w:spacing w:line="360" w:lineRule="auto"/>
              <w:jc w:val="right"/>
              <w:rPr>
                <w:rFonts w:ascii="仿宋" w:eastAsia="仿宋" w:hAnsi="仿宋" w:cs="宋体"/>
                <w:szCs w:val="21"/>
              </w:rPr>
            </w:pPr>
            <w:r w:rsidRPr="003F1D65">
              <w:rPr>
                <w:rFonts w:ascii="仿宋" w:eastAsia="仿宋" w:hAnsi="仿宋" w:hint="eastAsia"/>
                <w:szCs w:val="21"/>
              </w:rPr>
              <w:t xml:space="preserve">33.24 </w:t>
            </w:r>
          </w:p>
        </w:tc>
      </w:tr>
      <w:tr w:rsidR="000020AB" w:rsidRPr="003F1D65" w:rsidTr="00B97336">
        <w:trPr>
          <w:trHeight w:val="285"/>
          <w:jc w:val="center"/>
        </w:trPr>
        <w:tc>
          <w:tcPr>
            <w:tcW w:w="1985" w:type="dxa"/>
            <w:shd w:val="clear" w:color="auto" w:fill="6BB1C9" w:themeFill="accent3"/>
          </w:tcPr>
          <w:p w:rsidR="000020AB" w:rsidRPr="003F1D65" w:rsidRDefault="000020AB" w:rsidP="00B97336">
            <w:pPr>
              <w:spacing w:line="360" w:lineRule="auto"/>
              <w:rPr>
                <w:rFonts w:ascii="仿宋" w:eastAsia="仿宋" w:hAnsi="仿宋" w:cs="宋体"/>
                <w:szCs w:val="21"/>
              </w:rPr>
            </w:pPr>
            <w:r w:rsidRPr="003F1D65">
              <w:rPr>
                <w:rFonts w:ascii="仿宋" w:eastAsia="仿宋" w:hAnsi="仿宋" w:hint="eastAsia"/>
                <w:szCs w:val="21"/>
              </w:rPr>
              <w:t>存货</w:t>
            </w:r>
          </w:p>
        </w:tc>
        <w:tc>
          <w:tcPr>
            <w:tcW w:w="1021" w:type="dxa"/>
            <w:shd w:val="clear" w:color="auto" w:fill="6BB1C9" w:themeFill="accent3"/>
          </w:tcPr>
          <w:p w:rsidR="000020AB" w:rsidRPr="003F1D65" w:rsidRDefault="000020AB" w:rsidP="00B97336">
            <w:pPr>
              <w:spacing w:line="360" w:lineRule="auto"/>
              <w:jc w:val="right"/>
              <w:rPr>
                <w:rFonts w:ascii="仿宋" w:eastAsia="仿宋" w:hAnsi="仿宋" w:cs="宋体"/>
                <w:szCs w:val="21"/>
              </w:rPr>
            </w:pPr>
            <w:r>
              <w:rPr>
                <w:rFonts w:ascii="仿宋" w:eastAsia="仿宋" w:hAnsi="仿宋" w:hint="eastAsia"/>
                <w:szCs w:val="21"/>
              </w:rPr>
              <w:t>0.00</w:t>
            </w:r>
            <w:r w:rsidRPr="003F1D65">
              <w:rPr>
                <w:rFonts w:ascii="仿宋" w:eastAsia="仿宋" w:hAnsi="仿宋" w:hint="eastAsia"/>
                <w:szCs w:val="21"/>
              </w:rPr>
              <w:t xml:space="preserve"> </w:t>
            </w:r>
          </w:p>
        </w:tc>
        <w:tc>
          <w:tcPr>
            <w:tcW w:w="1134" w:type="dxa"/>
            <w:shd w:val="clear" w:color="auto" w:fill="6BB1C9" w:themeFill="accent3"/>
          </w:tcPr>
          <w:p w:rsidR="000020AB" w:rsidRPr="003F1D65" w:rsidRDefault="000020AB" w:rsidP="00B97336">
            <w:pPr>
              <w:spacing w:line="360" w:lineRule="auto"/>
              <w:jc w:val="right"/>
              <w:rPr>
                <w:rFonts w:ascii="仿宋" w:eastAsia="仿宋" w:hAnsi="仿宋" w:cs="宋体"/>
                <w:szCs w:val="21"/>
              </w:rPr>
            </w:pPr>
            <w:r w:rsidRPr="003F1D65">
              <w:rPr>
                <w:rFonts w:ascii="仿宋" w:eastAsia="仿宋" w:hAnsi="仿宋" w:hint="eastAsia"/>
                <w:szCs w:val="21"/>
              </w:rPr>
              <w:t xml:space="preserve">0.00 </w:t>
            </w:r>
          </w:p>
        </w:tc>
        <w:tc>
          <w:tcPr>
            <w:tcW w:w="1134" w:type="dxa"/>
            <w:shd w:val="clear" w:color="auto" w:fill="6BB1C9" w:themeFill="accent3"/>
          </w:tcPr>
          <w:p w:rsidR="000020AB" w:rsidRPr="003F1D65" w:rsidRDefault="000020AB" w:rsidP="00B97336">
            <w:pPr>
              <w:spacing w:line="360" w:lineRule="auto"/>
              <w:jc w:val="right"/>
              <w:rPr>
                <w:rFonts w:ascii="仿宋" w:eastAsia="仿宋" w:hAnsi="仿宋" w:cs="宋体"/>
                <w:szCs w:val="21"/>
              </w:rPr>
            </w:pPr>
            <w:r w:rsidRPr="003F1D65">
              <w:rPr>
                <w:rFonts w:ascii="仿宋" w:eastAsia="仿宋" w:hAnsi="仿宋" w:hint="eastAsia"/>
                <w:szCs w:val="21"/>
              </w:rPr>
              <w:t xml:space="preserve">0.00 </w:t>
            </w:r>
          </w:p>
        </w:tc>
        <w:tc>
          <w:tcPr>
            <w:tcW w:w="1202" w:type="dxa"/>
            <w:shd w:val="clear" w:color="auto" w:fill="6BB1C9" w:themeFill="accent3"/>
          </w:tcPr>
          <w:p w:rsidR="000020AB" w:rsidRPr="003F1D65" w:rsidRDefault="000020AB" w:rsidP="00B97336">
            <w:pPr>
              <w:spacing w:line="360" w:lineRule="auto"/>
              <w:jc w:val="right"/>
              <w:rPr>
                <w:rFonts w:ascii="仿宋" w:eastAsia="仿宋" w:hAnsi="仿宋" w:cs="宋体"/>
                <w:szCs w:val="21"/>
              </w:rPr>
            </w:pPr>
            <w:r w:rsidRPr="003F1D65">
              <w:rPr>
                <w:rFonts w:ascii="仿宋" w:eastAsia="仿宋" w:hAnsi="仿宋" w:hint="eastAsia"/>
                <w:szCs w:val="21"/>
              </w:rPr>
              <w:t xml:space="preserve">0.00 </w:t>
            </w:r>
          </w:p>
        </w:tc>
        <w:tc>
          <w:tcPr>
            <w:tcW w:w="1136" w:type="dxa"/>
            <w:shd w:val="clear" w:color="auto" w:fill="6BB1C9" w:themeFill="accent3"/>
          </w:tcPr>
          <w:p w:rsidR="000020AB" w:rsidRPr="003F1D65" w:rsidRDefault="000020AB" w:rsidP="00B97336">
            <w:pPr>
              <w:spacing w:line="360" w:lineRule="auto"/>
              <w:jc w:val="right"/>
              <w:rPr>
                <w:rFonts w:ascii="仿宋" w:eastAsia="仿宋" w:hAnsi="仿宋" w:cs="宋体"/>
                <w:szCs w:val="21"/>
              </w:rPr>
            </w:pPr>
            <w:r w:rsidRPr="003F1D65">
              <w:rPr>
                <w:rFonts w:ascii="仿宋" w:eastAsia="仿宋" w:hAnsi="仿宋" w:hint="eastAsia"/>
                <w:szCs w:val="21"/>
              </w:rPr>
              <w:t xml:space="preserve">0.00 </w:t>
            </w:r>
          </w:p>
        </w:tc>
      </w:tr>
      <w:tr w:rsidR="000020AB" w:rsidRPr="003F1D65" w:rsidTr="00B97336">
        <w:trPr>
          <w:trHeight w:val="285"/>
          <w:jc w:val="center"/>
        </w:trPr>
        <w:tc>
          <w:tcPr>
            <w:tcW w:w="1985" w:type="dxa"/>
            <w:shd w:val="clear" w:color="auto" w:fill="FFFFFF" w:themeFill="background1"/>
          </w:tcPr>
          <w:p w:rsidR="000020AB" w:rsidRPr="003F1D65" w:rsidRDefault="000020AB" w:rsidP="00B97336">
            <w:pPr>
              <w:spacing w:line="360" w:lineRule="auto"/>
              <w:rPr>
                <w:rFonts w:ascii="仿宋" w:eastAsia="仿宋" w:hAnsi="仿宋" w:cs="宋体"/>
                <w:szCs w:val="21"/>
              </w:rPr>
            </w:pPr>
            <w:r w:rsidRPr="003F1D65">
              <w:rPr>
                <w:rFonts w:ascii="仿宋" w:eastAsia="仿宋" w:hAnsi="仿宋" w:hint="eastAsia"/>
                <w:szCs w:val="21"/>
              </w:rPr>
              <w:t>流动资产合计</w:t>
            </w:r>
          </w:p>
        </w:tc>
        <w:tc>
          <w:tcPr>
            <w:tcW w:w="1021" w:type="dxa"/>
            <w:shd w:val="clear" w:color="auto" w:fill="FFFFFF" w:themeFill="background1"/>
          </w:tcPr>
          <w:p w:rsidR="000020AB" w:rsidRPr="003F1D65" w:rsidRDefault="000020AB" w:rsidP="00B97336">
            <w:pPr>
              <w:spacing w:line="360" w:lineRule="auto"/>
              <w:jc w:val="right"/>
              <w:rPr>
                <w:rFonts w:ascii="仿宋" w:eastAsia="仿宋" w:hAnsi="仿宋" w:cs="宋体"/>
                <w:szCs w:val="21"/>
              </w:rPr>
            </w:pPr>
            <w:r>
              <w:rPr>
                <w:rFonts w:ascii="仿宋" w:eastAsia="仿宋" w:hAnsi="仿宋" w:hint="eastAsia"/>
                <w:szCs w:val="21"/>
              </w:rPr>
              <w:t>30</w:t>
            </w:r>
            <w:r w:rsidRPr="003F1D65">
              <w:rPr>
                <w:rFonts w:ascii="仿宋" w:eastAsia="仿宋" w:hAnsi="仿宋" w:hint="eastAsia"/>
                <w:szCs w:val="21"/>
              </w:rPr>
              <w:t xml:space="preserve">.00 </w:t>
            </w:r>
          </w:p>
        </w:tc>
        <w:tc>
          <w:tcPr>
            <w:tcW w:w="1134" w:type="dxa"/>
            <w:shd w:val="clear" w:color="auto" w:fill="FFFFFF" w:themeFill="background1"/>
          </w:tcPr>
          <w:p w:rsidR="000020AB" w:rsidRPr="003F1D65" w:rsidRDefault="000020AB" w:rsidP="00B97336">
            <w:pPr>
              <w:spacing w:line="360" w:lineRule="auto"/>
              <w:jc w:val="right"/>
              <w:rPr>
                <w:rFonts w:ascii="仿宋" w:eastAsia="仿宋" w:hAnsi="仿宋" w:cs="宋体"/>
                <w:szCs w:val="21"/>
              </w:rPr>
            </w:pPr>
            <w:r>
              <w:rPr>
                <w:rFonts w:ascii="仿宋" w:eastAsia="仿宋" w:hAnsi="仿宋" w:hint="eastAsia"/>
                <w:szCs w:val="21"/>
              </w:rPr>
              <w:t>51.66</w:t>
            </w:r>
          </w:p>
        </w:tc>
        <w:tc>
          <w:tcPr>
            <w:tcW w:w="1134" w:type="dxa"/>
            <w:shd w:val="clear" w:color="auto" w:fill="FFFFFF" w:themeFill="background1"/>
          </w:tcPr>
          <w:p w:rsidR="000020AB" w:rsidRPr="003F1D65" w:rsidRDefault="000020AB" w:rsidP="00B97336">
            <w:pPr>
              <w:spacing w:line="360" w:lineRule="auto"/>
              <w:jc w:val="right"/>
              <w:rPr>
                <w:rFonts w:ascii="仿宋" w:eastAsia="仿宋" w:hAnsi="仿宋" w:cs="宋体"/>
                <w:szCs w:val="21"/>
              </w:rPr>
            </w:pPr>
            <w:r>
              <w:rPr>
                <w:rFonts w:ascii="仿宋" w:eastAsia="仿宋" w:hAnsi="仿宋" w:hint="eastAsia"/>
                <w:szCs w:val="21"/>
              </w:rPr>
              <w:t>93.19</w:t>
            </w:r>
            <w:r w:rsidRPr="003F1D65">
              <w:rPr>
                <w:rFonts w:ascii="仿宋" w:eastAsia="仿宋" w:hAnsi="仿宋" w:hint="eastAsia"/>
                <w:szCs w:val="21"/>
              </w:rPr>
              <w:t xml:space="preserve"> </w:t>
            </w:r>
          </w:p>
        </w:tc>
        <w:tc>
          <w:tcPr>
            <w:tcW w:w="1202" w:type="dxa"/>
            <w:shd w:val="clear" w:color="auto" w:fill="FFFFFF" w:themeFill="background1"/>
          </w:tcPr>
          <w:p w:rsidR="000020AB" w:rsidRPr="003F1D65" w:rsidRDefault="000020AB" w:rsidP="00B97336">
            <w:pPr>
              <w:spacing w:line="360" w:lineRule="auto"/>
              <w:jc w:val="right"/>
              <w:rPr>
                <w:rFonts w:ascii="仿宋" w:eastAsia="仿宋" w:hAnsi="仿宋" w:cs="宋体"/>
                <w:szCs w:val="21"/>
              </w:rPr>
            </w:pPr>
            <w:r>
              <w:rPr>
                <w:rFonts w:ascii="仿宋" w:eastAsia="仿宋" w:hAnsi="仿宋" w:hint="eastAsia"/>
                <w:szCs w:val="21"/>
              </w:rPr>
              <w:t>134.74</w:t>
            </w:r>
            <w:r w:rsidRPr="003F1D65">
              <w:rPr>
                <w:rFonts w:ascii="仿宋" w:eastAsia="仿宋" w:hAnsi="仿宋" w:hint="eastAsia"/>
                <w:szCs w:val="21"/>
              </w:rPr>
              <w:t xml:space="preserve"> </w:t>
            </w:r>
          </w:p>
        </w:tc>
        <w:tc>
          <w:tcPr>
            <w:tcW w:w="1136" w:type="dxa"/>
            <w:shd w:val="clear" w:color="auto" w:fill="FFFFFF" w:themeFill="background1"/>
          </w:tcPr>
          <w:p w:rsidR="000020AB" w:rsidRPr="003F1D65" w:rsidRDefault="000020AB" w:rsidP="00B97336">
            <w:pPr>
              <w:spacing w:line="360" w:lineRule="auto"/>
              <w:jc w:val="right"/>
              <w:rPr>
                <w:rFonts w:ascii="仿宋" w:eastAsia="仿宋" w:hAnsi="仿宋" w:cs="宋体"/>
                <w:szCs w:val="21"/>
              </w:rPr>
            </w:pPr>
            <w:r>
              <w:rPr>
                <w:rFonts w:ascii="仿宋" w:eastAsia="仿宋" w:hAnsi="仿宋" w:hint="eastAsia"/>
                <w:szCs w:val="21"/>
              </w:rPr>
              <w:t>209.73</w:t>
            </w:r>
          </w:p>
        </w:tc>
      </w:tr>
      <w:tr w:rsidR="000020AB" w:rsidRPr="003F1D65" w:rsidTr="00B97336">
        <w:trPr>
          <w:gridAfter w:val="5"/>
          <w:wAfter w:w="5627" w:type="dxa"/>
          <w:trHeight w:val="345"/>
          <w:jc w:val="center"/>
        </w:trPr>
        <w:tc>
          <w:tcPr>
            <w:tcW w:w="1985" w:type="dxa"/>
            <w:shd w:val="clear" w:color="auto" w:fill="6BB1C9" w:themeFill="accent3"/>
          </w:tcPr>
          <w:p w:rsidR="000020AB" w:rsidRPr="003F1D65" w:rsidRDefault="000020AB" w:rsidP="00B97336">
            <w:pPr>
              <w:spacing w:line="360" w:lineRule="auto"/>
              <w:rPr>
                <w:rFonts w:ascii="仿宋" w:eastAsia="仿宋" w:hAnsi="仿宋" w:cs="宋体"/>
                <w:b/>
                <w:bCs/>
                <w:szCs w:val="21"/>
              </w:rPr>
            </w:pPr>
            <w:r w:rsidRPr="003F1D65">
              <w:rPr>
                <w:rFonts w:ascii="仿宋" w:eastAsia="仿宋" w:hAnsi="仿宋" w:hint="eastAsia"/>
                <w:b/>
                <w:bCs/>
                <w:szCs w:val="21"/>
              </w:rPr>
              <w:t>固定资产：</w:t>
            </w:r>
          </w:p>
        </w:tc>
      </w:tr>
      <w:tr w:rsidR="000020AB" w:rsidRPr="003F1D65" w:rsidTr="00B97336">
        <w:trPr>
          <w:trHeight w:val="285"/>
          <w:jc w:val="center"/>
        </w:trPr>
        <w:tc>
          <w:tcPr>
            <w:tcW w:w="1985" w:type="dxa"/>
            <w:shd w:val="clear" w:color="auto" w:fill="FFFFFF" w:themeFill="background1"/>
          </w:tcPr>
          <w:p w:rsidR="000020AB" w:rsidRPr="003F1D65" w:rsidRDefault="000020AB" w:rsidP="00B97336">
            <w:pPr>
              <w:spacing w:line="360" w:lineRule="auto"/>
              <w:rPr>
                <w:rFonts w:ascii="仿宋" w:eastAsia="仿宋" w:hAnsi="仿宋" w:cs="宋体"/>
                <w:szCs w:val="21"/>
              </w:rPr>
            </w:pPr>
            <w:r w:rsidRPr="003F1D65">
              <w:rPr>
                <w:rFonts w:ascii="仿宋" w:eastAsia="仿宋" w:hAnsi="仿宋" w:hint="eastAsia"/>
                <w:szCs w:val="21"/>
              </w:rPr>
              <w:t>固定资产原价</w:t>
            </w:r>
          </w:p>
        </w:tc>
        <w:tc>
          <w:tcPr>
            <w:tcW w:w="1021" w:type="dxa"/>
            <w:shd w:val="clear" w:color="auto" w:fill="FFFFFF" w:themeFill="background1"/>
          </w:tcPr>
          <w:p w:rsidR="000020AB" w:rsidRPr="003F1D65" w:rsidRDefault="00C87814" w:rsidP="00B97336">
            <w:pPr>
              <w:spacing w:line="360" w:lineRule="auto"/>
              <w:jc w:val="right"/>
              <w:rPr>
                <w:rFonts w:ascii="仿宋" w:eastAsia="仿宋" w:hAnsi="仿宋" w:cs="宋体"/>
                <w:szCs w:val="21"/>
              </w:rPr>
            </w:pPr>
            <w:r>
              <w:rPr>
                <w:rFonts w:ascii="仿宋" w:eastAsia="仿宋" w:hAnsi="仿宋" w:hint="eastAsia"/>
                <w:szCs w:val="21"/>
              </w:rPr>
              <w:t>23.92</w:t>
            </w:r>
            <w:r w:rsidR="000020AB" w:rsidRPr="003F1D65">
              <w:rPr>
                <w:rFonts w:ascii="仿宋" w:eastAsia="仿宋" w:hAnsi="仿宋" w:hint="eastAsia"/>
                <w:szCs w:val="21"/>
              </w:rPr>
              <w:t xml:space="preserve"> </w:t>
            </w:r>
          </w:p>
        </w:tc>
        <w:tc>
          <w:tcPr>
            <w:tcW w:w="1134" w:type="dxa"/>
            <w:shd w:val="clear" w:color="auto" w:fill="FFFFFF" w:themeFill="background1"/>
          </w:tcPr>
          <w:p w:rsidR="000020AB" w:rsidRPr="003F1D65" w:rsidRDefault="00AF088C" w:rsidP="00B97336">
            <w:pPr>
              <w:spacing w:line="360" w:lineRule="auto"/>
              <w:jc w:val="right"/>
              <w:rPr>
                <w:rFonts w:ascii="仿宋" w:eastAsia="仿宋" w:hAnsi="仿宋" w:cs="宋体"/>
                <w:szCs w:val="21"/>
              </w:rPr>
            </w:pPr>
            <w:r>
              <w:rPr>
                <w:rFonts w:ascii="仿宋" w:eastAsia="仿宋" w:hAnsi="仿宋" w:hint="eastAsia"/>
                <w:szCs w:val="21"/>
              </w:rPr>
              <w:t>28.54</w:t>
            </w:r>
            <w:r w:rsidR="000020AB" w:rsidRPr="003F1D65">
              <w:rPr>
                <w:rFonts w:ascii="仿宋" w:eastAsia="仿宋" w:hAnsi="仿宋" w:hint="eastAsia"/>
                <w:szCs w:val="21"/>
              </w:rPr>
              <w:t xml:space="preserve"> </w:t>
            </w:r>
          </w:p>
        </w:tc>
        <w:tc>
          <w:tcPr>
            <w:tcW w:w="1134" w:type="dxa"/>
            <w:shd w:val="clear" w:color="auto" w:fill="FFFFFF" w:themeFill="background1"/>
          </w:tcPr>
          <w:p w:rsidR="000020AB" w:rsidRPr="003F1D65" w:rsidRDefault="00AF088C" w:rsidP="00B97336">
            <w:pPr>
              <w:spacing w:line="360" w:lineRule="auto"/>
              <w:jc w:val="right"/>
              <w:rPr>
                <w:rFonts w:ascii="仿宋" w:eastAsia="仿宋" w:hAnsi="仿宋" w:cs="宋体"/>
                <w:szCs w:val="21"/>
              </w:rPr>
            </w:pPr>
            <w:r>
              <w:rPr>
                <w:rFonts w:ascii="仿宋" w:eastAsia="仿宋" w:hAnsi="仿宋" w:hint="eastAsia"/>
                <w:szCs w:val="21"/>
              </w:rPr>
              <w:t>34.67</w:t>
            </w:r>
            <w:r w:rsidR="000020AB" w:rsidRPr="003F1D65">
              <w:rPr>
                <w:rFonts w:ascii="仿宋" w:eastAsia="仿宋" w:hAnsi="仿宋" w:hint="eastAsia"/>
                <w:szCs w:val="21"/>
              </w:rPr>
              <w:t xml:space="preserve"> </w:t>
            </w:r>
          </w:p>
        </w:tc>
        <w:tc>
          <w:tcPr>
            <w:tcW w:w="1202" w:type="dxa"/>
            <w:shd w:val="clear" w:color="auto" w:fill="FFFFFF" w:themeFill="background1"/>
          </w:tcPr>
          <w:p w:rsidR="000020AB" w:rsidRPr="003F1D65" w:rsidRDefault="00AF088C" w:rsidP="00B97336">
            <w:pPr>
              <w:spacing w:line="360" w:lineRule="auto"/>
              <w:jc w:val="right"/>
              <w:rPr>
                <w:rFonts w:ascii="仿宋" w:eastAsia="仿宋" w:hAnsi="仿宋" w:cs="宋体"/>
                <w:szCs w:val="21"/>
              </w:rPr>
            </w:pPr>
            <w:r>
              <w:rPr>
                <w:rFonts w:ascii="仿宋" w:eastAsia="仿宋" w:hAnsi="仿宋" w:hint="eastAsia"/>
                <w:szCs w:val="21"/>
              </w:rPr>
              <w:t>42.47</w:t>
            </w:r>
          </w:p>
        </w:tc>
        <w:tc>
          <w:tcPr>
            <w:tcW w:w="1136" w:type="dxa"/>
            <w:shd w:val="clear" w:color="auto" w:fill="FFFFFF" w:themeFill="background1"/>
          </w:tcPr>
          <w:p w:rsidR="000020AB" w:rsidRPr="003F1D65" w:rsidRDefault="00AF088C" w:rsidP="00B97336">
            <w:pPr>
              <w:spacing w:line="360" w:lineRule="auto"/>
              <w:jc w:val="right"/>
              <w:rPr>
                <w:rFonts w:ascii="仿宋" w:eastAsia="仿宋" w:hAnsi="仿宋" w:cs="宋体"/>
                <w:szCs w:val="21"/>
              </w:rPr>
            </w:pPr>
            <w:r>
              <w:rPr>
                <w:rFonts w:ascii="仿宋" w:eastAsia="仿宋" w:hAnsi="仿宋" w:hint="eastAsia"/>
                <w:szCs w:val="21"/>
              </w:rPr>
              <w:t>55.27</w:t>
            </w:r>
            <w:r w:rsidR="000020AB" w:rsidRPr="003F1D65">
              <w:rPr>
                <w:rFonts w:ascii="仿宋" w:eastAsia="仿宋" w:hAnsi="仿宋" w:hint="eastAsia"/>
                <w:szCs w:val="21"/>
              </w:rPr>
              <w:t xml:space="preserve"> </w:t>
            </w:r>
          </w:p>
        </w:tc>
      </w:tr>
      <w:tr w:rsidR="000020AB" w:rsidRPr="003F1D65" w:rsidTr="00B97336">
        <w:trPr>
          <w:trHeight w:val="285"/>
          <w:jc w:val="center"/>
        </w:trPr>
        <w:tc>
          <w:tcPr>
            <w:tcW w:w="1985" w:type="dxa"/>
            <w:shd w:val="clear" w:color="auto" w:fill="6BB1C9" w:themeFill="accent3"/>
          </w:tcPr>
          <w:p w:rsidR="000020AB" w:rsidRPr="003F1D65" w:rsidRDefault="000020AB" w:rsidP="00B97336">
            <w:pPr>
              <w:spacing w:line="360" w:lineRule="auto"/>
              <w:rPr>
                <w:rFonts w:ascii="仿宋" w:eastAsia="仿宋" w:hAnsi="仿宋" w:cs="宋体"/>
                <w:szCs w:val="21"/>
              </w:rPr>
            </w:pPr>
            <w:r w:rsidRPr="003F1D65">
              <w:rPr>
                <w:rFonts w:ascii="仿宋" w:eastAsia="仿宋" w:hAnsi="仿宋" w:hint="eastAsia"/>
                <w:szCs w:val="21"/>
              </w:rPr>
              <w:t>减：累计折旧</w:t>
            </w:r>
          </w:p>
        </w:tc>
        <w:tc>
          <w:tcPr>
            <w:tcW w:w="1021" w:type="dxa"/>
            <w:shd w:val="clear" w:color="auto" w:fill="6BB1C9" w:themeFill="accent3"/>
          </w:tcPr>
          <w:p w:rsidR="000020AB" w:rsidRPr="003F1D65" w:rsidRDefault="000020AB" w:rsidP="00B97336">
            <w:pPr>
              <w:spacing w:line="360" w:lineRule="auto"/>
              <w:jc w:val="right"/>
              <w:rPr>
                <w:rFonts w:ascii="仿宋" w:eastAsia="仿宋" w:hAnsi="仿宋" w:cs="宋体"/>
                <w:szCs w:val="21"/>
              </w:rPr>
            </w:pPr>
            <w:r w:rsidRPr="003F1D65">
              <w:rPr>
                <w:rFonts w:ascii="仿宋" w:eastAsia="仿宋" w:hAnsi="仿宋" w:hint="eastAsia"/>
                <w:szCs w:val="21"/>
              </w:rPr>
              <w:t xml:space="preserve">0.00 </w:t>
            </w:r>
          </w:p>
        </w:tc>
        <w:tc>
          <w:tcPr>
            <w:tcW w:w="1134" w:type="dxa"/>
            <w:shd w:val="clear" w:color="auto" w:fill="6BB1C9" w:themeFill="accent3"/>
          </w:tcPr>
          <w:p w:rsidR="000020AB" w:rsidRPr="003F1D65" w:rsidRDefault="000020AB" w:rsidP="00B97336">
            <w:pPr>
              <w:spacing w:line="360" w:lineRule="auto"/>
              <w:jc w:val="right"/>
              <w:rPr>
                <w:rFonts w:ascii="仿宋" w:eastAsia="仿宋" w:hAnsi="仿宋" w:cs="宋体"/>
                <w:szCs w:val="21"/>
              </w:rPr>
            </w:pPr>
            <w:r>
              <w:rPr>
                <w:rFonts w:ascii="仿宋" w:eastAsia="仿宋" w:hAnsi="仿宋" w:hint="eastAsia"/>
                <w:szCs w:val="21"/>
              </w:rPr>
              <w:t>2.4</w:t>
            </w:r>
            <w:r w:rsidRPr="003F1D65">
              <w:rPr>
                <w:rFonts w:ascii="仿宋" w:eastAsia="仿宋" w:hAnsi="仿宋" w:hint="eastAsia"/>
                <w:szCs w:val="21"/>
              </w:rPr>
              <w:t xml:space="preserve"> </w:t>
            </w:r>
          </w:p>
        </w:tc>
        <w:tc>
          <w:tcPr>
            <w:tcW w:w="1134" w:type="dxa"/>
            <w:shd w:val="clear" w:color="auto" w:fill="6BB1C9" w:themeFill="accent3"/>
          </w:tcPr>
          <w:p w:rsidR="000020AB" w:rsidRPr="003F1D65" w:rsidRDefault="00C87814" w:rsidP="00B97336">
            <w:pPr>
              <w:spacing w:line="360" w:lineRule="auto"/>
              <w:jc w:val="right"/>
              <w:rPr>
                <w:rFonts w:ascii="仿宋" w:eastAsia="仿宋" w:hAnsi="仿宋" w:cs="宋体"/>
                <w:szCs w:val="21"/>
              </w:rPr>
            </w:pPr>
            <w:r>
              <w:rPr>
                <w:rFonts w:ascii="仿宋" w:eastAsia="仿宋" w:hAnsi="仿宋" w:hint="eastAsia"/>
                <w:szCs w:val="21"/>
              </w:rPr>
              <w:t>3.9</w:t>
            </w:r>
          </w:p>
        </w:tc>
        <w:tc>
          <w:tcPr>
            <w:tcW w:w="1202" w:type="dxa"/>
            <w:shd w:val="clear" w:color="auto" w:fill="6BB1C9" w:themeFill="accent3"/>
          </w:tcPr>
          <w:p w:rsidR="000020AB" w:rsidRPr="003F1D65" w:rsidRDefault="000020AB" w:rsidP="00C87814">
            <w:pPr>
              <w:spacing w:line="360" w:lineRule="auto"/>
              <w:jc w:val="right"/>
              <w:rPr>
                <w:rFonts w:ascii="仿宋" w:eastAsia="仿宋" w:hAnsi="仿宋" w:cs="宋体"/>
                <w:szCs w:val="21"/>
              </w:rPr>
            </w:pPr>
            <w:r>
              <w:rPr>
                <w:rFonts w:ascii="仿宋" w:eastAsia="仿宋" w:hAnsi="仿宋" w:hint="eastAsia"/>
                <w:szCs w:val="21"/>
              </w:rPr>
              <w:t>3.</w:t>
            </w:r>
            <w:r w:rsidR="00C87814">
              <w:rPr>
                <w:rFonts w:ascii="仿宋" w:eastAsia="仿宋" w:hAnsi="仿宋" w:hint="eastAsia"/>
                <w:szCs w:val="21"/>
              </w:rPr>
              <w:t>9</w:t>
            </w:r>
          </w:p>
        </w:tc>
        <w:tc>
          <w:tcPr>
            <w:tcW w:w="1136" w:type="dxa"/>
            <w:shd w:val="clear" w:color="auto" w:fill="6BB1C9" w:themeFill="accent3"/>
          </w:tcPr>
          <w:p w:rsidR="000020AB" w:rsidRPr="003F1D65" w:rsidRDefault="000020AB" w:rsidP="00C87814">
            <w:pPr>
              <w:spacing w:line="360" w:lineRule="auto"/>
              <w:jc w:val="right"/>
              <w:rPr>
                <w:rFonts w:ascii="仿宋" w:eastAsia="仿宋" w:hAnsi="仿宋" w:cs="宋体"/>
                <w:szCs w:val="21"/>
              </w:rPr>
            </w:pPr>
            <w:r>
              <w:rPr>
                <w:rFonts w:ascii="仿宋" w:eastAsia="仿宋" w:hAnsi="仿宋" w:hint="eastAsia"/>
                <w:szCs w:val="21"/>
              </w:rPr>
              <w:t>5.</w:t>
            </w:r>
            <w:r w:rsidR="00C87814">
              <w:rPr>
                <w:rFonts w:ascii="仿宋" w:eastAsia="仿宋" w:hAnsi="仿宋" w:hint="eastAsia"/>
                <w:szCs w:val="21"/>
              </w:rPr>
              <w:t>3</w:t>
            </w:r>
            <w:r w:rsidRPr="003F1D65">
              <w:rPr>
                <w:rFonts w:ascii="仿宋" w:eastAsia="仿宋" w:hAnsi="仿宋" w:hint="eastAsia"/>
                <w:szCs w:val="21"/>
              </w:rPr>
              <w:t xml:space="preserve"> </w:t>
            </w:r>
          </w:p>
        </w:tc>
      </w:tr>
      <w:tr w:rsidR="000020AB" w:rsidRPr="003F1D65" w:rsidTr="00B97336">
        <w:trPr>
          <w:trHeight w:val="285"/>
          <w:jc w:val="center"/>
        </w:trPr>
        <w:tc>
          <w:tcPr>
            <w:tcW w:w="1985" w:type="dxa"/>
            <w:shd w:val="clear" w:color="auto" w:fill="FFFFFF" w:themeFill="background1"/>
          </w:tcPr>
          <w:p w:rsidR="000020AB" w:rsidRPr="003F1D65" w:rsidRDefault="000020AB" w:rsidP="00B97336">
            <w:pPr>
              <w:spacing w:line="360" w:lineRule="auto"/>
              <w:rPr>
                <w:rFonts w:ascii="仿宋" w:eastAsia="仿宋" w:hAnsi="仿宋" w:cs="宋体"/>
                <w:szCs w:val="21"/>
              </w:rPr>
            </w:pPr>
            <w:r w:rsidRPr="003F1D65">
              <w:rPr>
                <w:rFonts w:ascii="仿宋" w:eastAsia="仿宋" w:hAnsi="仿宋" w:hint="eastAsia"/>
                <w:szCs w:val="21"/>
              </w:rPr>
              <w:t>固定资产合计</w:t>
            </w:r>
          </w:p>
        </w:tc>
        <w:tc>
          <w:tcPr>
            <w:tcW w:w="1021" w:type="dxa"/>
            <w:shd w:val="clear" w:color="auto" w:fill="FFFFFF" w:themeFill="background1"/>
          </w:tcPr>
          <w:p w:rsidR="000020AB" w:rsidRPr="003F1D65" w:rsidRDefault="000020AB" w:rsidP="00B97336">
            <w:pPr>
              <w:spacing w:line="360" w:lineRule="auto"/>
              <w:jc w:val="right"/>
              <w:rPr>
                <w:rFonts w:ascii="仿宋" w:eastAsia="仿宋" w:hAnsi="仿宋" w:cs="宋体"/>
                <w:szCs w:val="21"/>
              </w:rPr>
            </w:pPr>
            <w:r>
              <w:rPr>
                <w:rFonts w:ascii="仿宋" w:eastAsia="仿宋" w:hAnsi="仿宋" w:hint="eastAsia"/>
                <w:szCs w:val="21"/>
              </w:rPr>
              <w:t>14.45</w:t>
            </w:r>
            <w:r w:rsidRPr="003F1D65">
              <w:rPr>
                <w:rFonts w:ascii="仿宋" w:eastAsia="仿宋" w:hAnsi="仿宋" w:hint="eastAsia"/>
                <w:szCs w:val="21"/>
              </w:rPr>
              <w:t xml:space="preserve"> </w:t>
            </w:r>
          </w:p>
        </w:tc>
        <w:tc>
          <w:tcPr>
            <w:tcW w:w="1134" w:type="dxa"/>
            <w:shd w:val="clear" w:color="auto" w:fill="FFFFFF" w:themeFill="background1"/>
          </w:tcPr>
          <w:p w:rsidR="000020AB" w:rsidRPr="003F1D65" w:rsidRDefault="000020AB" w:rsidP="00B97336">
            <w:pPr>
              <w:spacing w:line="360" w:lineRule="auto"/>
              <w:jc w:val="right"/>
              <w:rPr>
                <w:rFonts w:ascii="仿宋" w:eastAsia="仿宋" w:hAnsi="仿宋" w:cs="宋体"/>
                <w:szCs w:val="21"/>
              </w:rPr>
            </w:pPr>
            <w:r>
              <w:rPr>
                <w:rFonts w:ascii="仿宋" w:eastAsia="仿宋" w:hAnsi="仿宋" w:hint="eastAsia"/>
                <w:szCs w:val="21"/>
              </w:rPr>
              <w:t>12.05</w:t>
            </w:r>
            <w:r w:rsidRPr="003F1D65">
              <w:rPr>
                <w:rFonts w:ascii="仿宋" w:eastAsia="仿宋" w:hAnsi="仿宋" w:hint="eastAsia"/>
                <w:szCs w:val="21"/>
              </w:rPr>
              <w:t xml:space="preserve"> </w:t>
            </w:r>
          </w:p>
        </w:tc>
        <w:tc>
          <w:tcPr>
            <w:tcW w:w="1134" w:type="dxa"/>
            <w:shd w:val="clear" w:color="auto" w:fill="FFFFFF" w:themeFill="background1"/>
          </w:tcPr>
          <w:p w:rsidR="000020AB" w:rsidRPr="003F1D65" w:rsidRDefault="000020AB" w:rsidP="00B97336">
            <w:pPr>
              <w:spacing w:line="360" w:lineRule="auto"/>
              <w:jc w:val="right"/>
              <w:rPr>
                <w:rFonts w:ascii="仿宋" w:eastAsia="仿宋" w:hAnsi="仿宋" w:cs="宋体"/>
                <w:szCs w:val="21"/>
              </w:rPr>
            </w:pPr>
            <w:r>
              <w:rPr>
                <w:rFonts w:ascii="仿宋" w:eastAsia="仿宋" w:hAnsi="仿宋" w:hint="eastAsia"/>
                <w:szCs w:val="21"/>
              </w:rPr>
              <w:t>16.8</w:t>
            </w:r>
          </w:p>
        </w:tc>
        <w:tc>
          <w:tcPr>
            <w:tcW w:w="1202" w:type="dxa"/>
            <w:shd w:val="clear" w:color="auto" w:fill="FFFFFF" w:themeFill="background1"/>
          </w:tcPr>
          <w:p w:rsidR="000020AB" w:rsidRPr="003F1D65" w:rsidRDefault="000020AB" w:rsidP="00B97336">
            <w:pPr>
              <w:spacing w:line="360" w:lineRule="auto"/>
              <w:jc w:val="right"/>
              <w:rPr>
                <w:rFonts w:ascii="仿宋" w:eastAsia="仿宋" w:hAnsi="仿宋" w:cs="宋体"/>
                <w:szCs w:val="21"/>
              </w:rPr>
            </w:pPr>
            <w:r>
              <w:rPr>
                <w:rFonts w:ascii="仿宋" w:eastAsia="仿宋" w:hAnsi="仿宋" w:hint="eastAsia"/>
                <w:szCs w:val="21"/>
              </w:rPr>
              <w:t>19.2</w:t>
            </w:r>
          </w:p>
        </w:tc>
        <w:tc>
          <w:tcPr>
            <w:tcW w:w="1136" w:type="dxa"/>
            <w:shd w:val="clear" w:color="auto" w:fill="FFFFFF" w:themeFill="background1"/>
          </w:tcPr>
          <w:p w:rsidR="000020AB" w:rsidRPr="003F1D65" w:rsidRDefault="000020AB" w:rsidP="00B97336">
            <w:pPr>
              <w:spacing w:line="360" w:lineRule="auto"/>
              <w:jc w:val="right"/>
              <w:rPr>
                <w:rFonts w:ascii="仿宋" w:eastAsia="仿宋" w:hAnsi="仿宋" w:cs="宋体"/>
                <w:szCs w:val="21"/>
              </w:rPr>
            </w:pPr>
            <w:r>
              <w:rPr>
                <w:rFonts w:ascii="仿宋" w:eastAsia="仿宋" w:hAnsi="仿宋" w:hint="eastAsia"/>
                <w:szCs w:val="21"/>
              </w:rPr>
              <w:t>28.01</w:t>
            </w:r>
          </w:p>
        </w:tc>
      </w:tr>
      <w:tr w:rsidR="00AF088C" w:rsidRPr="003F1D65" w:rsidTr="00B97336">
        <w:trPr>
          <w:trHeight w:val="345"/>
          <w:jc w:val="center"/>
        </w:trPr>
        <w:tc>
          <w:tcPr>
            <w:tcW w:w="1985" w:type="dxa"/>
            <w:shd w:val="clear" w:color="auto" w:fill="6BB1C9" w:themeFill="accent3"/>
          </w:tcPr>
          <w:p w:rsidR="00AF088C" w:rsidRPr="003F1D65" w:rsidRDefault="00AF088C" w:rsidP="00B97336">
            <w:pPr>
              <w:spacing w:line="360" w:lineRule="auto"/>
              <w:rPr>
                <w:rFonts w:ascii="仿宋" w:eastAsia="仿宋" w:hAnsi="仿宋" w:cs="宋体"/>
                <w:b/>
                <w:bCs/>
                <w:i/>
                <w:iCs/>
                <w:szCs w:val="21"/>
              </w:rPr>
            </w:pPr>
            <w:r w:rsidRPr="003F1D65">
              <w:rPr>
                <w:rFonts w:ascii="仿宋" w:eastAsia="仿宋" w:hAnsi="仿宋" w:hint="eastAsia"/>
                <w:b/>
                <w:bCs/>
                <w:i/>
                <w:iCs/>
                <w:szCs w:val="21"/>
              </w:rPr>
              <w:t>资产总计</w:t>
            </w:r>
          </w:p>
        </w:tc>
        <w:tc>
          <w:tcPr>
            <w:tcW w:w="1021" w:type="dxa"/>
            <w:shd w:val="clear" w:color="auto" w:fill="6BB1C9" w:themeFill="accent3"/>
          </w:tcPr>
          <w:p w:rsidR="00AF088C" w:rsidRPr="003F1D65" w:rsidRDefault="00AF088C" w:rsidP="00E6278E">
            <w:pPr>
              <w:spacing w:line="360" w:lineRule="auto"/>
              <w:jc w:val="right"/>
              <w:rPr>
                <w:rFonts w:ascii="仿宋" w:eastAsia="仿宋" w:hAnsi="仿宋" w:cs="宋体"/>
                <w:szCs w:val="21"/>
              </w:rPr>
            </w:pPr>
            <w:r>
              <w:rPr>
                <w:rFonts w:ascii="仿宋" w:eastAsia="仿宋" w:hAnsi="仿宋" w:hint="eastAsia"/>
                <w:szCs w:val="21"/>
              </w:rPr>
              <w:t>54.45</w:t>
            </w:r>
            <w:r w:rsidRPr="003F1D65">
              <w:rPr>
                <w:rFonts w:ascii="仿宋" w:eastAsia="仿宋" w:hAnsi="仿宋" w:hint="eastAsia"/>
                <w:szCs w:val="21"/>
              </w:rPr>
              <w:t xml:space="preserve"> </w:t>
            </w:r>
          </w:p>
        </w:tc>
        <w:tc>
          <w:tcPr>
            <w:tcW w:w="1134" w:type="dxa"/>
            <w:shd w:val="clear" w:color="auto" w:fill="6BB1C9" w:themeFill="accent3"/>
          </w:tcPr>
          <w:p w:rsidR="00AF088C" w:rsidRPr="003F1D65" w:rsidRDefault="00AF088C" w:rsidP="00E6278E">
            <w:pPr>
              <w:spacing w:line="360" w:lineRule="auto"/>
              <w:jc w:val="right"/>
              <w:rPr>
                <w:rFonts w:ascii="仿宋" w:eastAsia="仿宋" w:hAnsi="仿宋" w:cs="宋体"/>
                <w:szCs w:val="21"/>
              </w:rPr>
            </w:pPr>
            <w:r>
              <w:rPr>
                <w:rFonts w:ascii="仿宋" w:eastAsia="仿宋" w:hAnsi="仿宋" w:hint="eastAsia"/>
                <w:szCs w:val="21"/>
              </w:rPr>
              <w:t>68.33</w:t>
            </w:r>
            <w:r w:rsidRPr="003F1D65">
              <w:rPr>
                <w:rFonts w:ascii="仿宋" w:eastAsia="仿宋" w:hAnsi="仿宋" w:hint="eastAsia"/>
                <w:szCs w:val="21"/>
              </w:rPr>
              <w:t xml:space="preserve"> </w:t>
            </w:r>
          </w:p>
        </w:tc>
        <w:tc>
          <w:tcPr>
            <w:tcW w:w="1134" w:type="dxa"/>
            <w:shd w:val="clear" w:color="auto" w:fill="6BB1C9" w:themeFill="accent3"/>
          </w:tcPr>
          <w:p w:rsidR="00AF088C" w:rsidRPr="003F1D65" w:rsidRDefault="00AF088C" w:rsidP="00E6278E">
            <w:pPr>
              <w:spacing w:line="360" w:lineRule="auto"/>
              <w:jc w:val="right"/>
              <w:rPr>
                <w:rFonts w:ascii="仿宋" w:eastAsia="仿宋" w:hAnsi="仿宋" w:cs="宋体"/>
                <w:szCs w:val="21"/>
              </w:rPr>
            </w:pPr>
            <w:r>
              <w:rPr>
                <w:rFonts w:ascii="仿宋" w:eastAsia="仿宋" w:hAnsi="仿宋" w:hint="eastAsia"/>
                <w:szCs w:val="21"/>
              </w:rPr>
              <w:t>109.99</w:t>
            </w:r>
            <w:r w:rsidRPr="003F1D65">
              <w:rPr>
                <w:rFonts w:ascii="仿宋" w:eastAsia="仿宋" w:hAnsi="仿宋" w:hint="eastAsia"/>
                <w:szCs w:val="21"/>
              </w:rPr>
              <w:t xml:space="preserve"> </w:t>
            </w:r>
          </w:p>
        </w:tc>
        <w:tc>
          <w:tcPr>
            <w:tcW w:w="1202" w:type="dxa"/>
            <w:shd w:val="clear" w:color="auto" w:fill="6BB1C9" w:themeFill="accent3"/>
          </w:tcPr>
          <w:p w:rsidR="00AF088C" w:rsidRPr="003F1D65" w:rsidRDefault="00AF088C" w:rsidP="00E6278E">
            <w:pPr>
              <w:spacing w:line="360" w:lineRule="auto"/>
              <w:jc w:val="right"/>
              <w:rPr>
                <w:rFonts w:ascii="仿宋" w:eastAsia="仿宋" w:hAnsi="仿宋" w:cs="宋体"/>
                <w:szCs w:val="21"/>
              </w:rPr>
            </w:pPr>
            <w:r>
              <w:rPr>
                <w:rFonts w:ascii="仿宋" w:eastAsia="仿宋" w:hAnsi="仿宋" w:hint="eastAsia"/>
                <w:szCs w:val="21"/>
              </w:rPr>
              <w:t>161.74</w:t>
            </w:r>
            <w:r w:rsidRPr="003F1D65">
              <w:rPr>
                <w:rFonts w:ascii="仿宋" w:eastAsia="仿宋" w:hAnsi="仿宋" w:hint="eastAsia"/>
                <w:szCs w:val="21"/>
              </w:rPr>
              <w:t xml:space="preserve"> </w:t>
            </w:r>
          </w:p>
        </w:tc>
        <w:tc>
          <w:tcPr>
            <w:tcW w:w="1136" w:type="dxa"/>
            <w:shd w:val="clear" w:color="auto" w:fill="6BB1C9" w:themeFill="accent3"/>
          </w:tcPr>
          <w:p w:rsidR="00AF088C" w:rsidRPr="003F1D65" w:rsidRDefault="00AF088C" w:rsidP="00E6278E">
            <w:pPr>
              <w:spacing w:line="360" w:lineRule="auto"/>
              <w:jc w:val="right"/>
              <w:rPr>
                <w:rFonts w:ascii="仿宋" w:eastAsia="仿宋" w:hAnsi="仿宋" w:cs="宋体"/>
                <w:szCs w:val="21"/>
              </w:rPr>
            </w:pPr>
            <w:r>
              <w:rPr>
                <w:rFonts w:ascii="仿宋" w:eastAsia="仿宋" w:hAnsi="仿宋" w:hint="eastAsia"/>
                <w:szCs w:val="21"/>
              </w:rPr>
              <w:t>250.54</w:t>
            </w:r>
            <w:r w:rsidRPr="003F1D65">
              <w:rPr>
                <w:rFonts w:ascii="仿宋" w:eastAsia="仿宋" w:hAnsi="仿宋" w:hint="eastAsia"/>
                <w:szCs w:val="21"/>
              </w:rPr>
              <w:t xml:space="preserve"> </w:t>
            </w:r>
          </w:p>
        </w:tc>
      </w:tr>
      <w:tr w:rsidR="000020AB" w:rsidRPr="003F1D65" w:rsidTr="00B97336">
        <w:trPr>
          <w:gridAfter w:val="5"/>
          <w:wAfter w:w="5627" w:type="dxa"/>
          <w:trHeight w:val="315"/>
          <w:jc w:val="center"/>
        </w:trPr>
        <w:tc>
          <w:tcPr>
            <w:tcW w:w="1985" w:type="dxa"/>
            <w:shd w:val="clear" w:color="auto" w:fill="FFFFFF" w:themeFill="background1"/>
          </w:tcPr>
          <w:p w:rsidR="000020AB" w:rsidRPr="003F1D65" w:rsidRDefault="000020AB" w:rsidP="00B97336">
            <w:pPr>
              <w:spacing w:line="360" w:lineRule="auto"/>
              <w:rPr>
                <w:rFonts w:ascii="仿宋" w:eastAsia="仿宋" w:hAnsi="仿宋" w:cs="宋体"/>
                <w:b/>
                <w:bCs/>
                <w:szCs w:val="21"/>
              </w:rPr>
            </w:pPr>
            <w:r w:rsidRPr="003F1D65">
              <w:rPr>
                <w:rFonts w:ascii="仿宋" w:eastAsia="仿宋" w:hAnsi="仿宋" w:hint="eastAsia"/>
                <w:b/>
                <w:bCs/>
                <w:szCs w:val="21"/>
              </w:rPr>
              <w:t>负债：</w:t>
            </w:r>
          </w:p>
        </w:tc>
      </w:tr>
      <w:tr w:rsidR="000020AB" w:rsidRPr="003F1D65" w:rsidTr="00B97336">
        <w:trPr>
          <w:trHeight w:val="285"/>
          <w:jc w:val="center"/>
        </w:trPr>
        <w:tc>
          <w:tcPr>
            <w:tcW w:w="1985" w:type="dxa"/>
            <w:shd w:val="clear" w:color="auto" w:fill="6BB1C9" w:themeFill="accent3"/>
          </w:tcPr>
          <w:p w:rsidR="000020AB" w:rsidRPr="003F1D65" w:rsidRDefault="000020AB" w:rsidP="00B97336">
            <w:pPr>
              <w:spacing w:line="360" w:lineRule="auto"/>
              <w:rPr>
                <w:rFonts w:ascii="仿宋" w:eastAsia="仿宋" w:hAnsi="仿宋" w:cs="宋体"/>
                <w:szCs w:val="21"/>
              </w:rPr>
            </w:pPr>
            <w:r w:rsidRPr="003F1D65">
              <w:rPr>
                <w:rFonts w:ascii="仿宋" w:eastAsia="仿宋" w:hAnsi="仿宋" w:hint="eastAsia"/>
                <w:szCs w:val="21"/>
              </w:rPr>
              <w:t>流动负债</w:t>
            </w:r>
          </w:p>
        </w:tc>
        <w:tc>
          <w:tcPr>
            <w:tcW w:w="1021" w:type="dxa"/>
            <w:shd w:val="clear" w:color="auto" w:fill="6BB1C9" w:themeFill="accent3"/>
          </w:tcPr>
          <w:p w:rsidR="000020AB" w:rsidRPr="003F1D65" w:rsidRDefault="000020AB" w:rsidP="00B97336">
            <w:pPr>
              <w:spacing w:line="360" w:lineRule="auto"/>
              <w:rPr>
                <w:rFonts w:ascii="仿宋" w:eastAsia="仿宋" w:hAnsi="仿宋" w:cs="宋体"/>
                <w:szCs w:val="21"/>
              </w:rPr>
            </w:pPr>
            <w:r>
              <w:rPr>
                <w:rFonts w:ascii="仿宋" w:eastAsia="仿宋" w:hAnsi="仿宋" w:cs="宋体" w:hint="eastAsia"/>
                <w:szCs w:val="21"/>
              </w:rPr>
              <w:t xml:space="preserve">  0.00</w:t>
            </w:r>
          </w:p>
        </w:tc>
        <w:tc>
          <w:tcPr>
            <w:tcW w:w="1134" w:type="dxa"/>
            <w:shd w:val="clear" w:color="auto" w:fill="6BB1C9" w:themeFill="accent3"/>
          </w:tcPr>
          <w:p w:rsidR="000020AB" w:rsidRPr="003F1D65" w:rsidRDefault="000020AB" w:rsidP="00B97336">
            <w:pPr>
              <w:spacing w:line="360" w:lineRule="auto"/>
              <w:jc w:val="right"/>
              <w:rPr>
                <w:rFonts w:ascii="仿宋" w:eastAsia="仿宋" w:hAnsi="仿宋" w:cs="宋体"/>
                <w:szCs w:val="21"/>
              </w:rPr>
            </w:pPr>
            <w:r w:rsidRPr="003F1D65">
              <w:rPr>
                <w:rFonts w:ascii="仿宋" w:eastAsia="仿宋" w:hAnsi="仿宋" w:hint="eastAsia"/>
                <w:szCs w:val="21"/>
              </w:rPr>
              <w:t xml:space="preserve">1.72 </w:t>
            </w:r>
          </w:p>
        </w:tc>
        <w:tc>
          <w:tcPr>
            <w:tcW w:w="1134" w:type="dxa"/>
            <w:shd w:val="clear" w:color="auto" w:fill="6BB1C9" w:themeFill="accent3"/>
          </w:tcPr>
          <w:p w:rsidR="000020AB" w:rsidRPr="003F1D65" w:rsidRDefault="000020AB" w:rsidP="00B97336">
            <w:pPr>
              <w:spacing w:line="360" w:lineRule="auto"/>
              <w:jc w:val="right"/>
              <w:rPr>
                <w:rFonts w:ascii="仿宋" w:eastAsia="仿宋" w:hAnsi="仿宋" w:cs="宋体"/>
                <w:szCs w:val="21"/>
              </w:rPr>
            </w:pPr>
            <w:r w:rsidRPr="003F1D65">
              <w:rPr>
                <w:rFonts w:ascii="仿宋" w:eastAsia="仿宋" w:hAnsi="仿宋" w:hint="eastAsia"/>
                <w:szCs w:val="21"/>
              </w:rPr>
              <w:t xml:space="preserve">2.58 </w:t>
            </w:r>
          </w:p>
        </w:tc>
        <w:tc>
          <w:tcPr>
            <w:tcW w:w="1202" w:type="dxa"/>
            <w:shd w:val="clear" w:color="auto" w:fill="6BB1C9" w:themeFill="accent3"/>
          </w:tcPr>
          <w:p w:rsidR="000020AB" w:rsidRPr="003F1D65" w:rsidRDefault="000020AB" w:rsidP="00B97336">
            <w:pPr>
              <w:spacing w:line="360" w:lineRule="auto"/>
              <w:jc w:val="right"/>
              <w:rPr>
                <w:rFonts w:ascii="仿宋" w:eastAsia="仿宋" w:hAnsi="仿宋" w:cs="宋体"/>
                <w:szCs w:val="21"/>
              </w:rPr>
            </w:pPr>
            <w:r w:rsidRPr="003F1D65">
              <w:rPr>
                <w:rFonts w:ascii="仿宋" w:eastAsia="仿宋" w:hAnsi="仿宋" w:hint="eastAsia"/>
                <w:szCs w:val="21"/>
              </w:rPr>
              <w:t xml:space="preserve">3.87 </w:t>
            </w:r>
          </w:p>
        </w:tc>
        <w:tc>
          <w:tcPr>
            <w:tcW w:w="1136" w:type="dxa"/>
            <w:shd w:val="clear" w:color="auto" w:fill="6BB1C9" w:themeFill="accent3"/>
          </w:tcPr>
          <w:p w:rsidR="000020AB" w:rsidRPr="003F1D65" w:rsidRDefault="000020AB" w:rsidP="00B97336">
            <w:pPr>
              <w:spacing w:line="360" w:lineRule="auto"/>
              <w:jc w:val="right"/>
              <w:rPr>
                <w:rFonts w:ascii="仿宋" w:eastAsia="仿宋" w:hAnsi="仿宋" w:cs="宋体"/>
                <w:szCs w:val="21"/>
              </w:rPr>
            </w:pPr>
            <w:r w:rsidRPr="003F1D65">
              <w:rPr>
                <w:rFonts w:ascii="仿宋" w:eastAsia="仿宋" w:hAnsi="仿宋" w:hint="eastAsia"/>
                <w:szCs w:val="21"/>
              </w:rPr>
              <w:t xml:space="preserve">5.81 </w:t>
            </w:r>
          </w:p>
        </w:tc>
      </w:tr>
      <w:tr w:rsidR="000020AB" w:rsidRPr="003F1D65" w:rsidTr="00B97336">
        <w:trPr>
          <w:trHeight w:val="285"/>
          <w:jc w:val="center"/>
        </w:trPr>
        <w:tc>
          <w:tcPr>
            <w:tcW w:w="1985" w:type="dxa"/>
            <w:shd w:val="clear" w:color="auto" w:fill="FFFFFF" w:themeFill="background1"/>
          </w:tcPr>
          <w:p w:rsidR="000020AB" w:rsidRPr="003F1D65" w:rsidRDefault="000020AB" w:rsidP="00B97336">
            <w:pPr>
              <w:spacing w:line="360" w:lineRule="auto"/>
              <w:rPr>
                <w:rFonts w:ascii="仿宋" w:eastAsia="仿宋" w:hAnsi="仿宋" w:cs="宋体"/>
                <w:szCs w:val="21"/>
              </w:rPr>
            </w:pPr>
            <w:r w:rsidRPr="003F1D65">
              <w:rPr>
                <w:rFonts w:ascii="仿宋" w:eastAsia="仿宋" w:hAnsi="仿宋" w:hint="eastAsia"/>
                <w:szCs w:val="21"/>
              </w:rPr>
              <w:t>长期负债</w:t>
            </w:r>
          </w:p>
        </w:tc>
        <w:tc>
          <w:tcPr>
            <w:tcW w:w="1021" w:type="dxa"/>
            <w:shd w:val="clear" w:color="auto" w:fill="FFFFFF" w:themeFill="background1"/>
          </w:tcPr>
          <w:p w:rsidR="000020AB" w:rsidRPr="003F1D65" w:rsidRDefault="000020AB" w:rsidP="000020AB">
            <w:pPr>
              <w:spacing w:line="360" w:lineRule="auto"/>
              <w:ind w:firstLineChars="100" w:firstLine="200"/>
              <w:rPr>
                <w:rFonts w:ascii="仿宋" w:eastAsia="仿宋" w:hAnsi="仿宋" w:cs="宋体"/>
                <w:szCs w:val="21"/>
              </w:rPr>
            </w:pPr>
            <w:r>
              <w:rPr>
                <w:rFonts w:ascii="仿宋" w:eastAsia="仿宋" w:hAnsi="仿宋" w:cs="宋体" w:hint="eastAsia"/>
                <w:szCs w:val="21"/>
              </w:rPr>
              <w:t>0.00</w:t>
            </w:r>
          </w:p>
        </w:tc>
        <w:tc>
          <w:tcPr>
            <w:tcW w:w="1134" w:type="dxa"/>
            <w:shd w:val="clear" w:color="auto" w:fill="FFFFFF" w:themeFill="background1"/>
          </w:tcPr>
          <w:p w:rsidR="000020AB" w:rsidRPr="003F1D65" w:rsidRDefault="000020AB" w:rsidP="00B97336">
            <w:pPr>
              <w:spacing w:line="360" w:lineRule="auto"/>
              <w:jc w:val="right"/>
              <w:rPr>
                <w:rFonts w:ascii="仿宋" w:eastAsia="仿宋" w:hAnsi="仿宋" w:cs="宋体"/>
                <w:szCs w:val="21"/>
              </w:rPr>
            </w:pPr>
            <w:r w:rsidRPr="003F1D65">
              <w:rPr>
                <w:rFonts w:ascii="仿宋" w:eastAsia="仿宋" w:hAnsi="仿宋" w:hint="eastAsia"/>
                <w:szCs w:val="21"/>
              </w:rPr>
              <w:t xml:space="preserve">5.67 </w:t>
            </w:r>
          </w:p>
        </w:tc>
        <w:tc>
          <w:tcPr>
            <w:tcW w:w="1134" w:type="dxa"/>
            <w:shd w:val="clear" w:color="auto" w:fill="FFFFFF" w:themeFill="background1"/>
          </w:tcPr>
          <w:p w:rsidR="000020AB" w:rsidRPr="003F1D65" w:rsidRDefault="000020AB" w:rsidP="00B97336">
            <w:pPr>
              <w:spacing w:line="360" w:lineRule="auto"/>
              <w:jc w:val="right"/>
              <w:rPr>
                <w:rFonts w:ascii="仿宋" w:eastAsia="仿宋" w:hAnsi="仿宋" w:cs="宋体"/>
                <w:szCs w:val="21"/>
              </w:rPr>
            </w:pPr>
            <w:r>
              <w:rPr>
                <w:rFonts w:ascii="仿宋" w:eastAsia="仿宋" w:hAnsi="仿宋" w:hint="eastAsia"/>
                <w:szCs w:val="21"/>
              </w:rPr>
              <w:t>8.77</w:t>
            </w:r>
            <w:r w:rsidRPr="003F1D65">
              <w:rPr>
                <w:rFonts w:ascii="仿宋" w:eastAsia="仿宋" w:hAnsi="仿宋" w:hint="eastAsia"/>
                <w:szCs w:val="21"/>
              </w:rPr>
              <w:t xml:space="preserve"> </w:t>
            </w:r>
          </w:p>
        </w:tc>
        <w:tc>
          <w:tcPr>
            <w:tcW w:w="1202" w:type="dxa"/>
            <w:shd w:val="clear" w:color="auto" w:fill="FFFFFF" w:themeFill="background1"/>
          </w:tcPr>
          <w:p w:rsidR="000020AB" w:rsidRPr="003F1D65" w:rsidRDefault="000020AB" w:rsidP="00B97336">
            <w:pPr>
              <w:spacing w:line="360" w:lineRule="auto"/>
              <w:jc w:val="right"/>
              <w:rPr>
                <w:rFonts w:ascii="仿宋" w:eastAsia="仿宋" w:hAnsi="仿宋" w:cs="宋体"/>
                <w:szCs w:val="21"/>
              </w:rPr>
            </w:pPr>
            <w:r>
              <w:rPr>
                <w:rFonts w:ascii="仿宋" w:eastAsia="仿宋" w:hAnsi="仿宋" w:hint="eastAsia"/>
                <w:szCs w:val="21"/>
              </w:rPr>
              <w:t>18.31</w:t>
            </w:r>
            <w:r w:rsidRPr="003F1D65">
              <w:rPr>
                <w:rFonts w:ascii="仿宋" w:eastAsia="仿宋" w:hAnsi="仿宋" w:hint="eastAsia"/>
                <w:szCs w:val="21"/>
              </w:rPr>
              <w:t xml:space="preserve"> </w:t>
            </w:r>
          </w:p>
        </w:tc>
        <w:tc>
          <w:tcPr>
            <w:tcW w:w="1136" w:type="dxa"/>
            <w:shd w:val="clear" w:color="auto" w:fill="FFFFFF" w:themeFill="background1"/>
          </w:tcPr>
          <w:p w:rsidR="000020AB" w:rsidRPr="003F1D65" w:rsidRDefault="000020AB" w:rsidP="00B97336">
            <w:pPr>
              <w:spacing w:line="360" w:lineRule="auto"/>
              <w:jc w:val="right"/>
              <w:rPr>
                <w:rFonts w:ascii="仿宋" w:eastAsia="仿宋" w:hAnsi="仿宋" w:cs="宋体"/>
                <w:szCs w:val="21"/>
              </w:rPr>
            </w:pPr>
            <w:r>
              <w:rPr>
                <w:rFonts w:ascii="仿宋" w:eastAsia="仿宋" w:hAnsi="仿宋" w:hint="eastAsia"/>
                <w:szCs w:val="21"/>
              </w:rPr>
              <w:t>25.53</w:t>
            </w:r>
            <w:r w:rsidRPr="003F1D65">
              <w:rPr>
                <w:rFonts w:ascii="仿宋" w:eastAsia="仿宋" w:hAnsi="仿宋" w:hint="eastAsia"/>
                <w:szCs w:val="21"/>
              </w:rPr>
              <w:t xml:space="preserve"> </w:t>
            </w:r>
          </w:p>
        </w:tc>
      </w:tr>
      <w:tr w:rsidR="000020AB" w:rsidRPr="003F1D65" w:rsidTr="00B97336">
        <w:trPr>
          <w:trHeight w:val="285"/>
          <w:jc w:val="center"/>
        </w:trPr>
        <w:tc>
          <w:tcPr>
            <w:tcW w:w="1985" w:type="dxa"/>
            <w:shd w:val="clear" w:color="auto" w:fill="6BB1C9" w:themeFill="accent3"/>
          </w:tcPr>
          <w:p w:rsidR="000020AB" w:rsidRPr="003F1D65" w:rsidRDefault="000020AB" w:rsidP="00B97336">
            <w:pPr>
              <w:spacing w:line="360" w:lineRule="auto"/>
              <w:rPr>
                <w:rFonts w:ascii="仿宋" w:eastAsia="仿宋" w:hAnsi="仿宋" w:cs="宋体"/>
                <w:szCs w:val="21"/>
              </w:rPr>
            </w:pPr>
            <w:r w:rsidRPr="003F1D65">
              <w:rPr>
                <w:rFonts w:ascii="仿宋" w:eastAsia="仿宋" w:hAnsi="仿宋" w:hint="eastAsia"/>
                <w:szCs w:val="21"/>
              </w:rPr>
              <w:t>负债合计</w:t>
            </w:r>
          </w:p>
        </w:tc>
        <w:tc>
          <w:tcPr>
            <w:tcW w:w="1021" w:type="dxa"/>
            <w:shd w:val="clear" w:color="auto" w:fill="6BB1C9" w:themeFill="accent3"/>
          </w:tcPr>
          <w:p w:rsidR="000020AB" w:rsidRPr="003F1D65" w:rsidRDefault="000020AB" w:rsidP="00B97336">
            <w:pPr>
              <w:spacing w:line="360" w:lineRule="auto"/>
              <w:jc w:val="right"/>
              <w:rPr>
                <w:rFonts w:ascii="仿宋" w:eastAsia="仿宋" w:hAnsi="仿宋" w:cs="宋体"/>
                <w:szCs w:val="21"/>
              </w:rPr>
            </w:pPr>
            <w:r w:rsidRPr="003F1D65">
              <w:rPr>
                <w:rFonts w:ascii="仿宋" w:eastAsia="仿宋" w:hAnsi="仿宋" w:hint="eastAsia"/>
                <w:szCs w:val="21"/>
              </w:rPr>
              <w:t xml:space="preserve">0.00 </w:t>
            </w:r>
          </w:p>
        </w:tc>
        <w:tc>
          <w:tcPr>
            <w:tcW w:w="1134" w:type="dxa"/>
            <w:shd w:val="clear" w:color="auto" w:fill="6BB1C9" w:themeFill="accent3"/>
          </w:tcPr>
          <w:p w:rsidR="000020AB" w:rsidRPr="003F1D65" w:rsidRDefault="000020AB" w:rsidP="00B97336">
            <w:pPr>
              <w:spacing w:line="360" w:lineRule="auto"/>
              <w:jc w:val="right"/>
              <w:rPr>
                <w:rFonts w:ascii="仿宋" w:eastAsia="仿宋" w:hAnsi="仿宋" w:cs="宋体"/>
                <w:szCs w:val="21"/>
              </w:rPr>
            </w:pPr>
            <w:r w:rsidRPr="003F1D65">
              <w:rPr>
                <w:rFonts w:ascii="仿宋" w:eastAsia="仿宋" w:hAnsi="仿宋" w:hint="eastAsia"/>
                <w:szCs w:val="21"/>
              </w:rPr>
              <w:t xml:space="preserve">7.39 </w:t>
            </w:r>
          </w:p>
        </w:tc>
        <w:tc>
          <w:tcPr>
            <w:tcW w:w="1134" w:type="dxa"/>
            <w:shd w:val="clear" w:color="auto" w:fill="6BB1C9" w:themeFill="accent3"/>
          </w:tcPr>
          <w:p w:rsidR="000020AB" w:rsidRPr="003F1D65" w:rsidRDefault="000020AB" w:rsidP="00B97336">
            <w:pPr>
              <w:spacing w:line="360" w:lineRule="auto"/>
              <w:jc w:val="right"/>
              <w:rPr>
                <w:rFonts w:ascii="仿宋" w:eastAsia="仿宋" w:hAnsi="仿宋" w:cs="宋体"/>
                <w:szCs w:val="21"/>
              </w:rPr>
            </w:pPr>
            <w:r w:rsidRPr="003F1D65">
              <w:rPr>
                <w:rFonts w:ascii="仿宋" w:eastAsia="仿宋" w:hAnsi="仿宋" w:hint="eastAsia"/>
                <w:szCs w:val="21"/>
              </w:rPr>
              <w:t xml:space="preserve">11.25 </w:t>
            </w:r>
          </w:p>
        </w:tc>
        <w:tc>
          <w:tcPr>
            <w:tcW w:w="1202" w:type="dxa"/>
            <w:shd w:val="clear" w:color="auto" w:fill="6BB1C9" w:themeFill="accent3"/>
          </w:tcPr>
          <w:p w:rsidR="000020AB" w:rsidRPr="003F1D65" w:rsidRDefault="000020AB" w:rsidP="00B97336">
            <w:pPr>
              <w:spacing w:line="360" w:lineRule="auto"/>
              <w:jc w:val="right"/>
              <w:rPr>
                <w:rFonts w:ascii="仿宋" w:eastAsia="仿宋" w:hAnsi="仿宋" w:cs="宋体"/>
                <w:szCs w:val="21"/>
              </w:rPr>
            </w:pPr>
            <w:r>
              <w:rPr>
                <w:rFonts w:ascii="仿宋" w:eastAsia="仿宋" w:hAnsi="仿宋" w:hint="eastAsia"/>
                <w:szCs w:val="21"/>
              </w:rPr>
              <w:t>2</w:t>
            </w:r>
            <w:r w:rsidRPr="003F1D65">
              <w:rPr>
                <w:rFonts w:ascii="仿宋" w:eastAsia="仿宋" w:hAnsi="仿宋" w:hint="eastAsia"/>
                <w:szCs w:val="21"/>
              </w:rPr>
              <w:t xml:space="preserve">2.18 </w:t>
            </w:r>
          </w:p>
        </w:tc>
        <w:tc>
          <w:tcPr>
            <w:tcW w:w="1136" w:type="dxa"/>
            <w:shd w:val="clear" w:color="auto" w:fill="6BB1C9" w:themeFill="accent3"/>
          </w:tcPr>
          <w:p w:rsidR="000020AB" w:rsidRPr="003F1D65" w:rsidRDefault="000020AB" w:rsidP="00B97336">
            <w:pPr>
              <w:spacing w:line="360" w:lineRule="auto"/>
              <w:jc w:val="right"/>
              <w:rPr>
                <w:rFonts w:ascii="仿宋" w:eastAsia="仿宋" w:hAnsi="仿宋" w:cs="宋体"/>
                <w:szCs w:val="21"/>
              </w:rPr>
            </w:pPr>
            <w:r>
              <w:rPr>
                <w:rFonts w:ascii="仿宋" w:eastAsia="仿宋" w:hAnsi="仿宋" w:hint="eastAsia"/>
                <w:szCs w:val="21"/>
              </w:rPr>
              <w:t>3</w:t>
            </w:r>
            <w:r w:rsidRPr="003F1D65">
              <w:rPr>
                <w:rFonts w:ascii="仿宋" w:eastAsia="仿宋" w:hAnsi="仿宋" w:hint="eastAsia"/>
                <w:szCs w:val="21"/>
              </w:rPr>
              <w:t xml:space="preserve">1.34 </w:t>
            </w:r>
          </w:p>
        </w:tc>
      </w:tr>
      <w:tr w:rsidR="000020AB" w:rsidRPr="003F1D65" w:rsidTr="00B97336">
        <w:trPr>
          <w:gridAfter w:val="5"/>
          <w:wAfter w:w="5627" w:type="dxa"/>
          <w:trHeight w:val="330"/>
          <w:jc w:val="center"/>
        </w:trPr>
        <w:tc>
          <w:tcPr>
            <w:tcW w:w="1985" w:type="dxa"/>
            <w:shd w:val="clear" w:color="auto" w:fill="FFFFFF" w:themeFill="background1"/>
          </w:tcPr>
          <w:p w:rsidR="000020AB" w:rsidRPr="003F1D65" w:rsidRDefault="000020AB" w:rsidP="00B97336">
            <w:pPr>
              <w:spacing w:line="360" w:lineRule="auto"/>
              <w:rPr>
                <w:rFonts w:ascii="仿宋" w:eastAsia="仿宋" w:hAnsi="仿宋" w:cs="宋体"/>
                <w:b/>
                <w:bCs/>
                <w:szCs w:val="21"/>
              </w:rPr>
            </w:pPr>
            <w:r w:rsidRPr="003F1D65">
              <w:rPr>
                <w:rFonts w:ascii="仿宋" w:eastAsia="仿宋" w:hAnsi="仿宋" w:hint="eastAsia"/>
                <w:b/>
                <w:bCs/>
                <w:szCs w:val="21"/>
              </w:rPr>
              <w:lastRenderedPageBreak/>
              <w:t>股东权益：</w:t>
            </w:r>
          </w:p>
        </w:tc>
      </w:tr>
      <w:tr w:rsidR="000020AB" w:rsidRPr="003F1D65" w:rsidTr="00B97336">
        <w:trPr>
          <w:trHeight w:val="285"/>
          <w:jc w:val="center"/>
        </w:trPr>
        <w:tc>
          <w:tcPr>
            <w:tcW w:w="1985" w:type="dxa"/>
            <w:shd w:val="clear" w:color="auto" w:fill="6BB1C9" w:themeFill="accent3"/>
          </w:tcPr>
          <w:p w:rsidR="000020AB" w:rsidRPr="003F1D65" w:rsidRDefault="000020AB" w:rsidP="00B97336">
            <w:pPr>
              <w:spacing w:line="360" w:lineRule="auto"/>
              <w:rPr>
                <w:rFonts w:ascii="仿宋" w:eastAsia="仿宋" w:hAnsi="仿宋" w:cs="宋体"/>
                <w:szCs w:val="21"/>
              </w:rPr>
            </w:pPr>
            <w:r w:rsidRPr="003F1D65">
              <w:rPr>
                <w:rFonts w:ascii="仿宋" w:eastAsia="仿宋" w:hAnsi="仿宋" w:hint="eastAsia"/>
                <w:szCs w:val="21"/>
              </w:rPr>
              <w:t>股本</w:t>
            </w:r>
          </w:p>
        </w:tc>
        <w:tc>
          <w:tcPr>
            <w:tcW w:w="1021" w:type="dxa"/>
            <w:shd w:val="clear" w:color="auto" w:fill="6BB1C9" w:themeFill="accent3"/>
          </w:tcPr>
          <w:p w:rsidR="000020AB" w:rsidRPr="003F1D65" w:rsidRDefault="000020AB" w:rsidP="00B97336">
            <w:pPr>
              <w:spacing w:line="360" w:lineRule="auto"/>
              <w:jc w:val="right"/>
              <w:rPr>
                <w:rFonts w:ascii="仿宋" w:eastAsia="仿宋" w:hAnsi="仿宋" w:cs="宋体"/>
                <w:szCs w:val="21"/>
              </w:rPr>
            </w:pPr>
            <w:r>
              <w:rPr>
                <w:rFonts w:ascii="仿宋" w:eastAsia="仿宋" w:hAnsi="仿宋" w:hint="eastAsia"/>
                <w:szCs w:val="21"/>
              </w:rPr>
              <w:t>3</w:t>
            </w:r>
            <w:r w:rsidRPr="003F1D65">
              <w:rPr>
                <w:rFonts w:ascii="仿宋" w:eastAsia="仿宋" w:hAnsi="仿宋" w:hint="eastAsia"/>
                <w:szCs w:val="21"/>
              </w:rPr>
              <w:t xml:space="preserve">0.00 </w:t>
            </w:r>
          </w:p>
        </w:tc>
        <w:tc>
          <w:tcPr>
            <w:tcW w:w="1134" w:type="dxa"/>
            <w:shd w:val="clear" w:color="auto" w:fill="6BB1C9" w:themeFill="accent3"/>
          </w:tcPr>
          <w:p w:rsidR="000020AB" w:rsidRPr="003F1D65" w:rsidRDefault="000020AB" w:rsidP="00B97336">
            <w:pPr>
              <w:spacing w:line="360" w:lineRule="auto"/>
              <w:jc w:val="right"/>
              <w:rPr>
                <w:rFonts w:ascii="仿宋" w:eastAsia="仿宋" w:hAnsi="仿宋" w:cs="宋体"/>
                <w:szCs w:val="21"/>
              </w:rPr>
            </w:pPr>
            <w:r w:rsidRPr="003F1D65">
              <w:rPr>
                <w:rFonts w:ascii="仿宋" w:eastAsia="仿宋" w:hAnsi="仿宋" w:hint="eastAsia"/>
                <w:szCs w:val="21"/>
              </w:rPr>
              <w:t xml:space="preserve">30.00 </w:t>
            </w:r>
          </w:p>
        </w:tc>
        <w:tc>
          <w:tcPr>
            <w:tcW w:w="1134" w:type="dxa"/>
            <w:shd w:val="clear" w:color="auto" w:fill="6BB1C9" w:themeFill="accent3"/>
          </w:tcPr>
          <w:p w:rsidR="000020AB" w:rsidRPr="003F1D65" w:rsidRDefault="000020AB" w:rsidP="00B97336">
            <w:pPr>
              <w:spacing w:line="360" w:lineRule="auto"/>
              <w:jc w:val="right"/>
              <w:rPr>
                <w:rFonts w:ascii="仿宋" w:eastAsia="仿宋" w:hAnsi="仿宋" w:cs="宋体"/>
                <w:szCs w:val="21"/>
              </w:rPr>
            </w:pPr>
            <w:r w:rsidRPr="003F1D65">
              <w:rPr>
                <w:rFonts w:ascii="仿宋" w:eastAsia="仿宋" w:hAnsi="仿宋" w:hint="eastAsia"/>
                <w:szCs w:val="21"/>
              </w:rPr>
              <w:t xml:space="preserve">30.00 </w:t>
            </w:r>
          </w:p>
        </w:tc>
        <w:tc>
          <w:tcPr>
            <w:tcW w:w="1202" w:type="dxa"/>
            <w:shd w:val="clear" w:color="auto" w:fill="6BB1C9" w:themeFill="accent3"/>
          </w:tcPr>
          <w:p w:rsidR="000020AB" w:rsidRPr="003F1D65" w:rsidRDefault="000020AB" w:rsidP="00B97336">
            <w:pPr>
              <w:spacing w:line="360" w:lineRule="auto"/>
              <w:jc w:val="right"/>
              <w:rPr>
                <w:rFonts w:ascii="仿宋" w:eastAsia="仿宋" w:hAnsi="仿宋" w:cs="宋体"/>
                <w:szCs w:val="21"/>
              </w:rPr>
            </w:pPr>
            <w:r>
              <w:rPr>
                <w:rFonts w:ascii="仿宋" w:eastAsia="仿宋" w:hAnsi="仿宋" w:hint="eastAsia"/>
                <w:szCs w:val="21"/>
              </w:rPr>
              <w:t>5</w:t>
            </w:r>
            <w:r w:rsidRPr="003F1D65">
              <w:rPr>
                <w:rFonts w:ascii="仿宋" w:eastAsia="仿宋" w:hAnsi="仿宋" w:hint="eastAsia"/>
                <w:szCs w:val="21"/>
              </w:rPr>
              <w:t xml:space="preserve">0.00 </w:t>
            </w:r>
          </w:p>
        </w:tc>
        <w:tc>
          <w:tcPr>
            <w:tcW w:w="1136" w:type="dxa"/>
            <w:shd w:val="clear" w:color="auto" w:fill="6BB1C9" w:themeFill="accent3"/>
          </w:tcPr>
          <w:p w:rsidR="000020AB" w:rsidRPr="003F1D65" w:rsidRDefault="000020AB" w:rsidP="00B97336">
            <w:pPr>
              <w:spacing w:line="360" w:lineRule="auto"/>
              <w:jc w:val="right"/>
              <w:rPr>
                <w:rFonts w:ascii="仿宋" w:eastAsia="仿宋" w:hAnsi="仿宋" w:cs="宋体"/>
                <w:szCs w:val="21"/>
              </w:rPr>
            </w:pPr>
            <w:r>
              <w:rPr>
                <w:rFonts w:ascii="仿宋" w:eastAsia="仿宋" w:hAnsi="仿宋" w:hint="eastAsia"/>
                <w:szCs w:val="21"/>
              </w:rPr>
              <w:t>5</w:t>
            </w:r>
            <w:r w:rsidRPr="003F1D65">
              <w:rPr>
                <w:rFonts w:ascii="仿宋" w:eastAsia="仿宋" w:hAnsi="仿宋" w:hint="eastAsia"/>
                <w:szCs w:val="21"/>
              </w:rPr>
              <w:t xml:space="preserve">0.00 </w:t>
            </w:r>
          </w:p>
        </w:tc>
      </w:tr>
      <w:tr w:rsidR="000020AB" w:rsidRPr="003F1D65" w:rsidTr="00B97336">
        <w:trPr>
          <w:trHeight w:val="285"/>
          <w:jc w:val="center"/>
        </w:trPr>
        <w:tc>
          <w:tcPr>
            <w:tcW w:w="1985" w:type="dxa"/>
            <w:shd w:val="clear" w:color="auto" w:fill="FFFFFF" w:themeFill="background1"/>
          </w:tcPr>
          <w:p w:rsidR="000020AB" w:rsidRPr="003F1D65" w:rsidRDefault="000020AB" w:rsidP="00B97336">
            <w:pPr>
              <w:spacing w:line="360" w:lineRule="auto"/>
              <w:rPr>
                <w:rFonts w:ascii="仿宋" w:eastAsia="仿宋" w:hAnsi="仿宋" w:cs="宋体"/>
                <w:szCs w:val="21"/>
              </w:rPr>
            </w:pPr>
            <w:r w:rsidRPr="003F1D65">
              <w:rPr>
                <w:rFonts w:ascii="仿宋" w:eastAsia="仿宋" w:hAnsi="仿宋" w:hint="eastAsia"/>
                <w:szCs w:val="21"/>
              </w:rPr>
              <w:t xml:space="preserve">留存收益 </w:t>
            </w:r>
          </w:p>
        </w:tc>
        <w:tc>
          <w:tcPr>
            <w:tcW w:w="1021" w:type="dxa"/>
            <w:shd w:val="clear" w:color="auto" w:fill="FFFFFF" w:themeFill="background1"/>
          </w:tcPr>
          <w:p w:rsidR="000020AB" w:rsidRPr="003F1D65" w:rsidRDefault="000020AB" w:rsidP="00B97336">
            <w:pPr>
              <w:spacing w:line="360" w:lineRule="auto"/>
              <w:jc w:val="right"/>
              <w:rPr>
                <w:rFonts w:ascii="仿宋" w:eastAsia="仿宋" w:hAnsi="仿宋" w:cs="宋体"/>
                <w:szCs w:val="21"/>
              </w:rPr>
            </w:pPr>
            <w:r w:rsidRPr="003F1D65">
              <w:rPr>
                <w:rFonts w:ascii="仿宋" w:eastAsia="仿宋" w:hAnsi="仿宋" w:hint="eastAsia"/>
                <w:szCs w:val="21"/>
              </w:rPr>
              <w:t xml:space="preserve">0.00 </w:t>
            </w:r>
          </w:p>
        </w:tc>
        <w:tc>
          <w:tcPr>
            <w:tcW w:w="1134" w:type="dxa"/>
            <w:shd w:val="clear" w:color="auto" w:fill="FFFFFF" w:themeFill="background1"/>
          </w:tcPr>
          <w:p w:rsidR="000020AB" w:rsidRPr="003F1D65" w:rsidRDefault="000020AB" w:rsidP="00B97336">
            <w:pPr>
              <w:spacing w:line="360" w:lineRule="auto"/>
              <w:jc w:val="right"/>
              <w:rPr>
                <w:rFonts w:ascii="仿宋" w:eastAsia="仿宋" w:hAnsi="仿宋" w:cs="宋体"/>
                <w:szCs w:val="21"/>
              </w:rPr>
            </w:pPr>
            <w:r w:rsidRPr="003F1D65">
              <w:rPr>
                <w:rFonts w:ascii="仿宋" w:eastAsia="仿宋" w:hAnsi="仿宋" w:hint="eastAsia"/>
                <w:szCs w:val="21"/>
              </w:rPr>
              <w:t xml:space="preserve">22.17 </w:t>
            </w:r>
          </w:p>
        </w:tc>
        <w:tc>
          <w:tcPr>
            <w:tcW w:w="1134" w:type="dxa"/>
            <w:shd w:val="clear" w:color="auto" w:fill="FFFFFF" w:themeFill="background1"/>
          </w:tcPr>
          <w:p w:rsidR="000020AB" w:rsidRPr="003F1D65" w:rsidRDefault="000020AB" w:rsidP="00B97336">
            <w:pPr>
              <w:spacing w:line="360" w:lineRule="auto"/>
              <w:jc w:val="right"/>
              <w:rPr>
                <w:rFonts w:ascii="仿宋" w:eastAsia="仿宋" w:hAnsi="仿宋" w:cs="宋体"/>
                <w:szCs w:val="21"/>
              </w:rPr>
            </w:pPr>
            <w:r w:rsidRPr="003F1D65">
              <w:rPr>
                <w:rFonts w:ascii="仿宋" w:eastAsia="仿宋" w:hAnsi="仿宋" w:hint="eastAsia"/>
                <w:szCs w:val="21"/>
              </w:rPr>
              <w:t xml:space="preserve">56.32 </w:t>
            </w:r>
          </w:p>
        </w:tc>
        <w:tc>
          <w:tcPr>
            <w:tcW w:w="1202" w:type="dxa"/>
            <w:shd w:val="clear" w:color="auto" w:fill="FFFFFF" w:themeFill="background1"/>
          </w:tcPr>
          <w:p w:rsidR="000020AB" w:rsidRPr="003F1D65" w:rsidRDefault="000020AB" w:rsidP="00B97336">
            <w:pPr>
              <w:spacing w:line="360" w:lineRule="auto"/>
              <w:jc w:val="right"/>
              <w:rPr>
                <w:rFonts w:ascii="仿宋" w:eastAsia="仿宋" w:hAnsi="仿宋" w:cs="宋体"/>
                <w:szCs w:val="21"/>
              </w:rPr>
            </w:pPr>
            <w:r w:rsidRPr="003F1D65">
              <w:rPr>
                <w:rFonts w:ascii="仿宋" w:eastAsia="仿宋" w:hAnsi="仿宋" w:hint="eastAsia"/>
                <w:szCs w:val="21"/>
              </w:rPr>
              <w:t xml:space="preserve">90.63 </w:t>
            </w:r>
          </w:p>
        </w:tc>
        <w:tc>
          <w:tcPr>
            <w:tcW w:w="1136" w:type="dxa"/>
            <w:shd w:val="clear" w:color="auto" w:fill="FFFFFF" w:themeFill="background1"/>
          </w:tcPr>
          <w:p w:rsidR="000020AB" w:rsidRPr="003F1D65" w:rsidRDefault="000020AB" w:rsidP="00B97336">
            <w:pPr>
              <w:spacing w:line="360" w:lineRule="auto"/>
              <w:jc w:val="right"/>
              <w:rPr>
                <w:rFonts w:ascii="仿宋" w:eastAsia="仿宋" w:hAnsi="仿宋" w:cs="宋体"/>
                <w:szCs w:val="21"/>
              </w:rPr>
            </w:pPr>
            <w:r w:rsidRPr="003F1D65">
              <w:rPr>
                <w:rFonts w:ascii="仿宋" w:eastAsia="仿宋" w:hAnsi="仿宋" w:hint="eastAsia"/>
                <w:szCs w:val="21"/>
              </w:rPr>
              <w:t xml:space="preserve">143.29 </w:t>
            </w:r>
          </w:p>
        </w:tc>
      </w:tr>
      <w:tr w:rsidR="000020AB" w:rsidRPr="003F1D65" w:rsidTr="00B97336">
        <w:trPr>
          <w:trHeight w:val="285"/>
          <w:jc w:val="center"/>
        </w:trPr>
        <w:tc>
          <w:tcPr>
            <w:tcW w:w="1985" w:type="dxa"/>
            <w:shd w:val="clear" w:color="auto" w:fill="6BB1C9" w:themeFill="accent3"/>
          </w:tcPr>
          <w:p w:rsidR="000020AB" w:rsidRPr="003F1D65" w:rsidRDefault="000020AB" w:rsidP="00B97336">
            <w:pPr>
              <w:spacing w:line="360" w:lineRule="auto"/>
              <w:rPr>
                <w:rFonts w:ascii="仿宋" w:eastAsia="仿宋" w:hAnsi="仿宋" w:cs="宋体"/>
                <w:szCs w:val="21"/>
              </w:rPr>
            </w:pPr>
            <w:r w:rsidRPr="003F1D65">
              <w:rPr>
                <w:rFonts w:ascii="仿宋" w:eastAsia="仿宋" w:hAnsi="仿宋" w:hint="eastAsia"/>
                <w:szCs w:val="21"/>
              </w:rPr>
              <w:t>股东权益合计</w:t>
            </w:r>
          </w:p>
        </w:tc>
        <w:tc>
          <w:tcPr>
            <w:tcW w:w="1021" w:type="dxa"/>
            <w:shd w:val="clear" w:color="auto" w:fill="6BB1C9" w:themeFill="accent3"/>
          </w:tcPr>
          <w:p w:rsidR="000020AB" w:rsidRPr="003F1D65" w:rsidRDefault="000020AB" w:rsidP="00B97336">
            <w:pPr>
              <w:spacing w:line="360" w:lineRule="auto"/>
              <w:jc w:val="right"/>
              <w:rPr>
                <w:rFonts w:ascii="仿宋" w:eastAsia="仿宋" w:hAnsi="仿宋" w:cs="宋体"/>
                <w:szCs w:val="21"/>
              </w:rPr>
            </w:pPr>
            <w:r>
              <w:rPr>
                <w:rFonts w:ascii="仿宋" w:eastAsia="仿宋" w:hAnsi="仿宋" w:hint="eastAsia"/>
                <w:szCs w:val="21"/>
              </w:rPr>
              <w:t>24.45</w:t>
            </w:r>
            <w:r w:rsidRPr="003F1D65">
              <w:rPr>
                <w:rFonts w:ascii="仿宋" w:eastAsia="仿宋" w:hAnsi="仿宋" w:hint="eastAsia"/>
                <w:szCs w:val="21"/>
              </w:rPr>
              <w:t xml:space="preserve"> </w:t>
            </w:r>
          </w:p>
        </w:tc>
        <w:tc>
          <w:tcPr>
            <w:tcW w:w="1134" w:type="dxa"/>
            <w:shd w:val="clear" w:color="auto" w:fill="6BB1C9" w:themeFill="accent3"/>
          </w:tcPr>
          <w:p w:rsidR="000020AB" w:rsidRPr="003F1D65" w:rsidRDefault="000020AB" w:rsidP="00B97336">
            <w:pPr>
              <w:spacing w:line="360" w:lineRule="auto"/>
              <w:jc w:val="right"/>
              <w:rPr>
                <w:rFonts w:ascii="仿宋" w:eastAsia="仿宋" w:hAnsi="仿宋" w:cs="宋体"/>
                <w:szCs w:val="21"/>
              </w:rPr>
            </w:pPr>
            <w:r>
              <w:rPr>
                <w:rFonts w:ascii="仿宋" w:eastAsia="仿宋" w:hAnsi="仿宋" w:hint="eastAsia"/>
                <w:szCs w:val="21"/>
              </w:rPr>
              <w:t>56.32</w:t>
            </w:r>
            <w:r w:rsidRPr="003F1D65">
              <w:rPr>
                <w:rFonts w:ascii="仿宋" w:eastAsia="仿宋" w:hAnsi="仿宋" w:hint="eastAsia"/>
                <w:szCs w:val="21"/>
              </w:rPr>
              <w:t xml:space="preserve"> </w:t>
            </w:r>
          </w:p>
        </w:tc>
        <w:tc>
          <w:tcPr>
            <w:tcW w:w="1134" w:type="dxa"/>
            <w:shd w:val="clear" w:color="auto" w:fill="6BB1C9" w:themeFill="accent3"/>
          </w:tcPr>
          <w:p w:rsidR="000020AB" w:rsidRPr="003F1D65" w:rsidRDefault="000020AB" w:rsidP="00B97336">
            <w:pPr>
              <w:spacing w:line="360" w:lineRule="auto"/>
              <w:jc w:val="right"/>
              <w:rPr>
                <w:rFonts w:ascii="仿宋" w:eastAsia="仿宋" w:hAnsi="仿宋" w:cs="宋体"/>
                <w:szCs w:val="21"/>
              </w:rPr>
            </w:pPr>
            <w:r>
              <w:rPr>
                <w:rFonts w:ascii="仿宋" w:eastAsia="仿宋" w:hAnsi="仿宋" w:hint="eastAsia"/>
                <w:szCs w:val="21"/>
              </w:rPr>
              <w:t>98.74</w:t>
            </w:r>
            <w:r w:rsidRPr="003F1D65">
              <w:rPr>
                <w:rFonts w:ascii="仿宋" w:eastAsia="仿宋" w:hAnsi="仿宋" w:hint="eastAsia"/>
                <w:szCs w:val="21"/>
              </w:rPr>
              <w:t xml:space="preserve"> </w:t>
            </w:r>
          </w:p>
        </w:tc>
        <w:tc>
          <w:tcPr>
            <w:tcW w:w="1202" w:type="dxa"/>
            <w:shd w:val="clear" w:color="auto" w:fill="6BB1C9" w:themeFill="accent3"/>
          </w:tcPr>
          <w:p w:rsidR="000020AB" w:rsidRPr="003F1D65" w:rsidRDefault="000020AB" w:rsidP="00B97336">
            <w:pPr>
              <w:spacing w:line="360" w:lineRule="auto"/>
              <w:jc w:val="right"/>
              <w:rPr>
                <w:rFonts w:ascii="仿宋" w:eastAsia="仿宋" w:hAnsi="仿宋" w:cs="宋体"/>
                <w:szCs w:val="21"/>
              </w:rPr>
            </w:pPr>
            <w:r>
              <w:rPr>
                <w:rFonts w:ascii="仿宋" w:eastAsia="仿宋" w:hAnsi="仿宋" w:hint="eastAsia"/>
                <w:szCs w:val="21"/>
              </w:rPr>
              <w:t>131.76</w:t>
            </w:r>
            <w:r w:rsidRPr="003F1D65">
              <w:rPr>
                <w:rFonts w:ascii="仿宋" w:eastAsia="仿宋" w:hAnsi="仿宋" w:hint="eastAsia"/>
                <w:szCs w:val="21"/>
              </w:rPr>
              <w:t xml:space="preserve"> </w:t>
            </w:r>
          </w:p>
        </w:tc>
        <w:tc>
          <w:tcPr>
            <w:tcW w:w="1136" w:type="dxa"/>
            <w:shd w:val="clear" w:color="auto" w:fill="6BB1C9" w:themeFill="accent3"/>
          </w:tcPr>
          <w:p w:rsidR="000020AB" w:rsidRPr="003F1D65" w:rsidRDefault="000020AB" w:rsidP="00B97336">
            <w:pPr>
              <w:spacing w:line="360" w:lineRule="auto"/>
              <w:jc w:val="right"/>
              <w:rPr>
                <w:rFonts w:ascii="仿宋" w:eastAsia="仿宋" w:hAnsi="仿宋" w:cs="宋体"/>
                <w:szCs w:val="21"/>
              </w:rPr>
            </w:pPr>
            <w:r>
              <w:rPr>
                <w:rFonts w:ascii="仿宋" w:eastAsia="仿宋" w:hAnsi="仿宋" w:hint="eastAsia"/>
                <w:szCs w:val="21"/>
              </w:rPr>
              <w:t>206.30</w:t>
            </w:r>
            <w:r w:rsidRPr="003F1D65">
              <w:rPr>
                <w:rFonts w:ascii="仿宋" w:eastAsia="仿宋" w:hAnsi="仿宋" w:hint="eastAsia"/>
                <w:szCs w:val="21"/>
              </w:rPr>
              <w:t xml:space="preserve"> </w:t>
            </w:r>
          </w:p>
        </w:tc>
      </w:tr>
      <w:tr w:rsidR="000020AB" w:rsidRPr="003F1D65" w:rsidTr="00B97336">
        <w:trPr>
          <w:trHeight w:val="345"/>
          <w:jc w:val="center"/>
        </w:trPr>
        <w:tc>
          <w:tcPr>
            <w:tcW w:w="1985" w:type="dxa"/>
            <w:shd w:val="clear" w:color="auto" w:fill="FFFFFF" w:themeFill="background1"/>
          </w:tcPr>
          <w:p w:rsidR="000020AB" w:rsidRPr="003F1D65" w:rsidRDefault="000020AB" w:rsidP="00B97336">
            <w:pPr>
              <w:spacing w:line="360" w:lineRule="auto"/>
              <w:rPr>
                <w:rFonts w:ascii="仿宋" w:eastAsia="仿宋" w:hAnsi="仿宋" w:cs="宋体"/>
                <w:b/>
                <w:bCs/>
                <w:i/>
                <w:iCs/>
                <w:szCs w:val="21"/>
              </w:rPr>
            </w:pPr>
            <w:r w:rsidRPr="003F1D65">
              <w:rPr>
                <w:rFonts w:ascii="仿宋" w:eastAsia="仿宋" w:hAnsi="仿宋" w:hint="eastAsia"/>
                <w:b/>
                <w:bCs/>
                <w:i/>
                <w:iCs/>
                <w:szCs w:val="21"/>
              </w:rPr>
              <w:t>负债和股东权益</w:t>
            </w:r>
          </w:p>
        </w:tc>
        <w:tc>
          <w:tcPr>
            <w:tcW w:w="1021" w:type="dxa"/>
            <w:shd w:val="clear" w:color="auto" w:fill="FFFFFF" w:themeFill="background1"/>
          </w:tcPr>
          <w:p w:rsidR="000020AB" w:rsidRPr="003F1D65" w:rsidRDefault="000020AB" w:rsidP="00B97336">
            <w:pPr>
              <w:spacing w:line="360" w:lineRule="auto"/>
              <w:jc w:val="right"/>
              <w:rPr>
                <w:rFonts w:ascii="仿宋" w:eastAsia="仿宋" w:hAnsi="仿宋" w:cs="宋体"/>
                <w:szCs w:val="21"/>
              </w:rPr>
            </w:pPr>
            <w:r>
              <w:rPr>
                <w:rFonts w:ascii="仿宋" w:eastAsia="仿宋" w:hAnsi="仿宋" w:hint="eastAsia"/>
                <w:szCs w:val="21"/>
              </w:rPr>
              <w:t>54.45</w:t>
            </w:r>
            <w:r w:rsidRPr="003F1D65">
              <w:rPr>
                <w:rFonts w:ascii="仿宋" w:eastAsia="仿宋" w:hAnsi="仿宋" w:hint="eastAsia"/>
                <w:szCs w:val="21"/>
              </w:rPr>
              <w:t xml:space="preserve"> </w:t>
            </w:r>
          </w:p>
        </w:tc>
        <w:tc>
          <w:tcPr>
            <w:tcW w:w="1134" w:type="dxa"/>
            <w:shd w:val="clear" w:color="auto" w:fill="FFFFFF" w:themeFill="background1"/>
          </w:tcPr>
          <w:p w:rsidR="000020AB" w:rsidRPr="003F1D65" w:rsidRDefault="000020AB" w:rsidP="00AF088C">
            <w:pPr>
              <w:spacing w:line="360" w:lineRule="auto"/>
              <w:jc w:val="right"/>
              <w:rPr>
                <w:rFonts w:ascii="仿宋" w:eastAsia="仿宋" w:hAnsi="仿宋" w:cs="宋体"/>
                <w:szCs w:val="21"/>
              </w:rPr>
            </w:pPr>
            <w:r>
              <w:rPr>
                <w:rFonts w:ascii="仿宋" w:eastAsia="仿宋" w:hAnsi="仿宋" w:hint="eastAsia"/>
                <w:szCs w:val="21"/>
              </w:rPr>
              <w:t>6</w:t>
            </w:r>
            <w:r w:rsidR="00AF088C">
              <w:rPr>
                <w:rFonts w:ascii="仿宋" w:eastAsia="仿宋" w:hAnsi="仿宋" w:hint="eastAsia"/>
                <w:szCs w:val="21"/>
              </w:rPr>
              <w:t>8.33</w:t>
            </w:r>
            <w:r w:rsidRPr="003F1D65">
              <w:rPr>
                <w:rFonts w:ascii="仿宋" w:eastAsia="仿宋" w:hAnsi="仿宋" w:hint="eastAsia"/>
                <w:szCs w:val="21"/>
              </w:rPr>
              <w:t xml:space="preserve"> </w:t>
            </w:r>
          </w:p>
        </w:tc>
        <w:tc>
          <w:tcPr>
            <w:tcW w:w="1134" w:type="dxa"/>
            <w:shd w:val="clear" w:color="auto" w:fill="FFFFFF" w:themeFill="background1"/>
          </w:tcPr>
          <w:p w:rsidR="000020AB" w:rsidRPr="003F1D65" w:rsidRDefault="000020AB" w:rsidP="00B97336">
            <w:pPr>
              <w:spacing w:line="360" w:lineRule="auto"/>
              <w:jc w:val="right"/>
              <w:rPr>
                <w:rFonts w:ascii="仿宋" w:eastAsia="仿宋" w:hAnsi="仿宋" w:cs="宋体"/>
                <w:szCs w:val="21"/>
              </w:rPr>
            </w:pPr>
            <w:r>
              <w:rPr>
                <w:rFonts w:ascii="仿宋" w:eastAsia="仿宋" w:hAnsi="仿宋" w:hint="eastAsia"/>
                <w:szCs w:val="21"/>
              </w:rPr>
              <w:t>109.99</w:t>
            </w:r>
            <w:r w:rsidRPr="003F1D65">
              <w:rPr>
                <w:rFonts w:ascii="仿宋" w:eastAsia="仿宋" w:hAnsi="仿宋" w:hint="eastAsia"/>
                <w:szCs w:val="21"/>
              </w:rPr>
              <w:t xml:space="preserve"> </w:t>
            </w:r>
          </w:p>
        </w:tc>
        <w:tc>
          <w:tcPr>
            <w:tcW w:w="1202" w:type="dxa"/>
            <w:shd w:val="clear" w:color="auto" w:fill="FFFFFF" w:themeFill="background1"/>
          </w:tcPr>
          <w:p w:rsidR="000020AB" w:rsidRPr="003F1D65" w:rsidRDefault="00AF088C" w:rsidP="00B97336">
            <w:pPr>
              <w:spacing w:line="360" w:lineRule="auto"/>
              <w:jc w:val="right"/>
              <w:rPr>
                <w:rFonts w:ascii="仿宋" w:eastAsia="仿宋" w:hAnsi="仿宋" w:cs="宋体"/>
                <w:szCs w:val="21"/>
              </w:rPr>
            </w:pPr>
            <w:r>
              <w:rPr>
                <w:rFonts w:ascii="仿宋" w:eastAsia="仿宋" w:hAnsi="仿宋" w:hint="eastAsia"/>
                <w:szCs w:val="21"/>
              </w:rPr>
              <w:t>161.74</w:t>
            </w:r>
            <w:r w:rsidR="000020AB" w:rsidRPr="003F1D65">
              <w:rPr>
                <w:rFonts w:ascii="仿宋" w:eastAsia="仿宋" w:hAnsi="仿宋" w:hint="eastAsia"/>
                <w:szCs w:val="21"/>
              </w:rPr>
              <w:t xml:space="preserve"> </w:t>
            </w:r>
          </w:p>
        </w:tc>
        <w:tc>
          <w:tcPr>
            <w:tcW w:w="1136" w:type="dxa"/>
            <w:shd w:val="clear" w:color="auto" w:fill="FFFFFF" w:themeFill="background1"/>
          </w:tcPr>
          <w:p w:rsidR="000020AB" w:rsidRPr="003F1D65" w:rsidRDefault="00AF088C" w:rsidP="00B97336">
            <w:pPr>
              <w:spacing w:line="360" w:lineRule="auto"/>
              <w:jc w:val="right"/>
              <w:rPr>
                <w:rFonts w:ascii="仿宋" w:eastAsia="仿宋" w:hAnsi="仿宋" w:cs="宋体"/>
                <w:szCs w:val="21"/>
              </w:rPr>
            </w:pPr>
            <w:r>
              <w:rPr>
                <w:rFonts w:ascii="仿宋" w:eastAsia="仿宋" w:hAnsi="仿宋" w:hint="eastAsia"/>
                <w:szCs w:val="21"/>
              </w:rPr>
              <w:t>250.54</w:t>
            </w:r>
            <w:r w:rsidR="000020AB" w:rsidRPr="003F1D65">
              <w:rPr>
                <w:rFonts w:ascii="仿宋" w:eastAsia="仿宋" w:hAnsi="仿宋" w:hint="eastAsia"/>
                <w:szCs w:val="21"/>
              </w:rPr>
              <w:t xml:space="preserve"> </w:t>
            </w:r>
          </w:p>
        </w:tc>
      </w:tr>
    </w:tbl>
    <w:p w:rsidR="000020AB" w:rsidRPr="002440B8" w:rsidRDefault="002440B8" w:rsidP="002440B8">
      <w:pPr>
        <w:jc w:val="center"/>
        <w:rPr>
          <w:b/>
          <w:sz w:val="24"/>
          <w:szCs w:val="24"/>
        </w:rPr>
      </w:pPr>
      <w:r w:rsidRPr="002440B8">
        <w:rPr>
          <w:b/>
          <w:sz w:val="24"/>
          <w:szCs w:val="24"/>
        </w:rPr>
        <w:t>表</w:t>
      </w:r>
      <w:r w:rsidRPr="002440B8">
        <w:rPr>
          <w:rFonts w:hint="eastAsia"/>
          <w:b/>
          <w:sz w:val="24"/>
          <w:szCs w:val="24"/>
        </w:rPr>
        <w:t xml:space="preserve">7-4 </w:t>
      </w:r>
      <w:r w:rsidRPr="002440B8">
        <w:rPr>
          <w:rFonts w:hint="eastAsia"/>
          <w:b/>
          <w:sz w:val="24"/>
          <w:szCs w:val="24"/>
        </w:rPr>
        <w:t>预计资产负债表</w:t>
      </w:r>
      <w:r w:rsidR="001016C5">
        <w:rPr>
          <w:rFonts w:hint="eastAsia"/>
          <w:b/>
          <w:sz w:val="24"/>
          <w:szCs w:val="24"/>
        </w:rPr>
        <w:t>（单位：万元）</w:t>
      </w:r>
    </w:p>
    <w:p w:rsidR="000020AB" w:rsidRPr="00713B1D" w:rsidRDefault="00BA728B" w:rsidP="000020AB">
      <w:pPr>
        <w:pStyle w:val="2"/>
        <w:rPr>
          <w:rFonts w:ascii="黑体" w:hAnsi="黑体"/>
          <w:sz w:val="28"/>
          <w:szCs w:val="28"/>
        </w:rPr>
      </w:pPr>
      <w:bookmarkStart w:id="158" w:name="_Toc381524933"/>
      <w:bookmarkStart w:id="159" w:name="_Toc383427244"/>
      <w:r w:rsidRPr="00713B1D">
        <w:rPr>
          <w:rFonts w:ascii="黑体" w:hAnsi="黑体" w:hint="eastAsia"/>
          <w:sz w:val="28"/>
          <w:szCs w:val="28"/>
        </w:rPr>
        <w:t>7</w:t>
      </w:r>
      <w:r w:rsidR="000020AB" w:rsidRPr="00713B1D">
        <w:rPr>
          <w:rFonts w:ascii="黑体" w:hAnsi="黑体" w:hint="eastAsia"/>
          <w:sz w:val="28"/>
          <w:szCs w:val="28"/>
        </w:rPr>
        <w:t>.5 预计现金流量表</w:t>
      </w:r>
      <w:bookmarkEnd w:id="158"/>
      <w:bookmarkEnd w:id="159"/>
    </w:p>
    <w:tbl>
      <w:tblPr>
        <w:tblStyle w:val="a9"/>
        <w:tblW w:w="8164" w:type="dxa"/>
        <w:jc w:val="center"/>
        <w:tblInd w:w="108" w:type="dxa"/>
        <w:tblLayout w:type="fixed"/>
        <w:tblLook w:val="0000" w:firstRow="0" w:lastRow="0" w:firstColumn="0" w:lastColumn="0" w:noHBand="0" w:noVBand="0"/>
      </w:tblPr>
      <w:tblGrid>
        <w:gridCol w:w="2572"/>
        <w:gridCol w:w="1104"/>
        <w:gridCol w:w="1165"/>
        <w:gridCol w:w="1051"/>
        <w:gridCol w:w="1136"/>
        <w:gridCol w:w="1136"/>
      </w:tblGrid>
      <w:tr w:rsidR="000020AB" w:rsidRPr="003F1D65" w:rsidTr="00856910">
        <w:trPr>
          <w:trHeight w:val="285"/>
          <w:jc w:val="center"/>
        </w:trPr>
        <w:tc>
          <w:tcPr>
            <w:tcW w:w="2572" w:type="dxa"/>
            <w:shd w:val="clear" w:color="auto" w:fill="00B0F0"/>
          </w:tcPr>
          <w:p w:rsidR="000020AB" w:rsidRPr="00C87814" w:rsidRDefault="000020AB" w:rsidP="00B97336">
            <w:pPr>
              <w:spacing w:line="360" w:lineRule="auto"/>
              <w:jc w:val="center"/>
              <w:rPr>
                <w:rFonts w:ascii="仿宋" w:eastAsia="仿宋" w:hAnsi="仿宋" w:cs="宋体"/>
                <w:color w:val="339966"/>
                <w:szCs w:val="21"/>
              </w:rPr>
            </w:pPr>
            <w:r w:rsidRPr="00C87814">
              <w:rPr>
                <w:rFonts w:ascii="仿宋" w:eastAsia="仿宋" w:hAnsi="仿宋" w:hint="eastAsia"/>
                <w:color w:val="339966"/>
                <w:szCs w:val="21"/>
              </w:rPr>
              <w:t>项     目</w:t>
            </w:r>
          </w:p>
        </w:tc>
        <w:tc>
          <w:tcPr>
            <w:tcW w:w="1104" w:type="dxa"/>
            <w:shd w:val="clear" w:color="auto" w:fill="00B0F0"/>
          </w:tcPr>
          <w:p w:rsidR="000020AB" w:rsidRPr="00C87814" w:rsidRDefault="000020AB" w:rsidP="00B97336">
            <w:pPr>
              <w:spacing w:line="360" w:lineRule="auto"/>
              <w:jc w:val="center"/>
              <w:rPr>
                <w:rFonts w:ascii="仿宋" w:eastAsia="仿宋" w:hAnsi="仿宋"/>
                <w:color w:val="339966"/>
                <w:szCs w:val="21"/>
              </w:rPr>
            </w:pPr>
            <w:r w:rsidRPr="00C87814">
              <w:rPr>
                <w:rFonts w:ascii="仿宋" w:eastAsia="仿宋" w:hAnsi="仿宋" w:hint="eastAsia"/>
                <w:color w:val="339966"/>
                <w:szCs w:val="21"/>
              </w:rPr>
              <w:t>2014年</w:t>
            </w:r>
          </w:p>
        </w:tc>
        <w:tc>
          <w:tcPr>
            <w:tcW w:w="1165" w:type="dxa"/>
            <w:shd w:val="clear" w:color="auto" w:fill="00B0F0"/>
          </w:tcPr>
          <w:p w:rsidR="000020AB" w:rsidRPr="00C87814" w:rsidRDefault="000020AB" w:rsidP="00B97336">
            <w:pPr>
              <w:spacing w:line="360" w:lineRule="auto"/>
              <w:jc w:val="center"/>
              <w:rPr>
                <w:rFonts w:ascii="仿宋" w:eastAsia="仿宋" w:hAnsi="仿宋"/>
                <w:color w:val="339966"/>
                <w:szCs w:val="21"/>
              </w:rPr>
            </w:pPr>
            <w:r w:rsidRPr="00C87814">
              <w:rPr>
                <w:rFonts w:ascii="仿宋" w:eastAsia="仿宋" w:hAnsi="仿宋" w:hint="eastAsia"/>
                <w:color w:val="339966"/>
                <w:szCs w:val="21"/>
              </w:rPr>
              <w:t>2015年</w:t>
            </w:r>
          </w:p>
        </w:tc>
        <w:tc>
          <w:tcPr>
            <w:tcW w:w="1051" w:type="dxa"/>
            <w:shd w:val="clear" w:color="auto" w:fill="00B0F0"/>
          </w:tcPr>
          <w:p w:rsidR="000020AB" w:rsidRPr="00C87814" w:rsidRDefault="000020AB" w:rsidP="00B97336">
            <w:pPr>
              <w:spacing w:line="360" w:lineRule="auto"/>
              <w:jc w:val="center"/>
              <w:rPr>
                <w:rFonts w:ascii="仿宋" w:eastAsia="仿宋" w:hAnsi="仿宋"/>
                <w:color w:val="339966"/>
                <w:szCs w:val="21"/>
              </w:rPr>
            </w:pPr>
            <w:r w:rsidRPr="00C87814">
              <w:rPr>
                <w:rFonts w:ascii="仿宋" w:eastAsia="仿宋" w:hAnsi="仿宋" w:hint="eastAsia"/>
                <w:color w:val="339966"/>
                <w:szCs w:val="21"/>
              </w:rPr>
              <w:t>2016年</w:t>
            </w:r>
          </w:p>
        </w:tc>
        <w:tc>
          <w:tcPr>
            <w:tcW w:w="1136" w:type="dxa"/>
            <w:shd w:val="clear" w:color="auto" w:fill="00B0F0"/>
          </w:tcPr>
          <w:p w:rsidR="000020AB" w:rsidRPr="00C87814" w:rsidRDefault="000020AB" w:rsidP="00B97336">
            <w:pPr>
              <w:spacing w:line="360" w:lineRule="auto"/>
              <w:jc w:val="center"/>
              <w:rPr>
                <w:rFonts w:ascii="仿宋" w:eastAsia="仿宋" w:hAnsi="仿宋"/>
                <w:color w:val="339966"/>
                <w:szCs w:val="21"/>
              </w:rPr>
            </w:pPr>
            <w:r w:rsidRPr="00C87814">
              <w:rPr>
                <w:rFonts w:ascii="仿宋" w:eastAsia="仿宋" w:hAnsi="仿宋" w:hint="eastAsia"/>
                <w:color w:val="339966"/>
                <w:szCs w:val="21"/>
              </w:rPr>
              <w:t>2017年</w:t>
            </w:r>
          </w:p>
        </w:tc>
        <w:tc>
          <w:tcPr>
            <w:tcW w:w="1136" w:type="dxa"/>
            <w:shd w:val="clear" w:color="auto" w:fill="00B0F0"/>
          </w:tcPr>
          <w:p w:rsidR="000020AB" w:rsidRPr="00C87814" w:rsidRDefault="000020AB" w:rsidP="00B97336">
            <w:pPr>
              <w:spacing w:line="360" w:lineRule="auto"/>
              <w:jc w:val="center"/>
              <w:rPr>
                <w:rFonts w:ascii="仿宋" w:eastAsia="仿宋" w:hAnsi="仿宋"/>
                <w:color w:val="339966"/>
                <w:szCs w:val="21"/>
              </w:rPr>
            </w:pPr>
            <w:r w:rsidRPr="00C87814">
              <w:rPr>
                <w:rFonts w:ascii="仿宋" w:eastAsia="仿宋" w:hAnsi="仿宋" w:hint="eastAsia"/>
                <w:color w:val="339966"/>
                <w:szCs w:val="21"/>
              </w:rPr>
              <w:t>2018年</w:t>
            </w:r>
          </w:p>
        </w:tc>
      </w:tr>
      <w:tr w:rsidR="000020AB" w:rsidRPr="003F1D65" w:rsidTr="00B97336">
        <w:trPr>
          <w:trHeight w:val="285"/>
          <w:jc w:val="center"/>
        </w:trPr>
        <w:tc>
          <w:tcPr>
            <w:tcW w:w="2572" w:type="dxa"/>
          </w:tcPr>
          <w:p w:rsidR="000020AB" w:rsidRPr="003F1D65" w:rsidRDefault="000020AB" w:rsidP="00B97336">
            <w:pPr>
              <w:spacing w:line="360" w:lineRule="auto"/>
              <w:jc w:val="center"/>
              <w:rPr>
                <w:rFonts w:ascii="仿宋" w:eastAsia="仿宋" w:hAnsi="仿宋" w:cs="宋体"/>
                <w:b/>
                <w:bCs/>
                <w:szCs w:val="21"/>
              </w:rPr>
            </w:pPr>
            <w:r w:rsidRPr="003F1D65">
              <w:rPr>
                <w:rFonts w:ascii="仿宋" w:eastAsia="仿宋" w:hAnsi="仿宋" w:hint="eastAsia"/>
                <w:b/>
                <w:bCs/>
                <w:szCs w:val="21"/>
              </w:rPr>
              <w:t>现金流入</w:t>
            </w:r>
          </w:p>
        </w:tc>
        <w:tc>
          <w:tcPr>
            <w:tcW w:w="5592" w:type="dxa"/>
            <w:gridSpan w:val="5"/>
          </w:tcPr>
          <w:p w:rsidR="000020AB" w:rsidRPr="003F1D65" w:rsidRDefault="000020AB" w:rsidP="00B97336">
            <w:pPr>
              <w:spacing w:line="360" w:lineRule="auto"/>
              <w:jc w:val="center"/>
              <w:rPr>
                <w:rFonts w:ascii="仿宋" w:eastAsia="仿宋" w:hAnsi="仿宋"/>
                <w:szCs w:val="21"/>
              </w:rPr>
            </w:pPr>
          </w:p>
        </w:tc>
      </w:tr>
      <w:tr w:rsidR="00856910" w:rsidRPr="003F1D65" w:rsidTr="00856910">
        <w:trPr>
          <w:trHeight w:val="285"/>
          <w:jc w:val="center"/>
        </w:trPr>
        <w:tc>
          <w:tcPr>
            <w:tcW w:w="2572" w:type="dxa"/>
            <w:shd w:val="clear" w:color="auto" w:fill="00B0F0"/>
          </w:tcPr>
          <w:p w:rsidR="00856910" w:rsidRDefault="00856910" w:rsidP="00B97336">
            <w:pPr>
              <w:spacing w:line="360" w:lineRule="auto"/>
              <w:jc w:val="center"/>
              <w:rPr>
                <w:rFonts w:ascii="仿宋" w:eastAsia="仿宋" w:hAnsi="仿宋"/>
                <w:szCs w:val="21"/>
              </w:rPr>
            </w:pPr>
            <w:r>
              <w:rPr>
                <w:rFonts w:ascii="仿宋" w:eastAsia="仿宋" w:hAnsi="仿宋" w:hint="eastAsia"/>
                <w:szCs w:val="21"/>
              </w:rPr>
              <w:t>售卖家电清洗剂</w:t>
            </w:r>
          </w:p>
        </w:tc>
        <w:tc>
          <w:tcPr>
            <w:tcW w:w="1104" w:type="dxa"/>
            <w:shd w:val="clear" w:color="auto" w:fill="00B0F0"/>
          </w:tcPr>
          <w:p w:rsidR="00856910" w:rsidRPr="003F1D65" w:rsidRDefault="00856910" w:rsidP="00B97336">
            <w:pPr>
              <w:spacing w:line="360" w:lineRule="auto"/>
              <w:jc w:val="center"/>
              <w:rPr>
                <w:rFonts w:ascii="仿宋" w:eastAsia="仿宋" w:hAnsi="仿宋"/>
                <w:szCs w:val="21"/>
              </w:rPr>
            </w:pPr>
            <w:r>
              <w:rPr>
                <w:rFonts w:ascii="仿宋" w:eastAsia="仿宋" w:hAnsi="仿宋" w:hint="eastAsia"/>
                <w:szCs w:val="21"/>
              </w:rPr>
              <w:t>5.85</w:t>
            </w:r>
          </w:p>
        </w:tc>
        <w:tc>
          <w:tcPr>
            <w:tcW w:w="1165" w:type="dxa"/>
            <w:shd w:val="clear" w:color="auto" w:fill="00B0F0"/>
          </w:tcPr>
          <w:p w:rsidR="00856910" w:rsidRPr="003F1D65" w:rsidRDefault="009E1147" w:rsidP="00B97336">
            <w:pPr>
              <w:spacing w:line="360" w:lineRule="auto"/>
              <w:jc w:val="center"/>
              <w:rPr>
                <w:rFonts w:ascii="仿宋" w:eastAsia="仿宋" w:hAnsi="仿宋"/>
                <w:szCs w:val="21"/>
              </w:rPr>
            </w:pPr>
            <w:r>
              <w:rPr>
                <w:rFonts w:ascii="仿宋" w:eastAsia="仿宋" w:hAnsi="仿宋" w:hint="eastAsia"/>
                <w:szCs w:val="21"/>
              </w:rPr>
              <w:t>11</w:t>
            </w:r>
            <w:r w:rsidR="00856910">
              <w:rPr>
                <w:rFonts w:ascii="仿宋" w:eastAsia="仿宋" w:hAnsi="仿宋" w:hint="eastAsia"/>
                <w:szCs w:val="21"/>
              </w:rPr>
              <w:t>.97</w:t>
            </w:r>
          </w:p>
        </w:tc>
        <w:tc>
          <w:tcPr>
            <w:tcW w:w="1051" w:type="dxa"/>
            <w:shd w:val="clear" w:color="auto" w:fill="00B0F0"/>
          </w:tcPr>
          <w:p w:rsidR="00856910" w:rsidRPr="003F1D65" w:rsidRDefault="009E1147" w:rsidP="00B97336">
            <w:pPr>
              <w:spacing w:line="360" w:lineRule="auto"/>
              <w:jc w:val="center"/>
              <w:rPr>
                <w:rFonts w:ascii="仿宋" w:eastAsia="仿宋" w:hAnsi="仿宋"/>
                <w:szCs w:val="21"/>
              </w:rPr>
            </w:pPr>
            <w:r>
              <w:rPr>
                <w:rFonts w:ascii="仿宋" w:eastAsia="仿宋" w:hAnsi="仿宋" w:hint="eastAsia"/>
                <w:szCs w:val="21"/>
              </w:rPr>
              <w:t>23</w:t>
            </w:r>
            <w:r w:rsidR="00856910">
              <w:rPr>
                <w:rFonts w:ascii="仿宋" w:eastAsia="仿宋" w:hAnsi="仿宋" w:hint="eastAsia"/>
                <w:szCs w:val="21"/>
              </w:rPr>
              <w:t>.75</w:t>
            </w:r>
          </w:p>
        </w:tc>
        <w:tc>
          <w:tcPr>
            <w:tcW w:w="1136" w:type="dxa"/>
            <w:shd w:val="clear" w:color="auto" w:fill="00B0F0"/>
          </w:tcPr>
          <w:p w:rsidR="00856910" w:rsidRPr="003F1D65" w:rsidRDefault="009E1147" w:rsidP="00B97336">
            <w:pPr>
              <w:spacing w:line="360" w:lineRule="auto"/>
              <w:jc w:val="center"/>
              <w:rPr>
                <w:rFonts w:ascii="仿宋" w:eastAsia="仿宋" w:hAnsi="仿宋"/>
                <w:szCs w:val="21"/>
              </w:rPr>
            </w:pPr>
            <w:r>
              <w:rPr>
                <w:rFonts w:ascii="仿宋" w:eastAsia="仿宋" w:hAnsi="仿宋" w:hint="eastAsia"/>
                <w:szCs w:val="21"/>
              </w:rPr>
              <w:t>37</w:t>
            </w:r>
            <w:r w:rsidR="00856910">
              <w:rPr>
                <w:rFonts w:ascii="仿宋" w:eastAsia="仿宋" w:hAnsi="仿宋" w:hint="eastAsia"/>
                <w:szCs w:val="21"/>
              </w:rPr>
              <w:t>.44</w:t>
            </w:r>
          </w:p>
        </w:tc>
        <w:tc>
          <w:tcPr>
            <w:tcW w:w="1136" w:type="dxa"/>
            <w:shd w:val="clear" w:color="auto" w:fill="00B0F0"/>
          </w:tcPr>
          <w:p w:rsidR="00856910" w:rsidRPr="003F1D65" w:rsidRDefault="009E1147" w:rsidP="00B97336">
            <w:pPr>
              <w:spacing w:line="360" w:lineRule="auto"/>
              <w:jc w:val="center"/>
              <w:rPr>
                <w:rFonts w:ascii="仿宋" w:eastAsia="仿宋" w:hAnsi="仿宋"/>
                <w:szCs w:val="21"/>
              </w:rPr>
            </w:pPr>
            <w:r>
              <w:rPr>
                <w:rFonts w:ascii="仿宋" w:eastAsia="仿宋" w:hAnsi="仿宋" w:hint="eastAsia"/>
                <w:szCs w:val="21"/>
              </w:rPr>
              <w:t>5</w:t>
            </w:r>
            <w:r w:rsidR="00856910">
              <w:rPr>
                <w:rFonts w:ascii="仿宋" w:eastAsia="仿宋" w:hAnsi="仿宋" w:hint="eastAsia"/>
                <w:szCs w:val="21"/>
              </w:rPr>
              <w:t>1.58</w:t>
            </w:r>
          </w:p>
        </w:tc>
      </w:tr>
      <w:tr w:rsidR="000020AB" w:rsidRPr="003F1D65" w:rsidTr="00856910">
        <w:trPr>
          <w:trHeight w:val="285"/>
          <w:jc w:val="center"/>
        </w:trPr>
        <w:tc>
          <w:tcPr>
            <w:tcW w:w="2572" w:type="dxa"/>
            <w:shd w:val="clear" w:color="auto" w:fill="00B0F0"/>
          </w:tcPr>
          <w:p w:rsidR="000020AB" w:rsidRPr="003F1D65" w:rsidRDefault="000A46F2" w:rsidP="00B97336">
            <w:pPr>
              <w:spacing w:line="360" w:lineRule="auto"/>
              <w:jc w:val="center"/>
              <w:rPr>
                <w:rFonts w:ascii="仿宋" w:eastAsia="仿宋" w:hAnsi="仿宋"/>
                <w:szCs w:val="21"/>
              </w:rPr>
            </w:pPr>
            <w:r>
              <w:rPr>
                <w:rFonts w:ascii="仿宋" w:eastAsia="仿宋" w:hAnsi="仿宋" w:hint="eastAsia"/>
                <w:szCs w:val="21"/>
              </w:rPr>
              <w:t>家电</w:t>
            </w:r>
            <w:r w:rsidR="000020AB" w:rsidRPr="003F1D65">
              <w:rPr>
                <w:rFonts w:ascii="仿宋" w:eastAsia="仿宋" w:hAnsi="仿宋" w:hint="eastAsia"/>
                <w:szCs w:val="21"/>
              </w:rPr>
              <w:t>清洗服务</w:t>
            </w:r>
          </w:p>
          <w:p w:rsidR="000020AB" w:rsidRPr="003F1D65" w:rsidRDefault="000020AB" w:rsidP="00B97336">
            <w:pPr>
              <w:spacing w:line="360" w:lineRule="auto"/>
              <w:jc w:val="center"/>
              <w:rPr>
                <w:rFonts w:ascii="仿宋" w:eastAsia="仿宋" w:hAnsi="仿宋"/>
                <w:szCs w:val="21"/>
              </w:rPr>
            </w:pPr>
            <w:r w:rsidRPr="003F1D65">
              <w:rPr>
                <w:rFonts w:ascii="仿宋" w:eastAsia="仿宋" w:hAnsi="仿宋" w:hint="eastAsia"/>
                <w:szCs w:val="21"/>
              </w:rPr>
              <w:t>收到的现金</w:t>
            </w:r>
          </w:p>
        </w:tc>
        <w:tc>
          <w:tcPr>
            <w:tcW w:w="1104" w:type="dxa"/>
            <w:shd w:val="clear" w:color="auto" w:fill="00B0F0"/>
          </w:tcPr>
          <w:p w:rsidR="000020AB" w:rsidRPr="003F1D65" w:rsidRDefault="000020AB" w:rsidP="00B97336">
            <w:pPr>
              <w:spacing w:line="360" w:lineRule="auto"/>
              <w:jc w:val="center"/>
              <w:rPr>
                <w:rFonts w:ascii="仿宋" w:eastAsia="仿宋" w:hAnsi="仿宋"/>
                <w:szCs w:val="21"/>
              </w:rPr>
            </w:pPr>
            <w:r w:rsidRPr="003F1D65">
              <w:rPr>
                <w:rFonts w:ascii="仿宋" w:eastAsia="仿宋" w:hAnsi="仿宋" w:hint="eastAsia"/>
                <w:szCs w:val="21"/>
              </w:rPr>
              <w:t>39.40</w:t>
            </w:r>
          </w:p>
        </w:tc>
        <w:tc>
          <w:tcPr>
            <w:tcW w:w="1165" w:type="dxa"/>
            <w:shd w:val="clear" w:color="auto" w:fill="00B0F0"/>
          </w:tcPr>
          <w:p w:rsidR="000020AB" w:rsidRPr="003F1D65" w:rsidRDefault="000020AB" w:rsidP="00B97336">
            <w:pPr>
              <w:spacing w:line="360" w:lineRule="auto"/>
              <w:jc w:val="center"/>
              <w:rPr>
                <w:rFonts w:ascii="仿宋" w:eastAsia="仿宋" w:hAnsi="仿宋"/>
                <w:szCs w:val="21"/>
              </w:rPr>
            </w:pPr>
            <w:r w:rsidRPr="003F1D65">
              <w:rPr>
                <w:rFonts w:ascii="仿宋" w:eastAsia="仿宋" w:hAnsi="仿宋" w:hint="eastAsia"/>
                <w:szCs w:val="21"/>
              </w:rPr>
              <w:t>66.48</w:t>
            </w:r>
          </w:p>
        </w:tc>
        <w:tc>
          <w:tcPr>
            <w:tcW w:w="1051" w:type="dxa"/>
            <w:shd w:val="clear" w:color="auto" w:fill="00B0F0"/>
          </w:tcPr>
          <w:p w:rsidR="000020AB" w:rsidRPr="003F1D65" w:rsidRDefault="000020AB" w:rsidP="00B97336">
            <w:pPr>
              <w:spacing w:line="360" w:lineRule="auto"/>
              <w:jc w:val="center"/>
              <w:rPr>
                <w:rFonts w:ascii="仿宋" w:eastAsia="仿宋" w:hAnsi="仿宋"/>
                <w:szCs w:val="21"/>
              </w:rPr>
            </w:pPr>
            <w:r w:rsidRPr="003F1D65">
              <w:rPr>
                <w:rFonts w:ascii="仿宋" w:eastAsia="仿宋" w:hAnsi="仿宋" w:hint="eastAsia"/>
                <w:szCs w:val="21"/>
              </w:rPr>
              <w:t>99.73</w:t>
            </w:r>
          </w:p>
        </w:tc>
        <w:tc>
          <w:tcPr>
            <w:tcW w:w="1136" w:type="dxa"/>
            <w:shd w:val="clear" w:color="auto" w:fill="00B0F0"/>
          </w:tcPr>
          <w:p w:rsidR="000020AB" w:rsidRPr="003F1D65" w:rsidRDefault="000020AB" w:rsidP="00B97336">
            <w:pPr>
              <w:spacing w:line="360" w:lineRule="auto"/>
              <w:jc w:val="center"/>
              <w:rPr>
                <w:rFonts w:ascii="仿宋" w:eastAsia="仿宋" w:hAnsi="仿宋"/>
                <w:szCs w:val="21"/>
              </w:rPr>
            </w:pPr>
            <w:r w:rsidRPr="003F1D65">
              <w:rPr>
                <w:rFonts w:ascii="仿宋" w:eastAsia="仿宋" w:hAnsi="仿宋" w:hint="eastAsia"/>
                <w:szCs w:val="21"/>
              </w:rPr>
              <w:t>149.60</w:t>
            </w:r>
          </w:p>
        </w:tc>
        <w:tc>
          <w:tcPr>
            <w:tcW w:w="1136" w:type="dxa"/>
            <w:shd w:val="clear" w:color="auto" w:fill="00B0F0"/>
          </w:tcPr>
          <w:p w:rsidR="000020AB" w:rsidRPr="003F1D65" w:rsidRDefault="000020AB" w:rsidP="00B97336">
            <w:pPr>
              <w:spacing w:line="360" w:lineRule="auto"/>
              <w:jc w:val="center"/>
              <w:rPr>
                <w:rFonts w:ascii="仿宋" w:eastAsia="仿宋" w:hAnsi="仿宋"/>
                <w:szCs w:val="21"/>
              </w:rPr>
            </w:pPr>
            <w:r w:rsidRPr="003F1D65">
              <w:rPr>
                <w:rFonts w:ascii="仿宋" w:eastAsia="仿宋" w:hAnsi="仿宋" w:hint="eastAsia"/>
                <w:szCs w:val="21"/>
              </w:rPr>
              <w:t>197.80</w:t>
            </w:r>
          </w:p>
        </w:tc>
      </w:tr>
      <w:tr w:rsidR="000020AB" w:rsidRPr="003F1D65" w:rsidTr="00856910">
        <w:trPr>
          <w:trHeight w:val="285"/>
          <w:jc w:val="center"/>
        </w:trPr>
        <w:tc>
          <w:tcPr>
            <w:tcW w:w="2572" w:type="dxa"/>
          </w:tcPr>
          <w:p w:rsidR="000020AB" w:rsidRPr="003F1D65" w:rsidRDefault="000020AB" w:rsidP="00B97336">
            <w:pPr>
              <w:spacing w:line="360" w:lineRule="auto"/>
              <w:jc w:val="center"/>
              <w:rPr>
                <w:rFonts w:ascii="仿宋" w:eastAsia="仿宋" w:hAnsi="仿宋" w:cs="宋体"/>
                <w:szCs w:val="21"/>
              </w:rPr>
            </w:pPr>
            <w:r w:rsidRPr="003F1D65">
              <w:rPr>
                <w:rFonts w:ascii="仿宋" w:eastAsia="仿宋" w:hAnsi="仿宋" w:hint="eastAsia"/>
                <w:szCs w:val="21"/>
              </w:rPr>
              <w:t>吸收投资所收到的现金</w:t>
            </w:r>
          </w:p>
        </w:tc>
        <w:tc>
          <w:tcPr>
            <w:tcW w:w="1104" w:type="dxa"/>
          </w:tcPr>
          <w:p w:rsidR="000020AB" w:rsidRPr="003F1D65" w:rsidRDefault="000020AB" w:rsidP="00B97336">
            <w:pPr>
              <w:spacing w:line="360" w:lineRule="auto"/>
              <w:jc w:val="center"/>
              <w:rPr>
                <w:rFonts w:ascii="仿宋" w:eastAsia="仿宋" w:hAnsi="仿宋"/>
                <w:szCs w:val="21"/>
              </w:rPr>
            </w:pPr>
            <w:r w:rsidRPr="003F1D65">
              <w:rPr>
                <w:rFonts w:ascii="仿宋" w:eastAsia="仿宋" w:hAnsi="仿宋" w:hint="eastAsia"/>
                <w:szCs w:val="21"/>
              </w:rPr>
              <w:t>30.00</w:t>
            </w:r>
          </w:p>
        </w:tc>
        <w:tc>
          <w:tcPr>
            <w:tcW w:w="1165" w:type="dxa"/>
          </w:tcPr>
          <w:p w:rsidR="000020AB" w:rsidRPr="003F1D65" w:rsidRDefault="000020AB" w:rsidP="00B97336">
            <w:pPr>
              <w:spacing w:line="360" w:lineRule="auto"/>
              <w:jc w:val="center"/>
              <w:rPr>
                <w:rFonts w:ascii="仿宋" w:eastAsia="仿宋" w:hAnsi="仿宋" w:cs="宋体"/>
                <w:szCs w:val="21"/>
              </w:rPr>
            </w:pPr>
            <w:r w:rsidRPr="003F1D65">
              <w:rPr>
                <w:rFonts w:ascii="仿宋" w:eastAsia="仿宋" w:hAnsi="仿宋" w:hint="eastAsia"/>
                <w:szCs w:val="21"/>
              </w:rPr>
              <w:t>30.00</w:t>
            </w:r>
          </w:p>
        </w:tc>
        <w:tc>
          <w:tcPr>
            <w:tcW w:w="1051" w:type="dxa"/>
          </w:tcPr>
          <w:p w:rsidR="000020AB" w:rsidRPr="003F1D65" w:rsidRDefault="000020AB" w:rsidP="00B97336">
            <w:pPr>
              <w:spacing w:line="360" w:lineRule="auto"/>
              <w:jc w:val="center"/>
              <w:rPr>
                <w:rFonts w:ascii="仿宋" w:eastAsia="仿宋" w:hAnsi="仿宋"/>
                <w:szCs w:val="21"/>
              </w:rPr>
            </w:pPr>
            <w:r w:rsidRPr="003F1D65">
              <w:rPr>
                <w:rFonts w:ascii="仿宋" w:eastAsia="仿宋" w:hAnsi="仿宋" w:hint="eastAsia"/>
                <w:szCs w:val="21"/>
              </w:rPr>
              <w:t>50.00</w:t>
            </w:r>
          </w:p>
        </w:tc>
        <w:tc>
          <w:tcPr>
            <w:tcW w:w="1136" w:type="dxa"/>
          </w:tcPr>
          <w:p w:rsidR="000020AB" w:rsidRPr="003F1D65" w:rsidRDefault="000020AB" w:rsidP="00B97336">
            <w:pPr>
              <w:spacing w:line="360" w:lineRule="auto"/>
              <w:jc w:val="center"/>
              <w:rPr>
                <w:rFonts w:ascii="仿宋" w:eastAsia="仿宋" w:hAnsi="仿宋"/>
                <w:szCs w:val="21"/>
              </w:rPr>
            </w:pPr>
            <w:r w:rsidRPr="003F1D65">
              <w:rPr>
                <w:rFonts w:ascii="仿宋" w:eastAsia="仿宋" w:hAnsi="仿宋" w:hint="eastAsia"/>
                <w:szCs w:val="21"/>
              </w:rPr>
              <w:t>50.00</w:t>
            </w:r>
          </w:p>
        </w:tc>
        <w:tc>
          <w:tcPr>
            <w:tcW w:w="1136" w:type="dxa"/>
          </w:tcPr>
          <w:p w:rsidR="000020AB" w:rsidRPr="003F1D65" w:rsidRDefault="000020AB" w:rsidP="00B97336">
            <w:pPr>
              <w:spacing w:line="360" w:lineRule="auto"/>
              <w:jc w:val="center"/>
              <w:rPr>
                <w:rFonts w:ascii="仿宋" w:eastAsia="仿宋" w:hAnsi="仿宋"/>
                <w:szCs w:val="21"/>
              </w:rPr>
            </w:pPr>
            <w:r w:rsidRPr="003F1D65">
              <w:rPr>
                <w:rFonts w:ascii="仿宋" w:eastAsia="仿宋" w:hAnsi="仿宋" w:hint="eastAsia"/>
                <w:szCs w:val="21"/>
              </w:rPr>
              <w:t>50.00</w:t>
            </w:r>
          </w:p>
        </w:tc>
      </w:tr>
      <w:tr w:rsidR="000020AB" w:rsidRPr="003F1D65" w:rsidTr="00856910">
        <w:trPr>
          <w:trHeight w:val="285"/>
          <w:jc w:val="center"/>
        </w:trPr>
        <w:tc>
          <w:tcPr>
            <w:tcW w:w="2572" w:type="dxa"/>
            <w:shd w:val="clear" w:color="auto" w:fill="00B0F0"/>
          </w:tcPr>
          <w:p w:rsidR="000020AB" w:rsidRPr="003F1D65" w:rsidRDefault="000020AB" w:rsidP="00B97336">
            <w:pPr>
              <w:spacing w:line="360" w:lineRule="auto"/>
              <w:jc w:val="center"/>
              <w:rPr>
                <w:rFonts w:ascii="仿宋" w:eastAsia="仿宋" w:hAnsi="仿宋" w:cs="宋体"/>
                <w:szCs w:val="21"/>
              </w:rPr>
            </w:pPr>
            <w:r w:rsidRPr="003F1D65">
              <w:rPr>
                <w:rFonts w:ascii="仿宋" w:eastAsia="仿宋" w:hAnsi="仿宋" w:hint="eastAsia"/>
                <w:szCs w:val="21"/>
              </w:rPr>
              <w:t>存款收到的利息</w:t>
            </w:r>
          </w:p>
        </w:tc>
        <w:tc>
          <w:tcPr>
            <w:tcW w:w="1104" w:type="dxa"/>
            <w:shd w:val="clear" w:color="auto" w:fill="00B0F0"/>
          </w:tcPr>
          <w:p w:rsidR="000020AB" w:rsidRPr="003F1D65" w:rsidRDefault="000020AB" w:rsidP="00B97336">
            <w:pPr>
              <w:spacing w:line="360" w:lineRule="auto"/>
              <w:jc w:val="center"/>
              <w:rPr>
                <w:rFonts w:ascii="仿宋" w:eastAsia="仿宋" w:hAnsi="仿宋"/>
                <w:szCs w:val="21"/>
              </w:rPr>
            </w:pPr>
            <w:r w:rsidRPr="003F1D65">
              <w:rPr>
                <w:rFonts w:ascii="仿宋" w:eastAsia="仿宋" w:hAnsi="仿宋" w:hint="eastAsia"/>
                <w:szCs w:val="21"/>
              </w:rPr>
              <w:t>0.09</w:t>
            </w:r>
          </w:p>
        </w:tc>
        <w:tc>
          <w:tcPr>
            <w:tcW w:w="1165" w:type="dxa"/>
            <w:shd w:val="clear" w:color="auto" w:fill="00B0F0"/>
          </w:tcPr>
          <w:p w:rsidR="000020AB" w:rsidRPr="003F1D65" w:rsidRDefault="000020AB" w:rsidP="00B97336">
            <w:pPr>
              <w:spacing w:line="360" w:lineRule="auto"/>
              <w:jc w:val="center"/>
              <w:rPr>
                <w:rFonts w:ascii="仿宋" w:eastAsia="仿宋" w:hAnsi="仿宋"/>
                <w:szCs w:val="21"/>
              </w:rPr>
            </w:pPr>
            <w:r w:rsidRPr="003F1D65">
              <w:rPr>
                <w:rFonts w:ascii="仿宋" w:eastAsia="仿宋" w:hAnsi="仿宋" w:hint="eastAsia"/>
                <w:szCs w:val="21"/>
              </w:rPr>
              <w:t>0.66</w:t>
            </w:r>
          </w:p>
        </w:tc>
        <w:tc>
          <w:tcPr>
            <w:tcW w:w="1051" w:type="dxa"/>
            <w:shd w:val="clear" w:color="auto" w:fill="00B0F0"/>
          </w:tcPr>
          <w:p w:rsidR="000020AB" w:rsidRPr="003F1D65" w:rsidRDefault="000020AB" w:rsidP="00B97336">
            <w:pPr>
              <w:spacing w:line="360" w:lineRule="auto"/>
              <w:jc w:val="center"/>
              <w:rPr>
                <w:rFonts w:ascii="仿宋" w:eastAsia="仿宋" w:hAnsi="仿宋"/>
                <w:szCs w:val="21"/>
              </w:rPr>
            </w:pPr>
            <w:r w:rsidRPr="003F1D65">
              <w:rPr>
                <w:rFonts w:ascii="仿宋" w:eastAsia="仿宋" w:hAnsi="仿宋" w:hint="eastAsia"/>
                <w:szCs w:val="21"/>
              </w:rPr>
              <w:t>1.50</w:t>
            </w:r>
          </w:p>
        </w:tc>
        <w:tc>
          <w:tcPr>
            <w:tcW w:w="1136" w:type="dxa"/>
            <w:shd w:val="clear" w:color="auto" w:fill="00B0F0"/>
          </w:tcPr>
          <w:p w:rsidR="000020AB" w:rsidRPr="003F1D65" w:rsidRDefault="000020AB" w:rsidP="00B97336">
            <w:pPr>
              <w:spacing w:line="360" w:lineRule="auto"/>
              <w:jc w:val="center"/>
              <w:rPr>
                <w:rFonts w:ascii="仿宋" w:eastAsia="仿宋" w:hAnsi="仿宋"/>
                <w:szCs w:val="21"/>
              </w:rPr>
            </w:pPr>
            <w:r w:rsidRPr="003F1D65">
              <w:rPr>
                <w:rFonts w:ascii="仿宋" w:eastAsia="仿宋" w:hAnsi="仿宋" w:hint="eastAsia"/>
                <w:szCs w:val="21"/>
              </w:rPr>
              <w:t>3.57</w:t>
            </w:r>
          </w:p>
        </w:tc>
        <w:tc>
          <w:tcPr>
            <w:tcW w:w="1136" w:type="dxa"/>
            <w:shd w:val="clear" w:color="auto" w:fill="00B0F0"/>
          </w:tcPr>
          <w:p w:rsidR="000020AB" w:rsidRPr="003F1D65" w:rsidRDefault="000020AB" w:rsidP="00B97336">
            <w:pPr>
              <w:spacing w:line="360" w:lineRule="auto"/>
              <w:jc w:val="center"/>
              <w:rPr>
                <w:rFonts w:ascii="仿宋" w:eastAsia="仿宋" w:hAnsi="仿宋"/>
                <w:szCs w:val="21"/>
              </w:rPr>
            </w:pPr>
            <w:r w:rsidRPr="003F1D65">
              <w:rPr>
                <w:rFonts w:ascii="仿宋" w:eastAsia="仿宋" w:hAnsi="仿宋" w:hint="eastAsia"/>
                <w:szCs w:val="21"/>
              </w:rPr>
              <w:t>4.97</w:t>
            </w:r>
          </w:p>
        </w:tc>
      </w:tr>
      <w:tr w:rsidR="000020AB" w:rsidRPr="003F1D65" w:rsidTr="00856910">
        <w:trPr>
          <w:trHeight w:val="285"/>
          <w:jc w:val="center"/>
        </w:trPr>
        <w:tc>
          <w:tcPr>
            <w:tcW w:w="2572" w:type="dxa"/>
          </w:tcPr>
          <w:p w:rsidR="000020AB" w:rsidRPr="003F1D65" w:rsidRDefault="000020AB" w:rsidP="00B97336">
            <w:pPr>
              <w:spacing w:line="360" w:lineRule="auto"/>
              <w:jc w:val="center"/>
              <w:rPr>
                <w:rFonts w:ascii="仿宋" w:eastAsia="仿宋" w:hAnsi="仿宋" w:cs="宋体"/>
                <w:szCs w:val="21"/>
              </w:rPr>
            </w:pPr>
            <w:r w:rsidRPr="003F1D65">
              <w:rPr>
                <w:rFonts w:ascii="仿宋" w:eastAsia="仿宋" w:hAnsi="仿宋" w:hint="eastAsia"/>
                <w:szCs w:val="21"/>
              </w:rPr>
              <w:t>贷款收到的现金</w:t>
            </w:r>
          </w:p>
        </w:tc>
        <w:tc>
          <w:tcPr>
            <w:tcW w:w="1104" w:type="dxa"/>
          </w:tcPr>
          <w:p w:rsidR="000020AB" w:rsidRPr="003F1D65" w:rsidRDefault="000020AB" w:rsidP="00B97336">
            <w:pPr>
              <w:spacing w:line="360" w:lineRule="auto"/>
              <w:jc w:val="center"/>
              <w:rPr>
                <w:rFonts w:ascii="仿宋" w:eastAsia="仿宋" w:hAnsi="仿宋"/>
                <w:szCs w:val="21"/>
              </w:rPr>
            </w:pPr>
            <w:r w:rsidRPr="003F1D65">
              <w:rPr>
                <w:rFonts w:ascii="仿宋" w:eastAsia="仿宋" w:hAnsi="仿宋" w:hint="eastAsia"/>
                <w:szCs w:val="21"/>
              </w:rPr>
              <w:t>0</w:t>
            </w:r>
          </w:p>
        </w:tc>
        <w:tc>
          <w:tcPr>
            <w:tcW w:w="1165" w:type="dxa"/>
          </w:tcPr>
          <w:p w:rsidR="000020AB" w:rsidRPr="003F1D65" w:rsidRDefault="000020AB" w:rsidP="00B97336">
            <w:pPr>
              <w:spacing w:line="360" w:lineRule="auto"/>
              <w:jc w:val="center"/>
              <w:rPr>
                <w:rFonts w:ascii="仿宋" w:eastAsia="仿宋" w:hAnsi="仿宋"/>
                <w:szCs w:val="21"/>
              </w:rPr>
            </w:pPr>
            <w:r w:rsidRPr="003F1D65">
              <w:rPr>
                <w:rFonts w:ascii="仿宋" w:eastAsia="仿宋" w:hAnsi="仿宋" w:hint="eastAsia"/>
                <w:szCs w:val="21"/>
              </w:rPr>
              <w:t>0</w:t>
            </w:r>
          </w:p>
        </w:tc>
        <w:tc>
          <w:tcPr>
            <w:tcW w:w="1051" w:type="dxa"/>
          </w:tcPr>
          <w:p w:rsidR="000020AB" w:rsidRPr="003F1D65" w:rsidRDefault="000020AB" w:rsidP="00B97336">
            <w:pPr>
              <w:spacing w:line="360" w:lineRule="auto"/>
              <w:jc w:val="center"/>
              <w:rPr>
                <w:rFonts w:ascii="仿宋" w:eastAsia="仿宋" w:hAnsi="仿宋"/>
                <w:szCs w:val="21"/>
              </w:rPr>
            </w:pPr>
            <w:r w:rsidRPr="003F1D65">
              <w:rPr>
                <w:rFonts w:ascii="仿宋" w:eastAsia="仿宋" w:hAnsi="仿宋" w:hint="eastAsia"/>
                <w:szCs w:val="21"/>
              </w:rPr>
              <w:t>0</w:t>
            </w:r>
          </w:p>
        </w:tc>
        <w:tc>
          <w:tcPr>
            <w:tcW w:w="1136" w:type="dxa"/>
          </w:tcPr>
          <w:p w:rsidR="000020AB" w:rsidRPr="003F1D65" w:rsidRDefault="000020AB" w:rsidP="00B97336">
            <w:pPr>
              <w:spacing w:line="360" w:lineRule="auto"/>
              <w:jc w:val="center"/>
              <w:rPr>
                <w:rFonts w:ascii="仿宋" w:eastAsia="仿宋" w:hAnsi="仿宋"/>
                <w:szCs w:val="21"/>
              </w:rPr>
            </w:pPr>
            <w:r w:rsidRPr="003F1D65">
              <w:rPr>
                <w:rFonts w:ascii="仿宋" w:eastAsia="仿宋" w:hAnsi="仿宋" w:hint="eastAsia"/>
                <w:szCs w:val="21"/>
              </w:rPr>
              <w:t>0</w:t>
            </w:r>
          </w:p>
        </w:tc>
        <w:tc>
          <w:tcPr>
            <w:tcW w:w="1136" w:type="dxa"/>
          </w:tcPr>
          <w:p w:rsidR="000020AB" w:rsidRPr="003F1D65" w:rsidRDefault="000020AB" w:rsidP="00B97336">
            <w:pPr>
              <w:spacing w:line="360" w:lineRule="auto"/>
              <w:jc w:val="center"/>
              <w:rPr>
                <w:rFonts w:ascii="仿宋" w:eastAsia="仿宋" w:hAnsi="仿宋"/>
                <w:szCs w:val="21"/>
              </w:rPr>
            </w:pPr>
            <w:r w:rsidRPr="003F1D65">
              <w:rPr>
                <w:rFonts w:ascii="仿宋" w:eastAsia="仿宋" w:hAnsi="仿宋" w:hint="eastAsia"/>
                <w:szCs w:val="21"/>
              </w:rPr>
              <w:t>0</w:t>
            </w:r>
          </w:p>
        </w:tc>
      </w:tr>
      <w:tr w:rsidR="000020AB" w:rsidRPr="003F1D65" w:rsidTr="00856910">
        <w:trPr>
          <w:trHeight w:val="285"/>
          <w:jc w:val="center"/>
        </w:trPr>
        <w:tc>
          <w:tcPr>
            <w:tcW w:w="2572" w:type="dxa"/>
            <w:shd w:val="clear" w:color="auto" w:fill="00B0F0"/>
          </w:tcPr>
          <w:p w:rsidR="000020AB" w:rsidRPr="003F1D65" w:rsidRDefault="000020AB" w:rsidP="00B97336">
            <w:pPr>
              <w:spacing w:line="360" w:lineRule="auto"/>
              <w:jc w:val="center"/>
              <w:rPr>
                <w:rFonts w:ascii="仿宋" w:eastAsia="仿宋" w:hAnsi="仿宋" w:cs="宋体"/>
                <w:szCs w:val="21"/>
              </w:rPr>
            </w:pPr>
            <w:r w:rsidRPr="003F1D65">
              <w:rPr>
                <w:rFonts w:ascii="仿宋" w:eastAsia="仿宋" w:hAnsi="仿宋" w:hint="eastAsia"/>
                <w:szCs w:val="21"/>
              </w:rPr>
              <w:t>其他的现金流入</w:t>
            </w:r>
          </w:p>
        </w:tc>
        <w:tc>
          <w:tcPr>
            <w:tcW w:w="1104" w:type="dxa"/>
            <w:shd w:val="clear" w:color="auto" w:fill="00B0F0"/>
          </w:tcPr>
          <w:p w:rsidR="000020AB" w:rsidRPr="003F1D65" w:rsidRDefault="000020AB" w:rsidP="00B97336">
            <w:pPr>
              <w:spacing w:line="360" w:lineRule="auto"/>
              <w:jc w:val="center"/>
              <w:rPr>
                <w:rFonts w:ascii="仿宋" w:eastAsia="仿宋" w:hAnsi="仿宋"/>
                <w:szCs w:val="21"/>
              </w:rPr>
            </w:pPr>
            <w:r w:rsidRPr="003F1D65">
              <w:rPr>
                <w:rFonts w:ascii="仿宋" w:eastAsia="仿宋" w:hAnsi="仿宋" w:hint="eastAsia"/>
                <w:szCs w:val="21"/>
              </w:rPr>
              <w:t>0</w:t>
            </w:r>
          </w:p>
        </w:tc>
        <w:tc>
          <w:tcPr>
            <w:tcW w:w="1165" w:type="dxa"/>
            <w:shd w:val="clear" w:color="auto" w:fill="00B0F0"/>
          </w:tcPr>
          <w:p w:rsidR="000020AB" w:rsidRPr="003F1D65" w:rsidRDefault="000020AB" w:rsidP="00B97336">
            <w:pPr>
              <w:spacing w:line="360" w:lineRule="auto"/>
              <w:jc w:val="center"/>
              <w:rPr>
                <w:rFonts w:ascii="仿宋" w:eastAsia="仿宋" w:hAnsi="仿宋"/>
                <w:szCs w:val="21"/>
              </w:rPr>
            </w:pPr>
            <w:r w:rsidRPr="003F1D65">
              <w:rPr>
                <w:rFonts w:ascii="仿宋" w:eastAsia="仿宋" w:hAnsi="仿宋" w:hint="eastAsia"/>
                <w:szCs w:val="21"/>
              </w:rPr>
              <w:t>0</w:t>
            </w:r>
          </w:p>
        </w:tc>
        <w:tc>
          <w:tcPr>
            <w:tcW w:w="1051" w:type="dxa"/>
            <w:shd w:val="clear" w:color="auto" w:fill="00B0F0"/>
          </w:tcPr>
          <w:p w:rsidR="000020AB" w:rsidRPr="003F1D65" w:rsidRDefault="000020AB" w:rsidP="00B97336">
            <w:pPr>
              <w:spacing w:line="360" w:lineRule="auto"/>
              <w:jc w:val="center"/>
              <w:rPr>
                <w:rFonts w:ascii="仿宋" w:eastAsia="仿宋" w:hAnsi="仿宋"/>
                <w:szCs w:val="21"/>
              </w:rPr>
            </w:pPr>
            <w:r w:rsidRPr="003F1D65">
              <w:rPr>
                <w:rFonts w:ascii="仿宋" w:eastAsia="仿宋" w:hAnsi="仿宋" w:hint="eastAsia"/>
                <w:szCs w:val="21"/>
              </w:rPr>
              <w:t>0</w:t>
            </w:r>
          </w:p>
        </w:tc>
        <w:tc>
          <w:tcPr>
            <w:tcW w:w="1136" w:type="dxa"/>
            <w:shd w:val="clear" w:color="auto" w:fill="00B0F0"/>
          </w:tcPr>
          <w:p w:rsidR="000020AB" w:rsidRPr="003F1D65" w:rsidRDefault="000020AB" w:rsidP="00B97336">
            <w:pPr>
              <w:spacing w:line="360" w:lineRule="auto"/>
              <w:jc w:val="center"/>
              <w:rPr>
                <w:rFonts w:ascii="仿宋" w:eastAsia="仿宋" w:hAnsi="仿宋"/>
                <w:szCs w:val="21"/>
              </w:rPr>
            </w:pPr>
            <w:r w:rsidRPr="003F1D65">
              <w:rPr>
                <w:rFonts w:ascii="仿宋" w:eastAsia="仿宋" w:hAnsi="仿宋" w:hint="eastAsia"/>
                <w:szCs w:val="21"/>
              </w:rPr>
              <w:t>0</w:t>
            </w:r>
          </w:p>
        </w:tc>
        <w:tc>
          <w:tcPr>
            <w:tcW w:w="1136" w:type="dxa"/>
            <w:shd w:val="clear" w:color="auto" w:fill="00B0F0"/>
          </w:tcPr>
          <w:p w:rsidR="000020AB" w:rsidRPr="003F1D65" w:rsidRDefault="000020AB" w:rsidP="00B97336">
            <w:pPr>
              <w:spacing w:line="360" w:lineRule="auto"/>
              <w:jc w:val="center"/>
              <w:rPr>
                <w:rFonts w:ascii="仿宋" w:eastAsia="仿宋" w:hAnsi="仿宋"/>
                <w:szCs w:val="21"/>
              </w:rPr>
            </w:pPr>
            <w:r w:rsidRPr="003F1D65">
              <w:rPr>
                <w:rFonts w:ascii="仿宋" w:eastAsia="仿宋" w:hAnsi="仿宋" w:hint="eastAsia"/>
                <w:szCs w:val="21"/>
              </w:rPr>
              <w:t>0</w:t>
            </w:r>
          </w:p>
        </w:tc>
      </w:tr>
      <w:tr w:rsidR="000020AB" w:rsidRPr="003F1D65" w:rsidTr="00856910">
        <w:trPr>
          <w:trHeight w:val="285"/>
          <w:jc w:val="center"/>
        </w:trPr>
        <w:tc>
          <w:tcPr>
            <w:tcW w:w="2572" w:type="dxa"/>
          </w:tcPr>
          <w:p w:rsidR="000020AB" w:rsidRPr="003F1D65" w:rsidRDefault="000020AB" w:rsidP="00B97336">
            <w:pPr>
              <w:spacing w:line="360" w:lineRule="auto"/>
              <w:jc w:val="center"/>
              <w:rPr>
                <w:rFonts w:ascii="仿宋" w:eastAsia="仿宋" w:hAnsi="仿宋" w:cs="宋体"/>
                <w:szCs w:val="21"/>
              </w:rPr>
            </w:pPr>
            <w:r w:rsidRPr="003F1D65">
              <w:rPr>
                <w:rFonts w:ascii="仿宋" w:eastAsia="仿宋" w:hAnsi="仿宋" w:hint="eastAsia"/>
                <w:szCs w:val="21"/>
              </w:rPr>
              <w:t>现金流入合计</w:t>
            </w:r>
          </w:p>
        </w:tc>
        <w:tc>
          <w:tcPr>
            <w:tcW w:w="1104" w:type="dxa"/>
          </w:tcPr>
          <w:p w:rsidR="000020AB" w:rsidRPr="003F1D65" w:rsidRDefault="000020AB" w:rsidP="00B97336">
            <w:pPr>
              <w:spacing w:line="360" w:lineRule="auto"/>
              <w:jc w:val="center"/>
              <w:rPr>
                <w:rFonts w:ascii="仿宋" w:eastAsia="仿宋" w:hAnsi="仿宋"/>
                <w:szCs w:val="21"/>
              </w:rPr>
            </w:pPr>
            <w:r w:rsidRPr="003F1D65">
              <w:rPr>
                <w:rFonts w:ascii="仿宋" w:eastAsia="仿宋" w:hAnsi="仿宋" w:hint="eastAsia"/>
                <w:szCs w:val="21"/>
              </w:rPr>
              <w:t>69.49</w:t>
            </w:r>
          </w:p>
        </w:tc>
        <w:tc>
          <w:tcPr>
            <w:tcW w:w="1165" w:type="dxa"/>
          </w:tcPr>
          <w:p w:rsidR="000020AB" w:rsidRPr="003F1D65" w:rsidRDefault="00DD0558" w:rsidP="00B97336">
            <w:pPr>
              <w:spacing w:line="360" w:lineRule="auto"/>
              <w:jc w:val="center"/>
              <w:rPr>
                <w:rFonts w:ascii="仿宋" w:eastAsia="仿宋" w:hAnsi="仿宋"/>
                <w:szCs w:val="21"/>
              </w:rPr>
            </w:pPr>
            <w:r>
              <w:rPr>
                <w:rFonts w:ascii="仿宋" w:eastAsia="仿宋" w:hAnsi="仿宋" w:hint="eastAsia"/>
                <w:szCs w:val="21"/>
              </w:rPr>
              <w:t>106.11</w:t>
            </w:r>
          </w:p>
        </w:tc>
        <w:tc>
          <w:tcPr>
            <w:tcW w:w="1051" w:type="dxa"/>
          </w:tcPr>
          <w:p w:rsidR="000020AB" w:rsidRPr="003F1D65" w:rsidRDefault="00DD0558" w:rsidP="00B97336">
            <w:pPr>
              <w:spacing w:line="360" w:lineRule="auto"/>
              <w:jc w:val="center"/>
              <w:rPr>
                <w:rFonts w:ascii="仿宋" w:eastAsia="仿宋" w:hAnsi="仿宋"/>
                <w:szCs w:val="21"/>
              </w:rPr>
            </w:pPr>
            <w:r>
              <w:rPr>
                <w:rFonts w:ascii="仿宋" w:eastAsia="仿宋" w:hAnsi="仿宋" w:hint="eastAsia"/>
                <w:szCs w:val="21"/>
              </w:rPr>
              <w:t>169.98</w:t>
            </w:r>
          </w:p>
        </w:tc>
        <w:tc>
          <w:tcPr>
            <w:tcW w:w="1136" w:type="dxa"/>
          </w:tcPr>
          <w:p w:rsidR="000020AB" w:rsidRPr="003F1D65" w:rsidRDefault="00DD0558" w:rsidP="00B97336">
            <w:pPr>
              <w:spacing w:line="360" w:lineRule="auto"/>
              <w:jc w:val="center"/>
              <w:rPr>
                <w:rFonts w:ascii="仿宋" w:eastAsia="仿宋" w:hAnsi="仿宋"/>
                <w:szCs w:val="21"/>
              </w:rPr>
            </w:pPr>
            <w:r>
              <w:rPr>
                <w:rFonts w:ascii="仿宋" w:eastAsia="仿宋" w:hAnsi="仿宋" w:hint="eastAsia"/>
                <w:szCs w:val="21"/>
              </w:rPr>
              <w:t>232.61</w:t>
            </w:r>
          </w:p>
        </w:tc>
        <w:tc>
          <w:tcPr>
            <w:tcW w:w="1136" w:type="dxa"/>
          </w:tcPr>
          <w:p w:rsidR="000020AB" w:rsidRPr="003F1D65" w:rsidRDefault="00DD0558" w:rsidP="00B97336">
            <w:pPr>
              <w:spacing w:line="360" w:lineRule="auto"/>
              <w:jc w:val="center"/>
              <w:rPr>
                <w:rFonts w:ascii="仿宋" w:eastAsia="仿宋" w:hAnsi="仿宋"/>
                <w:szCs w:val="21"/>
              </w:rPr>
            </w:pPr>
            <w:r>
              <w:rPr>
                <w:rFonts w:ascii="仿宋" w:eastAsia="仿宋" w:hAnsi="仿宋" w:hint="eastAsia"/>
                <w:szCs w:val="21"/>
              </w:rPr>
              <w:t>294.35</w:t>
            </w:r>
          </w:p>
        </w:tc>
      </w:tr>
      <w:tr w:rsidR="000020AB" w:rsidRPr="003F1D65" w:rsidTr="00C87814">
        <w:trPr>
          <w:trHeight w:val="285"/>
          <w:jc w:val="center"/>
        </w:trPr>
        <w:tc>
          <w:tcPr>
            <w:tcW w:w="2572" w:type="dxa"/>
            <w:shd w:val="clear" w:color="auto" w:fill="00B0F0"/>
          </w:tcPr>
          <w:p w:rsidR="000020AB" w:rsidRPr="003F1D65" w:rsidRDefault="000020AB" w:rsidP="00B97336">
            <w:pPr>
              <w:spacing w:line="360" w:lineRule="auto"/>
              <w:jc w:val="center"/>
              <w:rPr>
                <w:rFonts w:ascii="仿宋" w:eastAsia="仿宋" w:hAnsi="仿宋" w:cs="宋体"/>
                <w:b/>
                <w:bCs/>
                <w:szCs w:val="21"/>
              </w:rPr>
            </w:pPr>
            <w:r w:rsidRPr="003F1D65">
              <w:rPr>
                <w:rFonts w:ascii="仿宋" w:eastAsia="仿宋" w:hAnsi="仿宋" w:hint="eastAsia"/>
                <w:b/>
                <w:bCs/>
                <w:szCs w:val="21"/>
              </w:rPr>
              <w:t>现金流出</w:t>
            </w:r>
          </w:p>
        </w:tc>
        <w:tc>
          <w:tcPr>
            <w:tcW w:w="5592" w:type="dxa"/>
            <w:gridSpan w:val="5"/>
            <w:shd w:val="clear" w:color="auto" w:fill="00B0F0"/>
          </w:tcPr>
          <w:p w:rsidR="000020AB" w:rsidRPr="003F1D65" w:rsidRDefault="000020AB" w:rsidP="00B97336">
            <w:pPr>
              <w:spacing w:line="360" w:lineRule="auto"/>
              <w:jc w:val="center"/>
              <w:rPr>
                <w:rFonts w:ascii="仿宋" w:eastAsia="仿宋" w:hAnsi="仿宋"/>
                <w:szCs w:val="21"/>
              </w:rPr>
            </w:pPr>
          </w:p>
        </w:tc>
      </w:tr>
      <w:tr w:rsidR="000020AB" w:rsidRPr="003F1D65" w:rsidTr="00856910">
        <w:trPr>
          <w:trHeight w:val="285"/>
          <w:jc w:val="center"/>
        </w:trPr>
        <w:tc>
          <w:tcPr>
            <w:tcW w:w="2572" w:type="dxa"/>
          </w:tcPr>
          <w:p w:rsidR="000020AB" w:rsidRPr="003F1D65" w:rsidRDefault="000020AB" w:rsidP="00B97336">
            <w:pPr>
              <w:spacing w:line="360" w:lineRule="auto"/>
              <w:jc w:val="center"/>
              <w:rPr>
                <w:rFonts w:ascii="仿宋" w:eastAsia="仿宋" w:hAnsi="仿宋" w:cs="宋体"/>
                <w:szCs w:val="21"/>
              </w:rPr>
            </w:pPr>
            <w:r w:rsidRPr="003F1D65">
              <w:rPr>
                <w:rFonts w:ascii="仿宋" w:eastAsia="仿宋" w:hAnsi="仿宋" w:hint="eastAsia"/>
                <w:szCs w:val="21"/>
              </w:rPr>
              <w:t>购买清洗用品支付的现金</w:t>
            </w:r>
          </w:p>
        </w:tc>
        <w:tc>
          <w:tcPr>
            <w:tcW w:w="1104" w:type="dxa"/>
          </w:tcPr>
          <w:p w:rsidR="000020AB" w:rsidRPr="003F1D65" w:rsidRDefault="000020AB" w:rsidP="00B97336">
            <w:pPr>
              <w:spacing w:line="360" w:lineRule="auto"/>
              <w:jc w:val="center"/>
              <w:rPr>
                <w:rFonts w:ascii="仿宋" w:eastAsia="仿宋" w:hAnsi="仿宋"/>
                <w:szCs w:val="21"/>
              </w:rPr>
            </w:pPr>
            <w:r w:rsidRPr="003F1D65">
              <w:rPr>
                <w:rFonts w:ascii="仿宋" w:eastAsia="仿宋" w:hAnsi="仿宋" w:hint="eastAsia"/>
                <w:szCs w:val="21"/>
              </w:rPr>
              <w:t>1.50</w:t>
            </w:r>
          </w:p>
        </w:tc>
        <w:tc>
          <w:tcPr>
            <w:tcW w:w="1165" w:type="dxa"/>
          </w:tcPr>
          <w:p w:rsidR="000020AB" w:rsidRPr="003F1D65" w:rsidRDefault="000020AB" w:rsidP="00B97336">
            <w:pPr>
              <w:spacing w:line="360" w:lineRule="auto"/>
              <w:jc w:val="center"/>
              <w:rPr>
                <w:rFonts w:ascii="仿宋" w:eastAsia="仿宋" w:hAnsi="仿宋"/>
                <w:szCs w:val="21"/>
              </w:rPr>
            </w:pPr>
            <w:r w:rsidRPr="003F1D65">
              <w:rPr>
                <w:rFonts w:ascii="仿宋" w:eastAsia="仿宋" w:hAnsi="仿宋" w:hint="eastAsia"/>
                <w:szCs w:val="21"/>
              </w:rPr>
              <w:t>2.50</w:t>
            </w:r>
          </w:p>
        </w:tc>
        <w:tc>
          <w:tcPr>
            <w:tcW w:w="1051" w:type="dxa"/>
          </w:tcPr>
          <w:p w:rsidR="000020AB" w:rsidRPr="003F1D65" w:rsidRDefault="000020AB" w:rsidP="00B97336">
            <w:pPr>
              <w:spacing w:line="360" w:lineRule="auto"/>
              <w:jc w:val="center"/>
              <w:rPr>
                <w:rFonts w:ascii="仿宋" w:eastAsia="仿宋" w:hAnsi="仿宋"/>
                <w:szCs w:val="21"/>
              </w:rPr>
            </w:pPr>
            <w:r w:rsidRPr="003F1D65">
              <w:rPr>
                <w:rFonts w:ascii="仿宋" w:eastAsia="仿宋" w:hAnsi="仿宋" w:hint="eastAsia"/>
                <w:szCs w:val="21"/>
              </w:rPr>
              <w:t>3.75</w:t>
            </w:r>
          </w:p>
        </w:tc>
        <w:tc>
          <w:tcPr>
            <w:tcW w:w="1136" w:type="dxa"/>
          </w:tcPr>
          <w:p w:rsidR="000020AB" w:rsidRPr="003F1D65" w:rsidRDefault="000020AB" w:rsidP="00B97336">
            <w:pPr>
              <w:spacing w:line="360" w:lineRule="auto"/>
              <w:jc w:val="center"/>
              <w:rPr>
                <w:rFonts w:ascii="仿宋" w:eastAsia="仿宋" w:hAnsi="仿宋"/>
                <w:szCs w:val="21"/>
              </w:rPr>
            </w:pPr>
            <w:r w:rsidRPr="003F1D65">
              <w:rPr>
                <w:rFonts w:ascii="仿宋" w:eastAsia="仿宋" w:hAnsi="仿宋" w:hint="eastAsia"/>
                <w:szCs w:val="21"/>
              </w:rPr>
              <w:t>5.28</w:t>
            </w:r>
          </w:p>
        </w:tc>
        <w:tc>
          <w:tcPr>
            <w:tcW w:w="1136" w:type="dxa"/>
          </w:tcPr>
          <w:p w:rsidR="000020AB" w:rsidRPr="003F1D65" w:rsidRDefault="000020AB" w:rsidP="00B97336">
            <w:pPr>
              <w:spacing w:line="360" w:lineRule="auto"/>
              <w:jc w:val="center"/>
              <w:rPr>
                <w:rFonts w:ascii="仿宋" w:eastAsia="仿宋" w:hAnsi="仿宋"/>
                <w:szCs w:val="21"/>
              </w:rPr>
            </w:pPr>
            <w:r w:rsidRPr="003F1D65">
              <w:rPr>
                <w:rFonts w:ascii="仿宋" w:eastAsia="仿宋" w:hAnsi="仿宋" w:hint="eastAsia"/>
                <w:szCs w:val="21"/>
              </w:rPr>
              <w:t>7.14</w:t>
            </w:r>
          </w:p>
        </w:tc>
      </w:tr>
      <w:tr w:rsidR="000020AB" w:rsidRPr="003F1D65" w:rsidTr="00856910">
        <w:trPr>
          <w:trHeight w:val="285"/>
          <w:jc w:val="center"/>
        </w:trPr>
        <w:tc>
          <w:tcPr>
            <w:tcW w:w="2572" w:type="dxa"/>
            <w:shd w:val="clear" w:color="auto" w:fill="00B0F0"/>
          </w:tcPr>
          <w:p w:rsidR="000020AB" w:rsidRPr="003F1D65" w:rsidRDefault="000020AB" w:rsidP="00B97336">
            <w:pPr>
              <w:spacing w:line="360" w:lineRule="auto"/>
              <w:jc w:val="center"/>
              <w:rPr>
                <w:rFonts w:ascii="仿宋" w:eastAsia="仿宋" w:hAnsi="仿宋" w:cs="宋体"/>
                <w:szCs w:val="21"/>
              </w:rPr>
            </w:pPr>
            <w:r w:rsidRPr="003F1D65">
              <w:rPr>
                <w:rFonts w:ascii="仿宋" w:eastAsia="仿宋" w:hAnsi="仿宋" w:hint="eastAsia"/>
                <w:szCs w:val="21"/>
              </w:rPr>
              <w:t>支付给职工的现金</w:t>
            </w:r>
          </w:p>
        </w:tc>
        <w:tc>
          <w:tcPr>
            <w:tcW w:w="1104" w:type="dxa"/>
            <w:shd w:val="clear" w:color="auto" w:fill="00B0F0"/>
          </w:tcPr>
          <w:p w:rsidR="000020AB" w:rsidRPr="003F1D65" w:rsidRDefault="000020AB" w:rsidP="00B97336">
            <w:pPr>
              <w:spacing w:line="360" w:lineRule="auto"/>
              <w:jc w:val="center"/>
              <w:rPr>
                <w:rFonts w:ascii="仿宋" w:eastAsia="仿宋" w:hAnsi="仿宋"/>
                <w:szCs w:val="21"/>
              </w:rPr>
            </w:pPr>
            <w:r w:rsidRPr="003F1D65">
              <w:rPr>
                <w:rFonts w:ascii="仿宋" w:eastAsia="仿宋" w:hAnsi="仿宋" w:hint="eastAsia"/>
                <w:szCs w:val="21"/>
              </w:rPr>
              <w:t>28.8</w:t>
            </w:r>
          </w:p>
        </w:tc>
        <w:tc>
          <w:tcPr>
            <w:tcW w:w="1165" w:type="dxa"/>
            <w:shd w:val="clear" w:color="auto" w:fill="00B0F0"/>
          </w:tcPr>
          <w:p w:rsidR="000020AB" w:rsidRPr="003F1D65" w:rsidRDefault="000020AB" w:rsidP="00B97336">
            <w:pPr>
              <w:spacing w:line="360" w:lineRule="auto"/>
              <w:jc w:val="center"/>
              <w:rPr>
                <w:rFonts w:ascii="仿宋" w:eastAsia="仿宋" w:hAnsi="仿宋"/>
                <w:szCs w:val="21"/>
              </w:rPr>
            </w:pPr>
            <w:r w:rsidRPr="003F1D65">
              <w:rPr>
                <w:rFonts w:ascii="仿宋" w:eastAsia="仿宋" w:hAnsi="仿宋" w:hint="eastAsia"/>
                <w:szCs w:val="21"/>
              </w:rPr>
              <w:t>28.8</w:t>
            </w:r>
          </w:p>
        </w:tc>
        <w:tc>
          <w:tcPr>
            <w:tcW w:w="1051" w:type="dxa"/>
            <w:shd w:val="clear" w:color="auto" w:fill="00B0F0"/>
          </w:tcPr>
          <w:p w:rsidR="000020AB" w:rsidRPr="003F1D65" w:rsidRDefault="000020AB" w:rsidP="00B97336">
            <w:pPr>
              <w:spacing w:line="360" w:lineRule="auto"/>
              <w:jc w:val="center"/>
              <w:rPr>
                <w:rFonts w:ascii="仿宋" w:eastAsia="仿宋" w:hAnsi="仿宋"/>
                <w:szCs w:val="21"/>
              </w:rPr>
            </w:pPr>
            <w:r w:rsidRPr="003F1D65">
              <w:rPr>
                <w:rFonts w:ascii="仿宋" w:eastAsia="仿宋" w:hAnsi="仿宋" w:hint="eastAsia"/>
                <w:szCs w:val="21"/>
              </w:rPr>
              <w:t>34.6</w:t>
            </w:r>
          </w:p>
        </w:tc>
        <w:tc>
          <w:tcPr>
            <w:tcW w:w="1136" w:type="dxa"/>
            <w:shd w:val="clear" w:color="auto" w:fill="00B0F0"/>
          </w:tcPr>
          <w:p w:rsidR="000020AB" w:rsidRPr="003F1D65" w:rsidRDefault="000020AB" w:rsidP="00B97336">
            <w:pPr>
              <w:spacing w:line="360" w:lineRule="auto"/>
              <w:jc w:val="center"/>
              <w:rPr>
                <w:rFonts w:ascii="仿宋" w:eastAsia="仿宋" w:hAnsi="仿宋"/>
                <w:szCs w:val="21"/>
              </w:rPr>
            </w:pPr>
            <w:r w:rsidRPr="003F1D65">
              <w:rPr>
                <w:rFonts w:ascii="仿宋" w:eastAsia="仿宋" w:hAnsi="仿宋" w:hint="eastAsia"/>
                <w:szCs w:val="21"/>
              </w:rPr>
              <w:t>34.6</w:t>
            </w:r>
          </w:p>
        </w:tc>
        <w:tc>
          <w:tcPr>
            <w:tcW w:w="1136" w:type="dxa"/>
            <w:shd w:val="clear" w:color="auto" w:fill="00B0F0"/>
          </w:tcPr>
          <w:p w:rsidR="000020AB" w:rsidRPr="003F1D65" w:rsidRDefault="000020AB" w:rsidP="00B97336">
            <w:pPr>
              <w:spacing w:line="360" w:lineRule="auto"/>
              <w:jc w:val="center"/>
              <w:rPr>
                <w:rFonts w:ascii="仿宋" w:eastAsia="仿宋" w:hAnsi="仿宋"/>
                <w:szCs w:val="21"/>
              </w:rPr>
            </w:pPr>
            <w:r w:rsidRPr="003F1D65">
              <w:rPr>
                <w:rFonts w:ascii="仿宋" w:eastAsia="仿宋" w:hAnsi="仿宋" w:hint="eastAsia"/>
                <w:szCs w:val="21"/>
              </w:rPr>
              <w:t>38.4</w:t>
            </w:r>
          </w:p>
        </w:tc>
      </w:tr>
      <w:tr w:rsidR="000020AB" w:rsidRPr="003F1D65" w:rsidTr="00856910">
        <w:trPr>
          <w:trHeight w:val="285"/>
          <w:jc w:val="center"/>
        </w:trPr>
        <w:tc>
          <w:tcPr>
            <w:tcW w:w="2572" w:type="dxa"/>
          </w:tcPr>
          <w:p w:rsidR="000020AB" w:rsidRPr="003F1D65" w:rsidRDefault="000020AB" w:rsidP="00B97336">
            <w:pPr>
              <w:spacing w:line="360" w:lineRule="auto"/>
              <w:jc w:val="center"/>
              <w:rPr>
                <w:rFonts w:ascii="仿宋" w:eastAsia="仿宋" w:hAnsi="仿宋" w:cs="宋体"/>
                <w:szCs w:val="21"/>
              </w:rPr>
            </w:pPr>
            <w:r w:rsidRPr="003F1D65">
              <w:rPr>
                <w:rFonts w:ascii="仿宋" w:eastAsia="仿宋" w:hAnsi="仿宋" w:hint="eastAsia"/>
                <w:szCs w:val="21"/>
              </w:rPr>
              <w:t>支付的各项税费</w:t>
            </w:r>
          </w:p>
        </w:tc>
        <w:tc>
          <w:tcPr>
            <w:tcW w:w="1104" w:type="dxa"/>
          </w:tcPr>
          <w:p w:rsidR="000020AB" w:rsidRPr="003F1D65" w:rsidRDefault="000020AB" w:rsidP="00B97336">
            <w:pPr>
              <w:spacing w:line="360" w:lineRule="auto"/>
              <w:jc w:val="center"/>
              <w:rPr>
                <w:rFonts w:ascii="仿宋" w:eastAsia="仿宋" w:hAnsi="仿宋"/>
                <w:szCs w:val="21"/>
              </w:rPr>
            </w:pPr>
            <w:r w:rsidRPr="003F1D65">
              <w:rPr>
                <w:rFonts w:ascii="仿宋" w:eastAsia="仿宋" w:hAnsi="仿宋" w:hint="eastAsia"/>
                <w:szCs w:val="21"/>
              </w:rPr>
              <w:t>3.62</w:t>
            </w:r>
          </w:p>
        </w:tc>
        <w:tc>
          <w:tcPr>
            <w:tcW w:w="1165" w:type="dxa"/>
          </w:tcPr>
          <w:p w:rsidR="000020AB" w:rsidRPr="003F1D65" w:rsidRDefault="000020AB" w:rsidP="00B97336">
            <w:pPr>
              <w:spacing w:line="360" w:lineRule="auto"/>
              <w:jc w:val="center"/>
              <w:rPr>
                <w:rFonts w:ascii="仿宋" w:eastAsia="仿宋" w:hAnsi="仿宋"/>
                <w:szCs w:val="21"/>
              </w:rPr>
            </w:pPr>
            <w:r w:rsidRPr="003F1D65">
              <w:rPr>
                <w:rFonts w:ascii="仿宋" w:eastAsia="仿宋" w:hAnsi="仿宋" w:hint="eastAsia"/>
                <w:szCs w:val="21"/>
              </w:rPr>
              <w:t>7.30</w:t>
            </w:r>
          </w:p>
        </w:tc>
        <w:tc>
          <w:tcPr>
            <w:tcW w:w="1051" w:type="dxa"/>
          </w:tcPr>
          <w:p w:rsidR="000020AB" w:rsidRPr="003F1D65" w:rsidRDefault="000020AB" w:rsidP="00B97336">
            <w:pPr>
              <w:spacing w:line="360" w:lineRule="auto"/>
              <w:jc w:val="center"/>
              <w:rPr>
                <w:rFonts w:ascii="仿宋" w:eastAsia="仿宋" w:hAnsi="仿宋"/>
                <w:szCs w:val="21"/>
              </w:rPr>
            </w:pPr>
            <w:r w:rsidRPr="003F1D65">
              <w:rPr>
                <w:rFonts w:ascii="仿宋" w:eastAsia="仿宋" w:hAnsi="仿宋" w:hint="eastAsia"/>
                <w:szCs w:val="21"/>
              </w:rPr>
              <w:t>11.6</w:t>
            </w:r>
          </w:p>
        </w:tc>
        <w:tc>
          <w:tcPr>
            <w:tcW w:w="1136" w:type="dxa"/>
          </w:tcPr>
          <w:p w:rsidR="000020AB" w:rsidRPr="003F1D65" w:rsidRDefault="000020AB" w:rsidP="00B97336">
            <w:pPr>
              <w:spacing w:line="360" w:lineRule="auto"/>
              <w:jc w:val="center"/>
              <w:rPr>
                <w:rFonts w:ascii="仿宋" w:eastAsia="仿宋" w:hAnsi="仿宋"/>
                <w:szCs w:val="21"/>
              </w:rPr>
            </w:pPr>
            <w:r w:rsidRPr="003F1D65">
              <w:rPr>
                <w:rFonts w:ascii="仿宋" w:eastAsia="仿宋" w:hAnsi="仿宋" w:hint="eastAsia"/>
                <w:szCs w:val="21"/>
              </w:rPr>
              <w:t>17.94</w:t>
            </w:r>
          </w:p>
        </w:tc>
        <w:tc>
          <w:tcPr>
            <w:tcW w:w="1136" w:type="dxa"/>
          </w:tcPr>
          <w:p w:rsidR="000020AB" w:rsidRPr="003F1D65" w:rsidRDefault="000020AB" w:rsidP="00B97336">
            <w:pPr>
              <w:spacing w:line="360" w:lineRule="auto"/>
              <w:jc w:val="center"/>
              <w:rPr>
                <w:rFonts w:ascii="仿宋" w:eastAsia="仿宋" w:hAnsi="仿宋"/>
                <w:szCs w:val="21"/>
              </w:rPr>
            </w:pPr>
            <w:r w:rsidRPr="003F1D65">
              <w:rPr>
                <w:rFonts w:ascii="仿宋" w:eastAsia="仿宋" w:hAnsi="仿宋" w:hint="eastAsia"/>
                <w:szCs w:val="21"/>
              </w:rPr>
              <w:t>25.69</w:t>
            </w:r>
          </w:p>
        </w:tc>
      </w:tr>
      <w:tr w:rsidR="000020AB" w:rsidRPr="003F1D65" w:rsidTr="00856910">
        <w:trPr>
          <w:trHeight w:val="285"/>
          <w:jc w:val="center"/>
        </w:trPr>
        <w:tc>
          <w:tcPr>
            <w:tcW w:w="2572" w:type="dxa"/>
            <w:tcBorders>
              <w:bottom w:val="single" w:sz="4" w:space="0" w:color="auto"/>
            </w:tcBorders>
            <w:shd w:val="clear" w:color="auto" w:fill="00B0F0"/>
          </w:tcPr>
          <w:p w:rsidR="000020AB" w:rsidRPr="003F1D65" w:rsidRDefault="000020AB" w:rsidP="00B97336">
            <w:pPr>
              <w:spacing w:line="360" w:lineRule="auto"/>
              <w:jc w:val="center"/>
              <w:rPr>
                <w:rFonts w:ascii="仿宋" w:eastAsia="仿宋" w:hAnsi="仿宋" w:cs="宋体"/>
                <w:szCs w:val="21"/>
              </w:rPr>
            </w:pPr>
            <w:r w:rsidRPr="003F1D65">
              <w:rPr>
                <w:rFonts w:ascii="仿宋" w:eastAsia="仿宋" w:hAnsi="仿宋" w:hint="eastAsia"/>
                <w:szCs w:val="21"/>
              </w:rPr>
              <w:t>支付日常费用的现金</w:t>
            </w:r>
          </w:p>
        </w:tc>
        <w:tc>
          <w:tcPr>
            <w:tcW w:w="1104" w:type="dxa"/>
            <w:tcBorders>
              <w:bottom w:val="single" w:sz="4" w:space="0" w:color="auto"/>
            </w:tcBorders>
            <w:shd w:val="clear" w:color="auto" w:fill="00B0F0"/>
          </w:tcPr>
          <w:p w:rsidR="000020AB" w:rsidRPr="003F1D65" w:rsidRDefault="000020AB" w:rsidP="00B97336">
            <w:pPr>
              <w:spacing w:line="360" w:lineRule="auto"/>
              <w:jc w:val="center"/>
              <w:rPr>
                <w:rFonts w:ascii="仿宋" w:eastAsia="仿宋" w:hAnsi="仿宋"/>
                <w:szCs w:val="21"/>
              </w:rPr>
            </w:pPr>
            <w:r w:rsidRPr="003F1D65">
              <w:rPr>
                <w:rFonts w:ascii="仿宋" w:eastAsia="仿宋" w:hAnsi="仿宋" w:hint="eastAsia"/>
                <w:szCs w:val="21"/>
              </w:rPr>
              <w:t>1.94</w:t>
            </w:r>
          </w:p>
        </w:tc>
        <w:tc>
          <w:tcPr>
            <w:tcW w:w="1165" w:type="dxa"/>
            <w:tcBorders>
              <w:bottom w:val="single" w:sz="4" w:space="0" w:color="auto"/>
            </w:tcBorders>
            <w:shd w:val="clear" w:color="auto" w:fill="00B0F0"/>
          </w:tcPr>
          <w:p w:rsidR="000020AB" w:rsidRPr="003F1D65" w:rsidRDefault="000020AB" w:rsidP="00B97336">
            <w:pPr>
              <w:spacing w:line="360" w:lineRule="auto"/>
              <w:jc w:val="center"/>
              <w:rPr>
                <w:rFonts w:ascii="仿宋" w:eastAsia="仿宋" w:hAnsi="仿宋"/>
                <w:szCs w:val="21"/>
              </w:rPr>
            </w:pPr>
            <w:r w:rsidRPr="003F1D65">
              <w:rPr>
                <w:rFonts w:ascii="仿宋" w:eastAsia="仿宋" w:hAnsi="仿宋" w:hint="eastAsia"/>
                <w:szCs w:val="21"/>
              </w:rPr>
              <w:t>1.94</w:t>
            </w:r>
          </w:p>
        </w:tc>
        <w:tc>
          <w:tcPr>
            <w:tcW w:w="1051" w:type="dxa"/>
            <w:tcBorders>
              <w:bottom w:val="single" w:sz="4" w:space="0" w:color="auto"/>
            </w:tcBorders>
            <w:shd w:val="clear" w:color="auto" w:fill="00B0F0"/>
          </w:tcPr>
          <w:p w:rsidR="000020AB" w:rsidRPr="003F1D65" w:rsidRDefault="000020AB" w:rsidP="00B97336">
            <w:pPr>
              <w:spacing w:line="360" w:lineRule="auto"/>
              <w:jc w:val="center"/>
              <w:rPr>
                <w:rFonts w:ascii="仿宋" w:eastAsia="仿宋" w:hAnsi="仿宋"/>
                <w:szCs w:val="21"/>
              </w:rPr>
            </w:pPr>
            <w:r w:rsidRPr="003F1D65">
              <w:rPr>
                <w:rFonts w:ascii="仿宋" w:eastAsia="仿宋" w:hAnsi="仿宋" w:hint="eastAsia"/>
                <w:szCs w:val="21"/>
              </w:rPr>
              <w:t>2.31</w:t>
            </w:r>
          </w:p>
        </w:tc>
        <w:tc>
          <w:tcPr>
            <w:tcW w:w="1136" w:type="dxa"/>
            <w:tcBorders>
              <w:bottom w:val="single" w:sz="4" w:space="0" w:color="auto"/>
            </w:tcBorders>
            <w:shd w:val="clear" w:color="auto" w:fill="00B0F0"/>
          </w:tcPr>
          <w:p w:rsidR="000020AB" w:rsidRPr="003F1D65" w:rsidRDefault="000020AB" w:rsidP="00B97336">
            <w:pPr>
              <w:spacing w:line="360" w:lineRule="auto"/>
              <w:jc w:val="center"/>
              <w:rPr>
                <w:rFonts w:ascii="仿宋" w:eastAsia="仿宋" w:hAnsi="仿宋"/>
                <w:szCs w:val="21"/>
              </w:rPr>
            </w:pPr>
            <w:r w:rsidRPr="003F1D65">
              <w:rPr>
                <w:rFonts w:ascii="仿宋" w:eastAsia="仿宋" w:hAnsi="仿宋" w:hint="eastAsia"/>
                <w:szCs w:val="21"/>
              </w:rPr>
              <w:t>2.31</w:t>
            </w:r>
          </w:p>
        </w:tc>
        <w:tc>
          <w:tcPr>
            <w:tcW w:w="1136" w:type="dxa"/>
            <w:tcBorders>
              <w:bottom w:val="single" w:sz="4" w:space="0" w:color="auto"/>
            </w:tcBorders>
            <w:shd w:val="clear" w:color="auto" w:fill="00B0F0"/>
          </w:tcPr>
          <w:p w:rsidR="000020AB" w:rsidRPr="003F1D65" w:rsidRDefault="000020AB" w:rsidP="00B97336">
            <w:pPr>
              <w:spacing w:line="360" w:lineRule="auto"/>
              <w:jc w:val="center"/>
              <w:rPr>
                <w:rFonts w:ascii="仿宋" w:eastAsia="仿宋" w:hAnsi="仿宋"/>
                <w:szCs w:val="21"/>
              </w:rPr>
            </w:pPr>
            <w:r w:rsidRPr="003F1D65">
              <w:rPr>
                <w:rFonts w:ascii="仿宋" w:eastAsia="仿宋" w:hAnsi="仿宋" w:hint="eastAsia"/>
                <w:szCs w:val="21"/>
              </w:rPr>
              <w:t>3.20</w:t>
            </w:r>
          </w:p>
        </w:tc>
      </w:tr>
      <w:tr w:rsidR="000020AB" w:rsidRPr="003F1D65" w:rsidTr="00856910">
        <w:trPr>
          <w:trHeight w:val="459"/>
          <w:jc w:val="center"/>
        </w:trPr>
        <w:tc>
          <w:tcPr>
            <w:tcW w:w="2572" w:type="dxa"/>
          </w:tcPr>
          <w:p w:rsidR="000020AB" w:rsidRPr="003F1D65" w:rsidRDefault="000020AB" w:rsidP="00B97336">
            <w:pPr>
              <w:spacing w:line="360" w:lineRule="auto"/>
              <w:jc w:val="center"/>
              <w:rPr>
                <w:rFonts w:ascii="仿宋" w:eastAsia="仿宋" w:hAnsi="仿宋" w:cs="宋体"/>
                <w:szCs w:val="21"/>
              </w:rPr>
            </w:pPr>
            <w:r w:rsidRPr="003F1D65">
              <w:rPr>
                <w:rFonts w:ascii="仿宋" w:eastAsia="仿宋" w:hAnsi="仿宋" w:hint="eastAsia"/>
                <w:szCs w:val="21"/>
              </w:rPr>
              <w:t>还款支付的现金</w:t>
            </w:r>
          </w:p>
        </w:tc>
        <w:tc>
          <w:tcPr>
            <w:tcW w:w="1104" w:type="dxa"/>
          </w:tcPr>
          <w:p w:rsidR="000020AB" w:rsidRPr="003F1D65" w:rsidRDefault="000020AB" w:rsidP="00B97336">
            <w:pPr>
              <w:spacing w:line="360" w:lineRule="auto"/>
              <w:jc w:val="center"/>
              <w:rPr>
                <w:rFonts w:ascii="仿宋" w:eastAsia="仿宋" w:hAnsi="仿宋"/>
                <w:szCs w:val="21"/>
              </w:rPr>
            </w:pPr>
            <w:r w:rsidRPr="003F1D65">
              <w:rPr>
                <w:rFonts w:ascii="仿宋" w:eastAsia="仿宋" w:hAnsi="仿宋" w:hint="eastAsia"/>
                <w:szCs w:val="21"/>
              </w:rPr>
              <w:t>0</w:t>
            </w:r>
          </w:p>
        </w:tc>
        <w:tc>
          <w:tcPr>
            <w:tcW w:w="1165" w:type="dxa"/>
          </w:tcPr>
          <w:p w:rsidR="000020AB" w:rsidRPr="003F1D65" w:rsidRDefault="000020AB" w:rsidP="00B97336">
            <w:pPr>
              <w:spacing w:line="360" w:lineRule="auto"/>
              <w:jc w:val="center"/>
              <w:rPr>
                <w:rFonts w:ascii="仿宋" w:eastAsia="仿宋" w:hAnsi="仿宋"/>
                <w:szCs w:val="21"/>
              </w:rPr>
            </w:pPr>
            <w:r w:rsidRPr="003F1D65">
              <w:rPr>
                <w:rFonts w:ascii="仿宋" w:eastAsia="仿宋" w:hAnsi="仿宋" w:hint="eastAsia"/>
                <w:szCs w:val="21"/>
              </w:rPr>
              <w:t>0</w:t>
            </w:r>
          </w:p>
        </w:tc>
        <w:tc>
          <w:tcPr>
            <w:tcW w:w="1051" w:type="dxa"/>
          </w:tcPr>
          <w:p w:rsidR="000020AB" w:rsidRPr="003F1D65" w:rsidRDefault="000020AB" w:rsidP="00B97336">
            <w:pPr>
              <w:spacing w:line="360" w:lineRule="auto"/>
              <w:jc w:val="center"/>
              <w:rPr>
                <w:rFonts w:ascii="仿宋" w:eastAsia="仿宋" w:hAnsi="仿宋"/>
                <w:szCs w:val="21"/>
              </w:rPr>
            </w:pPr>
            <w:r w:rsidRPr="003F1D65">
              <w:rPr>
                <w:rFonts w:ascii="仿宋" w:eastAsia="仿宋" w:hAnsi="仿宋" w:hint="eastAsia"/>
                <w:szCs w:val="21"/>
              </w:rPr>
              <w:t>0</w:t>
            </w:r>
          </w:p>
        </w:tc>
        <w:tc>
          <w:tcPr>
            <w:tcW w:w="1136" w:type="dxa"/>
          </w:tcPr>
          <w:p w:rsidR="000020AB" w:rsidRPr="003F1D65" w:rsidRDefault="000020AB" w:rsidP="00B97336">
            <w:pPr>
              <w:spacing w:line="360" w:lineRule="auto"/>
              <w:jc w:val="center"/>
              <w:rPr>
                <w:rFonts w:ascii="仿宋" w:eastAsia="仿宋" w:hAnsi="仿宋"/>
                <w:szCs w:val="21"/>
              </w:rPr>
            </w:pPr>
            <w:r w:rsidRPr="003F1D65">
              <w:rPr>
                <w:rFonts w:ascii="仿宋" w:eastAsia="仿宋" w:hAnsi="仿宋" w:hint="eastAsia"/>
                <w:szCs w:val="21"/>
              </w:rPr>
              <w:t>0</w:t>
            </w:r>
          </w:p>
        </w:tc>
        <w:tc>
          <w:tcPr>
            <w:tcW w:w="1136" w:type="dxa"/>
          </w:tcPr>
          <w:p w:rsidR="000020AB" w:rsidRPr="003F1D65" w:rsidRDefault="000020AB" w:rsidP="00B97336">
            <w:pPr>
              <w:spacing w:line="360" w:lineRule="auto"/>
              <w:jc w:val="center"/>
              <w:rPr>
                <w:rFonts w:ascii="仿宋" w:eastAsia="仿宋" w:hAnsi="仿宋"/>
                <w:szCs w:val="21"/>
              </w:rPr>
            </w:pPr>
            <w:r w:rsidRPr="003F1D65">
              <w:rPr>
                <w:rFonts w:ascii="仿宋" w:eastAsia="仿宋" w:hAnsi="仿宋" w:hint="eastAsia"/>
                <w:szCs w:val="21"/>
              </w:rPr>
              <w:t>0</w:t>
            </w:r>
          </w:p>
        </w:tc>
      </w:tr>
      <w:tr w:rsidR="000020AB" w:rsidRPr="003F1D65" w:rsidTr="00856910">
        <w:trPr>
          <w:trHeight w:val="441"/>
          <w:jc w:val="center"/>
        </w:trPr>
        <w:tc>
          <w:tcPr>
            <w:tcW w:w="2572" w:type="dxa"/>
            <w:shd w:val="clear" w:color="auto" w:fill="00B0F0"/>
          </w:tcPr>
          <w:p w:rsidR="000020AB" w:rsidRPr="003F1D65" w:rsidRDefault="000020AB" w:rsidP="00B97336">
            <w:pPr>
              <w:spacing w:line="360" w:lineRule="auto"/>
              <w:jc w:val="center"/>
              <w:rPr>
                <w:rFonts w:ascii="仿宋" w:eastAsia="仿宋" w:hAnsi="仿宋"/>
                <w:szCs w:val="21"/>
              </w:rPr>
            </w:pPr>
            <w:r w:rsidRPr="003F1D65">
              <w:rPr>
                <w:rFonts w:ascii="仿宋" w:eastAsia="仿宋" w:hAnsi="仿宋" w:hint="eastAsia"/>
                <w:szCs w:val="21"/>
              </w:rPr>
              <w:t>广告费用</w:t>
            </w:r>
          </w:p>
        </w:tc>
        <w:tc>
          <w:tcPr>
            <w:tcW w:w="1104" w:type="dxa"/>
            <w:shd w:val="clear" w:color="auto" w:fill="00B0F0"/>
          </w:tcPr>
          <w:p w:rsidR="000020AB" w:rsidRPr="003F1D65" w:rsidRDefault="000020AB" w:rsidP="00B97336">
            <w:pPr>
              <w:spacing w:line="360" w:lineRule="auto"/>
              <w:jc w:val="center"/>
              <w:rPr>
                <w:rFonts w:ascii="仿宋" w:eastAsia="仿宋" w:hAnsi="仿宋"/>
                <w:szCs w:val="21"/>
              </w:rPr>
            </w:pPr>
            <w:r w:rsidRPr="003F1D65">
              <w:rPr>
                <w:rFonts w:ascii="仿宋" w:eastAsia="仿宋" w:hAnsi="仿宋" w:hint="eastAsia"/>
                <w:szCs w:val="21"/>
              </w:rPr>
              <w:t>6.00</w:t>
            </w:r>
          </w:p>
        </w:tc>
        <w:tc>
          <w:tcPr>
            <w:tcW w:w="1165" w:type="dxa"/>
            <w:shd w:val="clear" w:color="auto" w:fill="00B0F0"/>
          </w:tcPr>
          <w:p w:rsidR="000020AB" w:rsidRPr="003F1D65" w:rsidRDefault="000020AB" w:rsidP="00B97336">
            <w:pPr>
              <w:spacing w:line="360" w:lineRule="auto"/>
              <w:jc w:val="center"/>
              <w:rPr>
                <w:rFonts w:ascii="仿宋" w:eastAsia="仿宋" w:hAnsi="仿宋"/>
                <w:szCs w:val="21"/>
              </w:rPr>
            </w:pPr>
            <w:r w:rsidRPr="003F1D65">
              <w:rPr>
                <w:rFonts w:ascii="仿宋" w:eastAsia="仿宋" w:hAnsi="仿宋" w:hint="eastAsia"/>
                <w:szCs w:val="21"/>
              </w:rPr>
              <w:t>6.00</w:t>
            </w:r>
          </w:p>
        </w:tc>
        <w:tc>
          <w:tcPr>
            <w:tcW w:w="1051" w:type="dxa"/>
            <w:shd w:val="clear" w:color="auto" w:fill="00B0F0"/>
          </w:tcPr>
          <w:p w:rsidR="000020AB" w:rsidRPr="003F1D65" w:rsidRDefault="000020AB" w:rsidP="00B97336">
            <w:pPr>
              <w:spacing w:line="360" w:lineRule="auto"/>
              <w:jc w:val="center"/>
              <w:rPr>
                <w:rFonts w:ascii="仿宋" w:eastAsia="仿宋" w:hAnsi="仿宋"/>
                <w:szCs w:val="21"/>
              </w:rPr>
            </w:pPr>
            <w:r w:rsidRPr="003F1D65">
              <w:rPr>
                <w:rFonts w:ascii="仿宋" w:eastAsia="仿宋" w:hAnsi="仿宋" w:hint="eastAsia"/>
                <w:szCs w:val="21"/>
              </w:rPr>
              <w:t>9.00</w:t>
            </w:r>
          </w:p>
        </w:tc>
        <w:tc>
          <w:tcPr>
            <w:tcW w:w="1136" w:type="dxa"/>
            <w:shd w:val="clear" w:color="auto" w:fill="00B0F0"/>
          </w:tcPr>
          <w:p w:rsidR="000020AB" w:rsidRPr="003F1D65" w:rsidRDefault="000020AB" w:rsidP="00B97336">
            <w:pPr>
              <w:spacing w:line="360" w:lineRule="auto"/>
              <w:jc w:val="center"/>
              <w:rPr>
                <w:rFonts w:ascii="仿宋" w:eastAsia="仿宋" w:hAnsi="仿宋"/>
                <w:szCs w:val="21"/>
              </w:rPr>
            </w:pPr>
            <w:r w:rsidRPr="003F1D65">
              <w:rPr>
                <w:rFonts w:ascii="仿宋" w:eastAsia="仿宋" w:hAnsi="仿宋" w:hint="eastAsia"/>
                <w:szCs w:val="21"/>
              </w:rPr>
              <w:t>9.00</w:t>
            </w:r>
          </w:p>
        </w:tc>
        <w:tc>
          <w:tcPr>
            <w:tcW w:w="1136" w:type="dxa"/>
            <w:shd w:val="clear" w:color="auto" w:fill="00B0F0"/>
          </w:tcPr>
          <w:p w:rsidR="000020AB" w:rsidRPr="003F1D65" w:rsidRDefault="000020AB" w:rsidP="00B97336">
            <w:pPr>
              <w:spacing w:line="360" w:lineRule="auto"/>
              <w:jc w:val="center"/>
              <w:rPr>
                <w:rFonts w:ascii="仿宋" w:eastAsia="仿宋" w:hAnsi="仿宋"/>
                <w:szCs w:val="21"/>
              </w:rPr>
            </w:pPr>
            <w:r w:rsidRPr="003F1D65">
              <w:rPr>
                <w:rFonts w:ascii="仿宋" w:eastAsia="仿宋" w:hAnsi="仿宋" w:hint="eastAsia"/>
                <w:szCs w:val="21"/>
              </w:rPr>
              <w:t>12.00</w:t>
            </w:r>
          </w:p>
        </w:tc>
      </w:tr>
      <w:tr w:rsidR="000020AB" w:rsidRPr="003F1D65" w:rsidTr="00856910">
        <w:trPr>
          <w:trHeight w:val="480"/>
          <w:jc w:val="center"/>
        </w:trPr>
        <w:tc>
          <w:tcPr>
            <w:tcW w:w="2572" w:type="dxa"/>
          </w:tcPr>
          <w:p w:rsidR="000020AB" w:rsidRPr="003F1D65" w:rsidRDefault="000020AB" w:rsidP="00B97336">
            <w:pPr>
              <w:spacing w:line="360" w:lineRule="auto"/>
              <w:jc w:val="center"/>
              <w:rPr>
                <w:rFonts w:ascii="仿宋" w:eastAsia="仿宋" w:hAnsi="仿宋"/>
                <w:szCs w:val="21"/>
              </w:rPr>
            </w:pPr>
            <w:r w:rsidRPr="003F1D65">
              <w:rPr>
                <w:rFonts w:ascii="仿宋" w:eastAsia="仿宋" w:hAnsi="仿宋" w:cs="宋体"/>
                <w:szCs w:val="21"/>
              </w:rPr>
              <w:t>培训费用</w:t>
            </w:r>
          </w:p>
        </w:tc>
        <w:tc>
          <w:tcPr>
            <w:tcW w:w="1104" w:type="dxa"/>
          </w:tcPr>
          <w:p w:rsidR="000020AB" w:rsidRPr="003F1D65" w:rsidRDefault="000020AB" w:rsidP="00B97336">
            <w:pPr>
              <w:spacing w:line="360" w:lineRule="auto"/>
              <w:jc w:val="center"/>
              <w:rPr>
                <w:rFonts w:ascii="仿宋" w:eastAsia="仿宋" w:hAnsi="仿宋"/>
                <w:szCs w:val="21"/>
              </w:rPr>
            </w:pPr>
            <w:r w:rsidRPr="003F1D65">
              <w:rPr>
                <w:rFonts w:ascii="仿宋" w:eastAsia="仿宋" w:hAnsi="仿宋" w:hint="eastAsia"/>
                <w:szCs w:val="21"/>
              </w:rPr>
              <w:t>0.96</w:t>
            </w:r>
          </w:p>
        </w:tc>
        <w:tc>
          <w:tcPr>
            <w:tcW w:w="1165" w:type="dxa"/>
          </w:tcPr>
          <w:p w:rsidR="000020AB" w:rsidRPr="003F1D65" w:rsidRDefault="000020AB" w:rsidP="00B97336">
            <w:pPr>
              <w:spacing w:line="360" w:lineRule="auto"/>
              <w:jc w:val="center"/>
              <w:rPr>
                <w:rFonts w:ascii="仿宋" w:eastAsia="仿宋" w:hAnsi="仿宋"/>
                <w:szCs w:val="21"/>
              </w:rPr>
            </w:pPr>
            <w:r w:rsidRPr="003F1D65">
              <w:rPr>
                <w:rFonts w:ascii="仿宋" w:eastAsia="仿宋" w:hAnsi="仿宋" w:hint="eastAsia"/>
                <w:szCs w:val="21"/>
              </w:rPr>
              <w:t>1.20</w:t>
            </w:r>
          </w:p>
        </w:tc>
        <w:tc>
          <w:tcPr>
            <w:tcW w:w="1051" w:type="dxa"/>
          </w:tcPr>
          <w:p w:rsidR="000020AB" w:rsidRPr="003F1D65" w:rsidRDefault="000020AB" w:rsidP="00B97336">
            <w:pPr>
              <w:spacing w:line="360" w:lineRule="auto"/>
              <w:jc w:val="center"/>
              <w:rPr>
                <w:rFonts w:ascii="仿宋" w:eastAsia="仿宋" w:hAnsi="仿宋"/>
                <w:szCs w:val="21"/>
              </w:rPr>
            </w:pPr>
            <w:r w:rsidRPr="003F1D65">
              <w:rPr>
                <w:rFonts w:ascii="仿宋" w:eastAsia="仿宋" w:hAnsi="仿宋" w:hint="eastAsia"/>
                <w:szCs w:val="21"/>
              </w:rPr>
              <w:t>1.44</w:t>
            </w:r>
          </w:p>
        </w:tc>
        <w:tc>
          <w:tcPr>
            <w:tcW w:w="1136" w:type="dxa"/>
          </w:tcPr>
          <w:p w:rsidR="000020AB" w:rsidRPr="003F1D65" w:rsidRDefault="000020AB" w:rsidP="00B97336">
            <w:pPr>
              <w:spacing w:line="360" w:lineRule="auto"/>
              <w:jc w:val="center"/>
              <w:rPr>
                <w:rFonts w:ascii="仿宋" w:eastAsia="仿宋" w:hAnsi="仿宋"/>
                <w:szCs w:val="21"/>
              </w:rPr>
            </w:pPr>
            <w:r w:rsidRPr="003F1D65">
              <w:rPr>
                <w:rFonts w:ascii="仿宋" w:eastAsia="仿宋" w:hAnsi="仿宋" w:hint="eastAsia"/>
                <w:szCs w:val="21"/>
              </w:rPr>
              <w:t>1.44</w:t>
            </w:r>
          </w:p>
        </w:tc>
        <w:tc>
          <w:tcPr>
            <w:tcW w:w="1136" w:type="dxa"/>
          </w:tcPr>
          <w:p w:rsidR="000020AB" w:rsidRPr="003F1D65" w:rsidRDefault="000020AB" w:rsidP="00B97336">
            <w:pPr>
              <w:spacing w:line="360" w:lineRule="auto"/>
              <w:jc w:val="center"/>
              <w:rPr>
                <w:rFonts w:ascii="仿宋" w:eastAsia="仿宋" w:hAnsi="仿宋"/>
                <w:szCs w:val="21"/>
              </w:rPr>
            </w:pPr>
            <w:r w:rsidRPr="003F1D65">
              <w:rPr>
                <w:rFonts w:ascii="仿宋" w:eastAsia="仿宋" w:hAnsi="仿宋" w:hint="eastAsia"/>
                <w:szCs w:val="21"/>
              </w:rPr>
              <w:t>1.92</w:t>
            </w:r>
          </w:p>
        </w:tc>
      </w:tr>
      <w:tr w:rsidR="000020AB" w:rsidRPr="003F1D65" w:rsidTr="00856910">
        <w:trPr>
          <w:trHeight w:val="285"/>
          <w:jc w:val="center"/>
        </w:trPr>
        <w:tc>
          <w:tcPr>
            <w:tcW w:w="2572" w:type="dxa"/>
            <w:shd w:val="clear" w:color="auto" w:fill="00B0F0"/>
          </w:tcPr>
          <w:p w:rsidR="000020AB" w:rsidRPr="003F1D65" w:rsidRDefault="000020AB" w:rsidP="00B97336">
            <w:pPr>
              <w:spacing w:line="360" w:lineRule="auto"/>
              <w:jc w:val="center"/>
              <w:rPr>
                <w:rFonts w:ascii="仿宋" w:eastAsia="仿宋" w:hAnsi="仿宋" w:cs="宋体"/>
                <w:szCs w:val="21"/>
              </w:rPr>
            </w:pPr>
            <w:r w:rsidRPr="003F1D65">
              <w:rPr>
                <w:rFonts w:ascii="仿宋" w:eastAsia="仿宋" w:hAnsi="仿宋" w:hint="eastAsia"/>
                <w:szCs w:val="21"/>
              </w:rPr>
              <w:t>分配红利和支付利息</w:t>
            </w:r>
          </w:p>
        </w:tc>
        <w:tc>
          <w:tcPr>
            <w:tcW w:w="1104" w:type="dxa"/>
            <w:shd w:val="clear" w:color="auto" w:fill="00B0F0"/>
          </w:tcPr>
          <w:p w:rsidR="000020AB" w:rsidRPr="003F1D65" w:rsidRDefault="000020AB" w:rsidP="00B97336">
            <w:pPr>
              <w:spacing w:line="360" w:lineRule="auto"/>
              <w:jc w:val="center"/>
              <w:rPr>
                <w:rFonts w:ascii="仿宋" w:eastAsia="仿宋" w:hAnsi="仿宋"/>
                <w:szCs w:val="21"/>
              </w:rPr>
            </w:pPr>
            <w:r w:rsidRPr="003F1D65">
              <w:rPr>
                <w:rFonts w:ascii="仿宋" w:eastAsia="仿宋" w:hAnsi="仿宋" w:hint="eastAsia"/>
                <w:szCs w:val="21"/>
              </w:rPr>
              <w:t>0</w:t>
            </w:r>
          </w:p>
        </w:tc>
        <w:tc>
          <w:tcPr>
            <w:tcW w:w="1165" w:type="dxa"/>
            <w:shd w:val="clear" w:color="auto" w:fill="00B0F0"/>
          </w:tcPr>
          <w:p w:rsidR="000020AB" w:rsidRPr="003F1D65" w:rsidRDefault="000020AB" w:rsidP="00B97336">
            <w:pPr>
              <w:spacing w:line="360" w:lineRule="auto"/>
              <w:jc w:val="center"/>
              <w:rPr>
                <w:rFonts w:ascii="仿宋" w:eastAsia="仿宋" w:hAnsi="仿宋"/>
                <w:szCs w:val="21"/>
              </w:rPr>
            </w:pPr>
            <w:r w:rsidRPr="003F1D65">
              <w:rPr>
                <w:rFonts w:ascii="仿宋" w:eastAsia="仿宋" w:hAnsi="仿宋" w:hint="eastAsia"/>
                <w:szCs w:val="21"/>
              </w:rPr>
              <w:t>0</w:t>
            </w:r>
          </w:p>
        </w:tc>
        <w:tc>
          <w:tcPr>
            <w:tcW w:w="1051" w:type="dxa"/>
            <w:shd w:val="clear" w:color="auto" w:fill="00B0F0"/>
          </w:tcPr>
          <w:p w:rsidR="000020AB" w:rsidRPr="003F1D65" w:rsidRDefault="000020AB" w:rsidP="00B97336">
            <w:pPr>
              <w:spacing w:line="360" w:lineRule="auto"/>
              <w:jc w:val="center"/>
              <w:rPr>
                <w:rFonts w:ascii="仿宋" w:eastAsia="仿宋" w:hAnsi="仿宋"/>
                <w:szCs w:val="21"/>
              </w:rPr>
            </w:pPr>
            <w:r w:rsidRPr="003F1D65">
              <w:rPr>
                <w:rFonts w:ascii="仿宋" w:eastAsia="仿宋" w:hAnsi="仿宋" w:hint="eastAsia"/>
                <w:szCs w:val="21"/>
              </w:rPr>
              <w:t>8.73</w:t>
            </w:r>
          </w:p>
        </w:tc>
        <w:tc>
          <w:tcPr>
            <w:tcW w:w="1136" w:type="dxa"/>
            <w:shd w:val="clear" w:color="auto" w:fill="00B0F0"/>
          </w:tcPr>
          <w:p w:rsidR="000020AB" w:rsidRPr="003F1D65" w:rsidRDefault="000020AB" w:rsidP="00B97336">
            <w:pPr>
              <w:spacing w:line="360" w:lineRule="auto"/>
              <w:jc w:val="center"/>
              <w:rPr>
                <w:rFonts w:ascii="仿宋" w:eastAsia="仿宋" w:hAnsi="仿宋"/>
                <w:szCs w:val="21"/>
              </w:rPr>
            </w:pPr>
            <w:r w:rsidRPr="003F1D65">
              <w:rPr>
                <w:rFonts w:ascii="仿宋" w:eastAsia="仿宋" w:hAnsi="仿宋" w:hint="eastAsia"/>
                <w:szCs w:val="21"/>
              </w:rPr>
              <w:t>13.32</w:t>
            </w:r>
          </w:p>
        </w:tc>
        <w:tc>
          <w:tcPr>
            <w:tcW w:w="1136" w:type="dxa"/>
            <w:shd w:val="clear" w:color="auto" w:fill="00B0F0"/>
          </w:tcPr>
          <w:p w:rsidR="000020AB" w:rsidRPr="003F1D65" w:rsidRDefault="000020AB" w:rsidP="00B97336">
            <w:pPr>
              <w:spacing w:line="360" w:lineRule="auto"/>
              <w:jc w:val="center"/>
              <w:rPr>
                <w:rFonts w:ascii="仿宋" w:eastAsia="仿宋" w:hAnsi="仿宋"/>
                <w:szCs w:val="21"/>
              </w:rPr>
            </w:pPr>
            <w:r w:rsidRPr="003F1D65">
              <w:rPr>
                <w:rFonts w:ascii="仿宋" w:eastAsia="仿宋" w:hAnsi="仿宋" w:hint="eastAsia"/>
                <w:szCs w:val="21"/>
              </w:rPr>
              <w:t>17.43</w:t>
            </w:r>
          </w:p>
        </w:tc>
      </w:tr>
      <w:tr w:rsidR="000020AB" w:rsidRPr="003F1D65" w:rsidTr="00856910">
        <w:trPr>
          <w:trHeight w:val="285"/>
          <w:jc w:val="center"/>
        </w:trPr>
        <w:tc>
          <w:tcPr>
            <w:tcW w:w="2572" w:type="dxa"/>
          </w:tcPr>
          <w:p w:rsidR="000020AB" w:rsidRPr="003F1D65" w:rsidRDefault="000020AB" w:rsidP="00B97336">
            <w:pPr>
              <w:spacing w:line="360" w:lineRule="auto"/>
              <w:jc w:val="center"/>
              <w:rPr>
                <w:rFonts w:ascii="仿宋" w:eastAsia="仿宋" w:hAnsi="仿宋" w:cs="宋体"/>
                <w:szCs w:val="21"/>
              </w:rPr>
            </w:pPr>
            <w:r w:rsidRPr="003F1D65">
              <w:rPr>
                <w:rFonts w:ascii="仿宋" w:eastAsia="仿宋" w:hAnsi="仿宋" w:hint="eastAsia"/>
                <w:szCs w:val="21"/>
              </w:rPr>
              <w:t>购建固定资产支付的现金</w:t>
            </w:r>
          </w:p>
        </w:tc>
        <w:tc>
          <w:tcPr>
            <w:tcW w:w="1104" w:type="dxa"/>
          </w:tcPr>
          <w:p w:rsidR="000020AB" w:rsidRPr="003F1D65" w:rsidRDefault="000020AB" w:rsidP="00B97336">
            <w:pPr>
              <w:spacing w:line="360" w:lineRule="auto"/>
              <w:jc w:val="center"/>
              <w:rPr>
                <w:rFonts w:ascii="仿宋" w:eastAsia="仿宋" w:hAnsi="仿宋"/>
                <w:szCs w:val="21"/>
              </w:rPr>
            </w:pPr>
            <w:r w:rsidRPr="003F1D65">
              <w:rPr>
                <w:rFonts w:ascii="仿宋" w:eastAsia="仿宋" w:hAnsi="仿宋" w:hint="eastAsia"/>
                <w:szCs w:val="21"/>
              </w:rPr>
              <w:t>1.00</w:t>
            </w:r>
          </w:p>
        </w:tc>
        <w:tc>
          <w:tcPr>
            <w:tcW w:w="1165" w:type="dxa"/>
          </w:tcPr>
          <w:p w:rsidR="000020AB" w:rsidRPr="003F1D65" w:rsidRDefault="000020AB" w:rsidP="00B97336">
            <w:pPr>
              <w:spacing w:line="360" w:lineRule="auto"/>
              <w:jc w:val="center"/>
              <w:rPr>
                <w:rFonts w:ascii="仿宋" w:eastAsia="仿宋" w:hAnsi="仿宋"/>
                <w:szCs w:val="21"/>
              </w:rPr>
            </w:pPr>
            <w:r w:rsidRPr="003F1D65">
              <w:rPr>
                <w:rFonts w:ascii="仿宋" w:eastAsia="仿宋" w:hAnsi="仿宋" w:hint="eastAsia"/>
                <w:szCs w:val="21"/>
              </w:rPr>
              <w:t>2.00</w:t>
            </w:r>
          </w:p>
        </w:tc>
        <w:tc>
          <w:tcPr>
            <w:tcW w:w="1051" w:type="dxa"/>
          </w:tcPr>
          <w:p w:rsidR="000020AB" w:rsidRPr="003F1D65" w:rsidRDefault="000020AB" w:rsidP="00B97336">
            <w:pPr>
              <w:spacing w:line="360" w:lineRule="auto"/>
              <w:jc w:val="center"/>
              <w:rPr>
                <w:rFonts w:ascii="仿宋" w:eastAsia="仿宋" w:hAnsi="仿宋"/>
                <w:szCs w:val="21"/>
              </w:rPr>
            </w:pPr>
            <w:r w:rsidRPr="003F1D65">
              <w:rPr>
                <w:rFonts w:ascii="仿宋" w:eastAsia="仿宋" w:hAnsi="仿宋" w:hint="eastAsia"/>
                <w:szCs w:val="21"/>
              </w:rPr>
              <w:t>2.00</w:t>
            </w:r>
          </w:p>
        </w:tc>
        <w:tc>
          <w:tcPr>
            <w:tcW w:w="1136" w:type="dxa"/>
          </w:tcPr>
          <w:p w:rsidR="000020AB" w:rsidRPr="003F1D65" w:rsidRDefault="000020AB" w:rsidP="00B97336">
            <w:pPr>
              <w:spacing w:line="360" w:lineRule="auto"/>
              <w:jc w:val="center"/>
              <w:rPr>
                <w:rFonts w:ascii="仿宋" w:eastAsia="仿宋" w:hAnsi="仿宋"/>
                <w:szCs w:val="21"/>
              </w:rPr>
            </w:pPr>
            <w:r w:rsidRPr="003F1D65">
              <w:rPr>
                <w:rFonts w:ascii="仿宋" w:eastAsia="仿宋" w:hAnsi="仿宋" w:hint="eastAsia"/>
                <w:szCs w:val="21"/>
              </w:rPr>
              <w:t>2.00</w:t>
            </w:r>
          </w:p>
        </w:tc>
        <w:tc>
          <w:tcPr>
            <w:tcW w:w="1136" w:type="dxa"/>
          </w:tcPr>
          <w:p w:rsidR="000020AB" w:rsidRPr="003F1D65" w:rsidRDefault="000020AB" w:rsidP="00B97336">
            <w:pPr>
              <w:spacing w:line="360" w:lineRule="auto"/>
              <w:jc w:val="center"/>
              <w:rPr>
                <w:rFonts w:ascii="仿宋" w:eastAsia="仿宋" w:hAnsi="仿宋"/>
                <w:szCs w:val="21"/>
              </w:rPr>
            </w:pPr>
            <w:r w:rsidRPr="003F1D65">
              <w:rPr>
                <w:rFonts w:ascii="仿宋" w:eastAsia="仿宋" w:hAnsi="仿宋" w:hint="eastAsia"/>
                <w:szCs w:val="21"/>
              </w:rPr>
              <w:t>2.00</w:t>
            </w:r>
          </w:p>
        </w:tc>
      </w:tr>
      <w:tr w:rsidR="000020AB" w:rsidRPr="003F1D65" w:rsidTr="00856910">
        <w:trPr>
          <w:trHeight w:val="285"/>
          <w:jc w:val="center"/>
        </w:trPr>
        <w:tc>
          <w:tcPr>
            <w:tcW w:w="2572" w:type="dxa"/>
            <w:shd w:val="clear" w:color="auto" w:fill="00B0F0"/>
          </w:tcPr>
          <w:p w:rsidR="000020AB" w:rsidRPr="003F1D65" w:rsidRDefault="000020AB" w:rsidP="00B97336">
            <w:pPr>
              <w:spacing w:line="360" w:lineRule="auto"/>
              <w:jc w:val="center"/>
              <w:rPr>
                <w:rFonts w:ascii="仿宋" w:eastAsia="仿宋" w:hAnsi="仿宋" w:cs="宋体"/>
                <w:szCs w:val="21"/>
              </w:rPr>
            </w:pPr>
            <w:r w:rsidRPr="003F1D65">
              <w:rPr>
                <w:rFonts w:ascii="仿宋" w:eastAsia="仿宋" w:hAnsi="仿宋" w:hint="eastAsia"/>
                <w:szCs w:val="21"/>
              </w:rPr>
              <w:lastRenderedPageBreak/>
              <w:t>其它的现金流出</w:t>
            </w:r>
          </w:p>
        </w:tc>
        <w:tc>
          <w:tcPr>
            <w:tcW w:w="1104" w:type="dxa"/>
            <w:shd w:val="clear" w:color="auto" w:fill="00B0F0"/>
          </w:tcPr>
          <w:p w:rsidR="000020AB" w:rsidRPr="003F1D65" w:rsidRDefault="000020AB" w:rsidP="00B97336">
            <w:pPr>
              <w:spacing w:line="360" w:lineRule="auto"/>
              <w:jc w:val="center"/>
              <w:rPr>
                <w:rFonts w:ascii="仿宋" w:eastAsia="仿宋" w:hAnsi="仿宋"/>
                <w:szCs w:val="21"/>
              </w:rPr>
            </w:pPr>
            <w:r w:rsidRPr="003F1D65">
              <w:rPr>
                <w:rFonts w:ascii="仿宋" w:eastAsia="仿宋" w:hAnsi="仿宋" w:hint="eastAsia"/>
                <w:szCs w:val="21"/>
              </w:rPr>
              <w:t>5.93</w:t>
            </w:r>
          </w:p>
        </w:tc>
        <w:tc>
          <w:tcPr>
            <w:tcW w:w="1165" w:type="dxa"/>
            <w:shd w:val="clear" w:color="auto" w:fill="00B0F0"/>
          </w:tcPr>
          <w:p w:rsidR="000020AB" w:rsidRPr="003F1D65" w:rsidRDefault="000020AB" w:rsidP="00B97336">
            <w:pPr>
              <w:spacing w:line="360" w:lineRule="auto"/>
              <w:jc w:val="center"/>
              <w:rPr>
                <w:rFonts w:ascii="仿宋" w:eastAsia="仿宋" w:hAnsi="仿宋"/>
                <w:szCs w:val="21"/>
              </w:rPr>
            </w:pPr>
            <w:r w:rsidRPr="003F1D65">
              <w:rPr>
                <w:rFonts w:ascii="仿宋" w:eastAsia="仿宋" w:hAnsi="仿宋" w:hint="eastAsia"/>
                <w:szCs w:val="21"/>
              </w:rPr>
              <w:t>7.89</w:t>
            </w:r>
          </w:p>
        </w:tc>
        <w:tc>
          <w:tcPr>
            <w:tcW w:w="1051" w:type="dxa"/>
            <w:shd w:val="clear" w:color="auto" w:fill="00B0F0"/>
          </w:tcPr>
          <w:p w:rsidR="000020AB" w:rsidRPr="003F1D65" w:rsidRDefault="000020AB" w:rsidP="00B97336">
            <w:pPr>
              <w:spacing w:line="360" w:lineRule="auto"/>
              <w:jc w:val="center"/>
              <w:rPr>
                <w:rFonts w:ascii="仿宋" w:eastAsia="仿宋" w:hAnsi="仿宋"/>
                <w:szCs w:val="21"/>
              </w:rPr>
            </w:pPr>
            <w:r w:rsidRPr="003F1D65">
              <w:rPr>
                <w:rFonts w:ascii="仿宋" w:eastAsia="仿宋" w:hAnsi="仿宋" w:hint="eastAsia"/>
                <w:szCs w:val="21"/>
              </w:rPr>
              <w:t>8.31</w:t>
            </w:r>
          </w:p>
        </w:tc>
        <w:tc>
          <w:tcPr>
            <w:tcW w:w="1136" w:type="dxa"/>
            <w:shd w:val="clear" w:color="auto" w:fill="00B0F0"/>
          </w:tcPr>
          <w:p w:rsidR="000020AB" w:rsidRPr="003F1D65" w:rsidRDefault="000020AB" w:rsidP="00B97336">
            <w:pPr>
              <w:spacing w:line="360" w:lineRule="auto"/>
              <w:jc w:val="center"/>
              <w:rPr>
                <w:rFonts w:ascii="仿宋" w:eastAsia="仿宋" w:hAnsi="仿宋"/>
                <w:szCs w:val="21"/>
              </w:rPr>
            </w:pPr>
            <w:r w:rsidRPr="003F1D65">
              <w:rPr>
                <w:rFonts w:ascii="仿宋" w:eastAsia="仿宋" w:hAnsi="仿宋" w:hint="eastAsia"/>
                <w:szCs w:val="21"/>
              </w:rPr>
              <w:t>8.31</w:t>
            </w:r>
          </w:p>
        </w:tc>
        <w:tc>
          <w:tcPr>
            <w:tcW w:w="1136" w:type="dxa"/>
            <w:shd w:val="clear" w:color="auto" w:fill="00B0F0"/>
          </w:tcPr>
          <w:p w:rsidR="000020AB" w:rsidRPr="003F1D65" w:rsidRDefault="000020AB" w:rsidP="00B97336">
            <w:pPr>
              <w:spacing w:line="360" w:lineRule="auto"/>
              <w:jc w:val="center"/>
              <w:rPr>
                <w:rFonts w:ascii="仿宋" w:eastAsia="仿宋" w:hAnsi="仿宋"/>
                <w:szCs w:val="21"/>
              </w:rPr>
            </w:pPr>
            <w:r w:rsidRPr="003F1D65">
              <w:rPr>
                <w:rFonts w:ascii="仿宋" w:eastAsia="仿宋" w:hAnsi="仿宋" w:hint="eastAsia"/>
                <w:szCs w:val="21"/>
              </w:rPr>
              <w:t>12.42</w:t>
            </w:r>
          </w:p>
        </w:tc>
      </w:tr>
      <w:tr w:rsidR="000020AB" w:rsidRPr="003F1D65" w:rsidTr="00856910">
        <w:trPr>
          <w:trHeight w:val="300"/>
          <w:jc w:val="center"/>
        </w:trPr>
        <w:tc>
          <w:tcPr>
            <w:tcW w:w="2572" w:type="dxa"/>
          </w:tcPr>
          <w:p w:rsidR="000020AB" w:rsidRPr="003F1D65" w:rsidRDefault="000020AB" w:rsidP="00B97336">
            <w:pPr>
              <w:spacing w:line="360" w:lineRule="auto"/>
              <w:jc w:val="center"/>
              <w:rPr>
                <w:rFonts w:ascii="仿宋" w:eastAsia="仿宋" w:hAnsi="仿宋" w:cs="宋体"/>
                <w:szCs w:val="21"/>
              </w:rPr>
            </w:pPr>
            <w:r w:rsidRPr="003F1D65">
              <w:rPr>
                <w:rFonts w:ascii="仿宋" w:eastAsia="仿宋" w:hAnsi="仿宋" w:hint="eastAsia"/>
                <w:szCs w:val="21"/>
              </w:rPr>
              <w:t>现金流出合计</w:t>
            </w:r>
          </w:p>
        </w:tc>
        <w:tc>
          <w:tcPr>
            <w:tcW w:w="1104" w:type="dxa"/>
          </w:tcPr>
          <w:p w:rsidR="000020AB" w:rsidRPr="003F1D65" w:rsidRDefault="000020AB" w:rsidP="00B97336">
            <w:pPr>
              <w:spacing w:line="360" w:lineRule="auto"/>
              <w:jc w:val="center"/>
              <w:rPr>
                <w:rFonts w:ascii="仿宋" w:eastAsia="仿宋" w:hAnsi="仿宋"/>
                <w:szCs w:val="21"/>
              </w:rPr>
            </w:pPr>
            <w:r w:rsidRPr="003F1D65">
              <w:rPr>
                <w:rFonts w:ascii="仿宋" w:eastAsia="仿宋" w:hAnsi="仿宋" w:hint="eastAsia"/>
                <w:szCs w:val="21"/>
              </w:rPr>
              <w:t>49.75</w:t>
            </w:r>
          </w:p>
        </w:tc>
        <w:tc>
          <w:tcPr>
            <w:tcW w:w="1165" w:type="dxa"/>
          </w:tcPr>
          <w:p w:rsidR="000020AB" w:rsidRPr="003F1D65" w:rsidRDefault="000020AB" w:rsidP="00B97336">
            <w:pPr>
              <w:spacing w:line="360" w:lineRule="auto"/>
              <w:jc w:val="center"/>
              <w:rPr>
                <w:rFonts w:ascii="仿宋" w:eastAsia="仿宋" w:hAnsi="仿宋"/>
                <w:szCs w:val="21"/>
              </w:rPr>
            </w:pPr>
            <w:r w:rsidRPr="003F1D65">
              <w:rPr>
                <w:rFonts w:ascii="仿宋" w:eastAsia="仿宋" w:hAnsi="仿宋" w:hint="eastAsia"/>
                <w:szCs w:val="21"/>
              </w:rPr>
              <w:t>57.63</w:t>
            </w:r>
          </w:p>
        </w:tc>
        <w:tc>
          <w:tcPr>
            <w:tcW w:w="1051" w:type="dxa"/>
          </w:tcPr>
          <w:p w:rsidR="000020AB" w:rsidRPr="003F1D65" w:rsidRDefault="000020AB" w:rsidP="00B97336">
            <w:pPr>
              <w:spacing w:line="360" w:lineRule="auto"/>
              <w:jc w:val="center"/>
              <w:rPr>
                <w:rFonts w:ascii="仿宋" w:eastAsia="仿宋" w:hAnsi="仿宋"/>
                <w:szCs w:val="21"/>
              </w:rPr>
            </w:pPr>
            <w:r w:rsidRPr="003F1D65">
              <w:rPr>
                <w:rFonts w:ascii="仿宋" w:eastAsia="仿宋" w:hAnsi="仿宋" w:hint="eastAsia"/>
                <w:szCs w:val="21"/>
              </w:rPr>
              <w:t>81.74</w:t>
            </w:r>
          </w:p>
        </w:tc>
        <w:tc>
          <w:tcPr>
            <w:tcW w:w="1136" w:type="dxa"/>
          </w:tcPr>
          <w:p w:rsidR="000020AB" w:rsidRPr="003F1D65" w:rsidRDefault="000020AB" w:rsidP="00B97336">
            <w:pPr>
              <w:spacing w:line="360" w:lineRule="auto"/>
              <w:jc w:val="center"/>
              <w:rPr>
                <w:rFonts w:ascii="仿宋" w:eastAsia="仿宋" w:hAnsi="仿宋"/>
                <w:szCs w:val="21"/>
              </w:rPr>
            </w:pPr>
            <w:r w:rsidRPr="003F1D65">
              <w:rPr>
                <w:rFonts w:ascii="仿宋" w:eastAsia="仿宋" w:hAnsi="仿宋" w:hint="eastAsia"/>
                <w:szCs w:val="21"/>
              </w:rPr>
              <w:t>94.2</w:t>
            </w:r>
          </w:p>
        </w:tc>
        <w:tc>
          <w:tcPr>
            <w:tcW w:w="1136" w:type="dxa"/>
          </w:tcPr>
          <w:p w:rsidR="000020AB" w:rsidRPr="003F1D65" w:rsidRDefault="000020AB" w:rsidP="00B97336">
            <w:pPr>
              <w:spacing w:line="360" w:lineRule="auto"/>
              <w:jc w:val="center"/>
              <w:rPr>
                <w:rFonts w:ascii="仿宋" w:eastAsia="仿宋" w:hAnsi="仿宋"/>
                <w:szCs w:val="21"/>
              </w:rPr>
            </w:pPr>
            <w:r w:rsidRPr="003F1D65">
              <w:rPr>
                <w:rFonts w:ascii="仿宋" w:eastAsia="仿宋" w:hAnsi="仿宋" w:hint="eastAsia"/>
                <w:szCs w:val="21"/>
              </w:rPr>
              <w:t>120.20</w:t>
            </w:r>
          </w:p>
        </w:tc>
      </w:tr>
      <w:tr w:rsidR="000020AB" w:rsidRPr="003F1D65" w:rsidTr="00856910">
        <w:trPr>
          <w:trHeight w:val="285"/>
          <w:jc w:val="center"/>
        </w:trPr>
        <w:tc>
          <w:tcPr>
            <w:tcW w:w="2572" w:type="dxa"/>
            <w:shd w:val="clear" w:color="auto" w:fill="00B0F0"/>
          </w:tcPr>
          <w:p w:rsidR="000020AB" w:rsidRPr="003F1D65" w:rsidRDefault="000020AB" w:rsidP="00B97336">
            <w:pPr>
              <w:spacing w:line="360" w:lineRule="auto"/>
              <w:jc w:val="center"/>
              <w:rPr>
                <w:rFonts w:ascii="仿宋" w:eastAsia="仿宋" w:hAnsi="仿宋" w:cs="宋体"/>
                <w:b/>
                <w:bCs/>
                <w:szCs w:val="21"/>
              </w:rPr>
            </w:pPr>
            <w:r w:rsidRPr="003F1D65">
              <w:rPr>
                <w:rFonts w:ascii="仿宋" w:eastAsia="仿宋" w:hAnsi="仿宋" w:hint="eastAsia"/>
                <w:b/>
                <w:bCs/>
                <w:szCs w:val="21"/>
              </w:rPr>
              <w:t>现金净流量</w:t>
            </w:r>
          </w:p>
        </w:tc>
        <w:tc>
          <w:tcPr>
            <w:tcW w:w="1104" w:type="dxa"/>
            <w:shd w:val="clear" w:color="auto" w:fill="00B0F0"/>
          </w:tcPr>
          <w:p w:rsidR="000020AB" w:rsidRPr="003F1D65" w:rsidRDefault="009E1147" w:rsidP="00B97336">
            <w:pPr>
              <w:spacing w:line="360" w:lineRule="auto"/>
              <w:jc w:val="center"/>
              <w:rPr>
                <w:rFonts w:ascii="仿宋" w:eastAsia="仿宋" w:hAnsi="仿宋"/>
                <w:szCs w:val="21"/>
              </w:rPr>
            </w:pPr>
            <w:r>
              <w:rPr>
                <w:rFonts w:ascii="仿宋" w:eastAsia="仿宋" w:hAnsi="仿宋" w:hint="eastAsia"/>
                <w:szCs w:val="21"/>
              </w:rPr>
              <w:t>25.59</w:t>
            </w:r>
          </w:p>
        </w:tc>
        <w:tc>
          <w:tcPr>
            <w:tcW w:w="1165" w:type="dxa"/>
            <w:shd w:val="clear" w:color="auto" w:fill="00B0F0"/>
          </w:tcPr>
          <w:p w:rsidR="000020AB" w:rsidRPr="003F1D65" w:rsidRDefault="009E1147" w:rsidP="00B97336">
            <w:pPr>
              <w:spacing w:line="360" w:lineRule="auto"/>
              <w:jc w:val="center"/>
              <w:rPr>
                <w:rFonts w:ascii="仿宋" w:eastAsia="仿宋" w:hAnsi="仿宋"/>
                <w:szCs w:val="21"/>
              </w:rPr>
            </w:pPr>
            <w:r>
              <w:rPr>
                <w:rFonts w:ascii="仿宋" w:eastAsia="仿宋" w:hAnsi="仿宋" w:hint="eastAsia"/>
                <w:szCs w:val="21"/>
              </w:rPr>
              <w:t>51.48</w:t>
            </w:r>
          </w:p>
        </w:tc>
        <w:tc>
          <w:tcPr>
            <w:tcW w:w="1051" w:type="dxa"/>
            <w:shd w:val="clear" w:color="auto" w:fill="00B0F0"/>
          </w:tcPr>
          <w:p w:rsidR="000020AB" w:rsidRPr="003F1D65" w:rsidRDefault="009E1147" w:rsidP="00B97336">
            <w:pPr>
              <w:spacing w:line="360" w:lineRule="auto"/>
              <w:jc w:val="center"/>
              <w:rPr>
                <w:rFonts w:ascii="仿宋" w:eastAsia="仿宋" w:hAnsi="仿宋"/>
                <w:szCs w:val="21"/>
              </w:rPr>
            </w:pPr>
            <w:r>
              <w:rPr>
                <w:rFonts w:ascii="仿宋" w:eastAsia="仿宋" w:hAnsi="仿宋" w:hint="eastAsia"/>
                <w:szCs w:val="21"/>
              </w:rPr>
              <w:t>93.24</w:t>
            </w:r>
          </w:p>
        </w:tc>
        <w:tc>
          <w:tcPr>
            <w:tcW w:w="1136" w:type="dxa"/>
            <w:shd w:val="clear" w:color="auto" w:fill="00B0F0"/>
          </w:tcPr>
          <w:p w:rsidR="000020AB" w:rsidRPr="003F1D65" w:rsidRDefault="009E1147" w:rsidP="00B97336">
            <w:pPr>
              <w:spacing w:line="360" w:lineRule="auto"/>
              <w:jc w:val="center"/>
              <w:rPr>
                <w:rFonts w:ascii="仿宋" w:eastAsia="仿宋" w:hAnsi="仿宋"/>
                <w:szCs w:val="21"/>
              </w:rPr>
            </w:pPr>
            <w:r>
              <w:rPr>
                <w:rFonts w:ascii="仿宋" w:eastAsia="仿宋" w:hAnsi="仿宋" w:hint="eastAsia"/>
                <w:szCs w:val="21"/>
              </w:rPr>
              <w:t>146.41</w:t>
            </w:r>
          </w:p>
        </w:tc>
        <w:tc>
          <w:tcPr>
            <w:tcW w:w="1136" w:type="dxa"/>
            <w:shd w:val="clear" w:color="auto" w:fill="00B0F0"/>
          </w:tcPr>
          <w:p w:rsidR="000020AB" w:rsidRPr="003F1D65" w:rsidRDefault="009E1147" w:rsidP="00B97336">
            <w:pPr>
              <w:spacing w:line="360" w:lineRule="auto"/>
              <w:jc w:val="center"/>
              <w:rPr>
                <w:rFonts w:ascii="仿宋" w:eastAsia="仿宋" w:hAnsi="仿宋"/>
                <w:szCs w:val="21"/>
              </w:rPr>
            </w:pPr>
            <w:r>
              <w:rPr>
                <w:rFonts w:ascii="仿宋" w:eastAsia="仿宋" w:hAnsi="仿宋" w:hint="eastAsia"/>
                <w:szCs w:val="21"/>
              </w:rPr>
              <w:t>184.15</w:t>
            </w:r>
          </w:p>
        </w:tc>
      </w:tr>
    </w:tbl>
    <w:p w:rsidR="002440B8" w:rsidRDefault="002440B8" w:rsidP="002440B8">
      <w:pPr>
        <w:jc w:val="center"/>
        <w:rPr>
          <w:rFonts w:asciiTheme="minorEastAsia" w:eastAsiaTheme="minorEastAsia" w:hAnsiTheme="minorEastAsia" w:hint="eastAsia"/>
          <w:b/>
          <w:sz w:val="24"/>
          <w:szCs w:val="24"/>
        </w:rPr>
      </w:pPr>
      <w:bookmarkStart w:id="160" w:name="_Toc381524934"/>
    </w:p>
    <w:p w:rsidR="002440B8" w:rsidRPr="002440B8" w:rsidRDefault="002440B8" w:rsidP="002440B8">
      <w:pPr>
        <w:jc w:val="center"/>
        <w:rPr>
          <w:rFonts w:asciiTheme="minorEastAsia" w:eastAsiaTheme="minorEastAsia" w:hAnsiTheme="minorEastAsia" w:hint="eastAsia"/>
          <w:b/>
          <w:sz w:val="24"/>
          <w:szCs w:val="24"/>
        </w:rPr>
      </w:pPr>
      <w:r w:rsidRPr="002440B8">
        <w:rPr>
          <w:rFonts w:asciiTheme="minorEastAsia" w:eastAsiaTheme="minorEastAsia" w:hAnsiTheme="minorEastAsia" w:hint="eastAsia"/>
          <w:b/>
          <w:sz w:val="24"/>
          <w:szCs w:val="24"/>
        </w:rPr>
        <w:t>表7-5 预计现金流量表</w:t>
      </w:r>
      <w:r w:rsidR="001016C5">
        <w:rPr>
          <w:rFonts w:asciiTheme="minorEastAsia" w:eastAsiaTheme="minorEastAsia" w:hAnsiTheme="minorEastAsia" w:hint="eastAsia"/>
          <w:b/>
          <w:sz w:val="24"/>
          <w:szCs w:val="24"/>
        </w:rPr>
        <w:t>（单位：万元）</w:t>
      </w:r>
    </w:p>
    <w:p w:rsidR="000020AB" w:rsidRPr="00713B1D" w:rsidRDefault="00BA728B" w:rsidP="000020AB">
      <w:pPr>
        <w:pStyle w:val="2"/>
        <w:rPr>
          <w:rFonts w:ascii="黑体" w:hAnsi="黑体"/>
          <w:sz w:val="28"/>
          <w:szCs w:val="28"/>
        </w:rPr>
      </w:pPr>
      <w:bookmarkStart w:id="161" w:name="_Toc383427245"/>
      <w:r w:rsidRPr="00713B1D">
        <w:rPr>
          <w:rFonts w:ascii="黑体" w:hAnsi="黑体" w:hint="eastAsia"/>
          <w:sz w:val="28"/>
          <w:szCs w:val="28"/>
        </w:rPr>
        <w:t>7</w:t>
      </w:r>
      <w:r w:rsidR="000020AB" w:rsidRPr="00713B1D">
        <w:rPr>
          <w:rFonts w:ascii="黑体" w:hAnsi="黑体" w:hint="eastAsia"/>
          <w:sz w:val="28"/>
          <w:szCs w:val="28"/>
        </w:rPr>
        <w:t>.6 财务分析</w:t>
      </w:r>
      <w:bookmarkEnd w:id="161"/>
    </w:p>
    <w:p w:rsidR="000020AB" w:rsidRPr="00EA5F50" w:rsidRDefault="000020AB" w:rsidP="000020AB">
      <w:pPr>
        <w:snapToGrid w:val="0"/>
        <w:spacing w:line="360" w:lineRule="auto"/>
        <w:ind w:firstLineChars="200" w:firstLine="480"/>
        <w:rPr>
          <w:sz w:val="24"/>
        </w:rPr>
      </w:pPr>
      <w:r>
        <w:rPr>
          <w:rFonts w:ascii="宋体" w:hAnsi="宋体" w:hint="eastAsia"/>
          <w:sz w:val="24"/>
        </w:rPr>
        <w:t>为了让投资者、经营者及其他利益相关者提供了解公司过去、评价现状、预测公司未来发展的信息，现对公司的盈利能力、运营能力等进行分析，我们分别选取了它们的相关指标，分析如下：</w:t>
      </w:r>
    </w:p>
    <w:p w:rsidR="000020AB" w:rsidRPr="00713B1D" w:rsidRDefault="00BA728B" w:rsidP="000020AB">
      <w:pPr>
        <w:pStyle w:val="3"/>
        <w:rPr>
          <w:rFonts w:ascii="黑体" w:eastAsia="黑体" w:hAnsi="黑体"/>
          <w:sz w:val="24"/>
          <w:szCs w:val="24"/>
        </w:rPr>
      </w:pPr>
      <w:bookmarkStart w:id="162" w:name="_Toc383427246"/>
      <w:r w:rsidRPr="00713B1D">
        <w:rPr>
          <w:rFonts w:ascii="黑体" w:eastAsia="黑体" w:hAnsi="黑体" w:hint="eastAsia"/>
          <w:sz w:val="24"/>
          <w:szCs w:val="24"/>
        </w:rPr>
        <w:t>7</w:t>
      </w:r>
      <w:r w:rsidR="000020AB" w:rsidRPr="00713B1D">
        <w:rPr>
          <w:rFonts w:ascii="黑体" w:eastAsia="黑体" w:hAnsi="黑体" w:hint="eastAsia"/>
          <w:sz w:val="24"/>
          <w:szCs w:val="24"/>
        </w:rPr>
        <w:t xml:space="preserve">.6.1 </w:t>
      </w:r>
      <w:bookmarkEnd w:id="160"/>
      <w:r w:rsidR="000020AB" w:rsidRPr="00713B1D">
        <w:rPr>
          <w:rFonts w:ascii="黑体" w:eastAsia="黑体" w:hAnsi="黑体" w:hint="eastAsia"/>
          <w:sz w:val="24"/>
          <w:szCs w:val="24"/>
        </w:rPr>
        <w:t>盈利能力分析</w:t>
      </w:r>
      <w:bookmarkEnd w:id="162"/>
    </w:p>
    <w:p w:rsidR="008264DF" w:rsidRDefault="002C7575" w:rsidP="008264DF">
      <w:pPr>
        <w:spacing w:line="360" w:lineRule="auto"/>
        <w:rPr>
          <w:rFonts w:ascii="宋体"/>
          <w:sz w:val="24"/>
          <w:szCs w:val="24"/>
        </w:rPr>
      </w:pPr>
      <w:r>
        <w:rPr>
          <w:rFonts w:ascii="宋体" w:hint="eastAsia"/>
          <w:sz w:val="24"/>
          <w:szCs w:val="24"/>
        </w:rPr>
        <w:t>在2014年到2018年毛利率，营业利润率、净利润率如下表所示</w:t>
      </w:r>
      <w:bookmarkStart w:id="163" w:name="_Toc381524936"/>
    </w:p>
    <w:p w:rsidR="008264DF" w:rsidRPr="002C7575" w:rsidRDefault="008264DF" w:rsidP="008264DF">
      <w:pPr>
        <w:spacing w:line="360" w:lineRule="auto"/>
        <w:rPr>
          <w:rFonts w:ascii="宋体"/>
          <w:sz w:val="24"/>
          <w:szCs w:val="24"/>
        </w:rPr>
      </w:pPr>
    </w:p>
    <w:tbl>
      <w:tblPr>
        <w:tblStyle w:val="a9"/>
        <w:tblW w:w="0" w:type="auto"/>
        <w:tblLook w:val="04A0" w:firstRow="1" w:lastRow="0" w:firstColumn="1" w:lastColumn="0" w:noHBand="0" w:noVBand="1"/>
      </w:tblPr>
      <w:tblGrid>
        <w:gridCol w:w="2235"/>
        <w:gridCol w:w="1114"/>
        <w:gridCol w:w="1114"/>
        <w:gridCol w:w="1114"/>
        <w:gridCol w:w="1114"/>
        <w:gridCol w:w="1115"/>
      </w:tblGrid>
      <w:tr w:rsidR="008264DF" w:rsidTr="003A6DE1">
        <w:trPr>
          <w:trHeight w:val="922"/>
        </w:trPr>
        <w:tc>
          <w:tcPr>
            <w:tcW w:w="2235" w:type="dxa"/>
          </w:tcPr>
          <w:p w:rsidR="008264DF" w:rsidRDefault="003653F8" w:rsidP="003A6DE1">
            <w:pPr>
              <w:spacing w:line="360" w:lineRule="auto"/>
              <w:rPr>
                <w:rFonts w:ascii="宋体"/>
                <w:sz w:val="24"/>
                <w:szCs w:val="24"/>
              </w:rPr>
            </w:pPr>
            <w:r>
              <w:rPr>
                <w:rFonts w:ascii="宋体"/>
                <w:noProof/>
                <w:sz w:val="24"/>
                <w:szCs w:val="24"/>
              </w:rPr>
              <mc:AlternateContent>
                <mc:Choice Requires="wps">
                  <w:drawing>
                    <wp:anchor distT="0" distB="0" distL="114300" distR="114300" simplePos="0" relativeHeight="251821056" behindDoc="0" locked="0" layoutInCell="1" allowOverlap="1" wp14:anchorId="3D00F7D6" wp14:editId="6930A920">
                      <wp:simplePos x="0" y="0"/>
                      <wp:positionH relativeFrom="column">
                        <wp:posOffset>-57150</wp:posOffset>
                      </wp:positionH>
                      <wp:positionV relativeFrom="paragraph">
                        <wp:posOffset>5715</wp:posOffset>
                      </wp:positionV>
                      <wp:extent cx="1419225" cy="590550"/>
                      <wp:effectExtent l="0" t="0" r="28575" b="19050"/>
                      <wp:wrapNone/>
                      <wp:docPr id="65" name="直接连接符 6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419225" cy="5905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直接连接符 65" o:spid="_x0000_s1026" style="position:absolute;left:0;text-align:left;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pt,.45pt" to="107.25pt,4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" strokecolor="black [3213]">
                      <o:lock v:ext="edit" shapetype="f"/>
                    </v:line>
                  </w:pict>
                </mc:Fallback>
              </mc:AlternateContent>
            </w:r>
            <w:r w:rsidR="008264DF">
              <w:rPr>
                <w:rFonts w:ascii="宋体" w:hint="eastAsia"/>
                <w:sz w:val="24"/>
                <w:szCs w:val="24"/>
              </w:rPr>
              <w:t xml:space="preserve">          年份</w:t>
            </w:r>
          </w:p>
          <w:p w:rsidR="008264DF" w:rsidRDefault="008264DF" w:rsidP="003A6DE1">
            <w:pPr>
              <w:spacing w:line="360" w:lineRule="auto"/>
              <w:ind w:firstLineChars="100" w:firstLine="240"/>
              <w:rPr>
                <w:rFonts w:ascii="宋体"/>
                <w:sz w:val="24"/>
                <w:szCs w:val="24"/>
              </w:rPr>
            </w:pPr>
            <w:r>
              <w:rPr>
                <w:rFonts w:ascii="宋体"/>
                <w:sz w:val="24"/>
                <w:szCs w:val="24"/>
              </w:rPr>
              <w:t>利率</w:t>
            </w:r>
          </w:p>
        </w:tc>
        <w:tc>
          <w:tcPr>
            <w:tcW w:w="1114" w:type="dxa"/>
          </w:tcPr>
          <w:p w:rsidR="008264DF" w:rsidRDefault="008264DF" w:rsidP="003A6DE1">
            <w:pPr>
              <w:spacing w:line="360" w:lineRule="auto"/>
              <w:rPr>
                <w:rFonts w:ascii="宋体"/>
                <w:sz w:val="24"/>
                <w:szCs w:val="24"/>
              </w:rPr>
            </w:pPr>
          </w:p>
          <w:p w:rsidR="008264DF" w:rsidRDefault="008264DF" w:rsidP="003A6DE1">
            <w:pPr>
              <w:spacing w:line="360" w:lineRule="auto"/>
              <w:rPr>
                <w:rFonts w:ascii="宋体"/>
                <w:sz w:val="24"/>
                <w:szCs w:val="24"/>
              </w:rPr>
            </w:pPr>
            <w:r>
              <w:rPr>
                <w:rFonts w:ascii="宋体" w:hint="eastAsia"/>
                <w:sz w:val="24"/>
                <w:szCs w:val="24"/>
              </w:rPr>
              <w:t>2014</w:t>
            </w:r>
          </w:p>
        </w:tc>
        <w:tc>
          <w:tcPr>
            <w:tcW w:w="1114" w:type="dxa"/>
          </w:tcPr>
          <w:p w:rsidR="008264DF" w:rsidRDefault="008264DF" w:rsidP="003A6DE1">
            <w:pPr>
              <w:spacing w:line="360" w:lineRule="auto"/>
              <w:rPr>
                <w:rFonts w:ascii="宋体"/>
                <w:sz w:val="24"/>
                <w:szCs w:val="24"/>
              </w:rPr>
            </w:pPr>
          </w:p>
          <w:p w:rsidR="008264DF" w:rsidRDefault="008264DF" w:rsidP="003A6DE1">
            <w:pPr>
              <w:spacing w:line="360" w:lineRule="auto"/>
              <w:rPr>
                <w:rFonts w:ascii="宋体"/>
                <w:sz w:val="24"/>
                <w:szCs w:val="24"/>
              </w:rPr>
            </w:pPr>
            <w:r>
              <w:rPr>
                <w:rFonts w:ascii="宋体" w:hint="eastAsia"/>
                <w:sz w:val="24"/>
                <w:szCs w:val="24"/>
              </w:rPr>
              <w:t>2015</w:t>
            </w:r>
          </w:p>
        </w:tc>
        <w:tc>
          <w:tcPr>
            <w:tcW w:w="1114" w:type="dxa"/>
          </w:tcPr>
          <w:p w:rsidR="008264DF" w:rsidRDefault="008264DF" w:rsidP="003A6DE1">
            <w:pPr>
              <w:spacing w:line="360" w:lineRule="auto"/>
              <w:rPr>
                <w:rFonts w:ascii="宋体"/>
                <w:sz w:val="24"/>
                <w:szCs w:val="24"/>
              </w:rPr>
            </w:pPr>
          </w:p>
          <w:p w:rsidR="008264DF" w:rsidRDefault="008264DF" w:rsidP="003A6DE1">
            <w:pPr>
              <w:spacing w:line="360" w:lineRule="auto"/>
              <w:rPr>
                <w:rFonts w:ascii="宋体"/>
                <w:sz w:val="24"/>
                <w:szCs w:val="24"/>
              </w:rPr>
            </w:pPr>
            <w:r>
              <w:rPr>
                <w:rFonts w:ascii="宋体" w:hint="eastAsia"/>
                <w:sz w:val="24"/>
                <w:szCs w:val="24"/>
              </w:rPr>
              <w:t>2016</w:t>
            </w:r>
          </w:p>
        </w:tc>
        <w:tc>
          <w:tcPr>
            <w:tcW w:w="1114" w:type="dxa"/>
          </w:tcPr>
          <w:p w:rsidR="008264DF" w:rsidRDefault="008264DF" w:rsidP="003A6DE1">
            <w:pPr>
              <w:spacing w:line="360" w:lineRule="auto"/>
              <w:rPr>
                <w:rFonts w:ascii="宋体"/>
                <w:sz w:val="24"/>
                <w:szCs w:val="24"/>
              </w:rPr>
            </w:pPr>
          </w:p>
          <w:p w:rsidR="008264DF" w:rsidRDefault="008264DF" w:rsidP="003A6DE1">
            <w:pPr>
              <w:spacing w:line="360" w:lineRule="auto"/>
              <w:rPr>
                <w:rFonts w:ascii="宋体"/>
                <w:sz w:val="24"/>
                <w:szCs w:val="24"/>
              </w:rPr>
            </w:pPr>
            <w:r>
              <w:rPr>
                <w:rFonts w:ascii="宋体" w:hint="eastAsia"/>
                <w:sz w:val="24"/>
                <w:szCs w:val="24"/>
              </w:rPr>
              <w:t>2017</w:t>
            </w:r>
          </w:p>
        </w:tc>
        <w:tc>
          <w:tcPr>
            <w:tcW w:w="1115" w:type="dxa"/>
          </w:tcPr>
          <w:p w:rsidR="008264DF" w:rsidRDefault="008264DF" w:rsidP="003A6DE1">
            <w:pPr>
              <w:spacing w:line="360" w:lineRule="auto"/>
              <w:rPr>
                <w:rFonts w:ascii="宋体"/>
                <w:sz w:val="24"/>
                <w:szCs w:val="24"/>
              </w:rPr>
            </w:pPr>
          </w:p>
          <w:p w:rsidR="008264DF" w:rsidRDefault="008264DF" w:rsidP="003A6DE1">
            <w:pPr>
              <w:spacing w:line="360" w:lineRule="auto"/>
              <w:rPr>
                <w:rFonts w:ascii="宋体"/>
                <w:sz w:val="24"/>
                <w:szCs w:val="24"/>
              </w:rPr>
            </w:pPr>
            <w:r>
              <w:rPr>
                <w:rFonts w:ascii="宋体" w:hint="eastAsia"/>
                <w:sz w:val="24"/>
                <w:szCs w:val="24"/>
              </w:rPr>
              <w:t>2018</w:t>
            </w:r>
          </w:p>
        </w:tc>
      </w:tr>
      <w:tr w:rsidR="008264DF" w:rsidTr="003A6DE1">
        <w:tc>
          <w:tcPr>
            <w:tcW w:w="2235" w:type="dxa"/>
          </w:tcPr>
          <w:p w:rsidR="008264DF" w:rsidRDefault="008264DF" w:rsidP="003A6DE1">
            <w:pPr>
              <w:spacing w:line="360" w:lineRule="auto"/>
              <w:rPr>
                <w:rFonts w:ascii="宋体"/>
                <w:sz w:val="24"/>
                <w:szCs w:val="24"/>
              </w:rPr>
            </w:pPr>
            <w:r>
              <w:rPr>
                <w:rFonts w:ascii="宋体"/>
                <w:sz w:val="24"/>
                <w:szCs w:val="24"/>
              </w:rPr>
              <w:t>毛利率</w:t>
            </w:r>
          </w:p>
        </w:tc>
        <w:tc>
          <w:tcPr>
            <w:tcW w:w="1114" w:type="dxa"/>
          </w:tcPr>
          <w:p w:rsidR="008264DF" w:rsidRDefault="008264DF" w:rsidP="003A6DE1">
            <w:pPr>
              <w:spacing w:line="360" w:lineRule="auto"/>
              <w:rPr>
                <w:rFonts w:ascii="宋体"/>
                <w:sz w:val="24"/>
                <w:szCs w:val="24"/>
              </w:rPr>
            </w:pPr>
            <w:r>
              <w:rPr>
                <w:rFonts w:ascii="宋体" w:hint="eastAsia"/>
                <w:sz w:val="24"/>
                <w:szCs w:val="24"/>
              </w:rPr>
              <w:t>0.528</w:t>
            </w:r>
          </w:p>
        </w:tc>
        <w:tc>
          <w:tcPr>
            <w:tcW w:w="1114" w:type="dxa"/>
          </w:tcPr>
          <w:p w:rsidR="008264DF" w:rsidRDefault="008264DF" w:rsidP="003A6DE1">
            <w:pPr>
              <w:spacing w:line="360" w:lineRule="auto"/>
              <w:rPr>
                <w:rFonts w:ascii="宋体"/>
                <w:sz w:val="24"/>
                <w:szCs w:val="24"/>
              </w:rPr>
            </w:pPr>
            <w:r>
              <w:rPr>
                <w:rFonts w:ascii="宋体" w:hint="eastAsia"/>
                <w:sz w:val="24"/>
                <w:szCs w:val="24"/>
              </w:rPr>
              <w:t>0.509</w:t>
            </w:r>
          </w:p>
        </w:tc>
        <w:tc>
          <w:tcPr>
            <w:tcW w:w="1114" w:type="dxa"/>
          </w:tcPr>
          <w:p w:rsidR="008264DF" w:rsidRDefault="008264DF" w:rsidP="003A6DE1">
            <w:pPr>
              <w:spacing w:line="360" w:lineRule="auto"/>
              <w:rPr>
                <w:rFonts w:ascii="宋体"/>
                <w:sz w:val="24"/>
                <w:szCs w:val="24"/>
              </w:rPr>
            </w:pPr>
            <w:r>
              <w:rPr>
                <w:rFonts w:ascii="宋体" w:hint="eastAsia"/>
                <w:sz w:val="24"/>
                <w:szCs w:val="24"/>
              </w:rPr>
              <w:t>0.558</w:t>
            </w:r>
          </w:p>
        </w:tc>
        <w:tc>
          <w:tcPr>
            <w:tcW w:w="1114" w:type="dxa"/>
          </w:tcPr>
          <w:p w:rsidR="008264DF" w:rsidRDefault="008264DF" w:rsidP="003A6DE1">
            <w:pPr>
              <w:spacing w:line="360" w:lineRule="auto"/>
              <w:rPr>
                <w:rFonts w:ascii="宋体"/>
                <w:sz w:val="24"/>
                <w:szCs w:val="24"/>
              </w:rPr>
            </w:pPr>
            <w:r>
              <w:rPr>
                <w:rFonts w:ascii="宋体" w:hint="eastAsia"/>
                <w:sz w:val="24"/>
                <w:szCs w:val="24"/>
              </w:rPr>
              <w:t>0.637</w:t>
            </w:r>
          </w:p>
        </w:tc>
        <w:tc>
          <w:tcPr>
            <w:tcW w:w="1115" w:type="dxa"/>
          </w:tcPr>
          <w:p w:rsidR="008264DF" w:rsidRDefault="008264DF" w:rsidP="003A6DE1">
            <w:pPr>
              <w:spacing w:line="360" w:lineRule="auto"/>
              <w:rPr>
                <w:rFonts w:ascii="宋体"/>
                <w:sz w:val="24"/>
                <w:szCs w:val="24"/>
              </w:rPr>
            </w:pPr>
            <w:r>
              <w:rPr>
                <w:rFonts w:ascii="宋体" w:hint="eastAsia"/>
                <w:sz w:val="24"/>
                <w:szCs w:val="24"/>
              </w:rPr>
              <w:t>0.653</w:t>
            </w:r>
          </w:p>
        </w:tc>
      </w:tr>
      <w:tr w:rsidR="008264DF" w:rsidTr="003A6DE1">
        <w:tc>
          <w:tcPr>
            <w:tcW w:w="2235" w:type="dxa"/>
          </w:tcPr>
          <w:p w:rsidR="008264DF" w:rsidRDefault="008264DF" w:rsidP="003A6DE1">
            <w:pPr>
              <w:spacing w:line="360" w:lineRule="auto"/>
              <w:rPr>
                <w:rFonts w:ascii="宋体"/>
                <w:sz w:val="24"/>
                <w:szCs w:val="24"/>
              </w:rPr>
            </w:pPr>
            <w:r>
              <w:rPr>
                <w:rFonts w:ascii="宋体"/>
                <w:sz w:val="24"/>
                <w:szCs w:val="24"/>
              </w:rPr>
              <w:t>营业利润率</w:t>
            </w:r>
          </w:p>
        </w:tc>
        <w:tc>
          <w:tcPr>
            <w:tcW w:w="1114" w:type="dxa"/>
          </w:tcPr>
          <w:p w:rsidR="008264DF" w:rsidRDefault="008264DF" w:rsidP="003A6DE1">
            <w:pPr>
              <w:spacing w:line="360" w:lineRule="auto"/>
              <w:rPr>
                <w:rFonts w:ascii="宋体"/>
                <w:sz w:val="24"/>
                <w:szCs w:val="24"/>
              </w:rPr>
            </w:pPr>
            <w:r>
              <w:rPr>
                <w:rFonts w:ascii="宋体" w:hint="eastAsia"/>
                <w:sz w:val="24"/>
                <w:szCs w:val="24"/>
              </w:rPr>
              <w:t>0.141</w:t>
            </w:r>
          </w:p>
        </w:tc>
        <w:tc>
          <w:tcPr>
            <w:tcW w:w="1114" w:type="dxa"/>
          </w:tcPr>
          <w:p w:rsidR="008264DF" w:rsidRDefault="008264DF" w:rsidP="003A6DE1">
            <w:pPr>
              <w:spacing w:line="360" w:lineRule="auto"/>
              <w:rPr>
                <w:rFonts w:ascii="宋体"/>
                <w:sz w:val="24"/>
                <w:szCs w:val="24"/>
              </w:rPr>
            </w:pPr>
            <w:r>
              <w:rPr>
                <w:rFonts w:ascii="宋体" w:hint="eastAsia"/>
                <w:sz w:val="24"/>
                <w:szCs w:val="24"/>
              </w:rPr>
              <w:t>0.245</w:t>
            </w:r>
          </w:p>
        </w:tc>
        <w:tc>
          <w:tcPr>
            <w:tcW w:w="1114" w:type="dxa"/>
          </w:tcPr>
          <w:p w:rsidR="008264DF" w:rsidRDefault="008264DF" w:rsidP="003A6DE1">
            <w:pPr>
              <w:spacing w:line="360" w:lineRule="auto"/>
              <w:rPr>
                <w:rFonts w:ascii="宋体"/>
                <w:sz w:val="24"/>
                <w:szCs w:val="24"/>
              </w:rPr>
            </w:pPr>
            <w:r>
              <w:rPr>
                <w:rFonts w:ascii="宋体" w:hint="eastAsia"/>
                <w:sz w:val="24"/>
                <w:szCs w:val="24"/>
              </w:rPr>
              <w:t>0.401</w:t>
            </w:r>
          </w:p>
        </w:tc>
        <w:tc>
          <w:tcPr>
            <w:tcW w:w="1114" w:type="dxa"/>
          </w:tcPr>
          <w:p w:rsidR="008264DF" w:rsidRDefault="008264DF" w:rsidP="003A6DE1">
            <w:pPr>
              <w:spacing w:line="360" w:lineRule="auto"/>
              <w:rPr>
                <w:rFonts w:ascii="宋体"/>
                <w:sz w:val="24"/>
                <w:szCs w:val="24"/>
              </w:rPr>
            </w:pPr>
            <w:r>
              <w:rPr>
                <w:rFonts w:ascii="宋体" w:hint="eastAsia"/>
                <w:sz w:val="24"/>
                <w:szCs w:val="24"/>
              </w:rPr>
              <w:t>0.481</w:t>
            </w:r>
          </w:p>
        </w:tc>
        <w:tc>
          <w:tcPr>
            <w:tcW w:w="1115" w:type="dxa"/>
          </w:tcPr>
          <w:p w:rsidR="008264DF" w:rsidRDefault="008264DF" w:rsidP="003A6DE1">
            <w:pPr>
              <w:spacing w:line="360" w:lineRule="auto"/>
              <w:rPr>
                <w:rFonts w:ascii="宋体"/>
                <w:sz w:val="24"/>
                <w:szCs w:val="24"/>
              </w:rPr>
            </w:pPr>
            <w:r>
              <w:rPr>
                <w:rFonts w:ascii="宋体" w:hint="eastAsia"/>
                <w:sz w:val="24"/>
                <w:szCs w:val="24"/>
              </w:rPr>
              <w:t>0.521</w:t>
            </w:r>
          </w:p>
        </w:tc>
      </w:tr>
      <w:tr w:rsidR="008264DF" w:rsidTr="003A6DE1">
        <w:tc>
          <w:tcPr>
            <w:tcW w:w="2235" w:type="dxa"/>
          </w:tcPr>
          <w:p w:rsidR="008264DF" w:rsidRDefault="008264DF" w:rsidP="003A6DE1">
            <w:pPr>
              <w:spacing w:line="360" w:lineRule="auto"/>
              <w:rPr>
                <w:rFonts w:ascii="宋体"/>
                <w:sz w:val="24"/>
                <w:szCs w:val="24"/>
              </w:rPr>
            </w:pPr>
            <w:r>
              <w:rPr>
                <w:rFonts w:ascii="宋体"/>
                <w:sz w:val="24"/>
                <w:szCs w:val="24"/>
              </w:rPr>
              <w:t>净利润率</w:t>
            </w:r>
          </w:p>
        </w:tc>
        <w:tc>
          <w:tcPr>
            <w:tcW w:w="1114" w:type="dxa"/>
          </w:tcPr>
          <w:p w:rsidR="008264DF" w:rsidRDefault="008264DF" w:rsidP="003A6DE1">
            <w:pPr>
              <w:spacing w:line="360" w:lineRule="auto"/>
              <w:rPr>
                <w:rFonts w:ascii="宋体"/>
                <w:sz w:val="24"/>
                <w:szCs w:val="24"/>
              </w:rPr>
            </w:pPr>
            <w:r>
              <w:rPr>
                <w:rFonts w:ascii="宋体" w:hint="eastAsia"/>
                <w:sz w:val="24"/>
                <w:szCs w:val="24"/>
              </w:rPr>
              <w:t>0.105</w:t>
            </w:r>
          </w:p>
        </w:tc>
        <w:tc>
          <w:tcPr>
            <w:tcW w:w="1114" w:type="dxa"/>
          </w:tcPr>
          <w:p w:rsidR="008264DF" w:rsidRDefault="008264DF" w:rsidP="003A6DE1">
            <w:pPr>
              <w:spacing w:line="360" w:lineRule="auto"/>
              <w:rPr>
                <w:rFonts w:ascii="宋体"/>
                <w:sz w:val="24"/>
                <w:szCs w:val="24"/>
              </w:rPr>
            </w:pPr>
            <w:r>
              <w:rPr>
                <w:rFonts w:ascii="宋体" w:hint="eastAsia"/>
                <w:sz w:val="24"/>
                <w:szCs w:val="24"/>
              </w:rPr>
              <w:t>0.196</w:t>
            </w:r>
          </w:p>
        </w:tc>
        <w:tc>
          <w:tcPr>
            <w:tcW w:w="1114" w:type="dxa"/>
          </w:tcPr>
          <w:p w:rsidR="008264DF" w:rsidRDefault="008264DF" w:rsidP="003A6DE1">
            <w:pPr>
              <w:spacing w:line="360" w:lineRule="auto"/>
              <w:rPr>
                <w:rFonts w:ascii="宋体"/>
                <w:sz w:val="24"/>
                <w:szCs w:val="24"/>
              </w:rPr>
            </w:pPr>
            <w:r>
              <w:rPr>
                <w:rFonts w:ascii="宋体" w:hint="eastAsia"/>
                <w:sz w:val="24"/>
                <w:szCs w:val="24"/>
              </w:rPr>
              <w:t>0.285</w:t>
            </w:r>
          </w:p>
        </w:tc>
        <w:tc>
          <w:tcPr>
            <w:tcW w:w="1114" w:type="dxa"/>
          </w:tcPr>
          <w:p w:rsidR="008264DF" w:rsidRDefault="008264DF" w:rsidP="003A6DE1">
            <w:pPr>
              <w:spacing w:line="360" w:lineRule="auto"/>
              <w:rPr>
                <w:rFonts w:ascii="宋体"/>
                <w:sz w:val="24"/>
                <w:szCs w:val="24"/>
              </w:rPr>
            </w:pPr>
            <w:r>
              <w:rPr>
                <w:rFonts w:ascii="宋体" w:hint="eastAsia"/>
                <w:sz w:val="24"/>
                <w:szCs w:val="24"/>
              </w:rPr>
              <w:t>0.361</w:t>
            </w:r>
          </w:p>
        </w:tc>
        <w:tc>
          <w:tcPr>
            <w:tcW w:w="1115" w:type="dxa"/>
          </w:tcPr>
          <w:p w:rsidR="008264DF" w:rsidRDefault="008264DF" w:rsidP="003A6DE1">
            <w:pPr>
              <w:spacing w:line="360" w:lineRule="auto"/>
              <w:rPr>
                <w:rFonts w:ascii="宋体"/>
                <w:sz w:val="24"/>
                <w:szCs w:val="24"/>
              </w:rPr>
            </w:pPr>
            <w:r>
              <w:rPr>
                <w:rFonts w:ascii="宋体" w:hint="eastAsia"/>
                <w:sz w:val="24"/>
                <w:szCs w:val="24"/>
              </w:rPr>
              <w:t>0.383</w:t>
            </w:r>
          </w:p>
        </w:tc>
      </w:tr>
    </w:tbl>
    <w:p w:rsidR="002440B8" w:rsidRPr="001016C5" w:rsidRDefault="002440B8" w:rsidP="001016C5">
      <w:pPr>
        <w:spacing w:line="360" w:lineRule="auto"/>
        <w:ind w:firstLineChars="900" w:firstLine="2168"/>
        <w:rPr>
          <w:rFonts w:ascii="宋体" w:hint="eastAsia"/>
          <w:b/>
          <w:sz w:val="24"/>
          <w:szCs w:val="24"/>
        </w:rPr>
      </w:pPr>
      <w:r w:rsidRPr="002440B8">
        <w:rPr>
          <w:rFonts w:ascii="宋体"/>
          <w:b/>
          <w:sz w:val="24"/>
          <w:szCs w:val="24"/>
        </w:rPr>
        <w:t>表</w:t>
      </w:r>
      <w:r w:rsidRPr="002440B8">
        <w:rPr>
          <w:rFonts w:ascii="宋体" w:hint="eastAsia"/>
          <w:b/>
          <w:sz w:val="24"/>
          <w:szCs w:val="24"/>
        </w:rPr>
        <w:t>7-6 盈利能力分析</w:t>
      </w:r>
    </w:p>
    <w:p w:rsidR="008264DF" w:rsidRPr="008264DF" w:rsidRDefault="008264DF" w:rsidP="00694ACA">
      <w:pPr>
        <w:spacing w:line="360" w:lineRule="auto"/>
        <w:ind w:rightChars="155" w:right="325"/>
        <w:jc w:val="center"/>
        <w:rPr>
          <w:rFonts w:ascii="宋体"/>
          <w:sz w:val="24"/>
          <w:szCs w:val="24"/>
        </w:rPr>
      </w:pPr>
      <w:r>
        <w:rPr>
          <w:rFonts w:ascii="宋体"/>
          <w:noProof/>
          <w:sz w:val="24"/>
          <w:szCs w:val="24"/>
        </w:rPr>
        <w:lastRenderedPageBreak/>
        <w:drawing>
          <wp:inline distT="0" distB="0" distL="0" distR="0" wp14:anchorId="0AD52F68" wp14:editId="2F886925">
            <wp:extent cx="5486400" cy="2577947"/>
            <wp:effectExtent l="0" t="0" r="19050" b="13335"/>
            <wp:docPr id="67" name="图表 67"/>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rsidR="008264DF" w:rsidRPr="002440B8" w:rsidRDefault="002440B8" w:rsidP="008264DF">
      <w:pPr>
        <w:spacing w:line="360" w:lineRule="auto"/>
        <w:rPr>
          <w:rFonts w:ascii="宋体"/>
          <w:b/>
          <w:sz w:val="24"/>
          <w:szCs w:val="24"/>
        </w:rPr>
      </w:pPr>
      <w:r>
        <w:rPr>
          <w:rFonts w:ascii="宋体" w:hint="eastAsia"/>
          <w:sz w:val="24"/>
          <w:szCs w:val="24"/>
        </w:rPr>
        <w:t xml:space="preserve">                       </w:t>
      </w:r>
      <w:r w:rsidRPr="002440B8">
        <w:rPr>
          <w:rFonts w:ascii="宋体" w:hint="eastAsia"/>
          <w:b/>
          <w:sz w:val="24"/>
          <w:szCs w:val="24"/>
        </w:rPr>
        <w:t>图7-6 折线图</w:t>
      </w:r>
    </w:p>
    <w:p w:rsidR="008264DF" w:rsidRPr="008264DF" w:rsidRDefault="00694ACA" w:rsidP="008264DF">
      <w:pPr>
        <w:spacing w:line="360" w:lineRule="auto"/>
        <w:rPr>
          <w:rFonts w:ascii="宋体"/>
          <w:sz w:val="24"/>
          <w:szCs w:val="24"/>
        </w:rPr>
      </w:pPr>
      <w:r>
        <w:rPr>
          <w:rFonts w:ascii="宋体" w:hint="eastAsia"/>
          <w:sz w:val="24"/>
          <w:szCs w:val="24"/>
        </w:rPr>
        <w:t>从上图可知，</w:t>
      </w:r>
      <w:proofErr w:type="gramStart"/>
      <w:r>
        <w:rPr>
          <w:rFonts w:ascii="宋体" w:hint="eastAsia"/>
          <w:sz w:val="24"/>
          <w:szCs w:val="24"/>
        </w:rPr>
        <w:t>我净</w:t>
      </w:r>
      <w:r w:rsidR="00F67FF0">
        <w:rPr>
          <w:rFonts w:ascii="宋体" w:hint="eastAsia"/>
          <w:sz w:val="24"/>
          <w:szCs w:val="24"/>
        </w:rPr>
        <w:t>尔</w:t>
      </w:r>
      <w:r>
        <w:rPr>
          <w:rFonts w:ascii="宋体" w:hint="eastAsia"/>
          <w:sz w:val="24"/>
          <w:szCs w:val="24"/>
        </w:rPr>
        <w:t>佳</w:t>
      </w:r>
      <w:proofErr w:type="gramEnd"/>
      <w:r>
        <w:rPr>
          <w:rFonts w:ascii="宋体" w:hint="eastAsia"/>
          <w:sz w:val="24"/>
          <w:szCs w:val="24"/>
        </w:rPr>
        <w:t>公司运营情况良好，收入也在逐年增长。</w:t>
      </w:r>
    </w:p>
    <w:p w:rsidR="00FF1CB7" w:rsidRPr="00713B1D" w:rsidRDefault="00BA728B" w:rsidP="00FF1CB7">
      <w:pPr>
        <w:pStyle w:val="3"/>
        <w:rPr>
          <w:rFonts w:ascii="黑体" w:eastAsia="黑体" w:hAnsi="黑体"/>
          <w:sz w:val="24"/>
          <w:szCs w:val="24"/>
        </w:rPr>
      </w:pPr>
      <w:bookmarkStart w:id="164" w:name="_Toc383427247"/>
      <w:r w:rsidRPr="00713B1D">
        <w:rPr>
          <w:rFonts w:ascii="黑体" w:eastAsia="黑体" w:hAnsi="黑体" w:hint="eastAsia"/>
          <w:sz w:val="24"/>
          <w:szCs w:val="24"/>
        </w:rPr>
        <w:t>7</w:t>
      </w:r>
      <w:r w:rsidR="00FF1CB7" w:rsidRPr="00713B1D">
        <w:rPr>
          <w:rFonts w:ascii="黑体" w:eastAsia="黑体" w:hAnsi="黑体"/>
          <w:sz w:val="24"/>
          <w:szCs w:val="24"/>
        </w:rPr>
        <w:t>.</w:t>
      </w:r>
      <w:r w:rsidR="00FF1CB7" w:rsidRPr="00713B1D">
        <w:rPr>
          <w:rFonts w:ascii="黑体" w:eastAsia="黑体" w:hAnsi="黑体" w:hint="eastAsia"/>
          <w:sz w:val="24"/>
          <w:szCs w:val="24"/>
        </w:rPr>
        <w:t>6</w:t>
      </w:r>
      <w:r w:rsidR="00FF1CB7" w:rsidRPr="00713B1D">
        <w:rPr>
          <w:rFonts w:ascii="黑体" w:eastAsia="黑体" w:hAnsi="黑体"/>
          <w:sz w:val="24"/>
          <w:szCs w:val="24"/>
        </w:rPr>
        <w:t xml:space="preserve">.2 </w:t>
      </w:r>
      <w:r w:rsidR="00FF1CB7" w:rsidRPr="00713B1D">
        <w:rPr>
          <w:rFonts w:ascii="黑体" w:eastAsia="黑体" w:hAnsi="黑体" w:hint="eastAsia"/>
          <w:sz w:val="24"/>
          <w:szCs w:val="24"/>
        </w:rPr>
        <w:t>敏感性分析</w:t>
      </w:r>
      <w:bookmarkEnd w:id="163"/>
      <w:bookmarkEnd w:id="164"/>
    </w:p>
    <w:p w:rsidR="00FF1CB7" w:rsidRPr="00EB3251" w:rsidRDefault="00FF1CB7" w:rsidP="00FF1CB7">
      <w:pPr>
        <w:ind w:left="420"/>
        <w:rPr>
          <w:rFonts w:ascii="宋体"/>
          <w:b/>
          <w:sz w:val="32"/>
          <w:szCs w:val="32"/>
        </w:rPr>
      </w:pPr>
      <w:r>
        <w:t xml:space="preserve">  </w:t>
      </w:r>
      <w:r w:rsidRPr="00EB3251">
        <w:rPr>
          <w:rFonts w:ascii="宋体" w:hint="eastAsia"/>
          <w:sz w:val="24"/>
          <w:szCs w:val="24"/>
        </w:rPr>
        <w:t>根据整个投资周期的财物数据，计算出整个投资周期各因素的敏感性如下：</w:t>
      </w:r>
    </w:p>
    <w:p w:rsidR="00FF1CB7" w:rsidRPr="00350F3F" w:rsidRDefault="00FF1CB7" w:rsidP="00FF1CB7">
      <w:pPr>
        <w:spacing w:line="360" w:lineRule="auto"/>
        <w:ind w:firstLineChars="175" w:firstLine="422"/>
        <w:rPr>
          <w:rFonts w:ascii="宋体"/>
          <w:sz w:val="24"/>
          <w:szCs w:val="24"/>
        </w:rPr>
      </w:pPr>
      <w:r w:rsidRPr="00350F3F">
        <w:rPr>
          <w:rFonts w:ascii="宋体" w:hint="eastAsia"/>
          <w:b/>
          <w:bCs/>
          <w:sz w:val="24"/>
          <w:szCs w:val="24"/>
        </w:rPr>
        <w:t>产量敏感性：</w:t>
      </w:r>
      <w:r w:rsidRPr="00350F3F">
        <w:rPr>
          <w:rFonts w:ascii="宋体" w:hint="eastAsia"/>
          <w:sz w:val="24"/>
          <w:szCs w:val="24"/>
        </w:rPr>
        <w:t>如果产品销售量上升</w:t>
      </w:r>
      <w:r w:rsidRPr="00350F3F">
        <w:rPr>
          <w:rFonts w:ascii="宋体"/>
          <w:sz w:val="24"/>
          <w:szCs w:val="24"/>
        </w:rPr>
        <w:t>10%</w:t>
      </w:r>
      <w:r w:rsidRPr="00350F3F">
        <w:rPr>
          <w:rFonts w:ascii="宋体" w:hint="eastAsia"/>
          <w:sz w:val="24"/>
          <w:szCs w:val="24"/>
        </w:rPr>
        <w:t>，则销售额达到</w:t>
      </w:r>
      <w:r>
        <w:rPr>
          <w:rFonts w:ascii="宋体"/>
          <w:sz w:val="24"/>
          <w:szCs w:val="24"/>
        </w:rPr>
        <w:t xml:space="preserve"> 98.68</w:t>
      </w:r>
      <w:r w:rsidRPr="00350F3F">
        <w:rPr>
          <w:rFonts w:ascii="宋体" w:hint="eastAsia"/>
          <w:sz w:val="24"/>
          <w:szCs w:val="24"/>
        </w:rPr>
        <w:t>万元，整个投资周期净利润为</w:t>
      </w:r>
      <w:r w:rsidR="000054B9">
        <w:rPr>
          <w:rFonts w:ascii="宋体" w:hint="eastAsia"/>
          <w:sz w:val="24"/>
          <w:szCs w:val="24"/>
        </w:rPr>
        <w:t>32</w:t>
      </w:r>
      <w:r>
        <w:rPr>
          <w:rFonts w:ascii="宋体"/>
          <w:sz w:val="24"/>
          <w:szCs w:val="24"/>
        </w:rPr>
        <w:t>8.78</w:t>
      </w:r>
      <w:r w:rsidRPr="00350F3F">
        <w:rPr>
          <w:rFonts w:ascii="宋体" w:hint="eastAsia"/>
          <w:sz w:val="24"/>
          <w:szCs w:val="24"/>
        </w:rPr>
        <w:t>万元，增长</w:t>
      </w:r>
      <w:r w:rsidRPr="00350F3F">
        <w:rPr>
          <w:rFonts w:ascii="宋体"/>
          <w:sz w:val="24"/>
          <w:szCs w:val="24"/>
        </w:rPr>
        <w:t>12.12%</w:t>
      </w:r>
      <w:r w:rsidRPr="00350F3F">
        <w:rPr>
          <w:rFonts w:ascii="宋体" w:hint="eastAsia"/>
          <w:sz w:val="24"/>
          <w:szCs w:val="24"/>
        </w:rPr>
        <w:t>。这表明销售量对净利润的杠杆作用不大，这是因为公司准备采用</w:t>
      </w:r>
      <w:r w:rsidRPr="00350F3F">
        <w:rPr>
          <w:rFonts w:ascii="宋体"/>
          <w:sz w:val="24"/>
          <w:szCs w:val="24"/>
        </w:rPr>
        <w:t>OEM</w:t>
      </w:r>
      <w:r w:rsidRPr="00350F3F">
        <w:rPr>
          <w:rFonts w:ascii="宋体" w:hint="eastAsia"/>
          <w:sz w:val="24"/>
          <w:szCs w:val="24"/>
        </w:rPr>
        <w:t>的方式生产，固定成本的比例不大，所以产量的变化比率与净利润的变化比率基本一致。</w:t>
      </w:r>
    </w:p>
    <w:p w:rsidR="00FF1CB7" w:rsidRPr="00350F3F" w:rsidRDefault="00FF1CB7" w:rsidP="00FF1CB7">
      <w:pPr>
        <w:spacing w:line="360" w:lineRule="auto"/>
        <w:ind w:firstLineChars="175" w:firstLine="422"/>
        <w:rPr>
          <w:rFonts w:ascii="宋体"/>
          <w:sz w:val="24"/>
          <w:szCs w:val="24"/>
        </w:rPr>
      </w:pPr>
      <w:r w:rsidRPr="00350F3F">
        <w:rPr>
          <w:rFonts w:ascii="宋体" w:hint="eastAsia"/>
          <w:b/>
          <w:bCs/>
          <w:sz w:val="24"/>
          <w:szCs w:val="24"/>
        </w:rPr>
        <w:t>价格敏感性：</w:t>
      </w:r>
      <w:r w:rsidRPr="00350F3F">
        <w:rPr>
          <w:rFonts w:ascii="宋体" w:hint="eastAsia"/>
          <w:sz w:val="24"/>
          <w:szCs w:val="24"/>
        </w:rPr>
        <w:t>如果销售价格提高</w:t>
      </w:r>
      <w:r w:rsidRPr="00350F3F">
        <w:rPr>
          <w:rFonts w:ascii="宋体"/>
          <w:sz w:val="24"/>
          <w:szCs w:val="24"/>
        </w:rPr>
        <w:t>10%</w:t>
      </w:r>
      <w:r w:rsidRPr="00350F3F">
        <w:rPr>
          <w:rFonts w:ascii="宋体" w:hint="eastAsia"/>
          <w:sz w:val="24"/>
          <w:szCs w:val="24"/>
        </w:rPr>
        <w:t>，在其他条件不变的情况下，整个投资周期的净利润将增长为</w:t>
      </w:r>
      <w:r>
        <w:rPr>
          <w:rFonts w:ascii="宋体"/>
          <w:sz w:val="24"/>
          <w:szCs w:val="24"/>
        </w:rPr>
        <w:t>442.66</w:t>
      </w:r>
      <w:r w:rsidRPr="00350F3F">
        <w:rPr>
          <w:rFonts w:ascii="宋体" w:hint="eastAsia"/>
          <w:sz w:val="24"/>
          <w:szCs w:val="24"/>
        </w:rPr>
        <w:t>万元，提高了</w:t>
      </w:r>
      <w:r w:rsidRPr="00350F3F">
        <w:rPr>
          <w:rFonts w:ascii="宋体"/>
          <w:sz w:val="24"/>
          <w:szCs w:val="24"/>
        </w:rPr>
        <w:t>21.4%</w:t>
      </w:r>
      <w:r w:rsidRPr="00350F3F">
        <w:rPr>
          <w:rFonts w:ascii="宋体" w:hint="eastAsia"/>
          <w:sz w:val="24"/>
          <w:szCs w:val="24"/>
        </w:rPr>
        <w:t>，</w:t>
      </w:r>
      <w:r w:rsidRPr="00350F3F">
        <w:rPr>
          <w:rFonts w:ascii="宋体" w:hint="eastAsia"/>
          <w:b/>
          <w:bCs/>
          <w:sz w:val="24"/>
          <w:szCs w:val="24"/>
        </w:rPr>
        <w:t>价格敏感系数</w:t>
      </w:r>
      <w:r w:rsidRPr="00350F3F">
        <w:rPr>
          <w:rFonts w:ascii="宋体" w:hint="eastAsia"/>
          <w:sz w:val="24"/>
          <w:szCs w:val="24"/>
        </w:rPr>
        <w:t>为</w:t>
      </w:r>
      <w:r w:rsidRPr="00350F3F">
        <w:rPr>
          <w:rFonts w:ascii="宋体"/>
          <w:sz w:val="24"/>
          <w:szCs w:val="24"/>
        </w:rPr>
        <w:t>2.14</w:t>
      </w:r>
      <w:r w:rsidRPr="00350F3F">
        <w:rPr>
          <w:rFonts w:ascii="宋体" w:hint="eastAsia"/>
          <w:sz w:val="24"/>
          <w:szCs w:val="24"/>
        </w:rPr>
        <w:t>。也就是说产量每提高</w:t>
      </w:r>
      <w:r w:rsidRPr="00350F3F">
        <w:rPr>
          <w:rFonts w:ascii="宋体"/>
          <w:sz w:val="24"/>
          <w:szCs w:val="24"/>
        </w:rPr>
        <w:t>1%</w:t>
      </w:r>
      <w:r w:rsidRPr="00350F3F">
        <w:rPr>
          <w:rFonts w:ascii="宋体" w:hint="eastAsia"/>
          <w:sz w:val="24"/>
          <w:szCs w:val="24"/>
        </w:rPr>
        <w:t>，净利润将增加</w:t>
      </w:r>
      <w:r w:rsidRPr="00350F3F">
        <w:rPr>
          <w:rFonts w:ascii="宋体"/>
          <w:sz w:val="24"/>
          <w:szCs w:val="24"/>
        </w:rPr>
        <w:t>2.14%</w:t>
      </w:r>
      <w:r w:rsidRPr="00350F3F">
        <w:rPr>
          <w:rFonts w:ascii="宋体" w:hint="eastAsia"/>
          <w:sz w:val="24"/>
          <w:szCs w:val="24"/>
        </w:rPr>
        <w:t>。</w:t>
      </w:r>
    </w:p>
    <w:p w:rsidR="00FF1CB7" w:rsidRPr="00350F3F" w:rsidRDefault="00FF1CB7" w:rsidP="00FF1CB7">
      <w:pPr>
        <w:spacing w:line="360" w:lineRule="auto"/>
        <w:ind w:firstLineChars="200" w:firstLine="482"/>
        <w:rPr>
          <w:rFonts w:ascii="宋体"/>
          <w:sz w:val="24"/>
          <w:szCs w:val="24"/>
        </w:rPr>
      </w:pPr>
      <w:r w:rsidRPr="00350F3F">
        <w:rPr>
          <w:rFonts w:ascii="宋体" w:hint="eastAsia"/>
          <w:b/>
          <w:sz w:val="24"/>
          <w:szCs w:val="24"/>
        </w:rPr>
        <w:t>成本敏感性：</w:t>
      </w:r>
      <w:r w:rsidRPr="00350F3F">
        <w:rPr>
          <w:rFonts w:ascii="宋体" w:hint="eastAsia"/>
          <w:sz w:val="24"/>
          <w:szCs w:val="24"/>
        </w:rPr>
        <w:t>如果生产成本上升</w:t>
      </w:r>
      <w:r w:rsidRPr="00350F3F">
        <w:rPr>
          <w:rFonts w:ascii="宋体"/>
          <w:sz w:val="24"/>
          <w:szCs w:val="24"/>
        </w:rPr>
        <w:t>10%</w:t>
      </w:r>
      <w:r w:rsidRPr="00350F3F">
        <w:rPr>
          <w:rFonts w:ascii="宋体" w:hint="eastAsia"/>
          <w:sz w:val="24"/>
          <w:szCs w:val="24"/>
        </w:rPr>
        <w:t>，则投资周期内的净利润总额下降到</w:t>
      </w:r>
      <w:r>
        <w:rPr>
          <w:rFonts w:ascii="宋体"/>
          <w:sz w:val="24"/>
          <w:szCs w:val="24"/>
        </w:rPr>
        <w:t>337.72</w:t>
      </w:r>
      <w:r w:rsidRPr="00350F3F">
        <w:rPr>
          <w:rFonts w:ascii="宋体" w:hint="eastAsia"/>
          <w:sz w:val="24"/>
          <w:szCs w:val="24"/>
        </w:rPr>
        <w:t>万元，下降幅度为</w:t>
      </w:r>
      <w:r w:rsidRPr="00350F3F">
        <w:rPr>
          <w:rFonts w:ascii="宋体"/>
          <w:sz w:val="24"/>
          <w:szCs w:val="24"/>
        </w:rPr>
        <w:t>7.5%</w:t>
      </w:r>
      <w:r w:rsidRPr="00350F3F">
        <w:rPr>
          <w:rFonts w:ascii="宋体" w:hint="eastAsia"/>
          <w:sz w:val="24"/>
          <w:szCs w:val="24"/>
        </w:rPr>
        <w:t>，</w:t>
      </w:r>
      <w:r w:rsidRPr="00350F3F">
        <w:rPr>
          <w:rFonts w:ascii="宋体" w:hint="eastAsia"/>
          <w:b/>
          <w:sz w:val="24"/>
          <w:szCs w:val="24"/>
        </w:rPr>
        <w:t>成本敏感系数</w:t>
      </w:r>
      <w:r w:rsidRPr="00350F3F">
        <w:rPr>
          <w:rFonts w:ascii="宋体" w:hint="eastAsia"/>
          <w:sz w:val="24"/>
          <w:szCs w:val="24"/>
        </w:rPr>
        <w:t>为</w:t>
      </w:r>
      <w:r w:rsidRPr="00350F3F">
        <w:rPr>
          <w:rFonts w:ascii="宋体"/>
          <w:sz w:val="24"/>
          <w:szCs w:val="24"/>
        </w:rPr>
        <w:t>0.75</w:t>
      </w:r>
      <w:r w:rsidRPr="00350F3F">
        <w:rPr>
          <w:rFonts w:ascii="宋体" w:hint="eastAsia"/>
          <w:sz w:val="24"/>
          <w:szCs w:val="24"/>
        </w:rPr>
        <w:t>，表明成本</w:t>
      </w:r>
      <w:r w:rsidRPr="00350F3F">
        <w:rPr>
          <w:rFonts w:ascii="宋体"/>
          <w:sz w:val="24"/>
          <w:szCs w:val="24"/>
        </w:rPr>
        <w:t>1%</w:t>
      </w:r>
      <w:r w:rsidRPr="00350F3F">
        <w:rPr>
          <w:rFonts w:ascii="宋体" w:hint="eastAsia"/>
          <w:sz w:val="24"/>
          <w:szCs w:val="24"/>
        </w:rPr>
        <w:t>的变化将导致净利润</w:t>
      </w:r>
      <w:r w:rsidRPr="00350F3F">
        <w:rPr>
          <w:rFonts w:ascii="宋体"/>
          <w:sz w:val="24"/>
          <w:szCs w:val="24"/>
        </w:rPr>
        <w:t>0.75%</w:t>
      </w:r>
      <w:r w:rsidRPr="00350F3F">
        <w:rPr>
          <w:rFonts w:ascii="宋体" w:hint="eastAsia"/>
          <w:sz w:val="24"/>
          <w:szCs w:val="24"/>
        </w:rPr>
        <w:t>的变化。</w:t>
      </w:r>
    </w:p>
    <w:p w:rsidR="00FF1CB7" w:rsidRDefault="00FF1CB7" w:rsidP="00BA3D5C">
      <w:pPr>
        <w:pStyle w:val="ae"/>
        <w:spacing w:after="0" w:line="360" w:lineRule="auto"/>
        <w:ind w:firstLineChars="200" w:firstLine="480"/>
        <w:rPr>
          <w:rFonts w:ascii="宋体"/>
          <w:sz w:val="24"/>
          <w:szCs w:val="24"/>
        </w:rPr>
      </w:pPr>
      <w:r w:rsidRPr="00350F3F">
        <w:rPr>
          <w:rFonts w:ascii="宋体" w:hint="eastAsia"/>
          <w:sz w:val="24"/>
          <w:szCs w:val="24"/>
        </w:rPr>
        <w:t>从上述敏感性分析可以看出，该项目的固定投资并不大，所筹资金的主要投资方向为技术的研发和营销渠道的建立，所以项目的风险相对较小。根据我们设计的滚动投资方案，整个投资周期内分</w:t>
      </w:r>
      <w:r w:rsidRPr="00350F3F">
        <w:rPr>
          <w:rFonts w:ascii="宋体"/>
          <w:sz w:val="24"/>
          <w:szCs w:val="24"/>
        </w:rPr>
        <w:t>3</w:t>
      </w:r>
      <w:r w:rsidRPr="00350F3F">
        <w:rPr>
          <w:rFonts w:ascii="宋体" w:hint="eastAsia"/>
          <w:sz w:val="24"/>
          <w:szCs w:val="24"/>
        </w:rPr>
        <w:t>次投资。在第一期投资以后，以后每次追加投资都将考虑当时的经营情况和市场发展的趋势，所以给投资留下了一个实物期权。</w:t>
      </w:r>
    </w:p>
    <w:p w:rsidR="000054B9" w:rsidRPr="00713B1D" w:rsidRDefault="00BA728B" w:rsidP="000054B9">
      <w:pPr>
        <w:pStyle w:val="3"/>
        <w:rPr>
          <w:rFonts w:ascii="黑体" w:eastAsia="黑体" w:hAnsi="黑体"/>
          <w:sz w:val="24"/>
          <w:szCs w:val="24"/>
        </w:rPr>
      </w:pPr>
      <w:bookmarkStart w:id="165" w:name="_Toc381524939"/>
      <w:bookmarkStart w:id="166" w:name="_Toc383427248"/>
      <w:r w:rsidRPr="00713B1D">
        <w:rPr>
          <w:rFonts w:ascii="黑体" w:eastAsia="黑体" w:hAnsi="黑体" w:hint="eastAsia"/>
          <w:sz w:val="24"/>
          <w:szCs w:val="24"/>
        </w:rPr>
        <w:lastRenderedPageBreak/>
        <w:t>7</w:t>
      </w:r>
      <w:r w:rsidR="000054B9" w:rsidRPr="00713B1D">
        <w:rPr>
          <w:rFonts w:ascii="黑体" w:eastAsia="黑体" w:hAnsi="黑体" w:hint="eastAsia"/>
          <w:sz w:val="24"/>
          <w:szCs w:val="24"/>
        </w:rPr>
        <w:t>.6.3融资及股权结构安排</w:t>
      </w:r>
      <w:bookmarkEnd w:id="165"/>
      <w:bookmarkEnd w:id="166"/>
    </w:p>
    <w:p w:rsidR="000054B9" w:rsidRPr="00350F3F" w:rsidRDefault="000054B9" w:rsidP="000054B9">
      <w:pPr>
        <w:spacing w:line="360" w:lineRule="auto"/>
        <w:rPr>
          <w:rFonts w:ascii="宋体"/>
          <w:sz w:val="24"/>
          <w:szCs w:val="24"/>
        </w:rPr>
      </w:pPr>
      <w:r w:rsidRPr="00350F3F">
        <w:rPr>
          <w:rFonts w:ascii="宋体" w:hint="eastAsia"/>
          <w:sz w:val="24"/>
          <w:szCs w:val="24"/>
        </w:rPr>
        <w:t>根据公司战略发展阶段，需进行2次融资：</w:t>
      </w:r>
    </w:p>
    <w:p w:rsidR="000054B9" w:rsidRPr="00350F3F" w:rsidRDefault="000054B9" w:rsidP="006F35B0">
      <w:pPr>
        <w:numPr>
          <w:ilvl w:val="0"/>
          <w:numId w:val="1"/>
        </w:numPr>
        <w:spacing w:line="360" w:lineRule="auto"/>
        <w:rPr>
          <w:rFonts w:ascii="宋体"/>
          <w:sz w:val="24"/>
          <w:szCs w:val="24"/>
        </w:rPr>
      </w:pPr>
      <w:r w:rsidRPr="00350F3F">
        <w:rPr>
          <w:rFonts w:ascii="宋体" w:hint="eastAsia"/>
          <w:b/>
          <w:bCs/>
          <w:sz w:val="24"/>
          <w:szCs w:val="24"/>
        </w:rPr>
        <w:t>2013年年</w:t>
      </w:r>
      <w:proofErr w:type="gramStart"/>
      <w:r w:rsidRPr="00350F3F">
        <w:rPr>
          <w:rFonts w:ascii="宋体" w:hint="eastAsia"/>
          <w:b/>
          <w:bCs/>
          <w:sz w:val="24"/>
          <w:szCs w:val="24"/>
        </w:rPr>
        <w:t>初公司</w:t>
      </w:r>
      <w:proofErr w:type="gramEnd"/>
      <w:r w:rsidRPr="00350F3F">
        <w:rPr>
          <w:rFonts w:ascii="宋体" w:hint="eastAsia"/>
          <w:b/>
          <w:bCs/>
          <w:sz w:val="24"/>
          <w:szCs w:val="24"/>
        </w:rPr>
        <w:t>创建时，需融资30万元</w:t>
      </w:r>
      <w:r w:rsidRPr="00350F3F">
        <w:rPr>
          <w:rFonts w:ascii="宋体" w:hint="eastAsia"/>
          <w:sz w:val="24"/>
          <w:szCs w:val="24"/>
        </w:rPr>
        <w:t>，为第一、二年研究开发费用和企业营销渠道建立的费用，占总股本40%，技术、管理等无形资产入股，占60%。此时股权结构作拟作如下安排：</w:t>
      </w:r>
    </w:p>
    <w:p w:rsidR="000054B9" w:rsidRDefault="000054B9" w:rsidP="000054B9">
      <w:pPr>
        <w:spacing w:line="360" w:lineRule="auto"/>
        <w:ind w:leftChars="-200" w:left="40" w:hangingChars="200" w:hanging="460"/>
        <w:jc w:val="center"/>
        <w:rPr>
          <w:rFonts w:ascii="宋体"/>
          <w:sz w:val="23"/>
          <w:szCs w:val="23"/>
        </w:rPr>
      </w:pPr>
      <w:r>
        <w:rPr>
          <w:rFonts w:ascii="宋体"/>
          <w:noProof/>
          <w:sz w:val="23"/>
          <w:szCs w:val="23"/>
        </w:rPr>
        <w:drawing>
          <wp:inline distT="0" distB="0" distL="0" distR="0" wp14:anchorId="25936A12" wp14:editId="2358E9D1">
            <wp:extent cx="3581400" cy="2653985"/>
            <wp:effectExtent l="0" t="0" r="0" b="0"/>
            <wp:docPr id="114" name="图表 114" descr="4156551431303346917999"/>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rsidR="000054B9" w:rsidRDefault="000054B9" w:rsidP="00E40E32">
      <w:pPr>
        <w:spacing w:line="360" w:lineRule="auto"/>
        <w:ind w:leftChars="-200" w:left="40" w:hangingChars="200" w:hanging="460"/>
        <w:jc w:val="center"/>
        <w:rPr>
          <w:rFonts w:ascii="宋体"/>
          <w:sz w:val="23"/>
          <w:szCs w:val="23"/>
        </w:rPr>
      </w:pPr>
      <w:r>
        <w:rPr>
          <w:rFonts w:ascii="宋体" w:hint="eastAsia"/>
          <w:sz w:val="23"/>
          <w:szCs w:val="23"/>
        </w:rPr>
        <w:t>图</w:t>
      </w:r>
      <w:r w:rsidR="006D2B9F">
        <w:rPr>
          <w:rFonts w:ascii="宋体" w:hint="eastAsia"/>
          <w:sz w:val="23"/>
          <w:szCs w:val="23"/>
        </w:rPr>
        <w:t>7-</w:t>
      </w:r>
      <w:r>
        <w:rPr>
          <w:rFonts w:ascii="宋体" w:hint="eastAsia"/>
          <w:sz w:val="23"/>
          <w:szCs w:val="23"/>
        </w:rPr>
        <w:t>6</w:t>
      </w:r>
      <w:r w:rsidR="006D2B9F">
        <w:rPr>
          <w:rFonts w:ascii="宋体" w:hint="eastAsia"/>
          <w:sz w:val="23"/>
          <w:szCs w:val="23"/>
        </w:rPr>
        <w:t>-1</w:t>
      </w:r>
      <w:r>
        <w:rPr>
          <w:rFonts w:ascii="宋体" w:hint="eastAsia"/>
          <w:sz w:val="23"/>
          <w:szCs w:val="23"/>
        </w:rPr>
        <w:t>：股权结构图</w:t>
      </w:r>
    </w:p>
    <w:p w:rsidR="000054B9" w:rsidRPr="00350F3F" w:rsidRDefault="000054B9" w:rsidP="006F35B0">
      <w:pPr>
        <w:numPr>
          <w:ilvl w:val="0"/>
          <w:numId w:val="1"/>
        </w:numPr>
        <w:spacing w:line="360" w:lineRule="auto"/>
        <w:rPr>
          <w:rFonts w:ascii="宋体"/>
          <w:bCs/>
          <w:sz w:val="24"/>
          <w:szCs w:val="24"/>
        </w:rPr>
      </w:pPr>
      <w:r w:rsidRPr="00350F3F">
        <w:rPr>
          <w:rFonts w:ascii="宋体" w:hint="eastAsia"/>
          <w:b/>
          <w:bCs/>
          <w:sz w:val="24"/>
          <w:szCs w:val="24"/>
        </w:rPr>
        <w:t>2015年初安排第三次融资100万元</w:t>
      </w:r>
      <w:r w:rsidRPr="00350F3F">
        <w:rPr>
          <w:rFonts w:ascii="宋体" w:hint="eastAsia"/>
          <w:sz w:val="24"/>
          <w:szCs w:val="24"/>
        </w:rPr>
        <w:t>，所融资金投向</w:t>
      </w:r>
      <w:r w:rsidRPr="00350F3F">
        <w:rPr>
          <w:rFonts w:ascii="宋体" w:hint="eastAsia"/>
          <w:bCs/>
          <w:sz w:val="24"/>
          <w:szCs w:val="24"/>
        </w:rPr>
        <w:t>为拓展市场，拓展营销渠道。此次融资后，风险投资所占股份为60%，管理和技术人员占有40%的股份。结构如下：</w:t>
      </w:r>
    </w:p>
    <w:p w:rsidR="000054B9" w:rsidRDefault="000054B9" w:rsidP="000054B9">
      <w:pPr>
        <w:spacing w:line="360" w:lineRule="auto"/>
        <w:jc w:val="center"/>
        <w:rPr>
          <w:rFonts w:ascii="宋体"/>
          <w:sz w:val="23"/>
          <w:szCs w:val="23"/>
        </w:rPr>
      </w:pPr>
      <w:r>
        <w:rPr>
          <w:rFonts w:ascii="宋体"/>
          <w:noProof/>
          <w:sz w:val="23"/>
          <w:szCs w:val="23"/>
        </w:rPr>
        <w:drawing>
          <wp:inline distT="0" distB="0" distL="0" distR="0" wp14:anchorId="250EB006" wp14:editId="3F839964">
            <wp:extent cx="3438525" cy="2362200"/>
            <wp:effectExtent l="0" t="0" r="0" b="0"/>
            <wp:docPr id="115" name="图表 115" descr="3019860701303346917999"/>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rsidR="001660B9" w:rsidRDefault="000054B9" w:rsidP="008D47E7">
      <w:pPr>
        <w:spacing w:line="360" w:lineRule="auto"/>
        <w:ind w:firstLineChars="869" w:firstLine="1999"/>
        <w:rPr>
          <w:rFonts w:ascii="宋体"/>
          <w:bCs/>
          <w:sz w:val="23"/>
          <w:szCs w:val="23"/>
        </w:rPr>
      </w:pPr>
      <w:r>
        <w:rPr>
          <w:rFonts w:ascii="宋体" w:hint="eastAsia"/>
          <w:bCs/>
          <w:sz w:val="23"/>
          <w:szCs w:val="23"/>
        </w:rPr>
        <w:t>图7</w:t>
      </w:r>
      <w:r w:rsidR="006D2B9F">
        <w:rPr>
          <w:rFonts w:ascii="宋体" w:hint="eastAsia"/>
          <w:bCs/>
          <w:sz w:val="23"/>
          <w:szCs w:val="23"/>
        </w:rPr>
        <w:t>-6-2</w:t>
      </w:r>
      <w:r>
        <w:rPr>
          <w:rFonts w:ascii="宋体" w:hint="eastAsia"/>
          <w:bCs/>
          <w:sz w:val="23"/>
          <w:szCs w:val="23"/>
        </w:rPr>
        <w:t>：第二次融资后股权结构图</w:t>
      </w:r>
    </w:p>
    <w:p w:rsidR="00F67FF0" w:rsidRPr="008D47E7" w:rsidRDefault="00F67FF0" w:rsidP="008D47E7">
      <w:pPr>
        <w:spacing w:line="360" w:lineRule="auto"/>
        <w:ind w:firstLineChars="869" w:firstLine="1999"/>
        <w:rPr>
          <w:rFonts w:ascii="宋体"/>
          <w:bCs/>
          <w:sz w:val="23"/>
          <w:szCs w:val="23"/>
        </w:rPr>
      </w:pPr>
    </w:p>
    <w:p w:rsidR="00D417DD" w:rsidRPr="00713B1D" w:rsidRDefault="00F06006" w:rsidP="00F06006">
      <w:pPr>
        <w:pStyle w:val="1"/>
        <w:jc w:val="center"/>
        <w:rPr>
          <w:rFonts w:ascii="黑体" w:eastAsia="黑体" w:hAnsi="黑体"/>
          <w:sz w:val="32"/>
          <w:szCs w:val="32"/>
        </w:rPr>
      </w:pPr>
      <w:bookmarkStart w:id="167" w:name="_Toc383427249"/>
      <w:r w:rsidRPr="00713B1D">
        <w:rPr>
          <w:rFonts w:ascii="黑体" w:eastAsia="黑体" w:hAnsi="黑体" w:hint="eastAsia"/>
          <w:sz w:val="32"/>
          <w:szCs w:val="32"/>
        </w:rPr>
        <w:lastRenderedPageBreak/>
        <w:t>第</w:t>
      </w:r>
      <w:r w:rsidR="00BA728B" w:rsidRPr="00713B1D">
        <w:rPr>
          <w:rFonts w:ascii="黑体" w:eastAsia="黑体" w:hAnsi="黑体" w:hint="eastAsia"/>
          <w:sz w:val="32"/>
          <w:szCs w:val="32"/>
        </w:rPr>
        <w:t>八</w:t>
      </w:r>
      <w:r w:rsidRPr="00713B1D">
        <w:rPr>
          <w:rFonts w:ascii="黑体" w:eastAsia="黑体" w:hAnsi="黑体" w:hint="eastAsia"/>
          <w:sz w:val="32"/>
          <w:szCs w:val="32"/>
        </w:rPr>
        <w:t xml:space="preserve">章 </w:t>
      </w:r>
      <w:r w:rsidR="00BD2C73" w:rsidRPr="00713B1D">
        <w:rPr>
          <w:rFonts w:ascii="黑体" w:eastAsia="黑体" w:hAnsi="黑体" w:hint="eastAsia"/>
          <w:sz w:val="32"/>
          <w:szCs w:val="32"/>
        </w:rPr>
        <w:t>风险分析及规避策略</w:t>
      </w:r>
      <w:bookmarkEnd w:id="167"/>
    </w:p>
    <w:p w:rsidR="00D417DD" w:rsidRPr="00713B1D" w:rsidRDefault="00BA728B" w:rsidP="00BD2C73">
      <w:pPr>
        <w:pStyle w:val="2"/>
        <w:rPr>
          <w:rFonts w:ascii="黑体" w:hAnsi="黑体"/>
          <w:sz w:val="28"/>
          <w:szCs w:val="28"/>
        </w:rPr>
      </w:pPr>
      <w:bookmarkStart w:id="168" w:name="_Toc383427250"/>
      <w:r w:rsidRPr="00713B1D">
        <w:rPr>
          <w:rFonts w:ascii="黑体" w:hAnsi="黑体" w:hint="eastAsia"/>
          <w:sz w:val="28"/>
          <w:szCs w:val="28"/>
        </w:rPr>
        <w:t>8</w:t>
      </w:r>
      <w:r w:rsidR="00BD2C73" w:rsidRPr="00713B1D">
        <w:rPr>
          <w:rFonts w:ascii="黑体" w:hAnsi="黑体" w:hint="eastAsia"/>
          <w:sz w:val="28"/>
          <w:szCs w:val="28"/>
        </w:rPr>
        <w:t>.1 市场风险</w:t>
      </w:r>
      <w:bookmarkEnd w:id="168"/>
    </w:p>
    <w:p w:rsidR="008034B8" w:rsidRPr="008034B8" w:rsidRDefault="008034B8" w:rsidP="008034B8">
      <w:pPr>
        <w:spacing w:line="360" w:lineRule="auto"/>
        <w:ind w:left="142" w:firstLineChars="200" w:firstLine="480"/>
        <w:rPr>
          <w:rFonts w:ascii="宋体" w:hAnsi="宋体"/>
          <w:sz w:val="24"/>
          <w:szCs w:val="24"/>
        </w:rPr>
      </w:pPr>
      <w:r w:rsidRPr="008034B8">
        <w:rPr>
          <w:rFonts w:ascii="宋体" w:hAnsi="宋体" w:hint="eastAsia"/>
          <w:sz w:val="24"/>
          <w:szCs w:val="24"/>
        </w:rPr>
        <w:t>考虑到市场需求、市场竞争程度、市场扩展速度。大部分选择自己清洗</w:t>
      </w:r>
      <w:r w:rsidR="000A46F2">
        <w:rPr>
          <w:rFonts w:ascii="宋体" w:hAnsi="宋体" w:hint="eastAsia"/>
          <w:sz w:val="24"/>
          <w:szCs w:val="24"/>
        </w:rPr>
        <w:t>家电</w:t>
      </w:r>
      <w:r w:rsidRPr="008034B8">
        <w:rPr>
          <w:rFonts w:ascii="宋体" w:hAnsi="宋体" w:hint="eastAsia"/>
          <w:sz w:val="24"/>
          <w:szCs w:val="24"/>
        </w:rPr>
        <w:t>或不重视对于</w:t>
      </w:r>
      <w:r w:rsidR="000A46F2">
        <w:rPr>
          <w:rFonts w:ascii="宋体" w:hAnsi="宋体" w:hint="eastAsia"/>
          <w:sz w:val="24"/>
          <w:szCs w:val="24"/>
        </w:rPr>
        <w:t>家电</w:t>
      </w:r>
      <w:r w:rsidRPr="008034B8">
        <w:rPr>
          <w:rFonts w:ascii="宋体" w:hAnsi="宋体" w:hint="eastAsia"/>
          <w:sz w:val="24"/>
          <w:szCs w:val="24"/>
        </w:rPr>
        <w:t>的清洗，需求不旺，则会很难打开市场；同清洗行业竞争对手的知名度和市场渗透度以及价格优势将会挤占市场。</w:t>
      </w:r>
    </w:p>
    <w:p w:rsidR="00AB0C02" w:rsidRDefault="008034B8" w:rsidP="008034B8">
      <w:pPr>
        <w:spacing w:line="360" w:lineRule="auto"/>
        <w:ind w:left="142" w:firstLineChars="200" w:firstLine="480"/>
        <w:rPr>
          <w:rFonts w:asciiTheme="minorEastAsia" w:eastAsiaTheme="minorEastAsia" w:hAnsiTheme="minorEastAsia"/>
          <w:sz w:val="24"/>
          <w:szCs w:val="24"/>
        </w:rPr>
      </w:pPr>
      <w:r w:rsidRPr="008034B8">
        <w:rPr>
          <w:rFonts w:asciiTheme="minorEastAsia" w:eastAsiaTheme="minorEastAsia" w:hAnsiTheme="minorEastAsia"/>
          <w:sz w:val="24"/>
          <w:szCs w:val="24"/>
        </w:rPr>
        <w:t>而且</w:t>
      </w:r>
      <w:r w:rsidRPr="008034B8">
        <w:rPr>
          <w:rFonts w:asciiTheme="minorEastAsia" w:eastAsiaTheme="minorEastAsia" w:hAnsiTheme="minorEastAsia" w:hint="eastAsia"/>
          <w:sz w:val="24"/>
          <w:szCs w:val="24"/>
        </w:rPr>
        <w:t>由于我们</w:t>
      </w:r>
      <w:r w:rsidR="000A46F2">
        <w:rPr>
          <w:rFonts w:asciiTheme="minorEastAsia" w:eastAsiaTheme="minorEastAsia" w:hAnsiTheme="minorEastAsia" w:hint="eastAsia"/>
          <w:sz w:val="24"/>
          <w:szCs w:val="24"/>
        </w:rPr>
        <w:t>家电</w:t>
      </w:r>
      <w:r w:rsidRPr="008034B8">
        <w:rPr>
          <w:rFonts w:asciiTheme="minorEastAsia" w:eastAsiaTheme="minorEastAsia" w:hAnsiTheme="minorEastAsia" w:hint="eastAsia"/>
          <w:sz w:val="24"/>
          <w:szCs w:val="24"/>
        </w:rPr>
        <w:t>清洗是刚刚起步的一种新型行业，所以有很多消费者都还不了解，甚至还不知道有这种服务。因而有可能导致公司的盈利时速比较慢，如果广告或者宣传做得不够，争取不到消费者的需求，那么这将成为公司的最大风险。</w:t>
      </w:r>
    </w:p>
    <w:p w:rsidR="008034B8" w:rsidRPr="008034B8" w:rsidRDefault="007C61AF" w:rsidP="001C2EBE">
      <w:pPr>
        <w:spacing w:line="360" w:lineRule="auto"/>
        <w:ind w:left="142" w:firstLineChars="200" w:firstLine="482"/>
        <w:rPr>
          <w:rFonts w:asciiTheme="minorEastAsia" w:eastAsiaTheme="minorEastAsia" w:hAnsiTheme="minorEastAsia"/>
          <w:sz w:val="24"/>
          <w:szCs w:val="24"/>
        </w:rPr>
      </w:pPr>
      <w:r w:rsidRPr="001C2EBE">
        <w:rPr>
          <w:rFonts w:asciiTheme="minorEastAsia" w:eastAsiaTheme="minorEastAsia" w:hAnsiTheme="minorEastAsia"/>
          <w:b/>
          <w:sz w:val="24"/>
          <w:szCs w:val="24"/>
        </w:rPr>
        <w:t>规避策略</w:t>
      </w:r>
      <w:r>
        <w:rPr>
          <w:rFonts w:asciiTheme="minorEastAsia" w:eastAsiaTheme="minorEastAsia" w:hAnsiTheme="minorEastAsia" w:hint="eastAsia"/>
          <w:sz w:val="24"/>
          <w:szCs w:val="24"/>
        </w:rPr>
        <w:t>：</w:t>
      </w:r>
      <w:r>
        <w:rPr>
          <w:rFonts w:asciiTheme="minorEastAsia" w:eastAsiaTheme="minorEastAsia" w:hAnsiTheme="minorEastAsia"/>
          <w:sz w:val="24"/>
          <w:szCs w:val="24"/>
        </w:rPr>
        <w:t>从源头上宣传</w:t>
      </w:r>
      <w:r w:rsidR="000A46F2">
        <w:rPr>
          <w:rFonts w:asciiTheme="minorEastAsia" w:eastAsiaTheme="minorEastAsia" w:hAnsiTheme="minorEastAsia"/>
          <w:sz w:val="24"/>
          <w:szCs w:val="24"/>
        </w:rPr>
        <w:t>家电</w:t>
      </w:r>
      <w:r>
        <w:rPr>
          <w:rFonts w:asciiTheme="minorEastAsia" w:eastAsiaTheme="minorEastAsia" w:hAnsiTheme="minorEastAsia"/>
          <w:sz w:val="24"/>
          <w:szCs w:val="24"/>
        </w:rPr>
        <w:t>不清洗的危害</w:t>
      </w:r>
      <w:r>
        <w:rPr>
          <w:rFonts w:asciiTheme="minorEastAsia" w:eastAsiaTheme="minorEastAsia" w:hAnsiTheme="minorEastAsia" w:hint="eastAsia"/>
          <w:sz w:val="24"/>
          <w:szCs w:val="24"/>
        </w:rPr>
        <w:t>，</w:t>
      </w:r>
      <w:r>
        <w:rPr>
          <w:rFonts w:asciiTheme="minorEastAsia" w:eastAsiaTheme="minorEastAsia" w:hAnsiTheme="minorEastAsia"/>
          <w:sz w:val="24"/>
          <w:szCs w:val="24"/>
        </w:rPr>
        <w:t>并提高居民的</w:t>
      </w:r>
      <w:r w:rsidR="000A46F2">
        <w:rPr>
          <w:rFonts w:asciiTheme="minorEastAsia" w:eastAsiaTheme="minorEastAsia" w:hAnsiTheme="minorEastAsia"/>
          <w:sz w:val="24"/>
          <w:szCs w:val="24"/>
        </w:rPr>
        <w:t>家电</w:t>
      </w:r>
      <w:r>
        <w:rPr>
          <w:rFonts w:asciiTheme="minorEastAsia" w:eastAsiaTheme="minorEastAsia" w:hAnsiTheme="minorEastAsia"/>
          <w:sz w:val="24"/>
          <w:szCs w:val="24"/>
        </w:rPr>
        <w:t>清洗的意识</w:t>
      </w:r>
      <w:r>
        <w:rPr>
          <w:rFonts w:asciiTheme="minorEastAsia" w:eastAsiaTheme="minorEastAsia" w:hAnsiTheme="minorEastAsia" w:hint="eastAsia"/>
          <w:sz w:val="24"/>
          <w:szCs w:val="24"/>
        </w:rPr>
        <w:t>；从宣传方式上，通过各种媒体、网络平台、通讯设备、物业管理公司及大型超市商城的合作及宣传来提高公司的影响力，加大品牌效应；从服务方式上，以最贴心、放心的</w:t>
      </w:r>
      <w:r w:rsidR="000A46F2">
        <w:rPr>
          <w:rFonts w:asciiTheme="minorEastAsia" w:eastAsiaTheme="minorEastAsia" w:hAnsiTheme="minorEastAsia" w:hint="eastAsia"/>
          <w:sz w:val="24"/>
          <w:szCs w:val="24"/>
        </w:rPr>
        <w:t>家电</w:t>
      </w:r>
      <w:r>
        <w:rPr>
          <w:rFonts w:asciiTheme="minorEastAsia" w:eastAsiaTheme="minorEastAsia" w:hAnsiTheme="minorEastAsia" w:hint="eastAsia"/>
          <w:sz w:val="24"/>
          <w:szCs w:val="24"/>
        </w:rPr>
        <w:t>服务以及温馨的客</w:t>
      </w:r>
      <w:proofErr w:type="gramStart"/>
      <w:r>
        <w:rPr>
          <w:rFonts w:asciiTheme="minorEastAsia" w:eastAsiaTheme="minorEastAsia" w:hAnsiTheme="minorEastAsia" w:hint="eastAsia"/>
          <w:sz w:val="24"/>
          <w:szCs w:val="24"/>
        </w:rPr>
        <w:t>服方式</w:t>
      </w:r>
      <w:proofErr w:type="gramEnd"/>
      <w:r>
        <w:rPr>
          <w:rFonts w:asciiTheme="minorEastAsia" w:eastAsiaTheme="minorEastAsia" w:hAnsiTheme="minorEastAsia" w:hint="eastAsia"/>
          <w:sz w:val="24"/>
          <w:szCs w:val="24"/>
        </w:rPr>
        <w:t>来满足更多消费者的需求；从</w:t>
      </w:r>
      <w:r w:rsidR="000A46F2">
        <w:rPr>
          <w:rFonts w:asciiTheme="minorEastAsia" w:eastAsiaTheme="minorEastAsia" w:hAnsiTheme="minorEastAsia" w:hint="eastAsia"/>
          <w:sz w:val="24"/>
          <w:szCs w:val="24"/>
        </w:rPr>
        <w:t>家电</w:t>
      </w:r>
      <w:r>
        <w:rPr>
          <w:rFonts w:asciiTheme="minorEastAsia" w:eastAsiaTheme="minorEastAsia" w:hAnsiTheme="minorEastAsia" w:hint="eastAsia"/>
          <w:sz w:val="24"/>
          <w:szCs w:val="24"/>
        </w:rPr>
        <w:t>清洗技术上，保证</w:t>
      </w:r>
      <w:r w:rsidR="000A46F2">
        <w:rPr>
          <w:rFonts w:asciiTheme="minorEastAsia" w:eastAsiaTheme="minorEastAsia" w:hAnsiTheme="minorEastAsia" w:hint="eastAsia"/>
          <w:sz w:val="24"/>
          <w:szCs w:val="24"/>
        </w:rPr>
        <w:t>家电</w:t>
      </w:r>
      <w:r>
        <w:rPr>
          <w:rFonts w:asciiTheme="minorEastAsia" w:eastAsiaTheme="minorEastAsia" w:hAnsiTheme="minorEastAsia" w:hint="eastAsia"/>
          <w:sz w:val="24"/>
          <w:szCs w:val="24"/>
        </w:rPr>
        <w:t>清洗的质量，以专业的清洗技术来博得消费者的放心，达到国家制定的清洁标准。</w:t>
      </w:r>
    </w:p>
    <w:p w:rsidR="00AB0C02" w:rsidRPr="00713B1D" w:rsidRDefault="00BA728B" w:rsidP="00BD2C73">
      <w:pPr>
        <w:pStyle w:val="2"/>
        <w:rPr>
          <w:rFonts w:ascii="黑体" w:hAnsi="黑体"/>
          <w:sz w:val="28"/>
          <w:szCs w:val="28"/>
        </w:rPr>
      </w:pPr>
      <w:bookmarkStart w:id="169" w:name="_Toc383427251"/>
      <w:r w:rsidRPr="00713B1D">
        <w:rPr>
          <w:rFonts w:ascii="黑体" w:hAnsi="黑体" w:hint="eastAsia"/>
          <w:sz w:val="28"/>
          <w:szCs w:val="28"/>
        </w:rPr>
        <w:t>8</w:t>
      </w:r>
      <w:r w:rsidR="00BD2C73" w:rsidRPr="00713B1D">
        <w:rPr>
          <w:rFonts w:ascii="黑体" w:hAnsi="黑体" w:hint="eastAsia"/>
          <w:sz w:val="28"/>
          <w:szCs w:val="28"/>
        </w:rPr>
        <w:t>.2 财务风险</w:t>
      </w:r>
      <w:bookmarkEnd w:id="169"/>
    </w:p>
    <w:p w:rsidR="00AB0C02" w:rsidRDefault="009828DE" w:rsidP="009828DE">
      <w:pPr>
        <w:pStyle w:val="ac"/>
        <w:spacing w:line="360" w:lineRule="auto"/>
        <w:ind w:firstLine="480"/>
        <w:rPr>
          <w:rFonts w:ascii="宋体" w:hAnsi="宋体"/>
          <w:sz w:val="24"/>
          <w:szCs w:val="24"/>
        </w:rPr>
      </w:pPr>
      <w:r w:rsidRPr="009828DE">
        <w:rPr>
          <w:rFonts w:ascii="宋体" w:hAnsi="宋体" w:hint="eastAsia"/>
          <w:sz w:val="24"/>
          <w:szCs w:val="24"/>
        </w:rPr>
        <w:t>初期融资困难和经营期间资金流动性风险。</w:t>
      </w:r>
    </w:p>
    <w:p w:rsidR="00AB0C02" w:rsidRPr="006F1E55" w:rsidRDefault="009828DE" w:rsidP="006F1E55">
      <w:pPr>
        <w:pStyle w:val="ac"/>
        <w:spacing w:line="360" w:lineRule="auto"/>
        <w:ind w:firstLine="482"/>
        <w:rPr>
          <w:rFonts w:asciiTheme="majorEastAsia" w:eastAsiaTheme="majorEastAsia" w:hAnsiTheme="majorEastAsia"/>
          <w:sz w:val="24"/>
          <w:szCs w:val="24"/>
        </w:rPr>
      </w:pPr>
      <w:r w:rsidRPr="006F1E55">
        <w:rPr>
          <w:rFonts w:asciiTheme="majorEastAsia" w:eastAsiaTheme="majorEastAsia" w:hAnsiTheme="majorEastAsia"/>
          <w:b/>
          <w:sz w:val="24"/>
          <w:szCs w:val="24"/>
        </w:rPr>
        <w:t>规避策略</w:t>
      </w:r>
      <w:r>
        <w:rPr>
          <w:rFonts w:asciiTheme="majorEastAsia" w:eastAsiaTheme="majorEastAsia" w:hAnsiTheme="majorEastAsia" w:hint="eastAsia"/>
          <w:sz w:val="24"/>
          <w:szCs w:val="24"/>
        </w:rPr>
        <w:t>：密切关注被公司的财务情况，防止创业者损坏投资者的利益；</w:t>
      </w:r>
      <w:r w:rsidRPr="009828DE">
        <w:rPr>
          <w:rFonts w:hint="eastAsia"/>
          <w:sz w:val="24"/>
          <w:szCs w:val="24"/>
        </w:rPr>
        <w:t>寻找技术、市场、资本方面的战略合作伙伴</w:t>
      </w:r>
      <w:r>
        <w:rPr>
          <w:rFonts w:hint="eastAsia"/>
          <w:sz w:val="24"/>
          <w:szCs w:val="24"/>
        </w:rPr>
        <w:t>；</w:t>
      </w:r>
      <w:r w:rsidRPr="006F1E55">
        <w:rPr>
          <w:rFonts w:hint="eastAsia"/>
          <w:sz w:val="24"/>
          <w:szCs w:val="24"/>
        </w:rPr>
        <w:t>积极帮助联系贷款担保获得银行贷款，也可追加投资</w:t>
      </w:r>
    </w:p>
    <w:p w:rsidR="00AB0C02" w:rsidRPr="00713B1D" w:rsidRDefault="00BA728B" w:rsidP="00BD2C73">
      <w:pPr>
        <w:pStyle w:val="2"/>
        <w:rPr>
          <w:rFonts w:ascii="黑体" w:hAnsi="黑体"/>
          <w:sz w:val="28"/>
          <w:szCs w:val="28"/>
        </w:rPr>
      </w:pPr>
      <w:bookmarkStart w:id="170" w:name="_Toc383427252"/>
      <w:r w:rsidRPr="00713B1D">
        <w:rPr>
          <w:rFonts w:ascii="黑体" w:hAnsi="黑体" w:hint="eastAsia"/>
          <w:sz w:val="28"/>
          <w:szCs w:val="28"/>
        </w:rPr>
        <w:t>8</w:t>
      </w:r>
      <w:r w:rsidR="00BD2C73" w:rsidRPr="00713B1D">
        <w:rPr>
          <w:rFonts w:ascii="黑体" w:hAnsi="黑体" w:hint="eastAsia"/>
          <w:sz w:val="28"/>
          <w:szCs w:val="28"/>
        </w:rPr>
        <w:t>.3 管理风险</w:t>
      </w:r>
      <w:bookmarkEnd w:id="170"/>
      <w:r w:rsidR="006A78DD" w:rsidRPr="00713B1D">
        <w:rPr>
          <w:rFonts w:ascii="黑体" w:hAnsi="黑体" w:hint="eastAsia"/>
          <w:sz w:val="28"/>
          <w:szCs w:val="28"/>
        </w:rPr>
        <w:t xml:space="preserve">                                                                                                                                                                                                              </w:t>
      </w:r>
    </w:p>
    <w:p w:rsidR="006F1E55" w:rsidRPr="006F1E55" w:rsidRDefault="006F1E55" w:rsidP="006F1E55">
      <w:pPr>
        <w:spacing w:line="360" w:lineRule="auto"/>
        <w:ind w:firstLineChars="200" w:firstLine="480"/>
        <w:rPr>
          <w:rFonts w:ascii="宋体" w:hAnsi="宋体"/>
          <w:sz w:val="24"/>
          <w:szCs w:val="24"/>
        </w:rPr>
      </w:pPr>
      <w:r w:rsidRPr="006F1E55">
        <w:rPr>
          <w:rFonts w:hint="eastAsia"/>
          <w:sz w:val="24"/>
          <w:szCs w:val="24"/>
        </w:rPr>
        <w:t>企业的内部治理结构不完善，制度不规范，造成经营管理效率低下，经营成本得不到控制，影响盈利。由于制度不健全，致使对其道德风险控制力度有限。同时，一些创业者多为技术专才，缺乏管理经验，综合管理能力弱，影响了风险企业的发展。</w:t>
      </w:r>
      <w:r w:rsidRPr="006F1E55">
        <w:rPr>
          <w:rFonts w:ascii="宋体" w:hAnsi="宋体" w:hint="eastAsia"/>
          <w:sz w:val="24"/>
          <w:szCs w:val="24"/>
        </w:rPr>
        <w:t>由于公司管理企业经验的缺乏，对市场定位和分析不准等原因，管理层采取的管理措施可能会对我们造成影响。</w:t>
      </w:r>
    </w:p>
    <w:p w:rsidR="00AB0C02" w:rsidRPr="006F1E55" w:rsidRDefault="006F1E55" w:rsidP="007A69A7">
      <w:pPr>
        <w:spacing w:line="360" w:lineRule="auto"/>
        <w:ind w:left="142" w:firstLineChars="200" w:firstLine="482"/>
        <w:rPr>
          <w:sz w:val="24"/>
          <w:szCs w:val="24"/>
        </w:rPr>
      </w:pPr>
      <w:r w:rsidRPr="007A69A7">
        <w:rPr>
          <w:rFonts w:hint="eastAsia"/>
          <w:b/>
          <w:sz w:val="24"/>
          <w:szCs w:val="24"/>
        </w:rPr>
        <w:lastRenderedPageBreak/>
        <w:t>规避策略</w:t>
      </w:r>
      <w:r>
        <w:rPr>
          <w:rFonts w:hint="eastAsia"/>
          <w:sz w:val="24"/>
          <w:szCs w:val="24"/>
        </w:rPr>
        <w:t>：</w:t>
      </w:r>
      <w:r w:rsidRPr="006F1E55">
        <w:rPr>
          <w:rFonts w:hint="eastAsia"/>
          <w:sz w:val="24"/>
          <w:szCs w:val="24"/>
        </w:rPr>
        <w:t>加强与管理层的协调沟通，尽可能地输出增值服务和管理，帮助企业的管理者改善经营管理，或推荐职业经理人直接参与管理，并督促被投资企业完善法人治理结构，帮助投资企业建立健全内部管理制度。</w:t>
      </w:r>
    </w:p>
    <w:p w:rsidR="00AB0C02" w:rsidRPr="00713B1D" w:rsidRDefault="00BA728B" w:rsidP="00BD2C73">
      <w:pPr>
        <w:pStyle w:val="2"/>
        <w:rPr>
          <w:rFonts w:ascii="黑体" w:hAnsi="黑体"/>
          <w:sz w:val="28"/>
          <w:szCs w:val="28"/>
        </w:rPr>
      </w:pPr>
      <w:bookmarkStart w:id="171" w:name="_Toc383427253"/>
      <w:r w:rsidRPr="00713B1D">
        <w:rPr>
          <w:rFonts w:ascii="黑体" w:hAnsi="黑体" w:hint="eastAsia"/>
          <w:sz w:val="28"/>
          <w:szCs w:val="28"/>
        </w:rPr>
        <w:t>8</w:t>
      </w:r>
      <w:r w:rsidR="00BD2C73" w:rsidRPr="00713B1D">
        <w:rPr>
          <w:rFonts w:ascii="黑体" w:hAnsi="黑体" w:hint="eastAsia"/>
          <w:sz w:val="28"/>
          <w:szCs w:val="28"/>
        </w:rPr>
        <w:t>.4 公司的生存风险</w:t>
      </w:r>
      <w:bookmarkEnd w:id="171"/>
    </w:p>
    <w:p w:rsidR="00AB0C02" w:rsidRPr="007A69A7" w:rsidRDefault="007A69A7" w:rsidP="007A69A7">
      <w:pPr>
        <w:pStyle w:val="ac"/>
        <w:spacing w:line="360" w:lineRule="auto"/>
        <w:ind w:firstLine="480"/>
        <w:rPr>
          <w:rFonts w:asciiTheme="majorEastAsia" w:eastAsiaTheme="majorEastAsia" w:hAnsiTheme="majorEastAsia"/>
          <w:b/>
          <w:sz w:val="24"/>
          <w:szCs w:val="24"/>
        </w:rPr>
      </w:pPr>
      <w:r w:rsidRPr="007A69A7">
        <w:rPr>
          <w:rFonts w:hint="eastAsia"/>
          <w:sz w:val="24"/>
          <w:szCs w:val="24"/>
        </w:rPr>
        <w:t>企业的生存风险主要有两类：破产风险和兼并风险。由于企业可能的经营不善，会造成企业财务风险，无法清偿到期债务，致使企业停业和倒闭的可能性；同时由于某种原因，在激烈的竞争中，企业可能会出卖自己的产权以保全财产，从而可能会丧失独立法人资格生存的可能性。</w:t>
      </w:r>
    </w:p>
    <w:p w:rsidR="008034B8" w:rsidRPr="008034B8" w:rsidRDefault="008034B8" w:rsidP="008034B8">
      <w:pPr>
        <w:spacing w:line="360" w:lineRule="auto"/>
        <w:ind w:firstLineChars="200" w:firstLine="480"/>
        <w:rPr>
          <w:rFonts w:asciiTheme="majorEastAsia" w:eastAsiaTheme="majorEastAsia" w:hAnsiTheme="majorEastAsia"/>
          <w:b/>
          <w:sz w:val="44"/>
          <w:szCs w:val="44"/>
        </w:rPr>
      </w:pPr>
      <w:r w:rsidRPr="008034B8">
        <w:rPr>
          <w:rFonts w:asciiTheme="minorEastAsia" w:eastAsiaTheme="minorEastAsia" w:hAnsiTheme="minorEastAsia" w:hint="eastAsia"/>
          <w:sz w:val="24"/>
          <w:szCs w:val="24"/>
        </w:rPr>
        <w:t>近年来，清洁公司的行业竞争开始逐步进入一个规模化的良性竞争阶段，公司间的竞争也从单一的价格和质量竞争，上升到营销渠道、资金能力、人力资源、公司规模和知名度，那就是说以较发展成熟和知名度大的清洁公司的竞争优势将更加明显。</w:t>
      </w:r>
    </w:p>
    <w:p w:rsidR="005169EA" w:rsidRPr="007A69A7" w:rsidRDefault="007A69A7" w:rsidP="007A69A7">
      <w:pPr>
        <w:spacing w:line="360" w:lineRule="auto"/>
        <w:rPr>
          <w:rFonts w:asciiTheme="majorEastAsia" w:eastAsiaTheme="majorEastAsia" w:hAnsiTheme="majorEastAsia"/>
          <w:sz w:val="24"/>
          <w:szCs w:val="24"/>
        </w:rPr>
      </w:pPr>
      <w:r>
        <w:rPr>
          <w:rFonts w:asciiTheme="majorEastAsia" w:eastAsiaTheme="majorEastAsia" w:hAnsiTheme="majorEastAsia" w:hint="eastAsia"/>
          <w:b/>
          <w:sz w:val="32"/>
          <w:szCs w:val="32"/>
        </w:rPr>
        <w:t xml:space="preserve">  </w:t>
      </w:r>
      <w:r w:rsidRPr="007A69A7">
        <w:rPr>
          <w:rFonts w:asciiTheme="majorEastAsia" w:eastAsiaTheme="majorEastAsia" w:hAnsiTheme="majorEastAsia" w:hint="eastAsia"/>
          <w:b/>
          <w:sz w:val="24"/>
          <w:szCs w:val="24"/>
        </w:rPr>
        <w:t xml:space="preserve"> 规避策略</w:t>
      </w:r>
      <w:r w:rsidRPr="007A69A7">
        <w:rPr>
          <w:rFonts w:asciiTheme="majorEastAsia" w:eastAsiaTheme="majorEastAsia" w:hAnsiTheme="majorEastAsia" w:hint="eastAsia"/>
          <w:sz w:val="24"/>
          <w:szCs w:val="24"/>
        </w:rPr>
        <w:t>：</w:t>
      </w:r>
      <w:r>
        <w:rPr>
          <w:rFonts w:asciiTheme="majorEastAsia" w:eastAsiaTheme="majorEastAsia" w:hAnsiTheme="majorEastAsia" w:hint="eastAsia"/>
          <w:sz w:val="24"/>
          <w:szCs w:val="24"/>
        </w:rPr>
        <w:t>提高公司的核心竞争力和影响力，加强公司的品牌效应，</w:t>
      </w:r>
      <w:proofErr w:type="gramStart"/>
      <w:r>
        <w:rPr>
          <w:rFonts w:asciiTheme="majorEastAsia" w:eastAsiaTheme="majorEastAsia" w:hAnsiTheme="majorEastAsia" w:hint="eastAsia"/>
          <w:sz w:val="24"/>
          <w:szCs w:val="24"/>
        </w:rPr>
        <w:t>完善净</w:t>
      </w:r>
      <w:r w:rsidR="00731176">
        <w:rPr>
          <w:rFonts w:asciiTheme="majorEastAsia" w:eastAsiaTheme="majorEastAsia" w:hAnsiTheme="majorEastAsia" w:hint="eastAsia"/>
          <w:sz w:val="24"/>
          <w:szCs w:val="24"/>
        </w:rPr>
        <w:t>尔</w:t>
      </w:r>
      <w:proofErr w:type="gramEnd"/>
      <w:r>
        <w:rPr>
          <w:rFonts w:asciiTheme="majorEastAsia" w:eastAsiaTheme="majorEastAsia" w:hAnsiTheme="majorEastAsia" w:hint="eastAsia"/>
          <w:sz w:val="24"/>
          <w:szCs w:val="24"/>
        </w:rPr>
        <w:t>佳的管理制度。</w:t>
      </w:r>
    </w:p>
    <w:p w:rsidR="00D417DD" w:rsidRPr="00713B1D" w:rsidRDefault="00F06006" w:rsidP="00F06006">
      <w:pPr>
        <w:pStyle w:val="1"/>
        <w:jc w:val="center"/>
        <w:rPr>
          <w:rFonts w:ascii="黑体" w:eastAsia="黑体" w:hAnsi="黑体"/>
          <w:sz w:val="32"/>
          <w:szCs w:val="32"/>
        </w:rPr>
      </w:pPr>
      <w:bookmarkStart w:id="172" w:name="_Toc383427254"/>
      <w:r w:rsidRPr="00713B1D">
        <w:rPr>
          <w:rFonts w:ascii="黑体" w:eastAsia="黑体" w:hAnsi="黑体" w:hint="eastAsia"/>
          <w:sz w:val="32"/>
          <w:szCs w:val="32"/>
        </w:rPr>
        <w:t>第</w:t>
      </w:r>
      <w:r w:rsidR="00BA728B" w:rsidRPr="00713B1D">
        <w:rPr>
          <w:rFonts w:ascii="黑体" w:eastAsia="黑体" w:hAnsi="黑体" w:hint="eastAsia"/>
          <w:sz w:val="32"/>
          <w:szCs w:val="32"/>
        </w:rPr>
        <w:t>九</w:t>
      </w:r>
      <w:r w:rsidRPr="00713B1D">
        <w:rPr>
          <w:rFonts w:ascii="黑体" w:eastAsia="黑体" w:hAnsi="黑体" w:hint="eastAsia"/>
          <w:sz w:val="32"/>
          <w:szCs w:val="32"/>
        </w:rPr>
        <w:t xml:space="preserve">章 </w:t>
      </w:r>
      <w:r w:rsidR="00BD2C73" w:rsidRPr="00713B1D">
        <w:rPr>
          <w:rFonts w:ascii="黑体" w:eastAsia="黑体" w:hAnsi="黑体" w:hint="eastAsia"/>
          <w:sz w:val="32"/>
          <w:szCs w:val="32"/>
        </w:rPr>
        <w:t>风险资本退出</w:t>
      </w:r>
      <w:bookmarkEnd w:id="172"/>
    </w:p>
    <w:p w:rsidR="00D417DD" w:rsidRPr="00713B1D" w:rsidRDefault="00BA728B" w:rsidP="00BD2C73">
      <w:pPr>
        <w:pStyle w:val="2"/>
        <w:rPr>
          <w:rFonts w:ascii="黑体" w:hAnsi="黑体"/>
          <w:sz w:val="28"/>
          <w:szCs w:val="28"/>
        </w:rPr>
      </w:pPr>
      <w:bookmarkStart w:id="173" w:name="_Toc383427255"/>
      <w:r w:rsidRPr="00713B1D">
        <w:rPr>
          <w:rFonts w:ascii="黑体" w:hAnsi="黑体" w:hint="eastAsia"/>
          <w:sz w:val="28"/>
          <w:szCs w:val="28"/>
        </w:rPr>
        <w:t>9</w:t>
      </w:r>
      <w:r w:rsidR="00BD2C73" w:rsidRPr="00713B1D">
        <w:rPr>
          <w:rFonts w:ascii="黑体" w:hAnsi="黑体" w:hint="eastAsia"/>
          <w:sz w:val="28"/>
          <w:szCs w:val="28"/>
        </w:rPr>
        <w:t>.1 退出的意义</w:t>
      </w:r>
      <w:bookmarkEnd w:id="173"/>
    </w:p>
    <w:p w:rsidR="00CD492A" w:rsidRPr="00CD492A" w:rsidRDefault="00CD492A" w:rsidP="00CD492A">
      <w:pPr>
        <w:spacing w:line="360" w:lineRule="auto"/>
        <w:ind w:left="142" w:firstLineChars="200" w:firstLine="480"/>
        <w:rPr>
          <w:rFonts w:asciiTheme="minorEastAsia" w:eastAsiaTheme="minorEastAsia" w:hAnsiTheme="minorEastAsia"/>
          <w:sz w:val="24"/>
          <w:szCs w:val="24"/>
        </w:rPr>
      </w:pPr>
      <w:r w:rsidRPr="00CD492A">
        <w:rPr>
          <w:rFonts w:asciiTheme="minorEastAsia" w:eastAsiaTheme="minorEastAsia" w:hAnsiTheme="minorEastAsia"/>
          <w:sz w:val="24"/>
          <w:szCs w:val="24"/>
        </w:rPr>
        <w:t>风险资本退出是指风险投资</w:t>
      </w:r>
      <w:r w:rsidRPr="00CD492A">
        <w:rPr>
          <w:rFonts w:asciiTheme="minorEastAsia" w:eastAsiaTheme="minorEastAsia" w:hAnsiTheme="minorEastAsia" w:hint="eastAsia"/>
          <w:sz w:val="24"/>
          <w:szCs w:val="24"/>
        </w:rPr>
        <w:t>者</w:t>
      </w:r>
      <w:r w:rsidRPr="00CD492A">
        <w:rPr>
          <w:rFonts w:asciiTheme="minorEastAsia" w:eastAsiaTheme="minorEastAsia" w:hAnsiTheme="minorEastAsia"/>
          <w:sz w:val="24"/>
          <w:szCs w:val="24"/>
        </w:rPr>
        <w:t>在其所投资的风险</w:t>
      </w:r>
      <w:hyperlink r:id="rId26" w:history="1">
        <w:r w:rsidRPr="00CD492A">
          <w:rPr>
            <w:rFonts w:asciiTheme="minorEastAsia" w:eastAsiaTheme="minorEastAsia" w:hAnsiTheme="minorEastAsia"/>
            <w:sz w:val="24"/>
            <w:szCs w:val="24"/>
          </w:rPr>
          <w:t>企业</w:t>
        </w:r>
      </w:hyperlink>
      <w:hyperlink r:id="rId27" w:history="1">
        <w:r w:rsidRPr="00CD492A">
          <w:rPr>
            <w:rFonts w:asciiTheme="minorEastAsia" w:eastAsiaTheme="minorEastAsia" w:hAnsiTheme="minorEastAsia"/>
            <w:sz w:val="24"/>
            <w:szCs w:val="24"/>
          </w:rPr>
          <w:t>发展</w:t>
        </w:r>
      </w:hyperlink>
      <w:r w:rsidRPr="00CD492A">
        <w:rPr>
          <w:rFonts w:asciiTheme="minorEastAsia" w:eastAsiaTheme="minorEastAsia" w:hAnsiTheme="minorEastAsia"/>
          <w:sz w:val="24"/>
          <w:szCs w:val="24"/>
        </w:rPr>
        <w:t>到一定阶段时，依据所持有的风险企业的股权增值状况，将其所投入的风险资本由股权形态转化为资金或可流通证券形态的运作行为。 </w:t>
      </w:r>
    </w:p>
    <w:p w:rsidR="00AB0C02" w:rsidRPr="00CD492A" w:rsidRDefault="0052662A" w:rsidP="0052662A">
      <w:pPr>
        <w:spacing w:line="360" w:lineRule="auto"/>
        <w:ind w:left="142" w:firstLineChars="200" w:firstLine="480"/>
        <w:rPr>
          <w:rFonts w:asciiTheme="minorEastAsia" w:eastAsiaTheme="minorEastAsia" w:hAnsiTheme="minorEastAsia"/>
          <w:b/>
          <w:sz w:val="24"/>
          <w:szCs w:val="24"/>
        </w:rPr>
      </w:pPr>
      <w:r>
        <w:rPr>
          <w:rFonts w:asciiTheme="minorEastAsia" w:eastAsiaTheme="minorEastAsia" w:hAnsiTheme="minorEastAsia" w:hint="eastAsia"/>
          <w:sz w:val="24"/>
          <w:szCs w:val="24"/>
        </w:rPr>
        <w:t>风险</w:t>
      </w:r>
      <w:r>
        <w:rPr>
          <w:rFonts w:asciiTheme="minorEastAsia" w:eastAsiaTheme="minorEastAsia" w:hAnsiTheme="minorEastAsia"/>
          <w:sz w:val="24"/>
          <w:szCs w:val="24"/>
        </w:rPr>
        <w:t>资本的退出是风险投资周期中必不可少的环节</w:t>
      </w:r>
      <w:r>
        <w:rPr>
          <w:rFonts w:asciiTheme="minorEastAsia" w:eastAsiaTheme="minorEastAsia" w:hAnsiTheme="minorEastAsia" w:hint="eastAsia"/>
          <w:sz w:val="24"/>
          <w:szCs w:val="24"/>
        </w:rPr>
        <w:t>，</w:t>
      </w:r>
      <w:r>
        <w:rPr>
          <w:rFonts w:asciiTheme="minorEastAsia" w:eastAsiaTheme="minorEastAsia" w:hAnsiTheme="minorEastAsia"/>
          <w:sz w:val="24"/>
          <w:szCs w:val="24"/>
        </w:rPr>
        <w:t>任何一个风险项目</w:t>
      </w:r>
      <w:r>
        <w:rPr>
          <w:rFonts w:asciiTheme="minorEastAsia" w:eastAsiaTheme="minorEastAsia" w:hAnsiTheme="minorEastAsia" w:hint="eastAsia"/>
          <w:sz w:val="24"/>
          <w:szCs w:val="24"/>
        </w:rPr>
        <w:t>，</w:t>
      </w:r>
      <w:r>
        <w:rPr>
          <w:rFonts w:asciiTheme="minorEastAsia" w:eastAsiaTheme="minorEastAsia" w:hAnsiTheme="minorEastAsia"/>
          <w:sz w:val="24"/>
          <w:szCs w:val="24"/>
        </w:rPr>
        <w:t>无论成功与否</w:t>
      </w:r>
      <w:r>
        <w:rPr>
          <w:rFonts w:asciiTheme="minorEastAsia" w:eastAsiaTheme="minorEastAsia" w:hAnsiTheme="minorEastAsia" w:hint="eastAsia"/>
          <w:sz w:val="24"/>
          <w:szCs w:val="24"/>
        </w:rPr>
        <w:t>，</w:t>
      </w:r>
      <w:r>
        <w:rPr>
          <w:rFonts w:asciiTheme="minorEastAsia" w:eastAsiaTheme="minorEastAsia" w:hAnsiTheme="minorEastAsia"/>
          <w:sz w:val="24"/>
          <w:szCs w:val="24"/>
        </w:rPr>
        <w:t>最终都必须实施风险资本退出</w:t>
      </w:r>
      <w:r>
        <w:rPr>
          <w:rFonts w:asciiTheme="minorEastAsia" w:eastAsiaTheme="minorEastAsia" w:hAnsiTheme="minorEastAsia" w:hint="eastAsia"/>
          <w:sz w:val="24"/>
          <w:szCs w:val="24"/>
        </w:rPr>
        <w:t>。</w:t>
      </w:r>
      <w:r>
        <w:rPr>
          <w:rFonts w:asciiTheme="minorEastAsia" w:eastAsiaTheme="minorEastAsia" w:hAnsiTheme="minorEastAsia"/>
          <w:sz w:val="24"/>
          <w:szCs w:val="24"/>
        </w:rPr>
        <w:t>风险投资退出有两个重要的功能</w:t>
      </w:r>
      <w:r>
        <w:rPr>
          <w:rFonts w:asciiTheme="minorEastAsia" w:eastAsiaTheme="minorEastAsia" w:hAnsiTheme="minorEastAsia" w:hint="eastAsia"/>
          <w:sz w:val="24"/>
          <w:szCs w:val="24"/>
        </w:rPr>
        <w:t>：</w:t>
      </w:r>
      <w:r>
        <w:rPr>
          <w:rFonts w:asciiTheme="minorEastAsia" w:eastAsiaTheme="minorEastAsia" w:hAnsiTheme="minorEastAsia"/>
          <w:sz w:val="24"/>
          <w:szCs w:val="24"/>
        </w:rPr>
        <w:t>一是可以使风险资本家将其非金融贡献从成功企业转移至其他的风险企业</w:t>
      </w:r>
      <w:r>
        <w:rPr>
          <w:rFonts w:asciiTheme="minorEastAsia" w:eastAsiaTheme="minorEastAsia" w:hAnsiTheme="minorEastAsia" w:hint="eastAsia"/>
          <w:sz w:val="24"/>
          <w:szCs w:val="24"/>
        </w:rPr>
        <w:t>；</w:t>
      </w:r>
      <w:r>
        <w:rPr>
          <w:rFonts w:asciiTheme="minorEastAsia" w:eastAsiaTheme="minorEastAsia" w:hAnsiTheme="minorEastAsia"/>
          <w:sz w:val="24"/>
          <w:szCs w:val="24"/>
        </w:rPr>
        <w:t>二是可以使投资者观测和评估投资质量</w:t>
      </w:r>
      <w:r>
        <w:rPr>
          <w:rFonts w:asciiTheme="minorEastAsia" w:eastAsiaTheme="minorEastAsia" w:hAnsiTheme="minorEastAsia" w:hint="eastAsia"/>
          <w:sz w:val="24"/>
          <w:szCs w:val="24"/>
        </w:rPr>
        <w:t>，</w:t>
      </w:r>
      <w:r>
        <w:rPr>
          <w:rFonts w:asciiTheme="minorEastAsia" w:eastAsiaTheme="minorEastAsia" w:hAnsiTheme="minorEastAsia"/>
          <w:sz w:val="24"/>
          <w:szCs w:val="24"/>
        </w:rPr>
        <w:t>必要情况下在风险投资和其他投资方式之间以及成功的风险资本家和失败风险资本家之间重新配置资金</w:t>
      </w:r>
      <w:r>
        <w:rPr>
          <w:rFonts w:asciiTheme="minorEastAsia" w:eastAsiaTheme="minorEastAsia" w:hAnsiTheme="minorEastAsia" w:hint="eastAsia"/>
          <w:sz w:val="24"/>
          <w:szCs w:val="24"/>
        </w:rPr>
        <w:t>。</w:t>
      </w:r>
    </w:p>
    <w:p w:rsidR="00AB0C02" w:rsidRPr="00713B1D" w:rsidRDefault="00BA728B" w:rsidP="00BD2C73">
      <w:pPr>
        <w:pStyle w:val="2"/>
        <w:rPr>
          <w:rFonts w:ascii="黑体" w:hAnsi="黑体"/>
          <w:sz w:val="28"/>
          <w:szCs w:val="28"/>
        </w:rPr>
      </w:pPr>
      <w:bookmarkStart w:id="174" w:name="_Toc383427256"/>
      <w:r w:rsidRPr="00713B1D">
        <w:rPr>
          <w:rFonts w:ascii="黑体" w:hAnsi="黑体" w:hint="eastAsia"/>
          <w:sz w:val="28"/>
          <w:szCs w:val="28"/>
        </w:rPr>
        <w:lastRenderedPageBreak/>
        <w:t>9</w:t>
      </w:r>
      <w:r w:rsidR="00BD2C73" w:rsidRPr="00713B1D">
        <w:rPr>
          <w:rFonts w:ascii="黑体" w:hAnsi="黑体" w:hint="eastAsia"/>
          <w:sz w:val="28"/>
          <w:szCs w:val="28"/>
        </w:rPr>
        <w:t>.2退出的风险管理策略</w:t>
      </w:r>
      <w:bookmarkEnd w:id="174"/>
    </w:p>
    <w:p w:rsidR="006220F4" w:rsidRPr="00713B1D" w:rsidRDefault="00BA728B" w:rsidP="00BD2C73">
      <w:pPr>
        <w:pStyle w:val="3"/>
        <w:rPr>
          <w:rFonts w:ascii="黑体" w:eastAsia="黑体" w:hAnsi="黑体"/>
          <w:sz w:val="24"/>
          <w:szCs w:val="24"/>
        </w:rPr>
      </w:pPr>
      <w:bookmarkStart w:id="175" w:name="_Toc383427257"/>
      <w:r w:rsidRPr="00713B1D">
        <w:rPr>
          <w:rFonts w:ascii="黑体" w:eastAsia="黑体" w:hAnsi="黑体" w:hint="eastAsia"/>
          <w:sz w:val="24"/>
          <w:szCs w:val="24"/>
        </w:rPr>
        <w:t>9</w:t>
      </w:r>
      <w:r w:rsidR="00BD2C73" w:rsidRPr="00713B1D">
        <w:rPr>
          <w:rFonts w:ascii="黑体" w:eastAsia="黑体" w:hAnsi="黑体" w:hint="eastAsia"/>
          <w:sz w:val="24"/>
          <w:szCs w:val="24"/>
        </w:rPr>
        <w:t>.2.1</w:t>
      </w:r>
      <w:r w:rsidR="006220F4" w:rsidRPr="00713B1D">
        <w:rPr>
          <w:rFonts w:ascii="黑体" w:eastAsia="黑体" w:hAnsi="黑体" w:hint="eastAsia"/>
          <w:sz w:val="24"/>
          <w:szCs w:val="24"/>
        </w:rPr>
        <w:t>风险控制的动态性和一致性</w:t>
      </w:r>
      <w:bookmarkEnd w:id="175"/>
      <w:r w:rsidR="006220F4" w:rsidRPr="00713B1D">
        <w:rPr>
          <w:rFonts w:ascii="黑体" w:eastAsia="黑体" w:hAnsi="黑体" w:hint="eastAsia"/>
          <w:sz w:val="24"/>
          <w:szCs w:val="24"/>
        </w:rPr>
        <w:t xml:space="preserve"> </w:t>
      </w:r>
    </w:p>
    <w:p w:rsidR="006220F4" w:rsidRPr="006220F4" w:rsidRDefault="006220F4" w:rsidP="006220F4">
      <w:pPr>
        <w:spacing w:line="360" w:lineRule="auto"/>
        <w:ind w:firstLineChars="200" w:firstLine="480"/>
        <w:rPr>
          <w:rFonts w:asciiTheme="minorEastAsia" w:eastAsiaTheme="minorEastAsia" w:hAnsiTheme="minorEastAsia"/>
          <w:sz w:val="24"/>
          <w:szCs w:val="24"/>
        </w:rPr>
      </w:pPr>
      <w:r w:rsidRPr="006220F4">
        <w:rPr>
          <w:rFonts w:asciiTheme="minorEastAsia" w:eastAsiaTheme="minorEastAsia" w:hAnsiTheme="minorEastAsia" w:hint="eastAsia"/>
          <w:sz w:val="24"/>
          <w:szCs w:val="24"/>
        </w:rPr>
        <w:t xml:space="preserve">在风险投资公司将风险资本投入到风险企业时，就对风险资本退出的渠道、定价和时机等做出了一个初步的规划。然而风险企业成长过程中充满着不确定性，风险投资家不可能对风险企业的发展轨迹有一个确定性的把握。因此，风险投资公司必须根据其在投资后的运营监控中所获取的风险企业成长信息，适时调整风险资本退出规划，这就使得风险资本退出过程中的风险控制措施选择具有动态性的特征。 </w:t>
      </w:r>
    </w:p>
    <w:p w:rsidR="006220F4" w:rsidRPr="006220F4" w:rsidRDefault="006220F4" w:rsidP="006220F4">
      <w:pPr>
        <w:spacing w:line="360" w:lineRule="auto"/>
        <w:ind w:firstLineChars="200" w:firstLine="480"/>
        <w:rPr>
          <w:rFonts w:asciiTheme="majorEastAsia" w:eastAsiaTheme="majorEastAsia" w:hAnsiTheme="majorEastAsia"/>
          <w:b/>
          <w:sz w:val="32"/>
          <w:szCs w:val="32"/>
        </w:rPr>
      </w:pPr>
      <w:r w:rsidRPr="006220F4">
        <w:rPr>
          <w:rFonts w:asciiTheme="minorEastAsia" w:eastAsiaTheme="minorEastAsia" w:hAnsiTheme="minorEastAsia" w:hint="eastAsia"/>
          <w:sz w:val="24"/>
          <w:szCs w:val="24"/>
        </w:rPr>
        <w:t>由于在风险资本退出决策过程中，对于退出渠道、定价和时机的选择，只要确定了其中一个，另两个选择也就被隐含地确定了。比如，确定了退出时机，退出渠道和定价也随之被确定了。因为在一个确定的时点上，风险资本必须以一个确定的价格从一种确定的渠道实施退出。可见，风险资本退出过程中风险控制措施的选择具有一致性的特点。</w:t>
      </w:r>
      <w:r w:rsidRPr="006220F4">
        <w:rPr>
          <w:rFonts w:asciiTheme="majorEastAsia" w:eastAsiaTheme="majorEastAsia" w:hAnsiTheme="majorEastAsia" w:hint="eastAsia"/>
          <w:b/>
          <w:sz w:val="32"/>
          <w:szCs w:val="32"/>
        </w:rPr>
        <w:t xml:space="preserve"> </w:t>
      </w:r>
    </w:p>
    <w:p w:rsidR="006220F4" w:rsidRPr="00713B1D" w:rsidRDefault="00BA728B" w:rsidP="00BD2C73">
      <w:pPr>
        <w:pStyle w:val="3"/>
        <w:rPr>
          <w:rFonts w:ascii="黑体" w:eastAsia="黑体" w:hAnsi="黑体"/>
          <w:sz w:val="24"/>
          <w:szCs w:val="24"/>
        </w:rPr>
      </w:pPr>
      <w:bookmarkStart w:id="176" w:name="_Toc383427258"/>
      <w:r w:rsidRPr="00713B1D">
        <w:rPr>
          <w:rFonts w:ascii="黑体" w:eastAsia="黑体" w:hAnsi="黑体" w:hint="eastAsia"/>
          <w:sz w:val="24"/>
          <w:szCs w:val="24"/>
        </w:rPr>
        <w:t>9</w:t>
      </w:r>
      <w:r w:rsidR="00BD2C73" w:rsidRPr="00713B1D">
        <w:rPr>
          <w:rFonts w:ascii="黑体" w:eastAsia="黑体" w:hAnsi="黑体" w:hint="eastAsia"/>
          <w:sz w:val="24"/>
          <w:szCs w:val="24"/>
        </w:rPr>
        <w:t>.2.2</w:t>
      </w:r>
      <w:r w:rsidR="006220F4" w:rsidRPr="00713B1D">
        <w:rPr>
          <w:rFonts w:ascii="黑体" w:eastAsia="黑体" w:hAnsi="黑体" w:hint="eastAsia"/>
          <w:sz w:val="24"/>
          <w:szCs w:val="24"/>
        </w:rPr>
        <w:t xml:space="preserve"> 风险资本的组合退出策略</w:t>
      </w:r>
      <w:bookmarkEnd w:id="176"/>
      <w:r w:rsidR="006220F4" w:rsidRPr="00713B1D">
        <w:rPr>
          <w:rFonts w:ascii="黑体" w:eastAsia="黑体" w:hAnsi="黑体" w:hint="eastAsia"/>
          <w:sz w:val="24"/>
          <w:szCs w:val="24"/>
        </w:rPr>
        <w:t xml:space="preserve"> </w:t>
      </w:r>
    </w:p>
    <w:p w:rsidR="006220F4" w:rsidRPr="006220F4" w:rsidRDefault="00BB6583" w:rsidP="006220F4">
      <w:pPr>
        <w:spacing w:line="360" w:lineRule="auto"/>
        <w:rPr>
          <w:rFonts w:asciiTheme="minorEastAsia" w:eastAsiaTheme="minorEastAsia" w:hAnsiTheme="minorEastAsia"/>
          <w:sz w:val="24"/>
          <w:szCs w:val="24"/>
        </w:rPr>
      </w:pPr>
      <w:r>
        <w:rPr>
          <w:rFonts w:asciiTheme="majorEastAsia" w:eastAsiaTheme="majorEastAsia" w:hAnsiTheme="majorEastAsia" w:hint="eastAsia"/>
          <w:b/>
          <w:sz w:val="32"/>
          <w:szCs w:val="32"/>
        </w:rPr>
        <w:t xml:space="preserve">　 </w:t>
      </w:r>
      <w:r w:rsidR="006220F4" w:rsidRPr="006220F4">
        <w:rPr>
          <w:rFonts w:asciiTheme="minorEastAsia" w:eastAsiaTheme="minorEastAsia" w:hAnsiTheme="minorEastAsia" w:hint="eastAsia"/>
          <w:sz w:val="24"/>
          <w:szCs w:val="24"/>
        </w:rPr>
        <w:t xml:space="preserve">由于在风险资本退出过程中，各因素之间具有动态一致的特点，风险投资公司控制退出风险时，需要在遵循风险资本增值最大化原则的基础上，根据风险企业生命周期的不同发展阶段以及环境、市场的变化，灵活地实施风险控制策略。 </w:t>
      </w:r>
    </w:p>
    <w:p w:rsidR="006220F4" w:rsidRPr="006220F4" w:rsidRDefault="006220F4" w:rsidP="006220F4">
      <w:pPr>
        <w:spacing w:line="360" w:lineRule="auto"/>
        <w:rPr>
          <w:rFonts w:asciiTheme="minorEastAsia" w:eastAsiaTheme="minorEastAsia" w:hAnsiTheme="minorEastAsia"/>
          <w:sz w:val="24"/>
          <w:szCs w:val="24"/>
        </w:rPr>
      </w:pPr>
      <w:r w:rsidRPr="006220F4">
        <w:rPr>
          <w:rFonts w:asciiTheme="minorEastAsia" w:eastAsiaTheme="minorEastAsia" w:hAnsiTheme="minorEastAsia" w:hint="eastAsia"/>
          <w:sz w:val="24"/>
          <w:szCs w:val="24"/>
        </w:rPr>
        <w:t xml:space="preserve">　　首先，风险投资公司要关注业内动态，若外部因素发生重大变化，应该及时地予以调整。因此风险投资公司在拟定投资计划之初，除了设计一条主要的退出方案外，还应设计备用方案，以便在外界环境发生变化后能够迅速做出反应。 </w:t>
      </w:r>
    </w:p>
    <w:p w:rsidR="00AB0C02" w:rsidRPr="006220F4" w:rsidRDefault="006220F4" w:rsidP="006220F4">
      <w:pPr>
        <w:spacing w:line="360" w:lineRule="auto"/>
        <w:rPr>
          <w:rFonts w:asciiTheme="minorEastAsia" w:eastAsiaTheme="minorEastAsia" w:hAnsiTheme="minorEastAsia"/>
          <w:sz w:val="24"/>
          <w:szCs w:val="24"/>
        </w:rPr>
      </w:pPr>
      <w:r w:rsidRPr="006220F4">
        <w:rPr>
          <w:rFonts w:asciiTheme="minorEastAsia" w:eastAsiaTheme="minorEastAsia" w:hAnsiTheme="minorEastAsia" w:hint="eastAsia"/>
          <w:sz w:val="24"/>
          <w:szCs w:val="24"/>
        </w:rPr>
        <w:t xml:space="preserve">　　虽然在风险投资公司动态地调整退出方案的过程中，风险控制的对象也会据此做出调整，但是风险投资公司为了确保自身运营的稳定性，不会过于频繁地改变方案，这就使得风险控制的对象在一段时期内会保持相对的稳定性。由于各个风险项目的退出方案的相对稳定性，风险投资公司就可以对风险资本退出的渠道、定价和时机选择做出预期，然后再综合各种风险因素，对不同项目的退出方案进行有机的组合，来降低资本退出时的总体风险。根据1990年诺贝尔奖得主马克维茨教授和夏普教授的组合投资理论，若干投资的总收益等于个别投资收益的加权，而同时组合的总风险又小于个别投资的风险。在这里可以</w:t>
      </w:r>
      <w:r w:rsidRPr="006220F4">
        <w:rPr>
          <w:rFonts w:asciiTheme="minorEastAsia" w:eastAsiaTheme="minorEastAsia" w:hAnsiTheme="minorEastAsia" w:hint="eastAsia"/>
          <w:sz w:val="24"/>
          <w:szCs w:val="24"/>
        </w:rPr>
        <w:lastRenderedPageBreak/>
        <w:t>把“不要把所有的鸡蛋放在一个篮子中”的投资理念引入风险资本退出，形成组合退出策略。</w:t>
      </w:r>
    </w:p>
    <w:p w:rsidR="00AB0C02" w:rsidRPr="00713B1D" w:rsidRDefault="00BA728B" w:rsidP="00BD2C73">
      <w:pPr>
        <w:pStyle w:val="2"/>
        <w:rPr>
          <w:rFonts w:ascii="黑体" w:hAnsi="黑体"/>
          <w:sz w:val="28"/>
          <w:szCs w:val="28"/>
        </w:rPr>
      </w:pPr>
      <w:bookmarkStart w:id="177" w:name="_Toc383427259"/>
      <w:r w:rsidRPr="00713B1D">
        <w:rPr>
          <w:rFonts w:ascii="黑体" w:hAnsi="黑体" w:hint="eastAsia"/>
          <w:sz w:val="28"/>
          <w:szCs w:val="28"/>
        </w:rPr>
        <w:t>9</w:t>
      </w:r>
      <w:r w:rsidR="00BD2C73" w:rsidRPr="00713B1D">
        <w:rPr>
          <w:rFonts w:ascii="黑体" w:hAnsi="黑体" w:hint="eastAsia"/>
          <w:sz w:val="28"/>
          <w:szCs w:val="28"/>
        </w:rPr>
        <w:t>.3 退出策略</w:t>
      </w:r>
      <w:bookmarkEnd w:id="177"/>
    </w:p>
    <w:p w:rsidR="00D61BC3" w:rsidRPr="00BD2C73" w:rsidRDefault="00CD492A" w:rsidP="00BD2C73">
      <w:pPr>
        <w:spacing w:line="360" w:lineRule="auto"/>
        <w:ind w:firstLineChars="200" w:firstLine="480"/>
        <w:rPr>
          <w:sz w:val="24"/>
          <w:szCs w:val="24"/>
        </w:rPr>
      </w:pPr>
      <w:r w:rsidRPr="00CD492A">
        <w:rPr>
          <w:rFonts w:hint="eastAsia"/>
          <w:sz w:val="24"/>
          <w:szCs w:val="24"/>
        </w:rPr>
        <w:t>根据公司未来的经营情况，为风险投资方设计了管理层收购、二次出售、公司并购与合作甚至破产清算等退出策略，力求保证风险投资方的资金安全和预期收益，使双方都有一段愉快的合作。</w:t>
      </w:r>
    </w:p>
    <w:p w:rsidR="001C2EBE" w:rsidRPr="00713B1D" w:rsidRDefault="00BA728B" w:rsidP="00BD2C73">
      <w:pPr>
        <w:pStyle w:val="3"/>
        <w:rPr>
          <w:rFonts w:ascii="黑体" w:eastAsia="黑体" w:hAnsi="黑体"/>
          <w:sz w:val="24"/>
          <w:szCs w:val="24"/>
        </w:rPr>
      </w:pPr>
      <w:bookmarkStart w:id="178" w:name="_Toc383427260"/>
      <w:r w:rsidRPr="00713B1D">
        <w:rPr>
          <w:rFonts w:ascii="黑体" w:eastAsia="黑体" w:hAnsi="黑体" w:hint="eastAsia"/>
          <w:sz w:val="24"/>
          <w:szCs w:val="24"/>
        </w:rPr>
        <w:t>9</w:t>
      </w:r>
      <w:r w:rsidR="00BD2C73" w:rsidRPr="00713B1D">
        <w:rPr>
          <w:rFonts w:ascii="黑体" w:eastAsia="黑体" w:hAnsi="黑体" w:hint="eastAsia"/>
          <w:sz w:val="24"/>
          <w:szCs w:val="24"/>
        </w:rPr>
        <w:t>.3.1</w:t>
      </w:r>
      <w:r w:rsidR="001C2EBE" w:rsidRPr="00713B1D">
        <w:rPr>
          <w:rFonts w:ascii="黑体" w:eastAsia="黑体" w:hAnsi="黑体" w:hint="eastAsia"/>
          <w:sz w:val="24"/>
          <w:szCs w:val="24"/>
        </w:rPr>
        <w:t>管理层收购</w:t>
      </w:r>
      <w:r w:rsidR="0052662A" w:rsidRPr="00713B1D">
        <w:rPr>
          <w:rFonts w:ascii="黑体" w:eastAsia="黑体" w:hAnsi="黑体" w:hint="eastAsia"/>
          <w:sz w:val="24"/>
          <w:szCs w:val="24"/>
        </w:rPr>
        <w:t>（MBO）</w:t>
      </w:r>
      <w:bookmarkEnd w:id="178"/>
    </w:p>
    <w:p w:rsidR="00CD492A" w:rsidRPr="00CD492A" w:rsidRDefault="00CD492A" w:rsidP="00CD492A">
      <w:pPr>
        <w:spacing w:line="360" w:lineRule="auto"/>
        <w:ind w:firstLineChars="200" w:firstLine="480"/>
        <w:rPr>
          <w:rFonts w:ascii="宋体" w:hAnsi="宋体"/>
          <w:sz w:val="24"/>
          <w:szCs w:val="24"/>
        </w:rPr>
      </w:pPr>
      <w:r w:rsidRPr="00CD492A">
        <w:rPr>
          <w:rFonts w:ascii="宋体" w:hAnsi="宋体" w:hint="eastAsia"/>
          <w:sz w:val="24"/>
          <w:szCs w:val="24"/>
        </w:rPr>
        <w:t>若我公司经营良好，管理层可以以现金、票据等有价证券买断风险投资者手中持有的企业股份，保证风险投资商利益，使风险资本及时撤出。</w:t>
      </w:r>
    </w:p>
    <w:p w:rsidR="00CD492A" w:rsidRPr="00713B1D" w:rsidRDefault="00BA728B" w:rsidP="00BD2C73">
      <w:pPr>
        <w:pStyle w:val="3"/>
        <w:rPr>
          <w:rFonts w:ascii="黑体" w:eastAsia="黑体" w:hAnsi="黑体"/>
          <w:sz w:val="24"/>
          <w:szCs w:val="24"/>
        </w:rPr>
      </w:pPr>
      <w:bookmarkStart w:id="179" w:name="_Toc383427261"/>
      <w:r w:rsidRPr="00713B1D">
        <w:rPr>
          <w:rFonts w:ascii="黑体" w:eastAsia="黑体" w:hAnsi="黑体" w:hint="eastAsia"/>
          <w:sz w:val="24"/>
          <w:szCs w:val="24"/>
        </w:rPr>
        <w:t>9</w:t>
      </w:r>
      <w:r w:rsidR="00BD2C73" w:rsidRPr="00713B1D">
        <w:rPr>
          <w:rFonts w:ascii="黑体" w:eastAsia="黑体" w:hAnsi="黑体" w:hint="eastAsia"/>
          <w:sz w:val="24"/>
          <w:szCs w:val="24"/>
        </w:rPr>
        <w:t>.3.2</w:t>
      </w:r>
      <w:r w:rsidR="0052662A" w:rsidRPr="00713B1D">
        <w:rPr>
          <w:rFonts w:ascii="黑体" w:eastAsia="黑体" w:hAnsi="黑体" w:hint="eastAsia"/>
          <w:sz w:val="24"/>
          <w:szCs w:val="24"/>
        </w:rPr>
        <w:t xml:space="preserve"> </w:t>
      </w:r>
      <w:r w:rsidR="00095FBD" w:rsidRPr="00713B1D">
        <w:rPr>
          <w:rFonts w:ascii="黑体" w:eastAsia="黑体" w:hAnsi="黑体" w:hint="eastAsia"/>
          <w:sz w:val="24"/>
          <w:szCs w:val="24"/>
        </w:rPr>
        <w:t>首次公开募股（</w:t>
      </w:r>
      <w:r w:rsidR="0052662A" w:rsidRPr="00713B1D">
        <w:rPr>
          <w:rFonts w:ascii="黑体" w:eastAsia="黑体" w:hAnsi="黑体" w:hint="eastAsia"/>
          <w:sz w:val="24"/>
          <w:szCs w:val="24"/>
        </w:rPr>
        <w:t>IPO</w:t>
      </w:r>
      <w:r w:rsidR="00095FBD" w:rsidRPr="00713B1D">
        <w:rPr>
          <w:rFonts w:ascii="黑体" w:eastAsia="黑体" w:hAnsi="黑体" w:hint="eastAsia"/>
          <w:sz w:val="24"/>
          <w:szCs w:val="24"/>
        </w:rPr>
        <w:t>）</w:t>
      </w:r>
      <w:bookmarkEnd w:id="179"/>
    </w:p>
    <w:p w:rsidR="00095FBD" w:rsidRPr="00095FBD" w:rsidRDefault="00095FBD" w:rsidP="00095FBD">
      <w:pPr>
        <w:spacing w:line="480" w:lineRule="auto"/>
        <w:ind w:firstLineChars="200" w:firstLine="480"/>
        <w:rPr>
          <w:rFonts w:asciiTheme="minorEastAsia" w:eastAsiaTheme="minorEastAsia" w:hAnsiTheme="minorEastAsia"/>
          <w:sz w:val="24"/>
          <w:szCs w:val="24"/>
        </w:rPr>
      </w:pPr>
      <w:r w:rsidRPr="00095FBD">
        <w:rPr>
          <w:rFonts w:asciiTheme="minorEastAsia" w:eastAsiaTheme="minorEastAsia" w:hAnsiTheme="minorEastAsia" w:hint="eastAsia"/>
          <w:sz w:val="24"/>
          <w:szCs w:val="24"/>
        </w:rPr>
        <w:t>风险</w:t>
      </w:r>
      <w:r>
        <w:rPr>
          <w:rFonts w:asciiTheme="minorEastAsia" w:eastAsiaTheme="minorEastAsia" w:hAnsiTheme="minorEastAsia" w:hint="eastAsia"/>
          <w:sz w:val="24"/>
          <w:szCs w:val="24"/>
        </w:rPr>
        <w:t>投资公司借助于风险企业首次公开发行，将风险企业所持有的风险企业股份转化为可流通的股票。风险投资公司或者直接向风险投资者分配风险企业的股票，或者在禁购期后将所持有的风险企业股票在证券市场上套现，从而实现风险企业的退出。</w:t>
      </w:r>
    </w:p>
    <w:p w:rsidR="00CD492A" w:rsidRPr="00713B1D" w:rsidRDefault="00BA728B" w:rsidP="00BD2C73">
      <w:pPr>
        <w:pStyle w:val="3"/>
        <w:rPr>
          <w:rFonts w:ascii="黑体" w:eastAsia="黑体" w:hAnsi="黑体"/>
          <w:sz w:val="24"/>
          <w:szCs w:val="24"/>
        </w:rPr>
      </w:pPr>
      <w:bookmarkStart w:id="180" w:name="_Toc383427262"/>
      <w:r w:rsidRPr="00713B1D">
        <w:rPr>
          <w:rFonts w:ascii="黑体" w:eastAsia="黑体" w:hAnsi="黑体" w:hint="eastAsia"/>
          <w:sz w:val="24"/>
          <w:szCs w:val="24"/>
        </w:rPr>
        <w:t>9</w:t>
      </w:r>
      <w:r w:rsidR="00BD2C73" w:rsidRPr="00713B1D">
        <w:rPr>
          <w:rFonts w:ascii="黑体" w:eastAsia="黑体" w:hAnsi="黑体" w:hint="eastAsia"/>
          <w:sz w:val="24"/>
          <w:szCs w:val="24"/>
        </w:rPr>
        <w:t>.3.3</w:t>
      </w:r>
      <w:r w:rsidR="00CD492A" w:rsidRPr="00713B1D">
        <w:rPr>
          <w:rFonts w:ascii="黑体" w:eastAsia="黑体" w:hAnsi="黑体" w:hint="eastAsia"/>
          <w:sz w:val="24"/>
          <w:szCs w:val="24"/>
        </w:rPr>
        <w:t xml:space="preserve"> 二次出售</w:t>
      </w:r>
      <w:bookmarkEnd w:id="180"/>
    </w:p>
    <w:p w:rsidR="00CD492A" w:rsidRDefault="00CD492A" w:rsidP="00CD492A">
      <w:pPr>
        <w:spacing w:line="360" w:lineRule="auto"/>
        <w:ind w:firstLineChars="200" w:firstLine="480"/>
        <w:rPr>
          <w:rFonts w:hint="eastAsia"/>
          <w:sz w:val="24"/>
          <w:szCs w:val="24"/>
        </w:rPr>
      </w:pPr>
      <w:r w:rsidRPr="00CD492A">
        <w:rPr>
          <w:rFonts w:hint="eastAsia"/>
          <w:sz w:val="24"/>
          <w:szCs w:val="24"/>
        </w:rPr>
        <w:t>在我们的经营过程中，如果投资方认为我们的企业发展前景不容乐观或其他原因而不能后继投资而决定退出，风险投资方可以将所有或部分股权转让给其他的投资公司。</w:t>
      </w:r>
    </w:p>
    <w:p w:rsidR="001016C5" w:rsidRDefault="001016C5" w:rsidP="001016C5">
      <w:pPr>
        <w:spacing w:line="360" w:lineRule="auto"/>
        <w:ind w:firstLineChars="200" w:firstLine="480"/>
        <w:rPr>
          <w:rFonts w:hint="eastAsia"/>
          <w:sz w:val="24"/>
          <w:szCs w:val="24"/>
        </w:rPr>
      </w:pPr>
    </w:p>
    <w:p w:rsidR="001016C5" w:rsidRDefault="001016C5" w:rsidP="001016C5">
      <w:pPr>
        <w:spacing w:line="360" w:lineRule="auto"/>
        <w:ind w:firstLineChars="200" w:firstLine="480"/>
        <w:rPr>
          <w:rFonts w:hint="eastAsia"/>
          <w:sz w:val="24"/>
          <w:szCs w:val="24"/>
        </w:rPr>
      </w:pPr>
    </w:p>
    <w:p w:rsidR="001016C5" w:rsidRPr="00CD492A" w:rsidRDefault="001016C5" w:rsidP="001016C5">
      <w:pPr>
        <w:spacing w:line="360" w:lineRule="auto"/>
        <w:ind w:firstLineChars="200" w:firstLine="482"/>
        <w:rPr>
          <w:rFonts w:asciiTheme="majorEastAsia" w:eastAsiaTheme="majorEastAsia" w:hAnsiTheme="majorEastAsia"/>
          <w:b/>
          <w:sz w:val="24"/>
          <w:szCs w:val="24"/>
        </w:rPr>
      </w:pPr>
    </w:p>
    <w:p w:rsidR="00CD492A" w:rsidRPr="00713B1D" w:rsidRDefault="00BA728B" w:rsidP="00BD2C73">
      <w:pPr>
        <w:pStyle w:val="3"/>
        <w:rPr>
          <w:rFonts w:ascii="黑体" w:eastAsia="黑体" w:hAnsi="黑体"/>
          <w:sz w:val="24"/>
          <w:szCs w:val="24"/>
        </w:rPr>
      </w:pPr>
      <w:bookmarkStart w:id="181" w:name="_Toc383427263"/>
      <w:r w:rsidRPr="00713B1D">
        <w:rPr>
          <w:rFonts w:ascii="黑体" w:eastAsia="黑体" w:hAnsi="黑体" w:hint="eastAsia"/>
          <w:sz w:val="24"/>
          <w:szCs w:val="24"/>
        </w:rPr>
        <w:lastRenderedPageBreak/>
        <w:t>9</w:t>
      </w:r>
      <w:r w:rsidR="00BD2C73" w:rsidRPr="00713B1D">
        <w:rPr>
          <w:rFonts w:ascii="黑体" w:eastAsia="黑体" w:hAnsi="黑体" w:hint="eastAsia"/>
          <w:sz w:val="24"/>
          <w:szCs w:val="24"/>
        </w:rPr>
        <w:t>.3.4</w:t>
      </w:r>
      <w:r w:rsidR="00CD492A" w:rsidRPr="00713B1D">
        <w:rPr>
          <w:rFonts w:ascii="黑体" w:eastAsia="黑体" w:hAnsi="黑体" w:hint="eastAsia"/>
          <w:sz w:val="24"/>
          <w:szCs w:val="24"/>
        </w:rPr>
        <w:t xml:space="preserve"> 并购与合作</w:t>
      </w:r>
      <w:bookmarkEnd w:id="181"/>
    </w:p>
    <w:p w:rsidR="00FD6E8D" w:rsidRPr="00D61BC3" w:rsidRDefault="00CD492A" w:rsidP="00D61BC3">
      <w:pPr>
        <w:spacing w:line="360" w:lineRule="auto"/>
        <w:ind w:firstLineChars="200" w:firstLine="480"/>
        <w:rPr>
          <w:rFonts w:ascii="宋体" w:hAnsi="宋体"/>
          <w:sz w:val="24"/>
          <w:szCs w:val="24"/>
        </w:rPr>
      </w:pPr>
      <w:r w:rsidRPr="00CD492A">
        <w:rPr>
          <w:rFonts w:ascii="宋体" w:hAnsi="宋体" w:hint="eastAsia"/>
          <w:sz w:val="24"/>
          <w:szCs w:val="24"/>
        </w:rPr>
        <w:t>若在一定时间内无法取得预期收益，我们将让别的商家采用兼并或合作方式使其资金顺利撤出。</w:t>
      </w:r>
      <w:r w:rsidR="0052662A">
        <w:rPr>
          <w:rFonts w:ascii="宋体" w:hAnsi="宋体" w:hint="eastAsia"/>
          <w:sz w:val="24"/>
          <w:szCs w:val="24"/>
        </w:rPr>
        <w:t>风险企业通过将部分股份或全部股份向其他企业转让的行为，</w:t>
      </w:r>
      <w:r w:rsidRPr="00CD492A">
        <w:rPr>
          <w:rFonts w:ascii="宋体" w:hAnsi="宋体" w:hint="eastAsia"/>
          <w:sz w:val="24"/>
          <w:szCs w:val="24"/>
        </w:rPr>
        <w:t>目标厂商包括原料供应商，风险投资者等。</w:t>
      </w:r>
    </w:p>
    <w:p w:rsidR="00CD492A" w:rsidRPr="00713B1D" w:rsidRDefault="00BA728B" w:rsidP="00BD2C73">
      <w:pPr>
        <w:pStyle w:val="3"/>
        <w:rPr>
          <w:rFonts w:ascii="黑体" w:eastAsia="黑体" w:hAnsi="黑体"/>
          <w:sz w:val="24"/>
          <w:szCs w:val="24"/>
        </w:rPr>
      </w:pPr>
      <w:bookmarkStart w:id="182" w:name="_Toc383427264"/>
      <w:r w:rsidRPr="00713B1D">
        <w:rPr>
          <w:rFonts w:ascii="黑体" w:eastAsia="黑体" w:hAnsi="黑体" w:hint="eastAsia"/>
          <w:sz w:val="24"/>
          <w:szCs w:val="24"/>
        </w:rPr>
        <w:t>9</w:t>
      </w:r>
      <w:r w:rsidR="00BD2C73" w:rsidRPr="00713B1D">
        <w:rPr>
          <w:rFonts w:ascii="黑体" w:eastAsia="黑体" w:hAnsi="黑体" w:hint="eastAsia"/>
          <w:sz w:val="24"/>
          <w:szCs w:val="24"/>
        </w:rPr>
        <w:t>.3.5</w:t>
      </w:r>
      <w:r w:rsidR="00CD492A" w:rsidRPr="00713B1D">
        <w:rPr>
          <w:rFonts w:ascii="黑体" w:eastAsia="黑体" w:hAnsi="黑体" w:hint="eastAsia"/>
          <w:sz w:val="24"/>
          <w:szCs w:val="24"/>
        </w:rPr>
        <w:t>清算</w:t>
      </w:r>
      <w:r w:rsidR="009438A9" w:rsidRPr="00713B1D">
        <w:rPr>
          <w:rFonts w:ascii="黑体" w:eastAsia="黑体" w:hAnsi="黑体" w:hint="eastAsia"/>
          <w:sz w:val="24"/>
          <w:szCs w:val="24"/>
        </w:rPr>
        <w:t>退出</w:t>
      </w:r>
      <w:bookmarkEnd w:id="182"/>
    </w:p>
    <w:p w:rsidR="00F67FF0" w:rsidRDefault="00F67FF0" w:rsidP="00CD492A">
      <w:pPr>
        <w:snapToGrid w:val="0"/>
        <w:spacing w:line="360" w:lineRule="auto"/>
        <w:ind w:firstLineChars="200" w:firstLine="480"/>
        <w:rPr>
          <w:rFonts w:ascii="宋体" w:hAnsi="宋体"/>
          <w:sz w:val="24"/>
          <w:szCs w:val="24"/>
        </w:rPr>
      </w:pPr>
      <w:r>
        <w:rPr>
          <w:rFonts w:ascii="宋体" w:hAnsi="宋体" w:hint="eastAsia"/>
          <w:sz w:val="24"/>
          <w:szCs w:val="24"/>
        </w:rPr>
        <w:t>风险投资是一项高风险的收益活动，一般只有10-30%的项目会成功，据一项关于美国13个风险投资基金的分析研究，风险投资总收益的50%来自于其中6.8%的投资，总收益的75%来自于15.7%的投资。因此，对于已确认项目失败的风险资本应尽早采用清算方式退出以尽可能更多地收回残留资本。其操作方式分为亏损清偿和亏损注销两种形式。</w:t>
      </w:r>
    </w:p>
    <w:p w:rsidR="00CD492A" w:rsidRPr="00CD492A" w:rsidRDefault="00F67FF0" w:rsidP="00CD492A">
      <w:pPr>
        <w:snapToGrid w:val="0"/>
        <w:spacing w:line="360" w:lineRule="auto"/>
        <w:ind w:firstLineChars="200" w:firstLine="480"/>
        <w:rPr>
          <w:rFonts w:ascii="宋体" w:hAnsi="宋体"/>
          <w:sz w:val="24"/>
          <w:szCs w:val="24"/>
        </w:rPr>
      </w:pPr>
      <w:r>
        <w:rPr>
          <w:rFonts w:ascii="宋体" w:hAnsi="宋体" w:hint="eastAsia"/>
          <w:sz w:val="24"/>
          <w:szCs w:val="24"/>
        </w:rPr>
        <w:t>并不是所有投资失败的企业都会进行破产清算，申请破产并进行清算是有成本的，而且还要经过耗时长，较为复杂的法律程度，如果一个失败的投资项目没有其他的债务，或者虽有少量的其他债务，但是债权人不予追究，那么，一些风险资本家和风险企业家不会申请破产，而是会采用其他的方法来经营，并通过协商等方式决定企业残值的分配。从而阻止损失进一步扩大或资金低效益运营。</w:t>
      </w:r>
      <w:r w:rsidR="00CD492A" w:rsidRPr="00CD492A">
        <w:rPr>
          <w:rFonts w:ascii="宋体" w:hAnsi="宋体" w:hint="eastAsia"/>
          <w:sz w:val="24"/>
          <w:szCs w:val="24"/>
        </w:rPr>
        <w:t>如果</w:t>
      </w:r>
      <w:proofErr w:type="gramStart"/>
      <w:r w:rsidR="00CD492A" w:rsidRPr="00CD492A">
        <w:rPr>
          <w:rFonts w:ascii="宋体" w:hAnsi="宋体" w:hint="eastAsia"/>
          <w:sz w:val="24"/>
          <w:szCs w:val="24"/>
        </w:rPr>
        <w:t>净尔佳最终</w:t>
      </w:r>
      <w:proofErr w:type="gramEnd"/>
      <w:r w:rsidR="00CD492A" w:rsidRPr="00CD492A">
        <w:rPr>
          <w:rFonts w:ascii="宋体" w:hAnsi="宋体" w:hint="eastAsia"/>
          <w:sz w:val="24"/>
          <w:szCs w:val="24"/>
        </w:rPr>
        <w:t>失败，无法在市场立足，为维护投资者利益，我们将及时采取清算</w:t>
      </w:r>
      <w:r>
        <w:rPr>
          <w:rFonts w:ascii="宋体" w:hAnsi="宋体" w:hint="eastAsia"/>
          <w:sz w:val="24"/>
          <w:szCs w:val="24"/>
        </w:rPr>
        <w:t>退出</w:t>
      </w:r>
      <w:r w:rsidR="00CD492A" w:rsidRPr="00CD492A">
        <w:rPr>
          <w:rFonts w:ascii="宋体" w:hAnsi="宋体" w:hint="eastAsia"/>
          <w:sz w:val="24"/>
          <w:szCs w:val="24"/>
        </w:rPr>
        <w:t>措施。</w:t>
      </w:r>
    </w:p>
    <w:p w:rsidR="00346494" w:rsidRDefault="00CD492A" w:rsidP="00346494">
      <w:pPr>
        <w:spacing w:line="360" w:lineRule="auto"/>
        <w:ind w:firstLineChars="200" w:firstLine="480"/>
        <w:rPr>
          <w:rFonts w:ascii="宋体" w:hAnsi="宋体"/>
          <w:sz w:val="24"/>
          <w:szCs w:val="24"/>
        </w:rPr>
      </w:pPr>
      <w:r w:rsidRPr="00CD492A">
        <w:rPr>
          <w:rFonts w:ascii="宋体" w:hAnsi="宋体" w:hint="eastAsia"/>
          <w:sz w:val="24"/>
          <w:szCs w:val="24"/>
        </w:rPr>
        <w:t>这些退出策略均是为了保证风险投资商的利益、减少其风险，同时也使得投资商确信自己的投资风险是最低的。当然，团队会坚信自己的产品及其价值。</w:t>
      </w:r>
    </w:p>
    <w:p w:rsidR="00F67FF0" w:rsidRDefault="00F67FF0" w:rsidP="00346494">
      <w:pPr>
        <w:spacing w:line="360" w:lineRule="auto"/>
        <w:ind w:firstLineChars="200" w:firstLine="480"/>
        <w:rPr>
          <w:rFonts w:ascii="宋体" w:hAnsi="宋体"/>
          <w:sz w:val="24"/>
          <w:szCs w:val="24"/>
        </w:rPr>
      </w:pPr>
    </w:p>
    <w:p w:rsidR="00F67FF0" w:rsidRDefault="00F67FF0" w:rsidP="00346494">
      <w:pPr>
        <w:spacing w:line="360" w:lineRule="auto"/>
        <w:ind w:firstLineChars="200" w:firstLine="480"/>
        <w:rPr>
          <w:rFonts w:ascii="宋体" w:hAnsi="宋体"/>
          <w:sz w:val="24"/>
          <w:szCs w:val="24"/>
        </w:rPr>
      </w:pPr>
    </w:p>
    <w:p w:rsidR="00F67FF0" w:rsidRDefault="00F67FF0" w:rsidP="00346494">
      <w:pPr>
        <w:spacing w:line="360" w:lineRule="auto"/>
        <w:ind w:firstLineChars="200" w:firstLine="480"/>
        <w:rPr>
          <w:rFonts w:ascii="宋体" w:hAnsi="宋体"/>
          <w:sz w:val="24"/>
          <w:szCs w:val="24"/>
        </w:rPr>
      </w:pPr>
    </w:p>
    <w:p w:rsidR="00F67FF0" w:rsidRDefault="00F67FF0" w:rsidP="00346494">
      <w:pPr>
        <w:spacing w:line="360" w:lineRule="auto"/>
        <w:ind w:firstLineChars="200" w:firstLine="480"/>
        <w:rPr>
          <w:rFonts w:ascii="宋体" w:hAnsi="宋体"/>
          <w:sz w:val="24"/>
          <w:szCs w:val="24"/>
        </w:rPr>
      </w:pPr>
    </w:p>
    <w:p w:rsidR="00F67FF0" w:rsidRDefault="00F67FF0" w:rsidP="00346494">
      <w:pPr>
        <w:spacing w:line="360" w:lineRule="auto"/>
        <w:ind w:firstLineChars="200" w:firstLine="480"/>
        <w:rPr>
          <w:rFonts w:ascii="宋体" w:hAnsi="宋体"/>
          <w:sz w:val="24"/>
          <w:szCs w:val="24"/>
        </w:rPr>
      </w:pPr>
    </w:p>
    <w:p w:rsidR="00F67FF0" w:rsidRDefault="00F67FF0" w:rsidP="00346494">
      <w:pPr>
        <w:spacing w:line="360" w:lineRule="auto"/>
        <w:ind w:firstLineChars="200" w:firstLine="480"/>
        <w:rPr>
          <w:rFonts w:ascii="宋体" w:hAnsi="宋体"/>
          <w:sz w:val="24"/>
          <w:szCs w:val="24"/>
        </w:rPr>
      </w:pPr>
    </w:p>
    <w:p w:rsidR="00F67FF0" w:rsidRDefault="00F67FF0" w:rsidP="00346494">
      <w:pPr>
        <w:spacing w:line="360" w:lineRule="auto"/>
        <w:ind w:firstLineChars="200" w:firstLine="480"/>
        <w:rPr>
          <w:rFonts w:ascii="宋体" w:hAnsi="宋体"/>
          <w:sz w:val="24"/>
          <w:szCs w:val="24"/>
        </w:rPr>
      </w:pPr>
    </w:p>
    <w:p w:rsidR="00F67FF0" w:rsidRDefault="00F67FF0" w:rsidP="00346494">
      <w:pPr>
        <w:spacing w:line="360" w:lineRule="auto"/>
        <w:ind w:firstLineChars="200" w:firstLine="480"/>
        <w:rPr>
          <w:rFonts w:ascii="宋体" w:hAnsi="宋体"/>
          <w:sz w:val="24"/>
          <w:szCs w:val="24"/>
        </w:rPr>
      </w:pPr>
    </w:p>
    <w:p w:rsidR="00F67FF0" w:rsidRDefault="00F67FF0" w:rsidP="00846F8D">
      <w:pPr>
        <w:spacing w:line="360" w:lineRule="auto"/>
        <w:rPr>
          <w:rFonts w:ascii="宋体" w:hAnsi="宋体"/>
          <w:sz w:val="24"/>
          <w:szCs w:val="24"/>
        </w:rPr>
      </w:pPr>
    </w:p>
    <w:p w:rsidR="001016C5" w:rsidRPr="00846F8D" w:rsidRDefault="001016C5" w:rsidP="00846F8D"/>
    <w:p w:rsidR="006E2D6F" w:rsidRPr="00713B1D" w:rsidRDefault="00D417DD" w:rsidP="007F0CBD">
      <w:pPr>
        <w:pStyle w:val="2"/>
        <w:rPr>
          <w:rFonts w:ascii="黑体" w:hAnsi="黑体"/>
          <w:b w:val="0"/>
          <w:sz w:val="28"/>
          <w:szCs w:val="28"/>
        </w:rPr>
      </w:pPr>
      <w:bookmarkStart w:id="183" w:name="_Toc383427265"/>
      <w:r w:rsidRPr="00713B1D">
        <w:rPr>
          <w:rFonts w:ascii="黑体" w:hAnsi="黑体" w:hint="eastAsia"/>
          <w:b w:val="0"/>
          <w:sz w:val="28"/>
          <w:szCs w:val="28"/>
        </w:rPr>
        <w:lastRenderedPageBreak/>
        <w:t>附录</w:t>
      </w:r>
      <w:r w:rsidR="007F0CBD" w:rsidRPr="00713B1D">
        <w:rPr>
          <w:rFonts w:ascii="黑体" w:hAnsi="黑体" w:cs="宋体" w:hint="eastAsia"/>
          <w:b w:val="0"/>
          <w:sz w:val="28"/>
          <w:szCs w:val="28"/>
        </w:rPr>
        <w:t>Ⅰ</w:t>
      </w:r>
      <w:r w:rsidR="00F445B6" w:rsidRPr="00713B1D">
        <w:rPr>
          <w:rFonts w:ascii="黑体" w:hAnsi="黑体" w:cs="宋体" w:hint="eastAsia"/>
          <w:b w:val="0"/>
          <w:sz w:val="28"/>
          <w:szCs w:val="28"/>
        </w:rPr>
        <w:t xml:space="preserve"> </w:t>
      </w:r>
      <w:r w:rsidR="00F445B6" w:rsidRPr="00713B1D">
        <w:rPr>
          <w:rFonts w:ascii="黑体" w:hAnsi="黑体" w:hint="eastAsia"/>
          <w:b w:val="0"/>
          <w:sz w:val="28"/>
          <w:szCs w:val="28"/>
        </w:rPr>
        <w:t>家电清洗需求问卷调查表</w:t>
      </w:r>
      <w:bookmarkEnd w:id="183"/>
    </w:p>
    <w:p w:rsidR="00A02342" w:rsidRPr="00846F8D" w:rsidRDefault="000A46F2" w:rsidP="00A02342">
      <w:pPr>
        <w:jc w:val="center"/>
        <w:rPr>
          <w:b/>
          <w:sz w:val="32"/>
          <w:szCs w:val="32"/>
        </w:rPr>
      </w:pPr>
      <w:r w:rsidRPr="00846F8D">
        <w:rPr>
          <w:rFonts w:hint="eastAsia"/>
          <w:b/>
          <w:sz w:val="32"/>
          <w:szCs w:val="32"/>
        </w:rPr>
        <w:t>家电</w:t>
      </w:r>
      <w:r w:rsidR="00A02342" w:rsidRPr="00846F8D">
        <w:rPr>
          <w:rFonts w:hint="eastAsia"/>
          <w:b/>
          <w:sz w:val="32"/>
          <w:szCs w:val="32"/>
        </w:rPr>
        <w:t>清洗需求问卷调查表</w:t>
      </w:r>
    </w:p>
    <w:p w:rsidR="00866CCB" w:rsidRDefault="00866CCB" w:rsidP="00866CCB">
      <w:pPr>
        <w:rPr>
          <w:rFonts w:ascii="宋体" w:hAnsi="宋体"/>
          <w:sz w:val="24"/>
          <w:szCs w:val="24"/>
        </w:rPr>
      </w:pPr>
      <w:r w:rsidRPr="00D05785">
        <w:rPr>
          <w:rFonts w:ascii="宋体" w:hAnsi="宋体" w:hint="eastAsia"/>
          <w:sz w:val="24"/>
          <w:szCs w:val="24"/>
        </w:rPr>
        <w:t xml:space="preserve">尊敬的先生/女士：您好！为了进一步了解当今家电清洗市场需求和前景，也为了进一步提高家电清洗的服务质量。请您准确填写如下信息，所填信息我们承诺一概保密，不予公开。我们对您的配合将致以诚挚的谢意！ </w:t>
      </w:r>
    </w:p>
    <w:p w:rsidR="00846F8D" w:rsidRDefault="00846F8D" w:rsidP="00866CCB">
      <w:pPr>
        <w:rPr>
          <w:rFonts w:ascii="宋体" w:hAnsi="宋体"/>
          <w:sz w:val="24"/>
          <w:szCs w:val="24"/>
        </w:rPr>
      </w:pPr>
    </w:p>
    <w:p w:rsidR="00866CCB" w:rsidRDefault="00866CCB" w:rsidP="00866CCB">
      <w:pPr>
        <w:rPr>
          <w:rFonts w:ascii="宋体" w:hAnsi="宋体"/>
          <w:sz w:val="24"/>
          <w:szCs w:val="24"/>
        </w:rPr>
      </w:pPr>
      <w:r>
        <w:rPr>
          <w:rFonts w:ascii="宋体" w:hAnsi="宋体" w:hint="eastAsia"/>
          <w:sz w:val="24"/>
          <w:szCs w:val="24"/>
        </w:rPr>
        <w:t>1</w:t>
      </w:r>
      <w:r w:rsidR="00846F8D">
        <w:rPr>
          <w:rFonts w:ascii="宋体" w:hAnsi="宋体" w:hint="eastAsia"/>
          <w:sz w:val="24"/>
          <w:szCs w:val="24"/>
        </w:rPr>
        <w:t>、</w:t>
      </w:r>
      <w:r>
        <w:rPr>
          <w:rFonts w:ascii="宋体" w:hAnsi="宋体" w:hint="eastAsia"/>
          <w:sz w:val="24"/>
          <w:szCs w:val="24"/>
        </w:rPr>
        <w:t>您的性别?</w:t>
      </w:r>
    </w:p>
    <w:p w:rsidR="00866CCB" w:rsidRDefault="00866CCB" w:rsidP="00846F8D">
      <w:pPr>
        <w:ind w:firstLineChars="300" w:firstLine="720"/>
        <w:rPr>
          <w:rFonts w:ascii="宋体" w:hAnsi="宋体"/>
          <w:sz w:val="24"/>
          <w:szCs w:val="24"/>
        </w:rPr>
      </w:pPr>
      <w:r>
        <w:rPr>
          <w:rFonts w:ascii="宋体" w:hAnsi="宋体" w:hint="eastAsia"/>
          <w:sz w:val="24"/>
          <w:szCs w:val="24"/>
        </w:rPr>
        <w:t>A.女             B.男</w:t>
      </w:r>
    </w:p>
    <w:p w:rsidR="00866CCB" w:rsidRPr="00D05785" w:rsidRDefault="00846F8D" w:rsidP="00866CCB">
      <w:pPr>
        <w:rPr>
          <w:rFonts w:ascii="宋体" w:hAnsi="宋体"/>
          <w:sz w:val="24"/>
          <w:szCs w:val="24"/>
        </w:rPr>
      </w:pPr>
      <w:r>
        <w:rPr>
          <w:rFonts w:ascii="宋体" w:hAnsi="宋体" w:hint="eastAsia"/>
          <w:sz w:val="24"/>
          <w:szCs w:val="24"/>
        </w:rPr>
        <w:t>2、</w:t>
      </w:r>
      <w:r w:rsidR="00866CCB" w:rsidRPr="00D05785">
        <w:rPr>
          <w:rFonts w:ascii="宋体" w:hAnsi="宋体" w:hint="eastAsia"/>
          <w:sz w:val="24"/>
          <w:szCs w:val="24"/>
        </w:rPr>
        <w:t>您的居住所在地：</w:t>
      </w:r>
    </w:p>
    <w:p w:rsidR="00866CCB" w:rsidRPr="00D05785" w:rsidRDefault="00866CCB" w:rsidP="00846F8D">
      <w:pPr>
        <w:ind w:firstLineChars="300" w:firstLine="720"/>
        <w:rPr>
          <w:rFonts w:ascii="宋体" w:hAnsi="宋体"/>
          <w:sz w:val="24"/>
          <w:szCs w:val="24"/>
        </w:rPr>
      </w:pPr>
      <w:r w:rsidRPr="00D05785">
        <w:rPr>
          <w:rFonts w:ascii="宋体" w:hAnsi="宋体" w:hint="eastAsia"/>
          <w:sz w:val="24"/>
          <w:szCs w:val="24"/>
        </w:rPr>
        <w:t xml:space="preserve">A. </w:t>
      </w:r>
      <w:bookmarkStart w:id="184" w:name="OLE_LINK1"/>
      <w:r w:rsidRPr="00D05785">
        <w:rPr>
          <w:rFonts w:ascii="宋体" w:hAnsi="宋体" w:hint="eastAsia"/>
          <w:sz w:val="24"/>
          <w:szCs w:val="24"/>
        </w:rPr>
        <w:t>地市县城区</w:t>
      </w:r>
      <w:bookmarkEnd w:id="184"/>
      <w:r w:rsidRPr="00D05785">
        <w:rPr>
          <w:rFonts w:ascii="宋体" w:hAnsi="宋体" w:hint="eastAsia"/>
          <w:sz w:val="24"/>
          <w:szCs w:val="24"/>
        </w:rPr>
        <w:t xml:space="preserve">　</w:t>
      </w:r>
      <w:r w:rsidR="00846F8D">
        <w:rPr>
          <w:rFonts w:ascii="宋体" w:hAnsi="宋体" w:hint="eastAsia"/>
          <w:sz w:val="24"/>
          <w:szCs w:val="24"/>
        </w:rPr>
        <w:t xml:space="preserve">  </w:t>
      </w:r>
      <w:r w:rsidRPr="00D05785">
        <w:rPr>
          <w:rFonts w:ascii="宋体" w:hAnsi="宋体" w:hint="eastAsia"/>
          <w:sz w:val="24"/>
          <w:szCs w:val="24"/>
        </w:rPr>
        <w:t>B. 镇　C. 乡村</w:t>
      </w:r>
    </w:p>
    <w:p w:rsidR="00866CCB" w:rsidRPr="00D05785" w:rsidRDefault="00846F8D" w:rsidP="00866CCB">
      <w:pPr>
        <w:rPr>
          <w:rFonts w:ascii="宋体" w:hAnsi="宋体"/>
          <w:sz w:val="24"/>
          <w:szCs w:val="24"/>
        </w:rPr>
      </w:pPr>
      <w:r>
        <w:rPr>
          <w:rFonts w:ascii="宋体" w:hAnsi="宋体" w:hint="eastAsia"/>
          <w:sz w:val="24"/>
          <w:szCs w:val="24"/>
        </w:rPr>
        <w:t>3、</w:t>
      </w:r>
      <w:r w:rsidR="00866CCB" w:rsidRPr="00D05785">
        <w:rPr>
          <w:rFonts w:ascii="宋体" w:hAnsi="宋体" w:hint="eastAsia"/>
          <w:sz w:val="24"/>
          <w:szCs w:val="24"/>
        </w:rPr>
        <w:t>您有听说过有关家电清洁的公司吗？</w:t>
      </w:r>
    </w:p>
    <w:p w:rsidR="00866CCB" w:rsidRPr="00D05785" w:rsidRDefault="00866CCB" w:rsidP="00846F8D">
      <w:pPr>
        <w:ind w:firstLineChars="300" w:firstLine="720"/>
        <w:rPr>
          <w:rFonts w:ascii="宋体" w:hAnsi="宋体"/>
          <w:sz w:val="24"/>
          <w:szCs w:val="24"/>
        </w:rPr>
      </w:pPr>
      <w:r w:rsidRPr="00D05785">
        <w:rPr>
          <w:rFonts w:ascii="宋体" w:hAnsi="宋体" w:hint="eastAsia"/>
          <w:sz w:val="24"/>
          <w:szCs w:val="24"/>
        </w:rPr>
        <w:t>A. 有听说过，并有受过他们服务   B．有听说过，但没被他们服务过</w:t>
      </w:r>
    </w:p>
    <w:p w:rsidR="00866CCB" w:rsidRPr="00D05785" w:rsidRDefault="00866CCB" w:rsidP="00846F8D">
      <w:pPr>
        <w:ind w:firstLineChars="300" w:firstLine="720"/>
        <w:rPr>
          <w:rFonts w:ascii="宋体" w:hAnsi="宋体"/>
          <w:sz w:val="24"/>
          <w:szCs w:val="24"/>
        </w:rPr>
      </w:pPr>
      <w:r w:rsidRPr="00D05785">
        <w:rPr>
          <w:rFonts w:ascii="宋体" w:hAnsi="宋体" w:hint="eastAsia"/>
          <w:sz w:val="24"/>
          <w:szCs w:val="24"/>
        </w:rPr>
        <w:t>C. 不知道什么东西</w:t>
      </w:r>
    </w:p>
    <w:p w:rsidR="00866CCB" w:rsidRDefault="00846F8D" w:rsidP="00866CCB">
      <w:pPr>
        <w:rPr>
          <w:rFonts w:ascii="宋体" w:hAnsi="宋体"/>
          <w:sz w:val="24"/>
          <w:szCs w:val="24"/>
        </w:rPr>
      </w:pPr>
      <w:r>
        <w:rPr>
          <w:rFonts w:ascii="宋体" w:hAnsi="宋体" w:hint="eastAsia"/>
          <w:sz w:val="24"/>
          <w:szCs w:val="24"/>
        </w:rPr>
        <w:t>4、</w:t>
      </w:r>
      <w:r w:rsidR="00866CCB" w:rsidRPr="00D05785">
        <w:rPr>
          <w:rFonts w:ascii="宋体" w:hAnsi="宋体" w:hint="eastAsia"/>
          <w:sz w:val="24"/>
          <w:szCs w:val="24"/>
        </w:rPr>
        <w:t xml:space="preserve">您认为容易家电脏会对你即您的家人的身心健康造成伤害吗？  </w:t>
      </w:r>
    </w:p>
    <w:p w:rsidR="00866CCB" w:rsidRPr="00D05785" w:rsidRDefault="00866CCB" w:rsidP="00846F8D">
      <w:pPr>
        <w:ind w:firstLineChars="300" w:firstLine="720"/>
        <w:rPr>
          <w:rFonts w:ascii="宋体" w:hAnsi="宋体"/>
          <w:sz w:val="24"/>
          <w:szCs w:val="24"/>
        </w:rPr>
      </w:pPr>
      <w:r w:rsidRPr="00D05785">
        <w:rPr>
          <w:rFonts w:ascii="宋体" w:hAnsi="宋体" w:hint="eastAsia"/>
          <w:sz w:val="24"/>
          <w:szCs w:val="24"/>
        </w:rPr>
        <w:t xml:space="preserve">A．会       B.  不会        C.不确定 </w:t>
      </w:r>
    </w:p>
    <w:p w:rsidR="00866CCB" w:rsidRPr="00D05785" w:rsidRDefault="00846F8D" w:rsidP="00866CCB">
      <w:pPr>
        <w:rPr>
          <w:rFonts w:ascii="宋体" w:hAnsi="宋体"/>
          <w:sz w:val="24"/>
          <w:szCs w:val="24"/>
        </w:rPr>
      </w:pPr>
      <w:r>
        <w:rPr>
          <w:rFonts w:ascii="宋体" w:hAnsi="宋体" w:hint="eastAsia"/>
          <w:sz w:val="24"/>
          <w:szCs w:val="24"/>
        </w:rPr>
        <w:t>5、</w:t>
      </w:r>
      <w:r w:rsidR="00866CCB" w:rsidRPr="00D05785">
        <w:rPr>
          <w:rFonts w:ascii="宋体" w:hAnsi="宋体" w:hint="eastAsia"/>
          <w:sz w:val="24"/>
          <w:szCs w:val="24"/>
        </w:rPr>
        <w:t xml:space="preserve"> 您曾接受过家电保洁的服务么？  </w:t>
      </w:r>
    </w:p>
    <w:p w:rsidR="00866CCB" w:rsidRPr="00D05785" w:rsidRDefault="00866CCB" w:rsidP="00846F8D">
      <w:pPr>
        <w:ind w:firstLineChars="300" w:firstLine="720"/>
        <w:rPr>
          <w:rFonts w:ascii="宋体" w:hAnsi="宋体"/>
          <w:sz w:val="24"/>
          <w:szCs w:val="24"/>
        </w:rPr>
      </w:pPr>
      <w:r w:rsidRPr="00D05785">
        <w:rPr>
          <w:rFonts w:ascii="宋体" w:hAnsi="宋体" w:hint="eastAsia"/>
          <w:sz w:val="24"/>
          <w:szCs w:val="24"/>
        </w:rPr>
        <w:t xml:space="preserve">A．有       B．没有 </w:t>
      </w:r>
    </w:p>
    <w:p w:rsidR="00866CCB" w:rsidRPr="00D05785" w:rsidRDefault="00846F8D" w:rsidP="00866CCB">
      <w:pPr>
        <w:rPr>
          <w:rFonts w:ascii="宋体" w:hAnsi="宋体"/>
          <w:sz w:val="24"/>
          <w:szCs w:val="24"/>
        </w:rPr>
      </w:pPr>
      <w:r>
        <w:rPr>
          <w:rFonts w:ascii="宋体" w:hAnsi="宋体" w:hint="eastAsia"/>
          <w:sz w:val="24"/>
          <w:szCs w:val="24"/>
        </w:rPr>
        <w:t>6、</w:t>
      </w:r>
      <w:r w:rsidR="00866CCB" w:rsidRPr="00D05785">
        <w:rPr>
          <w:rFonts w:ascii="宋体" w:hAnsi="宋体" w:hint="eastAsia"/>
          <w:sz w:val="24"/>
          <w:szCs w:val="24"/>
        </w:rPr>
        <w:t xml:space="preserve">您认为容易脏且需要清洗的家电有以下哪些？  </w:t>
      </w:r>
    </w:p>
    <w:p w:rsidR="00866CCB" w:rsidRPr="00D05785" w:rsidRDefault="00866CCB" w:rsidP="00846F8D">
      <w:pPr>
        <w:ind w:firstLineChars="300" w:firstLine="720"/>
        <w:rPr>
          <w:rFonts w:ascii="宋体" w:hAnsi="宋体"/>
          <w:sz w:val="24"/>
          <w:szCs w:val="24"/>
        </w:rPr>
      </w:pPr>
      <w:r w:rsidRPr="00D05785">
        <w:rPr>
          <w:rFonts w:ascii="宋体" w:hAnsi="宋体" w:hint="eastAsia"/>
          <w:sz w:val="24"/>
          <w:szCs w:val="24"/>
        </w:rPr>
        <w:t xml:space="preserve">A.电视机     B.吸油烟机      C.电冰箱     D.洗衣机     E.空调      </w:t>
      </w:r>
    </w:p>
    <w:p w:rsidR="00866CCB" w:rsidRPr="00D05785" w:rsidRDefault="00866CCB" w:rsidP="00846F8D">
      <w:pPr>
        <w:ind w:firstLineChars="300" w:firstLine="720"/>
        <w:rPr>
          <w:rFonts w:ascii="宋体" w:hAnsi="宋体"/>
          <w:sz w:val="24"/>
          <w:szCs w:val="24"/>
        </w:rPr>
      </w:pPr>
      <w:r w:rsidRPr="00D05785">
        <w:rPr>
          <w:rFonts w:ascii="宋体" w:hAnsi="宋体" w:hint="eastAsia"/>
          <w:sz w:val="24"/>
          <w:szCs w:val="24"/>
        </w:rPr>
        <w:t>F.电脑       G.微波炉        H.</w:t>
      </w:r>
      <w:r>
        <w:rPr>
          <w:rFonts w:ascii="宋体" w:hAnsi="宋体" w:hint="eastAsia"/>
          <w:sz w:val="24"/>
          <w:szCs w:val="24"/>
        </w:rPr>
        <w:t>饮水机     I.热水器</w:t>
      </w:r>
      <w:r w:rsidRPr="00D05785">
        <w:rPr>
          <w:rFonts w:ascii="宋体" w:hAnsi="宋体" w:hint="eastAsia"/>
          <w:sz w:val="24"/>
          <w:szCs w:val="24"/>
        </w:rPr>
        <w:t xml:space="preserve">  </w:t>
      </w:r>
    </w:p>
    <w:p w:rsidR="00866CCB" w:rsidRPr="00D05785" w:rsidRDefault="00846F8D" w:rsidP="00866CCB">
      <w:pPr>
        <w:rPr>
          <w:rFonts w:ascii="宋体" w:hAnsi="宋体"/>
          <w:sz w:val="24"/>
          <w:szCs w:val="24"/>
        </w:rPr>
      </w:pPr>
      <w:r>
        <w:rPr>
          <w:rFonts w:ascii="宋体" w:hAnsi="宋体" w:hint="eastAsia"/>
          <w:sz w:val="24"/>
          <w:szCs w:val="24"/>
        </w:rPr>
        <w:t>7、</w:t>
      </w:r>
      <w:r w:rsidR="00866CCB" w:rsidRPr="00D05785">
        <w:rPr>
          <w:rFonts w:ascii="宋体" w:hAnsi="宋体" w:hint="eastAsia"/>
          <w:sz w:val="24"/>
          <w:szCs w:val="24"/>
        </w:rPr>
        <w:t xml:space="preserve">您现在采取什么方式清洗家电？  </w:t>
      </w:r>
    </w:p>
    <w:p w:rsidR="00866CCB" w:rsidRPr="00D05785" w:rsidRDefault="00866CCB" w:rsidP="00846F8D">
      <w:pPr>
        <w:ind w:firstLineChars="300" w:firstLine="720"/>
        <w:rPr>
          <w:rFonts w:ascii="宋体" w:hAnsi="宋体"/>
          <w:sz w:val="24"/>
          <w:szCs w:val="24"/>
        </w:rPr>
      </w:pPr>
      <w:r w:rsidRPr="00D05785">
        <w:rPr>
          <w:rFonts w:ascii="宋体" w:hAnsi="宋体" w:hint="eastAsia"/>
          <w:sz w:val="24"/>
          <w:szCs w:val="24"/>
        </w:rPr>
        <w:t xml:space="preserve">A.自己清洗             B.找社区“清洗游击队”清洗      </w:t>
      </w:r>
    </w:p>
    <w:p w:rsidR="00866CCB" w:rsidRPr="00D05785" w:rsidRDefault="00866CCB" w:rsidP="00846F8D">
      <w:pPr>
        <w:ind w:firstLineChars="300" w:firstLine="720"/>
        <w:rPr>
          <w:rFonts w:ascii="宋体" w:hAnsi="宋体"/>
          <w:sz w:val="24"/>
          <w:szCs w:val="24"/>
        </w:rPr>
      </w:pPr>
      <w:r w:rsidRPr="00D05785">
        <w:rPr>
          <w:rFonts w:ascii="宋体" w:hAnsi="宋体" w:hint="eastAsia"/>
          <w:sz w:val="24"/>
          <w:szCs w:val="24"/>
        </w:rPr>
        <w:t xml:space="preserve">C.找专业人员清洗       D.其他 </w:t>
      </w:r>
    </w:p>
    <w:p w:rsidR="00866CCB" w:rsidRPr="00D05785" w:rsidRDefault="00846F8D" w:rsidP="00866CCB">
      <w:pPr>
        <w:rPr>
          <w:rFonts w:ascii="宋体" w:hAnsi="宋体"/>
          <w:sz w:val="24"/>
          <w:szCs w:val="24"/>
        </w:rPr>
      </w:pPr>
      <w:r>
        <w:rPr>
          <w:rFonts w:ascii="宋体" w:hAnsi="宋体" w:hint="eastAsia"/>
          <w:sz w:val="24"/>
          <w:szCs w:val="24"/>
        </w:rPr>
        <w:t>8、</w:t>
      </w:r>
      <w:r w:rsidR="00866CCB" w:rsidRPr="00D05785">
        <w:rPr>
          <w:rFonts w:ascii="宋体" w:hAnsi="宋体" w:hint="eastAsia"/>
          <w:sz w:val="24"/>
          <w:szCs w:val="24"/>
        </w:rPr>
        <w:t xml:space="preserve">您认为清洗家电首先应考虑什么因素？  </w:t>
      </w:r>
    </w:p>
    <w:p w:rsidR="00866CCB" w:rsidRPr="00D05785" w:rsidRDefault="00866CCB" w:rsidP="00846F8D">
      <w:pPr>
        <w:ind w:firstLineChars="300" w:firstLine="720"/>
        <w:rPr>
          <w:rFonts w:ascii="宋体" w:hAnsi="宋体"/>
          <w:sz w:val="24"/>
          <w:szCs w:val="24"/>
        </w:rPr>
      </w:pPr>
      <w:r w:rsidRPr="00D05785">
        <w:rPr>
          <w:rFonts w:ascii="宋体" w:hAnsi="宋体" w:hint="eastAsia"/>
          <w:sz w:val="24"/>
          <w:szCs w:val="24"/>
        </w:rPr>
        <w:t xml:space="preserve">A.是否省钱          </w:t>
      </w:r>
      <w:r w:rsidR="00846F8D">
        <w:rPr>
          <w:rFonts w:ascii="宋体" w:hAnsi="宋体" w:hint="eastAsia"/>
          <w:sz w:val="24"/>
          <w:szCs w:val="24"/>
        </w:rPr>
        <w:t xml:space="preserve">       </w:t>
      </w:r>
      <w:r w:rsidRPr="00D05785">
        <w:rPr>
          <w:rFonts w:ascii="宋体" w:hAnsi="宋体" w:hint="eastAsia"/>
          <w:sz w:val="24"/>
          <w:szCs w:val="24"/>
        </w:rPr>
        <w:t xml:space="preserve">B.是否清洗干净        C.是否损害家电性能    </w:t>
      </w:r>
    </w:p>
    <w:p w:rsidR="00866CCB" w:rsidRPr="00D05785" w:rsidRDefault="00866CCB" w:rsidP="00846F8D">
      <w:pPr>
        <w:ind w:firstLineChars="300" w:firstLine="720"/>
        <w:rPr>
          <w:rFonts w:ascii="宋体" w:hAnsi="宋体"/>
          <w:sz w:val="24"/>
          <w:szCs w:val="24"/>
        </w:rPr>
      </w:pPr>
      <w:r w:rsidRPr="00D05785">
        <w:rPr>
          <w:rFonts w:ascii="宋体" w:hAnsi="宋体" w:hint="eastAsia"/>
          <w:sz w:val="24"/>
          <w:szCs w:val="24"/>
        </w:rPr>
        <w:t xml:space="preserve">D.是否延长家电使用寿命     E.其他. </w:t>
      </w:r>
    </w:p>
    <w:p w:rsidR="00866CCB" w:rsidRPr="00D05785" w:rsidRDefault="00846F8D" w:rsidP="00866CCB">
      <w:pPr>
        <w:rPr>
          <w:rFonts w:ascii="宋体" w:hAnsi="宋体"/>
          <w:sz w:val="24"/>
          <w:szCs w:val="24"/>
        </w:rPr>
      </w:pPr>
      <w:r>
        <w:rPr>
          <w:rFonts w:ascii="宋体" w:hAnsi="宋体" w:hint="eastAsia"/>
          <w:sz w:val="24"/>
          <w:szCs w:val="24"/>
        </w:rPr>
        <w:t>9、</w:t>
      </w:r>
      <w:r w:rsidR="00866CCB" w:rsidRPr="00D05785">
        <w:rPr>
          <w:rFonts w:ascii="宋体" w:hAnsi="宋体" w:hint="eastAsia"/>
          <w:sz w:val="24"/>
          <w:szCs w:val="24"/>
        </w:rPr>
        <w:t xml:space="preserve"> 如果你不使用家电保洁服务，你觉得是什么原因呢？</w:t>
      </w:r>
    </w:p>
    <w:p w:rsidR="00866CCB" w:rsidRPr="00D05785" w:rsidRDefault="00866CCB" w:rsidP="00846F8D">
      <w:pPr>
        <w:ind w:firstLineChars="300" w:firstLine="720"/>
        <w:rPr>
          <w:rFonts w:ascii="宋体" w:hAnsi="宋体"/>
          <w:sz w:val="24"/>
          <w:szCs w:val="24"/>
        </w:rPr>
      </w:pPr>
      <w:r w:rsidRPr="00D05785">
        <w:rPr>
          <w:rFonts w:ascii="宋体" w:hAnsi="宋体" w:hint="eastAsia"/>
          <w:sz w:val="24"/>
          <w:szCs w:val="24"/>
        </w:rPr>
        <w:t>A.价格太贵，经济条件不允许   B.清洁太麻烦   C.没有清洁的必要</w:t>
      </w:r>
    </w:p>
    <w:p w:rsidR="00866CCB" w:rsidRPr="00D05785" w:rsidRDefault="00866CCB" w:rsidP="00866CCB">
      <w:pPr>
        <w:rPr>
          <w:rFonts w:ascii="宋体" w:hAnsi="宋体"/>
          <w:sz w:val="24"/>
          <w:szCs w:val="24"/>
        </w:rPr>
      </w:pPr>
      <w:r>
        <w:rPr>
          <w:rFonts w:ascii="宋体" w:hAnsi="宋体" w:hint="eastAsia"/>
          <w:sz w:val="24"/>
          <w:szCs w:val="24"/>
        </w:rPr>
        <w:t>1</w:t>
      </w:r>
      <w:r w:rsidR="00846F8D">
        <w:rPr>
          <w:rFonts w:ascii="宋体" w:hAnsi="宋体" w:hint="eastAsia"/>
          <w:sz w:val="24"/>
          <w:szCs w:val="24"/>
        </w:rPr>
        <w:t>0、</w:t>
      </w:r>
      <w:r w:rsidRPr="00D05785">
        <w:rPr>
          <w:rFonts w:ascii="宋体" w:hAnsi="宋体" w:hint="eastAsia"/>
          <w:sz w:val="24"/>
          <w:szCs w:val="24"/>
        </w:rPr>
        <w:t xml:space="preserve">你的家电一般多久清洗一次？ </w:t>
      </w:r>
    </w:p>
    <w:p w:rsidR="00866CCB" w:rsidRPr="00D05785" w:rsidRDefault="00866CCB" w:rsidP="00866CCB">
      <w:pPr>
        <w:rPr>
          <w:rFonts w:ascii="宋体" w:hAnsi="宋体"/>
          <w:sz w:val="24"/>
          <w:szCs w:val="24"/>
        </w:rPr>
      </w:pPr>
      <w:r w:rsidRPr="00D05785">
        <w:rPr>
          <w:rFonts w:ascii="宋体" w:hAnsi="宋体" w:hint="eastAsia"/>
          <w:sz w:val="24"/>
          <w:szCs w:val="24"/>
        </w:rPr>
        <w:t xml:space="preserve"> </w:t>
      </w:r>
      <w:r>
        <w:rPr>
          <w:rFonts w:ascii="宋体" w:hAnsi="宋体" w:hint="eastAsia"/>
          <w:sz w:val="24"/>
          <w:szCs w:val="24"/>
        </w:rPr>
        <w:t xml:space="preserve"> </w:t>
      </w:r>
      <w:r w:rsidRPr="00D05785">
        <w:rPr>
          <w:rFonts w:ascii="宋体" w:hAnsi="宋体" w:hint="eastAsia"/>
          <w:sz w:val="24"/>
          <w:szCs w:val="24"/>
        </w:rPr>
        <w:t xml:space="preserve">  </w:t>
      </w:r>
      <w:r w:rsidR="00846F8D">
        <w:rPr>
          <w:rFonts w:ascii="宋体" w:hAnsi="宋体" w:hint="eastAsia"/>
          <w:sz w:val="24"/>
          <w:szCs w:val="24"/>
        </w:rPr>
        <w:t xml:space="preserve">  </w:t>
      </w:r>
      <w:r w:rsidRPr="00D05785">
        <w:rPr>
          <w:rFonts w:ascii="宋体" w:hAnsi="宋体" w:hint="eastAsia"/>
          <w:sz w:val="24"/>
          <w:szCs w:val="24"/>
        </w:rPr>
        <w:t xml:space="preserve">A.半年左右   B.一年左右    C.两年左右      D.两年以上 </w:t>
      </w:r>
    </w:p>
    <w:p w:rsidR="00866CCB" w:rsidRPr="00D05785" w:rsidRDefault="00866CCB" w:rsidP="00866CCB">
      <w:pPr>
        <w:rPr>
          <w:rFonts w:ascii="宋体" w:hAnsi="宋体"/>
          <w:sz w:val="24"/>
          <w:szCs w:val="24"/>
        </w:rPr>
      </w:pPr>
      <w:r>
        <w:rPr>
          <w:rFonts w:ascii="宋体" w:hAnsi="宋体" w:hint="eastAsia"/>
          <w:sz w:val="24"/>
          <w:szCs w:val="24"/>
        </w:rPr>
        <w:t>1</w:t>
      </w:r>
      <w:r w:rsidR="00846F8D">
        <w:rPr>
          <w:rFonts w:ascii="宋体" w:hAnsi="宋体" w:hint="eastAsia"/>
          <w:sz w:val="24"/>
          <w:szCs w:val="24"/>
        </w:rPr>
        <w:t>1、</w:t>
      </w:r>
      <w:r w:rsidRPr="00D05785">
        <w:rPr>
          <w:rFonts w:ascii="宋体" w:hAnsi="宋体" w:hint="eastAsia"/>
          <w:sz w:val="24"/>
          <w:szCs w:val="24"/>
        </w:rPr>
        <w:t>您认为清洗</w:t>
      </w:r>
      <w:proofErr w:type="gramStart"/>
      <w:r w:rsidRPr="00D05785">
        <w:rPr>
          <w:rFonts w:ascii="宋体" w:hAnsi="宋体" w:hint="eastAsia"/>
          <w:sz w:val="24"/>
          <w:szCs w:val="24"/>
        </w:rPr>
        <w:t>店较为</w:t>
      </w:r>
      <w:proofErr w:type="gramEnd"/>
      <w:r w:rsidRPr="00D05785">
        <w:rPr>
          <w:rFonts w:ascii="宋体" w:hAnsi="宋体" w:hint="eastAsia"/>
          <w:sz w:val="24"/>
          <w:szCs w:val="24"/>
        </w:rPr>
        <w:t xml:space="preserve">重视的是什么（多选，按重视度从高到底排列）？     </w:t>
      </w:r>
    </w:p>
    <w:p w:rsidR="00866CCB" w:rsidRPr="00D05785" w:rsidRDefault="00866CCB" w:rsidP="00846F8D">
      <w:pPr>
        <w:ind w:firstLineChars="300" w:firstLine="720"/>
        <w:rPr>
          <w:rFonts w:ascii="宋体" w:hAnsi="宋体"/>
          <w:sz w:val="24"/>
          <w:szCs w:val="24"/>
        </w:rPr>
      </w:pPr>
      <w:r w:rsidRPr="00D05785">
        <w:rPr>
          <w:rFonts w:ascii="宋体" w:hAnsi="宋体" w:hint="eastAsia"/>
          <w:sz w:val="24"/>
          <w:szCs w:val="24"/>
        </w:rPr>
        <w:t xml:space="preserve">A.技术          B.信誉度          C.服务           D.知名度      </w:t>
      </w:r>
    </w:p>
    <w:p w:rsidR="00866CCB" w:rsidRPr="00D05785" w:rsidRDefault="00866CCB" w:rsidP="00846F8D">
      <w:pPr>
        <w:ind w:firstLineChars="300" w:firstLine="720"/>
        <w:rPr>
          <w:rFonts w:ascii="宋体" w:hAnsi="宋体"/>
          <w:sz w:val="24"/>
          <w:szCs w:val="24"/>
        </w:rPr>
      </w:pPr>
      <w:r w:rsidRPr="00D05785">
        <w:rPr>
          <w:rFonts w:ascii="宋体" w:hAnsi="宋体" w:hint="eastAsia"/>
          <w:sz w:val="24"/>
          <w:szCs w:val="24"/>
        </w:rPr>
        <w:t xml:space="preserve">F.收费高低       E.规模大小  </w:t>
      </w:r>
    </w:p>
    <w:p w:rsidR="00866CCB" w:rsidRPr="00D05785" w:rsidRDefault="00866CCB" w:rsidP="00866CCB">
      <w:pPr>
        <w:rPr>
          <w:rFonts w:ascii="宋体" w:hAnsi="宋体"/>
          <w:sz w:val="24"/>
          <w:szCs w:val="24"/>
        </w:rPr>
      </w:pPr>
      <w:r>
        <w:rPr>
          <w:rFonts w:ascii="宋体" w:hAnsi="宋体" w:hint="eastAsia"/>
          <w:sz w:val="24"/>
          <w:szCs w:val="24"/>
        </w:rPr>
        <w:t>1</w:t>
      </w:r>
      <w:r w:rsidR="00846F8D">
        <w:rPr>
          <w:rFonts w:ascii="宋体" w:hAnsi="宋体" w:hint="eastAsia"/>
          <w:sz w:val="24"/>
          <w:szCs w:val="24"/>
        </w:rPr>
        <w:t>2、</w:t>
      </w:r>
      <w:r w:rsidRPr="00D05785">
        <w:rPr>
          <w:rFonts w:ascii="宋体" w:hAnsi="宋体" w:hint="eastAsia"/>
          <w:sz w:val="24"/>
          <w:szCs w:val="24"/>
        </w:rPr>
        <w:t xml:space="preserve">若请专业人士清洗，您认为清洗一次家电的费用应在哪个范围内较为合适？    </w:t>
      </w:r>
    </w:p>
    <w:p w:rsidR="00866CCB" w:rsidRPr="00D05785" w:rsidRDefault="00866CCB" w:rsidP="00866CCB">
      <w:pPr>
        <w:rPr>
          <w:rFonts w:ascii="宋体" w:hAnsi="宋体"/>
          <w:sz w:val="24"/>
          <w:szCs w:val="24"/>
        </w:rPr>
      </w:pPr>
      <w:r w:rsidRPr="00D05785">
        <w:rPr>
          <w:rFonts w:ascii="宋体" w:hAnsi="宋体" w:hint="eastAsia"/>
          <w:sz w:val="24"/>
          <w:szCs w:val="24"/>
        </w:rPr>
        <w:t xml:space="preserve">    </w:t>
      </w:r>
      <w:r w:rsidR="00846F8D">
        <w:rPr>
          <w:rFonts w:ascii="宋体" w:hAnsi="宋体" w:hint="eastAsia"/>
          <w:sz w:val="24"/>
          <w:szCs w:val="24"/>
        </w:rPr>
        <w:t xml:space="preserve">  </w:t>
      </w:r>
      <w:r w:rsidRPr="00D05785">
        <w:rPr>
          <w:rFonts w:ascii="宋体" w:hAnsi="宋体" w:hint="eastAsia"/>
          <w:sz w:val="24"/>
          <w:szCs w:val="24"/>
        </w:rPr>
        <w:t xml:space="preserve">A.50元以下（不含50）    B.50~99 元   C.100~149 元   D.150元以下 </w:t>
      </w:r>
    </w:p>
    <w:p w:rsidR="00866CCB" w:rsidRPr="00D05785" w:rsidRDefault="00866CCB" w:rsidP="00866CCB">
      <w:pPr>
        <w:rPr>
          <w:rFonts w:ascii="宋体" w:hAnsi="宋体"/>
          <w:sz w:val="24"/>
          <w:szCs w:val="24"/>
        </w:rPr>
      </w:pPr>
      <w:r w:rsidRPr="00D05785">
        <w:rPr>
          <w:rFonts w:ascii="宋体" w:hAnsi="宋体" w:hint="eastAsia"/>
          <w:sz w:val="24"/>
          <w:szCs w:val="24"/>
        </w:rPr>
        <w:t>1</w:t>
      </w:r>
      <w:r w:rsidR="00846F8D">
        <w:rPr>
          <w:rFonts w:ascii="宋体" w:hAnsi="宋体" w:hint="eastAsia"/>
          <w:sz w:val="24"/>
          <w:szCs w:val="24"/>
        </w:rPr>
        <w:t>3、</w:t>
      </w:r>
      <w:r w:rsidRPr="00D05785">
        <w:rPr>
          <w:rFonts w:ascii="宋体" w:hAnsi="宋体" w:hint="eastAsia"/>
          <w:sz w:val="24"/>
          <w:szCs w:val="24"/>
        </w:rPr>
        <w:t>为了保证家电清洗质量，用户要选择具备以下条件的公司？</w:t>
      </w:r>
    </w:p>
    <w:p w:rsidR="00866CCB" w:rsidRPr="00D05785" w:rsidRDefault="00866CCB" w:rsidP="00846F8D">
      <w:pPr>
        <w:ind w:firstLineChars="300" w:firstLine="720"/>
        <w:rPr>
          <w:rFonts w:ascii="宋体" w:hAnsi="宋体"/>
          <w:sz w:val="24"/>
          <w:szCs w:val="24"/>
        </w:rPr>
      </w:pPr>
      <w:r w:rsidRPr="00D05785">
        <w:rPr>
          <w:rFonts w:ascii="宋体" w:hAnsi="宋体" w:hint="eastAsia"/>
          <w:sz w:val="24"/>
          <w:szCs w:val="24"/>
        </w:rPr>
        <w:t xml:space="preserve">A. </w:t>
      </w:r>
      <w:r>
        <w:rPr>
          <w:rFonts w:ascii="宋体" w:hAnsi="宋体" w:hint="eastAsia"/>
          <w:sz w:val="24"/>
          <w:szCs w:val="24"/>
        </w:rPr>
        <w:t>清洗公司的规模大</w:t>
      </w:r>
      <w:r w:rsidRPr="00D05785">
        <w:rPr>
          <w:rFonts w:ascii="宋体" w:hAnsi="宋体" w:hint="eastAsia"/>
          <w:sz w:val="24"/>
          <w:szCs w:val="24"/>
        </w:rPr>
        <w:t xml:space="preserve">、正规         </w:t>
      </w:r>
      <w:r w:rsidR="00846F8D">
        <w:rPr>
          <w:rFonts w:ascii="宋体" w:hAnsi="宋体" w:hint="eastAsia"/>
          <w:sz w:val="24"/>
          <w:szCs w:val="24"/>
        </w:rPr>
        <w:t xml:space="preserve">  </w:t>
      </w:r>
      <w:r w:rsidRPr="00D05785">
        <w:rPr>
          <w:rFonts w:ascii="宋体" w:hAnsi="宋体" w:hint="eastAsia"/>
          <w:sz w:val="24"/>
          <w:szCs w:val="24"/>
        </w:rPr>
        <w:t xml:space="preserve">B. 清洗人员的素质    </w:t>
      </w:r>
    </w:p>
    <w:p w:rsidR="007E10B1" w:rsidRDefault="00866CCB" w:rsidP="00846F8D">
      <w:pPr>
        <w:ind w:firstLineChars="300" w:firstLine="720"/>
        <w:rPr>
          <w:rFonts w:ascii="宋体" w:hAnsi="宋体"/>
          <w:sz w:val="24"/>
          <w:szCs w:val="24"/>
        </w:rPr>
      </w:pPr>
      <w:r w:rsidRPr="00D05785">
        <w:rPr>
          <w:rFonts w:ascii="宋体" w:hAnsi="宋体" w:hint="eastAsia"/>
          <w:sz w:val="24"/>
          <w:szCs w:val="24"/>
        </w:rPr>
        <w:t>C. 解该公司是否办理各种相关手续     D. 其它</w:t>
      </w:r>
    </w:p>
    <w:p w:rsidR="00EA31A4" w:rsidRPr="00EA31A4" w:rsidRDefault="00EA31A4" w:rsidP="00EA31A4">
      <w:pPr>
        <w:ind w:firstLineChars="200" w:firstLine="480"/>
        <w:rPr>
          <w:rFonts w:ascii="宋体" w:hAnsi="宋体"/>
          <w:sz w:val="24"/>
          <w:szCs w:val="24"/>
        </w:rPr>
      </w:pPr>
    </w:p>
    <w:p w:rsidR="00866CCB" w:rsidRDefault="00866CCB" w:rsidP="00846F8D">
      <w:pPr>
        <w:ind w:firstLineChars="200" w:firstLine="480"/>
        <w:rPr>
          <w:rFonts w:ascii="宋体" w:hAnsi="宋体"/>
          <w:sz w:val="24"/>
          <w:szCs w:val="24"/>
        </w:rPr>
      </w:pPr>
    </w:p>
    <w:p w:rsidR="00846F8D" w:rsidRPr="00F445B6" w:rsidRDefault="00846F8D" w:rsidP="00F445B6">
      <w:pPr>
        <w:pStyle w:val="2"/>
        <w:rPr>
          <w:b w:val="0"/>
        </w:rPr>
      </w:pPr>
      <w:bookmarkStart w:id="185" w:name="_Toc383427266"/>
      <w:r w:rsidRPr="00F445B6">
        <w:rPr>
          <w:rFonts w:hint="eastAsia"/>
          <w:b w:val="0"/>
        </w:rPr>
        <w:lastRenderedPageBreak/>
        <w:t>附录</w:t>
      </w:r>
      <w:r w:rsidR="007F0CBD" w:rsidRPr="00F445B6">
        <w:rPr>
          <w:rFonts w:ascii="宋体" w:eastAsia="宋体" w:hAnsi="宋体" w:cs="宋体" w:hint="eastAsia"/>
          <w:b w:val="0"/>
        </w:rPr>
        <w:t>Ⅱ</w:t>
      </w:r>
      <w:r w:rsidR="00F445B6">
        <w:rPr>
          <w:rFonts w:ascii="宋体" w:eastAsia="宋体" w:hAnsi="宋体" w:cs="宋体" w:hint="eastAsia"/>
          <w:b w:val="0"/>
        </w:rPr>
        <w:t xml:space="preserve"> </w:t>
      </w:r>
      <w:r w:rsidR="00F445B6" w:rsidRPr="00F445B6">
        <w:rPr>
          <w:rFonts w:hint="eastAsia"/>
          <w:b w:val="0"/>
        </w:rPr>
        <w:t>家电清洗市场问卷调查分析</w:t>
      </w:r>
      <w:bookmarkEnd w:id="185"/>
    </w:p>
    <w:p w:rsidR="00B46458" w:rsidRDefault="00B46458" w:rsidP="00B46458">
      <w:pPr>
        <w:jc w:val="center"/>
        <w:rPr>
          <w:b/>
          <w:sz w:val="32"/>
          <w:szCs w:val="32"/>
        </w:rPr>
      </w:pPr>
      <w:r w:rsidRPr="00846F8D">
        <w:rPr>
          <w:rFonts w:hint="eastAsia"/>
          <w:b/>
          <w:sz w:val="32"/>
          <w:szCs w:val="32"/>
        </w:rPr>
        <w:t>家电清洗市场问卷调查分析</w:t>
      </w:r>
    </w:p>
    <w:p w:rsidR="00B46458" w:rsidRPr="00846F8D" w:rsidRDefault="00B46458" w:rsidP="00B46458">
      <w:pPr>
        <w:jc w:val="center"/>
        <w:rPr>
          <w:b/>
          <w:sz w:val="32"/>
          <w:szCs w:val="32"/>
        </w:rPr>
      </w:pPr>
    </w:p>
    <w:p w:rsidR="00B46458" w:rsidRPr="00F445B6" w:rsidRDefault="00B46458" w:rsidP="00F445B6">
      <w:pPr>
        <w:rPr>
          <w:sz w:val="24"/>
          <w:szCs w:val="24"/>
        </w:rPr>
      </w:pPr>
      <w:r>
        <w:rPr>
          <w:rFonts w:ascii="宋体" w:hAnsi="宋体" w:hint="eastAsia"/>
          <w:sz w:val="24"/>
          <w:szCs w:val="24"/>
        </w:rPr>
        <w:t>团队成员在吉安步行街、大型商场和城镇人流密集地方发出了240份</w:t>
      </w:r>
      <w:r w:rsidRPr="00D03DC1">
        <w:rPr>
          <w:rFonts w:hint="eastAsia"/>
          <w:sz w:val="24"/>
          <w:szCs w:val="24"/>
        </w:rPr>
        <w:t>家电清洗需求问卷调查表</w:t>
      </w:r>
      <w:r>
        <w:rPr>
          <w:rFonts w:hint="eastAsia"/>
          <w:sz w:val="24"/>
          <w:szCs w:val="24"/>
        </w:rPr>
        <w:t>，</w:t>
      </w:r>
      <w:r>
        <w:rPr>
          <w:rFonts w:ascii="宋体" w:hAnsi="宋体" w:hint="eastAsia"/>
          <w:sz w:val="24"/>
          <w:szCs w:val="24"/>
        </w:rPr>
        <w:t>其中有小数据180份，得出这家电清洗市场问卷调查表。</w:t>
      </w:r>
    </w:p>
    <w:p w:rsidR="00B46458" w:rsidRDefault="00B46458" w:rsidP="00B46458">
      <w:pPr>
        <w:ind w:firstLineChars="200" w:firstLine="480"/>
        <w:rPr>
          <w:rFonts w:ascii="宋体" w:hAnsi="宋体" w:hint="eastAsia"/>
          <w:sz w:val="24"/>
          <w:szCs w:val="24"/>
        </w:rPr>
      </w:pPr>
    </w:p>
    <w:p w:rsidR="005169EA" w:rsidRDefault="005169EA" w:rsidP="00B46458">
      <w:pPr>
        <w:ind w:firstLineChars="200" w:firstLine="480"/>
        <w:rPr>
          <w:rFonts w:ascii="宋体" w:hAnsi="宋体"/>
          <w:sz w:val="24"/>
          <w:szCs w:val="24"/>
        </w:rPr>
      </w:pPr>
    </w:p>
    <w:p w:rsidR="00B46458" w:rsidRDefault="00B46458" w:rsidP="009E1112">
      <w:pPr>
        <w:pStyle w:val="ac"/>
        <w:widowControl w:val="0"/>
        <w:numPr>
          <w:ilvl w:val="0"/>
          <w:numId w:val="91"/>
        </w:numPr>
        <w:ind w:firstLineChars="0"/>
        <w:jc w:val="both"/>
      </w:pPr>
      <w:r>
        <w:rPr>
          <w:rFonts w:hint="eastAsia"/>
        </w:rPr>
        <w:t>您的性别</w:t>
      </w:r>
    </w:p>
    <w:p w:rsidR="00B46458" w:rsidRDefault="00B46458" w:rsidP="00B46458">
      <w:pPr>
        <w:ind w:firstLineChars="200" w:firstLine="420"/>
        <w:rPr>
          <w:rFonts w:ascii="宋体" w:hAnsi="宋体"/>
          <w:sz w:val="24"/>
          <w:szCs w:val="24"/>
        </w:rPr>
      </w:pPr>
      <w:r>
        <w:rPr>
          <w:rFonts w:hint="eastAsia"/>
        </w:rPr>
        <w:t>A.</w:t>
      </w:r>
      <w:r>
        <w:rPr>
          <w:rFonts w:hint="eastAsia"/>
        </w:rPr>
        <w:t>女</w:t>
      </w:r>
      <w:r>
        <w:rPr>
          <w:rFonts w:hint="eastAsia"/>
        </w:rPr>
        <w:t xml:space="preserve">                                B.</w:t>
      </w:r>
      <w:r>
        <w:rPr>
          <w:rFonts w:hint="eastAsia"/>
        </w:rPr>
        <w:t>男</w:t>
      </w:r>
    </w:p>
    <w:p w:rsidR="00B46458" w:rsidRDefault="00B46458" w:rsidP="00B46458">
      <w:pPr>
        <w:ind w:firstLineChars="200" w:firstLine="420"/>
        <w:rPr>
          <w:rFonts w:ascii="宋体" w:hAnsi="宋体"/>
          <w:sz w:val="24"/>
          <w:szCs w:val="24"/>
        </w:rPr>
      </w:pPr>
      <w:r>
        <w:rPr>
          <w:noProof/>
        </w:rPr>
        <w:drawing>
          <wp:inline distT="0" distB="0" distL="0" distR="0" wp14:anchorId="36A0688C" wp14:editId="42D786D2">
            <wp:extent cx="4510454" cy="1248508"/>
            <wp:effectExtent l="0" t="0" r="23495" b="27940"/>
            <wp:docPr id="123" name="图表 123"/>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rsidR="00B46458" w:rsidRDefault="00B46458" w:rsidP="00B46458">
      <w:pPr>
        <w:rPr>
          <w:rFonts w:ascii="宋体" w:hAnsi="宋体" w:hint="eastAsia"/>
          <w:sz w:val="24"/>
          <w:szCs w:val="24"/>
        </w:rPr>
      </w:pPr>
    </w:p>
    <w:p w:rsidR="005169EA" w:rsidRDefault="005169EA" w:rsidP="00B46458">
      <w:pPr>
        <w:rPr>
          <w:rFonts w:ascii="宋体" w:hAnsi="宋体"/>
          <w:sz w:val="24"/>
          <w:szCs w:val="24"/>
        </w:rPr>
      </w:pPr>
    </w:p>
    <w:p w:rsidR="00B46458" w:rsidRPr="00D05785" w:rsidRDefault="00B46458" w:rsidP="00B46458">
      <w:pPr>
        <w:rPr>
          <w:rFonts w:ascii="宋体" w:hAnsi="宋体"/>
          <w:sz w:val="24"/>
          <w:szCs w:val="24"/>
        </w:rPr>
      </w:pPr>
      <w:r>
        <w:rPr>
          <w:rFonts w:ascii="宋体" w:hAnsi="宋体" w:hint="eastAsia"/>
          <w:sz w:val="24"/>
          <w:szCs w:val="24"/>
        </w:rPr>
        <w:t>2</w:t>
      </w:r>
      <w:r w:rsidRPr="00D05785">
        <w:rPr>
          <w:rFonts w:ascii="宋体" w:hAnsi="宋体" w:hint="eastAsia"/>
          <w:sz w:val="24"/>
          <w:szCs w:val="24"/>
        </w:rPr>
        <w:t>.您的居住所在地：</w:t>
      </w:r>
    </w:p>
    <w:p w:rsidR="00B46458" w:rsidRPr="006377DF" w:rsidRDefault="00B46458" w:rsidP="00B46458">
      <w:pPr>
        <w:ind w:firstLineChars="200" w:firstLine="480"/>
        <w:rPr>
          <w:rFonts w:ascii="宋体" w:hAnsi="宋体"/>
          <w:sz w:val="24"/>
          <w:szCs w:val="24"/>
        </w:rPr>
      </w:pPr>
      <w:r w:rsidRPr="00D05785">
        <w:rPr>
          <w:rFonts w:ascii="宋体" w:hAnsi="宋体" w:hint="eastAsia"/>
          <w:sz w:val="24"/>
          <w:szCs w:val="24"/>
        </w:rPr>
        <w:t xml:space="preserve">A.城区　</w:t>
      </w:r>
      <w:r>
        <w:rPr>
          <w:rFonts w:ascii="宋体" w:hAnsi="宋体" w:hint="eastAsia"/>
          <w:sz w:val="24"/>
          <w:szCs w:val="24"/>
        </w:rPr>
        <w:t xml:space="preserve">    </w:t>
      </w:r>
      <w:r w:rsidRPr="00D05785">
        <w:rPr>
          <w:rFonts w:ascii="宋体" w:hAnsi="宋体" w:hint="eastAsia"/>
          <w:sz w:val="24"/>
          <w:szCs w:val="24"/>
        </w:rPr>
        <w:t xml:space="preserve">B. </w:t>
      </w:r>
      <w:r>
        <w:rPr>
          <w:rFonts w:ascii="宋体" w:hAnsi="宋体" w:hint="eastAsia"/>
          <w:sz w:val="24"/>
          <w:szCs w:val="24"/>
        </w:rPr>
        <w:t>乡镇</w:t>
      </w:r>
    </w:p>
    <w:p w:rsidR="00B46458" w:rsidRDefault="00B46458" w:rsidP="00B46458">
      <w:pPr>
        <w:ind w:firstLineChars="200" w:firstLine="420"/>
        <w:rPr>
          <w:rFonts w:ascii="宋体" w:hAnsi="宋体"/>
          <w:sz w:val="24"/>
          <w:szCs w:val="24"/>
        </w:rPr>
      </w:pPr>
      <w:r>
        <w:rPr>
          <w:noProof/>
        </w:rPr>
        <w:drawing>
          <wp:inline distT="0" distB="0" distL="0" distR="0" wp14:anchorId="615BF676" wp14:editId="200AF458">
            <wp:extent cx="4615962" cy="1301262"/>
            <wp:effectExtent l="0" t="0" r="13335" b="13335"/>
            <wp:docPr id="129" name="图表 129"/>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rsidR="00B46458" w:rsidRDefault="00B46458" w:rsidP="00B46458">
      <w:pPr>
        <w:ind w:firstLineChars="200" w:firstLine="480"/>
        <w:rPr>
          <w:rFonts w:ascii="宋体" w:hAnsi="宋体" w:hint="eastAsia"/>
          <w:sz w:val="24"/>
          <w:szCs w:val="24"/>
        </w:rPr>
      </w:pPr>
    </w:p>
    <w:p w:rsidR="005169EA" w:rsidRDefault="005169EA" w:rsidP="00B46458">
      <w:pPr>
        <w:ind w:firstLineChars="200" w:firstLine="480"/>
        <w:rPr>
          <w:rFonts w:ascii="宋体" w:hAnsi="宋体"/>
          <w:sz w:val="24"/>
          <w:szCs w:val="24"/>
        </w:rPr>
      </w:pPr>
    </w:p>
    <w:p w:rsidR="00B46458" w:rsidRPr="00D05785" w:rsidRDefault="00B46458" w:rsidP="00B46458">
      <w:pPr>
        <w:rPr>
          <w:rFonts w:ascii="宋体" w:hAnsi="宋体"/>
          <w:sz w:val="24"/>
          <w:szCs w:val="24"/>
        </w:rPr>
      </w:pPr>
      <w:r>
        <w:rPr>
          <w:rFonts w:ascii="宋体" w:hAnsi="宋体" w:hint="eastAsia"/>
          <w:sz w:val="24"/>
          <w:szCs w:val="24"/>
        </w:rPr>
        <w:t>3</w:t>
      </w:r>
      <w:r w:rsidRPr="00D05785">
        <w:rPr>
          <w:rFonts w:ascii="宋体" w:hAnsi="宋体" w:hint="eastAsia"/>
          <w:sz w:val="24"/>
          <w:szCs w:val="24"/>
        </w:rPr>
        <w:t>.您有听说过有关家电清洁的公司吗？</w:t>
      </w:r>
    </w:p>
    <w:p w:rsidR="00B46458" w:rsidRPr="00D05785" w:rsidRDefault="00B46458" w:rsidP="00B46458">
      <w:pPr>
        <w:ind w:firstLineChars="200" w:firstLine="480"/>
        <w:rPr>
          <w:rFonts w:ascii="宋体" w:hAnsi="宋体"/>
          <w:sz w:val="24"/>
          <w:szCs w:val="24"/>
        </w:rPr>
      </w:pPr>
      <w:r w:rsidRPr="00D05785">
        <w:rPr>
          <w:rFonts w:ascii="宋体" w:hAnsi="宋体" w:hint="eastAsia"/>
          <w:sz w:val="24"/>
          <w:szCs w:val="24"/>
        </w:rPr>
        <w:t>A. 有听说过，并有受过他们服务   B．有听说过，但没被他们服务过</w:t>
      </w:r>
    </w:p>
    <w:p w:rsidR="00B46458" w:rsidRDefault="00B46458" w:rsidP="00B46458">
      <w:pPr>
        <w:ind w:firstLineChars="200" w:firstLine="480"/>
        <w:rPr>
          <w:rFonts w:ascii="宋体" w:hAnsi="宋体"/>
          <w:sz w:val="24"/>
          <w:szCs w:val="24"/>
        </w:rPr>
      </w:pPr>
      <w:r w:rsidRPr="00D05785">
        <w:rPr>
          <w:rFonts w:ascii="宋体" w:hAnsi="宋体" w:hint="eastAsia"/>
          <w:sz w:val="24"/>
          <w:szCs w:val="24"/>
        </w:rPr>
        <w:t>C. 不知道什么东西</w:t>
      </w:r>
    </w:p>
    <w:p w:rsidR="00B46458" w:rsidRDefault="00B46458" w:rsidP="00B46458">
      <w:pPr>
        <w:ind w:firstLineChars="200" w:firstLine="420"/>
        <w:rPr>
          <w:rFonts w:ascii="宋体" w:hAnsi="宋体"/>
          <w:sz w:val="24"/>
          <w:szCs w:val="24"/>
        </w:rPr>
      </w:pPr>
      <w:r>
        <w:rPr>
          <w:noProof/>
        </w:rPr>
        <w:drawing>
          <wp:inline distT="0" distB="0" distL="0" distR="0" wp14:anchorId="5F4CA7E3" wp14:editId="1AD19A17">
            <wp:extent cx="4572000" cy="1151793"/>
            <wp:effectExtent l="0" t="0" r="19050" b="10795"/>
            <wp:docPr id="130" name="图表 130"/>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rsidR="00B46458" w:rsidRDefault="00B46458" w:rsidP="00B46458">
      <w:pPr>
        <w:rPr>
          <w:rFonts w:ascii="宋体" w:hAnsi="宋体"/>
          <w:sz w:val="24"/>
          <w:szCs w:val="24"/>
        </w:rPr>
      </w:pPr>
    </w:p>
    <w:p w:rsidR="005169EA" w:rsidRDefault="005169EA" w:rsidP="00B46458">
      <w:pPr>
        <w:rPr>
          <w:rFonts w:ascii="宋体" w:hAnsi="宋体" w:hint="eastAsia"/>
          <w:sz w:val="24"/>
          <w:szCs w:val="24"/>
        </w:rPr>
      </w:pPr>
    </w:p>
    <w:p w:rsidR="005169EA" w:rsidRDefault="005169EA" w:rsidP="00B46458">
      <w:pPr>
        <w:rPr>
          <w:rFonts w:ascii="宋体" w:hAnsi="宋体" w:hint="eastAsia"/>
          <w:sz w:val="24"/>
          <w:szCs w:val="24"/>
        </w:rPr>
      </w:pPr>
    </w:p>
    <w:p w:rsidR="00B46458" w:rsidRPr="00D05785" w:rsidRDefault="00B46458" w:rsidP="00B46458">
      <w:pPr>
        <w:rPr>
          <w:rFonts w:ascii="宋体" w:hAnsi="宋体"/>
          <w:sz w:val="24"/>
          <w:szCs w:val="24"/>
        </w:rPr>
      </w:pPr>
      <w:r>
        <w:rPr>
          <w:rFonts w:ascii="宋体" w:hAnsi="宋体" w:hint="eastAsia"/>
          <w:sz w:val="24"/>
          <w:szCs w:val="24"/>
        </w:rPr>
        <w:t>4</w:t>
      </w:r>
      <w:r w:rsidRPr="00D05785">
        <w:rPr>
          <w:rFonts w:ascii="宋体" w:hAnsi="宋体" w:hint="eastAsia"/>
          <w:sz w:val="24"/>
          <w:szCs w:val="24"/>
        </w:rPr>
        <w:t xml:space="preserve">.您认为容易家电脏会对你即您的家人的身心健康造成伤害吗？  </w:t>
      </w:r>
    </w:p>
    <w:p w:rsidR="00B46458" w:rsidRDefault="00B46458" w:rsidP="00B46458">
      <w:pPr>
        <w:ind w:firstLineChars="200" w:firstLine="480"/>
        <w:rPr>
          <w:rFonts w:ascii="宋体" w:hAnsi="宋体"/>
          <w:sz w:val="24"/>
          <w:szCs w:val="24"/>
        </w:rPr>
      </w:pPr>
      <w:r w:rsidRPr="00D05785">
        <w:rPr>
          <w:rFonts w:ascii="宋体" w:hAnsi="宋体" w:hint="eastAsia"/>
          <w:sz w:val="24"/>
          <w:szCs w:val="24"/>
        </w:rPr>
        <w:t>A．会       B.  不会        C.不确定</w:t>
      </w:r>
    </w:p>
    <w:p w:rsidR="00B46458" w:rsidRDefault="00B46458" w:rsidP="00B46458">
      <w:pPr>
        <w:ind w:firstLineChars="200" w:firstLine="420"/>
        <w:rPr>
          <w:rFonts w:ascii="宋体" w:hAnsi="宋体"/>
          <w:sz w:val="24"/>
          <w:szCs w:val="24"/>
        </w:rPr>
      </w:pPr>
      <w:r>
        <w:rPr>
          <w:noProof/>
        </w:rPr>
        <w:drawing>
          <wp:inline distT="0" distB="0" distL="0" distR="0" wp14:anchorId="76112A09" wp14:editId="0B8698A1">
            <wp:extent cx="4572000" cy="1960685"/>
            <wp:effectExtent l="0" t="0" r="19050" b="20955"/>
            <wp:docPr id="131" name="图表 131"/>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rsidR="00B46458" w:rsidRDefault="00B46458" w:rsidP="00B46458">
      <w:pPr>
        <w:rPr>
          <w:rFonts w:ascii="宋体" w:hAnsi="宋体" w:hint="eastAsia"/>
          <w:sz w:val="24"/>
          <w:szCs w:val="24"/>
        </w:rPr>
      </w:pPr>
    </w:p>
    <w:p w:rsidR="005169EA" w:rsidRDefault="005169EA" w:rsidP="00B46458">
      <w:pPr>
        <w:rPr>
          <w:rFonts w:ascii="宋体" w:hAnsi="宋体"/>
          <w:sz w:val="24"/>
          <w:szCs w:val="24"/>
        </w:rPr>
      </w:pPr>
    </w:p>
    <w:p w:rsidR="00B46458" w:rsidRPr="00D05785" w:rsidRDefault="00B46458" w:rsidP="00B46458">
      <w:pPr>
        <w:rPr>
          <w:rFonts w:ascii="宋体" w:hAnsi="宋体"/>
          <w:sz w:val="24"/>
          <w:szCs w:val="24"/>
        </w:rPr>
      </w:pPr>
      <w:r>
        <w:rPr>
          <w:rFonts w:ascii="宋体" w:hAnsi="宋体" w:hint="eastAsia"/>
          <w:sz w:val="24"/>
          <w:szCs w:val="24"/>
        </w:rPr>
        <w:t>5</w:t>
      </w:r>
      <w:r w:rsidRPr="00D05785">
        <w:rPr>
          <w:rFonts w:ascii="宋体" w:hAnsi="宋体" w:hint="eastAsia"/>
          <w:sz w:val="24"/>
          <w:szCs w:val="24"/>
        </w:rPr>
        <w:t>. 您曾接受过家电保洁的服务么？  </w:t>
      </w:r>
    </w:p>
    <w:p w:rsidR="00B46458" w:rsidRDefault="00B46458" w:rsidP="00B46458">
      <w:pPr>
        <w:ind w:firstLineChars="200" w:firstLine="480"/>
        <w:rPr>
          <w:rFonts w:ascii="宋体" w:hAnsi="宋体"/>
          <w:sz w:val="24"/>
          <w:szCs w:val="24"/>
        </w:rPr>
      </w:pPr>
      <w:r w:rsidRPr="00D05785">
        <w:rPr>
          <w:rFonts w:ascii="宋体" w:hAnsi="宋体" w:hint="eastAsia"/>
          <w:sz w:val="24"/>
          <w:szCs w:val="24"/>
        </w:rPr>
        <w:t>A．有       B．没有</w:t>
      </w:r>
    </w:p>
    <w:p w:rsidR="00B46458" w:rsidRDefault="00B46458" w:rsidP="00B46458">
      <w:pPr>
        <w:ind w:firstLineChars="200" w:firstLine="420"/>
        <w:rPr>
          <w:rFonts w:ascii="宋体" w:hAnsi="宋体"/>
          <w:sz w:val="24"/>
          <w:szCs w:val="24"/>
        </w:rPr>
      </w:pPr>
      <w:r>
        <w:rPr>
          <w:noProof/>
        </w:rPr>
        <w:drawing>
          <wp:inline distT="0" distB="0" distL="0" distR="0" wp14:anchorId="459A079E" wp14:editId="41231BE7">
            <wp:extent cx="4572000" cy="1784838"/>
            <wp:effectExtent l="0" t="0" r="19050" b="25400"/>
            <wp:docPr id="132" name="图表 132"/>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rsidR="00B46458" w:rsidRDefault="00B46458" w:rsidP="00B46458">
      <w:pPr>
        <w:rPr>
          <w:rFonts w:ascii="宋体" w:hAnsi="宋体"/>
          <w:sz w:val="24"/>
          <w:szCs w:val="24"/>
        </w:rPr>
      </w:pPr>
    </w:p>
    <w:p w:rsidR="00B46458" w:rsidRDefault="00B46458" w:rsidP="00B46458">
      <w:pPr>
        <w:rPr>
          <w:rFonts w:ascii="宋体" w:hAnsi="宋体"/>
          <w:sz w:val="24"/>
          <w:szCs w:val="24"/>
        </w:rPr>
      </w:pPr>
    </w:p>
    <w:p w:rsidR="00B46458" w:rsidRPr="00D05785" w:rsidRDefault="00B46458" w:rsidP="00B46458">
      <w:pPr>
        <w:rPr>
          <w:rFonts w:ascii="宋体" w:hAnsi="宋体"/>
          <w:sz w:val="24"/>
          <w:szCs w:val="24"/>
        </w:rPr>
      </w:pPr>
      <w:r>
        <w:rPr>
          <w:rFonts w:ascii="宋体" w:hAnsi="宋体" w:hint="eastAsia"/>
          <w:sz w:val="24"/>
          <w:szCs w:val="24"/>
        </w:rPr>
        <w:t>6</w:t>
      </w:r>
      <w:r w:rsidRPr="00D05785">
        <w:rPr>
          <w:rFonts w:ascii="宋体" w:hAnsi="宋体" w:hint="eastAsia"/>
          <w:sz w:val="24"/>
          <w:szCs w:val="24"/>
        </w:rPr>
        <w:t xml:space="preserve">.您认为容易脏且需要清洗的家电有以下哪些？  </w:t>
      </w:r>
    </w:p>
    <w:p w:rsidR="00B46458" w:rsidRPr="00D05785" w:rsidRDefault="00B46458" w:rsidP="00B46458">
      <w:pPr>
        <w:ind w:firstLineChars="200" w:firstLine="480"/>
        <w:rPr>
          <w:rFonts w:ascii="宋体" w:hAnsi="宋体"/>
          <w:sz w:val="24"/>
          <w:szCs w:val="24"/>
        </w:rPr>
      </w:pPr>
      <w:r w:rsidRPr="00D05785">
        <w:rPr>
          <w:rFonts w:ascii="宋体" w:hAnsi="宋体" w:hint="eastAsia"/>
          <w:sz w:val="24"/>
          <w:szCs w:val="24"/>
        </w:rPr>
        <w:t xml:space="preserve">A.电视机     B.油烟机      C.电冰箱     D.洗衣机     E.空调      </w:t>
      </w:r>
    </w:p>
    <w:p w:rsidR="00B46458" w:rsidRPr="006B48B7" w:rsidRDefault="00B46458" w:rsidP="00B46458">
      <w:pPr>
        <w:ind w:firstLineChars="200" w:firstLine="480"/>
        <w:rPr>
          <w:rFonts w:ascii="宋体" w:hAnsi="宋体"/>
          <w:sz w:val="24"/>
          <w:szCs w:val="24"/>
        </w:rPr>
      </w:pPr>
      <w:r w:rsidRPr="00D05785">
        <w:rPr>
          <w:rFonts w:ascii="宋体" w:hAnsi="宋体" w:hint="eastAsia"/>
          <w:sz w:val="24"/>
          <w:szCs w:val="24"/>
        </w:rPr>
        <w:t>F.电脑       G.微波炉        H.</w:t>
      </w:r>
      <w:r>
        <w:rPr>
          <w:rFonts w:ascii="宋体" w:hAnsi="宋体" w:hint="eastAsia"/>
          <w:sz w:val="24"/>
          <w:szCs w:val="24"/>
        </w:rPr>
        <w:t>饮水机     I.热水器</w:t>
      </w:r>
      <w:r w:rsidRPr="00D05785">
        <w:rPr>
          <w:rFonts w:ascii="宋体" w:hAnsi="宋体" w:hint="eastAsia"/>
          <w:sz w:val="24"/>
          <w:szCs w:val="24"/>
        </w:rPr>
        <w:t xml:space="preserve"> </w:t>
      </w:r>
    </w:p>
    <w:p w:rsidR="00B46458" w:rsidRDefault="00B46458" w:rsidP="00B46458">
      <w:pPr>
        <w:ind w:firstLineChars="200" w:firstLine="420"/>
        <w:rPr>
          <w:rFonts w:ascii="宋体" w:hAnsi="宋体"/>
          <w:sz w:val="24"/>
          <w:szCs w:val="24"/>
        </w:rPr>
      </w:pPr>
      <w:r>
        <w:rPr>
          <w:noProof/>
        </w:rPr>
        <w:drawing>
          <wp:inline distT="0" distB="0" distL="0" distR="0" wp14:anchorId="7AF24F25" wp14:editId="3CD343AA">
            <wp:extent cx="4572000" cy="1793631"/>
            <wp:effectExtent l="0" t="0" r="19050" b="16510"/>
            <wp:docPr id="134" name="图表 134"/>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rsidR="00B46458" w:rsidRDefault="00B46458" w:rsidP="00B46458">
      <w:pPr>
        <w:ind w:firstLineChars="200" w:firstLine="480"/>
        <w:rPr>
          <w:rFonts w:ascii="宋体" w:hAnsi="宋体"/>
          <w:sz w:val="24"/>
          <w:szCs w:val="24"/>
        </w:rPr>
      </w:pPr>
    </w:p>
    <w:p w:rsidR="00B46458" w:rsidRDefault="00B46458" w:rsidP="00B46458">
      <w:pPr>
        <w:rPr>
          <w:rFonts w:ascii="宋体" w:hAnsi="宋体"/>
          <w:sz w:val="24"/>
          <w:szCs w:val="24"/>
        </w:rPr>
      </w:pPr>
    </w:p>
    <w:p w:rsidR="00B46458" w:rsidRPr="00D05785" w:rsidRDefault="00B46458" w:rsidP="00B46458">
      <w:pPr>
        <w:rPr>
          <w:rFonts w:ascii="宋体" w:hAnsi="宋体"/>
          <w:sz w:val="24"/>
          <w:szCs w:val="24"/>
        </w:rPr>
      </w:pPr>
      <w:r>
        <w:rPr>
          <w:rFonts w:ascii="宋体" w:hAnsi="宋体" w:hint="eastAsia"/>
          <w:sz w:val="24"/>
          <w:szCs w:val="24"/>
        </w:rPr>
        <w:t>7</w:t>
      </w:r>
      <w:r w:rsidRPr="00D05785">
        <w:rPr>
          <w:rFonts w:ascii="宋体" w:hAnsi="宋体" w:hint="eastAsia"/>
          <w:sz w:val="24"/>
          <w:szCs w:val="24"/>
        </w:rPr>
        <w:t xml:space="preserve">.您现在采取什么方式清洗家电？  </w:t>
      </w:r>
    </w:p>
    <w:p w:rsidR="00B46458" w:rsidRPr="00D05785" w:rsidRDefault="00B46458" w:rsidP="00B46458">
      <w:pPr>
        <w:ind w:firstLineChars="200" w:firstLine="480"/>
        <w:rPr>
          <w:rFonts w:ascii="宋体" w:hAnsi="宋体"/>
          <w:sz w:val="24"/>
          <w:szCs w:val="24"/>
        </w:rPr>
      </w:pPr>
      <w:r w:rsidRPr="00D05785">
        <w:rPr>
          <w:rFonts w:ascii="宋体" w:hAnsi="宋体" w:hint="eastAsia"/>
          <w:sz w:val="24"/>
          <w:szCs w:val="24"/>
        </w:rPr>
        <w:t xml:space="preserve">A.自己清洗             B.找社区“清洗游击队”清洗      </w:t>
      </w:r>
    </w:p>
    <w:p w:rsidR="00B46458" w:rsidRPr="005169EA" w:rsidRDefault="00B46458" w:rsidP="005169EA">
      <w:pPr>
        <w:ind w:firstLineChars="200" w:firstLine="480"/>
        <w:rPr>
          <w:rFonts w:ascii="宋体" w:hAnsi="宋体"/>
          <w:sz w:val="24"/>
          <w:szCs w:val="24"/>
        </w:rPr>
      </w:pPr>
      <w:r w:rsidRPr="00D05785">
        <w:rPr>
          <w:rFonts w:ascii="宋体" w:hAnsi="宋体" w:hint="eastAsia"/>
          <w:sz w:val="24"/>
          <w:szCs w:val="24"/>
        </w:rPr>
        <w:t xml:space="preserve">C.找专业人员清洗       D.其他 </w:t>
      </w:r>
    </w:p>
    <w:p w:rsidR="00B46458" w:rsidRDefault="00B46458" w:rsidP="00B46458">
      <w:pPr>
        <w:ind w:firstLineChars="200" w:firstLine="420"/>
        <w:rPr>
          <w:rFonts w:ascii="宋体" w:hAnsi="宋体" w:hint="eastAsia"/>
          <w:sz w:val="24"/>
          <w:szCs w:val="24"/>
        </w:rPr>
      </w:pPr>
      <w:r>
        <w:rPr>
          <w:noProof/>
        </w:rPr>
        <w:drawing>
          <wp:inline distT="0" distB="0" distL="0" distR="0" wp14:anchorId="0FD7A8F4" wp14:editId="5F794419">
            <wp:extent cx="4638675" cy="1638300"/>
            <wp:effectExtent l="0" t="0" r="9525" b="19050"/>
            <wp:docPr id="135" name="图表 135"/>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rsidR="005169EA" w:rsidRDefault="005169EA" w:rsidP="005169EA">
      <w:pPr>
        <w:ind w:firstLineChars="200" w:firstLine="480"/>
        <w:rPr>
          <w:rFonts w:ascii="宋体" w:hAnsi="宋体" w:hint="eastAsia"/>
          <w:sz w:val="24"/>
          <w:szCs w:val="24"/>
        </w:rPr>
      </w:pPr>
    </w:p>
    <w:p w:rsidR="005169EA" w:rsidRDefault="005169EA" w:rsidP="005169EA">
      <w:pPr>
        <w:ind w:firstLineChars="200" w:firstLine="480"/>
        <w:rPr>
          <w:rFonts w:ascii="宋体" w:hAnsi="宋体"/>
          <w:sz w:val="24"/>
          <w:szCs w:val="24"/>
        </w:rPr>
      </w:pPr>
    </w:p>
    <w:p w:rsidR="00B46458" w:rsidRPr="00D05785" w:rsidRDefault="00B46458" w:rsidP="00B46458">
      <w:pPr>
        <w:rPr>
          <w:rFonts w:ascii="宋体" w:hAnsi="宋体"/>
          <w:sz w:val="24"/>
          <w:szCs w:val="24"/>
        </w:rPr>
      </w:pPr>
      <w:r>
        <w:rPr>
          <w:rFonts w:ascii="宋体" w:hAnsi="宋体" w:hint="eastAsia"/>
          <w:sz w:val="24"/>
          <w:szCs w:val="24"/>
        </w:rPr>
        <w:t>8</w:t>
      </w:r>
      <w:r w:rsidRPr="00D05785">
        <w:rPr>
          <w:rFonts w:ascii="宋体" w:hAnsi="宋体" w:hint="eastAsia"/>
          <w:sz w:val="24"/>
          <w:szCs w:val="24"/>
        </w:rPr>
        <w:t xml:space="preserve">.您认为清洗家电首先应考虑什么因素？  </w:t>
      </w:r>
    </w:p>
    <w:p w:rsidR="00B46458" w:rsidRPr="00D05785" w:rsidRDefault="00B46458" w:rsidP="00B46458">
      <w:pPr>
        <w:ind w:firstLineChars="200" w:firstLine="480"/>
        <w:rPr>
          <w:rFonts w:ascii="宋体" w:hAnsi="宋体"/>
          <w:sz w:val="24"/>
          <w:szCs w:val="24"/>
        </w:rPr>
      </w:pPr>
      <w:r w:rsidRPr="00D05785">
        <w:rPr>
          <w:rFonts w:ascii="宋体" w:hAnsi="宋体" w:hint="eastAsia"/>
          <w:sz w:val="24"/>
          <w:szCs w:val="24"/>
        </w:rPr>
        <w:t xml:space="preserve">A.是否省钱          B.是否清洗干净        C.是否损害家电性能    </w:t>
      </w:r>
    </w:p>
    <w:p w:rsidR="00B46458" w:rsidRDefault="00B46458" w:rsidP="005169EA">
      <w:pPr>
        <w:ind w:firstLineChars="200" w:firstLine="480"/>
        <w:rPr>
          <w:rFonts w:ascii="宋体" w:hAnsi="宋体"/>
          <w:sz w:val="24"/>
          <w:szCs w:val="24"/>
        </w:rPr>
      </w:pPr>
      <w:r w:rsidRPr="00D05785">
        <w:rPr>
          <w:rFonts w:ascii="宋体" w:hAnsi="宋体" w:hint="eastAsia"/>
          <w:sz w:val="24"/>
          <w:szCs w:val="24"/>
        </w:rPr>
        <w:t>D.是否延长家电使用寿命     E.其他</w:t>
      </w:r>
    </w:p>
    <w:p w:rsidR="00B46458" w:rsidRDefault="00B46458" w:rsidP="00B46458">
      <w:pPr>
        <w:ind w:firstLineChars="200" w:firstLine="420"/>
        <w:rPr>
          <w:rFonts w:ascii="宋体" w:hAnsi="宋体"/>
          <w:sz w:val="24"/>
          <w:szCs w:val="24"/>
        </w:rPr>
      </w:pPr>
      <w:r>
        <w:rPr>
          <w:noProof/>
        </w:rPr>
        <w:drawing>
          <wp:inline distT="0" distB="0" distL="0" distR="0" wp14:anchorId="4A365A68" wp14:editId="22373421">
            <wp:extent cx="4572000" cy="1582615"/>
            <wp:effectExtent l="0" t="0" r="19050" b="17780"/>
            <wp:docPr id="136" name="图表 136"/>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rsidR="00B46458" w:rsidRDefault="00B46458" w:rsidP="00B46458">
      <w:pPr>
        <w:ind w:firstLineChars="200" w:firstLine="480"/>
        <w:rPr>
          <w:rFonts w:ascii="宋体" w:hAnsi="宋体"/>
          <w:sz w:val="24"/>
          <w:szCs w:val="24"/>
        </w:rPr>
      </w:pPr>
    </w:p>
    <w:p w:rsidR="00B46458" w:rsidRDefault="00B46458" w:rsidP="00B46458">
      <w:pPr>
        <w:ind w:firstLineChars="200" w:firstLine="480"/>
        <w:rPr>
          <w:rFonts w:ascii="宋体" w:hAnsi="宋体"/>
          <w:sz w:val="24"/>
          <w:szCs w:val="24"/>
        </w:rPr>
      </w:pPr>
    </w:p>
    <w:p w:rsidR="00B46458" w:rsidRPr="00D05785" w:rsidRDefault="00B46458" w:rsidP="00B46458">
      <w:pPr>
        <w:rPr>
          <w:rFonts w:ascii="宋体" w:hAnsi="宋体"/>
          <w:sz w:val="24"/>
          <w:szCs w:val="24"/>
        </w:rPr>
      </w:pPr>
      <w:r>
        <w:rPr>
          <w:rFonts w:ascii="宋体" w:hAnsi="宋体" w:hint="eastAsia"/>
          <w:sz w:val="24"/>
          <w:szCs w:val="24"/>
        </w:rPr>
        <w:t>9</w:t>
      </w:r>
      <w:r w:rsidRPr="00D05785">
        <w:rPr>
          <w:rFonts w:ascii="宋体" w:hAnsi="宋体" w:hint="eastAsia"/>
          <w:sz w:val="24"/>
          <w:szCs w:val="24"/>
        </w:rPr>
        <w:t>. 如果你不使用家电保洁服务，你觉得是什么原因呢？</w:t>
      </w:r>
    </w:p>
    <w:p w:rsidR="00B46458" w:rsidRDefault="00B46458" w:rsidP="00B46458">
      <w:pPr>
        <w:ind w:firstLineChars="200" w:firstLine="480"/>
        <w:rPr>
          <w:rFonts w:ascii="宋体" w:hAnsi="宋体"/>
          <w:sz w:val="24"/>
          <w:szCs w:val="24"/>
        </w:rPr>
      </w:pPr>
      <w:r w:rsidRPr="00D05785">
        <w:rPr>
          <w:rFonts w:ascii="宋体" w:hAnsi="宋体" w:hint="eastAsia"/>
          <w:sz w:val="24"/>
          <w:szCs w:val="24"/>
        </w:rPr>
        <w:t>A.价格太贵，经济条件不允许   B.清洁太麻烦   C.没有清洁的必要</w:t>
      </w:r>
    </w:p>
    <w:p w:rsidR="00B46458" w:rsidRDefault="00B46458" w:rsidP="00B46458">
      <w:pPr>
        <w:ind w:firstLineChars="200" w:firstLine="480"/>
        <w:rPr>
          <w:rFonts w:ascii="宋体" w:hAnsi="宋体"/>
          <w:sz w:val="24"/>
          <w:szCs w:val="24"/>
        </w:rPr>
      </w:pPr>
    </w:p>
    <w:p w:rsidR="00B46458" w:rsidRDefault="00B46458" w:rsidP="00B46458">
      <w:pPr>
        <w:ind w:firstLineChars="200" w:firstLine="420"/>
        <w:rPr>
          <w:rFonts w:ascii="宋体" w:hAnsi="宋体"/>
          <w:sz w:val="24"/>
          <w:szCs w:val="24"/>
        </w:rPr>
      </w:pPr>
      <w:r>
        <w:rPr>
          <w:noProof/>
        </w:rPr>
        <w:drawing>
          <wp:inline distT="0" distB="0" distL="0" distR="0" wp14:anchorId="3AD7A27E" wp14:editId="7D8180B4">
            <wp:extent cx="4572000" cy="1533525"/>
            <wp:effectExtent l="0" t="0" r="19050" b="9525"/>
            <wp:docPr id="137" name="图表 137"/>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rsidR="00B46458" w:rsidRDefault="00B46458" w:rsidP="00B46458">
      <w:pPr>
        <w:rPr>
          <w:rFonts w:ascii="宋体" w:hAnsi="宋体"/>
          <w:sz w:val="24"/>
          <w:szCs w:val="24"/>
        </w:rPr>
      </w:pPr>
    </w:p>
    <w:p w:rsidR="00B46458" w:rsidRDefault="00B46458" w:rsidP="00B46458">
      <w:pPr>
        <w:rPr>
          <w:rFonts w:ascii="宋体" w:hAnsi="宋体"/>
          <w:sz w:val="24"/>
          <w:szCs w:val="24"/>
        </w:rPr>
      </w:pPr>
    </w:p>
    <w:p w:rsidR="005169EA" w:rsidRDefault="005169EA" w:rsidP="00B46458">
      <w:pPr>
        <w:rPr>
          <w:rFonts w:ascii="宋体" w:hAnsi="宋体" w:hint="eastAsia"/>
          <w:sz w:val="24"/>
          <w:szCs w:val="24"/>
        </w:rPr>
      </w:pPr>
    </w:p>
    <w:p w:rsidR="00B46458" w:rsidRPr="00D05785" w:rsidRDefault="00B46458" w:rsidP="00B46458">
      <w:pPr>
        <w:rPr>
          <w:rFonts w:ascii="宋体" w:hAnsi="宋体"/>
          <w:sz w:val="24"/>
          <w:szCs w:val="24"/>
        </w:rPr>
      </w:pPr>
      <w:r>
        <w:rPr>
          <w:rFonts w:ascii="宋体" w:hAnsi="宋体" w:hint="eastAsia"/>
          <w:sz w:val="24"/>
          <w:szCs w:val="24"/>
        </w:rPr>
        <w:t>10</w:t>
      </w:r>
      <w:r w:rsidRPr="00D05785">
        <w:rPr>
          <w:rFonts w:ascii="宋体" w:hAnsi="宋体" w:hint="eastAsia"/>
          <w:sz w:val="24"/>
          <w:szCs w:val="24"/>
        </w:rPr>
        <w:t xml:space="preserve">.你的家电一般多久清洗一次？ </w:t>
      </w:r>
    </w:p>
    <w:p w:rsidR="00B46458" w:rsidRDefault="00B46458" w:rsidP="00B46458">
      <w:pPr>
        <w:ind w:firstLine="480"/>
        <w:rPr>
          <w:rFonts w:ascii="宋体" w:hAnsi="宋体"/>
          <w:sz w:val="24"/>
          <w:szCs w:val="24"/>
        </w:rPr>
      </w:pPr>
      <w:r w:rsidRPr="00D05785">
        <w:rPr>
          <w:rFonts w:ascii="宋体" w:hAnsi="宋体" w:hint="eastAsia"/>
          <w:sz w:val="24"/>
          <w:szCs w:val="24"/>
        </w:rPr>
        <w:t xml:space="preserve">A.半年左右   B.一年左右    C.两年左右      D.两年以上 </w:t>
      </w:r>
    </w:p>
    <w:p w:rsidR="00B46458" w:rsidRDefault="00B46458" w:rsidP="00B46458">
      <w:pPr>
        <w:ind w:firstLineChars="200" w:firstLine="480"/>
        <w:rPr>
          <w:rFonts w:ascii="宋体" w:hAnsi="宋体"/>
          <w:sz w:val="24"/>
          <w:szCs w:val="24"/>
        </w:rPr>
      </w:pPr>
    </w:p>
    <w:p w:rsidR="00B46458" w:rsidRDefault="00B46458" w:rsidP="00B46458">
      <w:pPr>
        <w:ind w:firstLineChars="200" w:firstLine="420"/>
        <w:rPr>
          <w:rFonts w:ascii="宋体" w:hAnsi="宋体"/>
          <w:sz w:val="24"/>
          <w:szCs w:val="24"/>
        </w:rPr>
      </w:pPr>
      <w:r>
        <w:rPr>
          <w:noProof/>
        </w:rPr>
        <w:drawing>
          <wp:inline distT="0" distB="0" distL="0" distR="0" wp14:anchorId="6C337DC9" wp14:editId="0E6D86BA">
            <wp:extent cx="4572000" cy="1758461"/>
            <wp:effectExtent l="0" t="0" r="19050" b="13335"/>
            <wp:docPr id="138" name="图表 138"/>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rsidR="00B46458" w:rsidRDefault="00B46458" w:rsidP="00B46458">
      <w:pPr>
        <w:ind w:firstLineChars="200" w:firstLine="480"/>
        <w:rPr>
          <w:rFonts w:ascii="宋体" w:hAnsi="宋体" w:hint="eastAsia"/>
          <w:sz w:val="24"/>
          <w:szCs w:val="24"/>
        </w:rPr>
      </w:pPr>
    </w:p>
    <w:p w:rsidR="005169EA" w:rsidRDefault="005169EA" w:rsidP="00B46458">
      <w:pPr>
        <w:ind w:firstLineChars="200" w:firstLine="480"/>
        <w:rPr>
          <w:rFonts w:ascii="宋体" w:hAnsi="宋体"/>
          <w:sz w:val="24"/>
          <w:szCs w:val="24"/>
        </w:rPr>
      </w:pPr>
    </w:p>
    <w:p w:rsidR="00B46458" w:rsidRPr="00D05785" w:rsidRDefault="00B46458" w:rsidP="00B46458">
      <w:pPr>
        <w:rPr>
          <w:rFonts w:ascii="宋体" w:hAnsi="宋体"/>
          <w:sz w:val="24"/>
          <w:szCs w:val="24"/>
        </w:rPr>
      </w:pPr>
      <w:r>
        <w:rPr>
          <w:rFonts w:ascii="宋体" w:hAnsi="宋体" w:hint="eastAsia"/>
          <w:sz w:val="24"/>
          <w:szCs w:val="24"/>
        </w:rPr>
        <w:t>11</w:t>
      </w:r>
      <w:r w:rsidRPr="00D05785">
        <w:rPr>
          <w:rFonts w:ascii="宋体" w:hAnsi="宋体" w:hint="eastAsia"/>
          <w:sz w:val="24"/>
          <w:szCs w:val="24"/>
        </w:rPr>
        <w:t>.您认为清洗</w:t>
      </w:r>
      <w:proofErr w:type="gramStart"/>
      <w:r w:rsidRPr="00D05785">
        <w:rPr>
          <w:rFonts w:ascii="宋体" w:hAnsi="宋体" w:hint="eastAsia"/>
          <w:sz w:val="24"/>
          <w:szCs w:val="24"/>
        </w:rPr>
        <w:t>店较为</w:t>
      </w:r>
      <w:proofErr w:type="gramEnd"/>
      <w:r w:rsidRPr="00D05785">
        <w:rPr>
          <w:rFonts w:ascii="宋体" w:hAnsi="宋体" w:hint="eastAsia"/>
          <w:sz w:val="24"/>
          <w:szCs w:val="24"/>
        </w:rPr>
        <w:t xml:space="preserve">重视的是什么（多选，按重视度从高到底排列）？     </w:t>
      </w:r>
    </w:p>
    <w:p w:rsidR="00B46458" w:rsidRPr="00D05785" w:rsidRDefault="00B46458" w:rsidP="00B46458">
      <w:pPr>
        <w:ind w:firstLineChars="200" w:firstLine="480"/>
        <w:rPr>
          <w:rFonts w:ascii="宋体" w:hAnsi="宋体"/>
          <w:sz w:val="24"/>
          <w:szCs w:val="24"/>
        </w:rPr>
      </w:pPr>
      <w:r w:rsidRPr="00D05785">
        <w:rPr>
          <w:rFonts w:ascii="宋体" w:hAnsi="宋体" w:hint="eastAsia"/>
          <w:sz w:val="24"/>
          <w:szCs w:val="24"/>
        </w:rPr>
        <w:t xml:space="preserve">A.技术          B.信誉度          C.服务           D.知名度      </w:t>
      </w:r>
    </w:p>
    <w:p w:rsidR="00B46458" w:rsidRDefault="00B46458" w:rsidP="00B46458">
      <w:pPr>
        <w:ind w:firstLineChars="200" w:firstLine="480"/>
        <w:rPr>
          <w:rFonts w:ascii="宋体" w:hAnsi="宋体"/>
          <w:sz w:val="24"/>
          <w:szCs w:val="24"/>
        </w:rPr>
      </w:pPr>
      <w:r>
        <w:rPr>
          <w:rFonts w:ascii="宋体" w:hAnsi="宋体" w:hint="eastAsia"/>
          <w:sz w:val="24"/>
          <w:szCs w:val="24"/>
        </w:rPr>
        <w:t>E</w:t>
      </w:r>
      <w:r w:rsidRPr="00D05785">
        <w:rPr>
          <w:rFonts w:ascii="宋体" w:hAnsi="宋体" w:hint="eastAsia"/>
          <w:sz w:val="24"/>
          <w:szCs w:val="24"/>
        </w:rPr>
        <w:t>.收费高低</w:t>
      </w:r>
      <w:r>
        <w:rPr>
          <w:rFonts w:ascii="宋体" w:hAnsi="宋体" w:hint="eastAsia"/>
          <w:sz w:val="24"/>
          <w:szCs w:val="24"/>
        </w:rPr>
        <w:t xml:space="preserve">       F</w:t>
      </w:r>
      <w:r w:rsidRPr="00D05785">
        <w:rPr>
          <w:rFonts w:ascii="宋体" w:hAnsi="宋体" w:hint="eastAsia"/>
          <w:sz w:val="24"/>
          <w:szCs w:val="24"/>
        </w:rPr>
        <w:t xml:space="preserve">.规模大小 </w:t>
      </w:r>
    </w:p>
    <w:p w:rsidR="00B46458" w:rsidRDefault="00B46458" w:rsidP="00B46458">
      <w:pPr>
        <w:ind w:firstLineChars="200" w:firstLine="480"/>
        <w:rPr>
          <w:rFonts w:ascii="宋体" w:hAnsi="宋体"/>
          <w:sz w:val="24"/>
          <w:szCs w:val="24"/>
        </w:rPr>
      </w:pPr>
    </w:p>
    <w:p w:rsidR="00B46458" w:rsidRDefault="00B46458" w:rsidP="00B46458">
      <w:pPr>
        <w:ind w:firstLineChars="200" w:firstLine="420"/>
        <w:rPr>
          <w:rFonts w:ascii="宋体" w:hAnsi="宋体"/>
          <w:sz w:val="24"/>
          <w:szCs w:val="24"/>
        </w:rPr>
      </w:pPr>
      <w:r>
        <w:rPr>
          <w:noProof/>
        </w:rPr>
        <w:drawing>
          <wp:inline distT="0" distB="0" distL="0" distR="0" wp14:anchorId="1AD6470B" wp14:editId="297030B0">
            <wp:extent cx="4615962" cy="1538654"/>
            <wp:effectExtent l="0" t="0" r="13335" b="23495"/>
            <wp:docPr id="139" name="图表 139"/>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rsidR="00B46458" w:rsidRDefault="00B46458" w:rsidP="00B46458">
      <w:pPr>
        <w:rPr>
          <w:rFonts w:ascii="宋体" w:hAnsi="宋体" w:hint="eastAsia"/>
          <w:sz w:val="24"/>
          <w:szCs w:val="24"/>
        </w:rPr>
      </w:pPr>
    </w:p>
    <w:p w:rsidR="005169EA" w:rsidRDefault="005169EA" w:rsidP="00B46458">
      <w:pPr>
        <w:rPr>
          <w:rFonts w:ascii="宋体" w:hAnsi="宋体"/>
          <w:sz w:val="24"/>
          <w:szCs w:val="24"/>
        </w:rPr>
      </w:pPr>
    </w:p>
    <w:p w:rsidR="00B46458" w:rsidRPr="00D05785" w:rsidRDefault="00B46458" w:rsidP="00B46458">
      <w:pPr>
        <w:rPr>
          <w:rFonts w:ascii="宋体" w:hAnsi="宋体"/>
          <w:sz w:val="24"/>
          <w:szCs w:val="24"/>
        </w:rPr>
      </w:pPr>
      <w:r>
        <w:rPr>
          <w:rFonts w:ascii="宋体" w:hAnsi="宋体" w:hint="eastAsia"/>
          <w:sz w:val="24"/>
          <w:szCs w:val="24"/>
        </w:rPr>
        <w:t>12</w:t>
      </w:r>
      <w:r w:rsidRPr="00D05785">
        <w:rPr>
          <w:rFonts w:ascii="宋体" w:hAnsi="宋体" w:hint="eastAsia"/>
          <w:sz w:val="24"/>
          <w:szCs w:val="24"/>
        </w:rPr>
        <w:t xml:space="preserve">.若请专业人士清洗，您认为清洗一次家电的费用应在哪个范围内较为合适？    </w:t>
      </w:r>
    </w:p>
    <w:p w:rsidR="00B46458" w:rsidRDefault="00B46458" w:rsidP="00B46458">
      <w:pPr>
        <w:ind w:firstLine="480"/>
        <w:rPr>
          <w:rFonts w:ascii="宋体" w:hAnsi="宋体"/>
          <w:sz w:val="24"/>
          <w:szCs w:val="24"/>
        </w:rPr>
      </w:pPr>
      <w:r w:rsidRPr="00D05785">
        <w:rPr>
          <w:rFonts w:ascii="宋体" w:hAnsi="宋体" w:hint="eastAsia"/>
          <w:sz w:val="24"/>
          <w:szCs w:val="24"/>
        </w:rPr>
        <w:t xml:space="preserve">A.50元以下（不含50）    B.50~99 元   C.100~149 元   D.150元以下 </w:t>
      </w:r>
    </w:p>
    <w:p w:rsidR="00B46458" w:rsidRDefault="00B46458" w:rsidP="00B46458">
      <w:pPr>
        <w:ind w:firstLineChars="200" w:firstLine="480"/>
        <w:rPr>
          <w:rFonts w:ascii="宋体" w:hAnsi="宋体"/>
          <w:sz w:val="24"/>
          <w:szCs w:val="24"/>
        </w:rPr>
      </w:pPr>
    </w:p>
    <w:p w:rsidR="00B46458" w:rsidRDefault="00B46458" w:rsidP="00B46458">
      <w:pPr>
        <w:ind w:firstLineChars="200" w:firstLine="420"/>
        <w:rPr>
          <w:rFonts w:ascii="宋体" w:hAnsi="宋体"/>
          <w:sz w:val="24"/>
          <w:szCs w:val="24"/>
        </w:rPr>
      </w:pPr>
      <w:r>
        <w:rPr>
          <w:noProof/>
        </w:rPr>
        <w:drawing>
          <wp:inline distT="0" distB="0" distL="0" distR="0" wp14:anchorId="5008928C" wp14:editId="73EAF10E">
            <wp:extent cx="4615962" cy="1846385"/>
            <wp:effectExtent l="0" t="0" r="13335" b="20955"/>
            <wp:docPr id="140" name="图表 140"/>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rsidR="00B46458" w:rsidRDefault="00B46458" w:rsidP="00B46458">
      <w:pPr>
        <w:ind w:firstLineChars="200" w:firstLine="480"/>
        <w:rPr>
          <w:rFonts w:ascii="宋体" w:hAnsi="宋体"/>
          <w:sz w:val="24"/>
          <w:szCs w:val="24"/>
        </w:rPr>
      </w:pPr>
    </w:p>
    <w:p w:rsidR="00B46458" w:rsidRDefault="00B46458" w:rsidP="00B46458">
      <w:pPr>
        <w:ind w:firstLineChars="200" w:firstLine="480"/>
        <w:rPr>
          <w:rFonts w:ascii="宋体" w:hAnsi="宋体" w:hint="eastAsia"/>
          <w:sz w:val="24"/>
          <w:szCs w:val="24"/>
        </w:rPr>
      </w:pPr>
    </w:p>
    <w:p w:rsidR="005169EA" w:rsidRDefault="005169EA" w:rsidP="00B46458">
      <w:pPr>
        <w:ind w:firstLineChars="200" w:firstLine="480"/>
        <w:rPr>
          <w:rFonts w:ascii="宋体" w:hAnsi="宋体"/>
          <w:sz w:val="24"/>
          <w:szCs w:val="24"/>
        </w:rPr>
      </w:pPr>
    </w:p>
    <w:p w:rsidR="00B46458" w:rsidRPr="00D05785" w:rsidRDefault="00B46458" w:rsidP="00B46458">
      <w:pPr>
        <w:rPr>
          <w:rFonts w:ascii="宋体" w:hAnsi="宋体"/>
          <w:sz w:val="24"/>
          <w:szCs w:val="24"/>
        </w:rPr>
      </w:pPr>
      <w:r w:rsidRPr="00D05785">
        <w:rPr>
          <w:rFonts w:ascii="宋体" w:hAnsi="宋体" w:hint="eastAsia"/>
          <w:sz w:val="24"/>
          <w:szCs w:val="24"/>
        </w:rPr>
        <w:t>1</w:t>
      </w:r>
      <w:r>
        <w:rPr>
          <w:rFonts w:ascii="宋体" w:hAnsi="宋体" w:hint="eastAsia"/>
          <w:sz w:val="24"/>
          <w:szCs w:val="24"/>
        </w:rPr>
        <w:t>3</w:t>
      </w:r>
      <w:r w:rsidRPr="00D05785">
        <w:rPr>
          <w:rFonts w:ascii="宋体" w:hAnsi="宋体" w:hint="eastAsia"/>
          <w:sz w:val="24"/>
          <w:szCs w:val="24"/>
        </w:rPr>
        <w:t>.为了保证家电清洗质量，用户要选择具备以下条件的公司？</w:t>
      </w:r>
    </w:p>
    <w:p w:rsidR="00B46458" w:rsidRPr="00D05785" w:rsidRDefault="00B46458" w:rsidP="00B46458">
      <w:pPr>
        <w:ind w:firstLineChars="200" w:firstLine="480"/>
        <w:rPr>
          <w:rFonts w:ascii="宋体" w:hAnsi="宋体"/>
          <w:sz w:val="24"/>
          <w:szCs w:val="24"/>
        </w:rPr>
      </w:pPr>
      <w:r w:rsidRPr="00D05785">
        <w:rPr>
          <w:rFonts w:ascii="宋体" w:hAnsi="宋体" w:hint="eastAsia"/>
          <w:sz w:val="24"/>
          <w:szCs w:val="24"/>
        </w:rPr>
        <w:t xml:space="preserve">A. </w:t>
      </w:r>
      <w:r>
        <w:rPr>
          <w:rFonts w:ascii="宋体" w:hAnsi="宋体" w:hint="eastAsia"/>
          <w:sz w:val="24"/>
          <w:szCs w:val="24"/>
        </w:rPr>
        <w:t>清洗公司的规模大</w:t>
      </w:r>
      <w:r w:rsidRPr="00D05785">
        <w:rPr>
          <w:rFonts w:ascii="宋体" w:hAnsi="宋体" w:hint="eastAsia"/>
          <w:sz w:val="24"/>
          <w:szCs w:val="24"/>
        </w:rPr>
        <w:t xml:space="preserve">、正规         B. 清洗人员的素质    </w:t>
      </w:r>
    </w:p>
    <w:p w:rsidR="00B46458" w:rsidRDefault="00B46458" w:rsidP="00B46458">
      <w:pPr>
        <w:ind w:firstLineChars="200" w:firstLine="480"/>
        <w:rPr>
          <w:rFonts w:ascii="宋体" w:hAnsi="宋体"/>
          <w:sz w:val="24"/>
          <w:szCs w:val="24"/>
        </w:rPr>
      </w:pPr>
      <w:r w:rsidRPr="00D05785">
        <w:rPr>
          <w:rFonts w:ascii="宋体" w:hAnsi="宋体" w:hint="eastAsia"/>
          <w:sz w:val="24"/>
          <w:szCs w:val="24"/>
        </w:rPr>
        <w:t>C. 解该公司是否办理各种相关手续     D. 其它</w:t>
      </w:r>
    </w:p>
    <w:p w:rsidR="00B46458" w:rsidRPr="003D23BA" w:rsidRDefault="00B46458" w:rsidP="00B46458">
      <w:pPr>
        <w:ind w:firstLineChars="200" w:firstLine="420"/>
        <w:rPr>
          <w:rFonts w:ascii="宋体" w:hAnsi="宋体"/>
          <w:sz w:val="24"/>
          <w:szCs w:val="24"/>
        </w:rPr>
      </w:pPr>
      <w:r>
        <w:rPr>
          <w:noProof/>
        </w:rPr>
        <w:drawing>
          <wp:inline distT="0" distB="0" distL="0" distR="0" wp14:anchorId="172E8B04" wp14:editId="6F97E5B4">
            <wp:extent cx="4572000" cy="2057400"/>
            <wp:effectExtent l="0" t="0" r="19050" b="19050"/>
            <wp:docPr id="141" name="图表 141"/>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rsidR="00B46458" w:rsidRDefault="00B46458" w:rsidP="00B46458">
      <w:pPr>
        <w:ind w:firstLineChars="200" w:firstLine="480"/>
        <w:rPr>
          <w:rFonts w:ascii="宋体" w:hAnsi="宋体"/>
          <w:sz w:val="24"/>
          <w:szCs w:val="24"/>
        </w:rPr>
      </w:pPr>
    </w:p>
    <w:p w:rsidR="00B46458" w:rsidRDefault="00B46458" w:rsidP="00B46458">
      <w:pPr>
        <w:spacing w:line="360" w:lineRule="auto"/>
        <w:ind w:firstLineChars="200" w:firstLine="480"/>
        <w:rPr>
          <w:rFonts w:ascii="宋体" w:hAnsi="宋体"/>
          <w:sz w:val="24"/>
          <w:szCs w:val="24"/>
        </w:rPr>
      </w:pPr>
      <w:r w:rsidRPr="00FB63A8">
        <w:rPr>
          <w:rFonts w:ascii="宋体" w:hAnsi="宋体" w:hint="eastAsia"/>
          <w:sz w:val="24"/>
          <w:szCs w:val="24"/>
        </w:rPr>
        <w:t>根据问卷调查结合城镇的家访考察结果，我公司的主要市场是城区：一、盈利空间大的家电比如大型空调、吸油烟机等城区比较多。而在乡镇虽然近几年随着政府家电下乡政策的扶持家电使用量大幅度上升，但清洗这些家电的盈利空间不大；二、城区消费者的生活节奏比较快，可支配收入相比较高，而且对因为经济发展而日</w:t>
      </w:r>
      <w:r w:rsidR="00F445B6">
        <w:rPr>
          <w:rFonts w:ascii="宋体" w:hAnsi="宋体" w:hint="eastAsia"/>
          <w:sz w:val="24"/>
          <w:szCs w:val="24"/>
        </w:rPr>
        <w:t>益</w:t>
      </w:r>
      <w:r w:rsidRPr="00FB63A8">
        <w:rPr>
          <w:rFonts w:ascii="宋体" w:hAnsi="宋体" w:hint="eastAsia"/>
          <w:sz w:val="24"/>
          <w:szCs w:val="24"/>
        </w:rPr>
        <w:t>恶化的环境和家电使用对健康的危险的认识也比较深刻。因此对家电清洗会更认可和支持；三、家电清洗在吉安其实属于新兴行业，乡镇消费者与城区消费者比起来对新事物接受得较缓慢，而且我公司是刚上市公司，取得他们的信任有一定难度。但是乡镇也是我们不会放弃的市场，只是公司上市初期会重点开发城区市场。</w:t>
      </w:r>
    </w:p>
    <w:p w:rsidR="00846F8D" w:rsidRPr="00B46458" w:rsidRDefault="00846F8D" w:rsidP="00846F8D">
      <w:pPr>
        <w:ind w:firstLineChars="200" w:firstLine="480"/>
        <w:rPr>
          <w:rFonts w:ascii="宋体" w:hAnsi="宋体"/>
          <w:sz w:val="24"/>
          <w:szCs w:val="24"/>
        </w:rPr>
      </w:pPr>
    </w:p>
    <w:p w:rsidR="00846F8D" w:rsidRDefault="00846F8D" w:rsidP="00846F8D">
      <w:pPr>
        <w:ind w:firstLineChars="200" w:firstLine="480"/>
        <w:rPr>
          <w:rFonts w:ascii="宋体" w:hAnsi="宋体"/>
          <w:sz w:val="24"/>
          <w:szCs w:val="24"/>
        </w:rPr>
      </w:pPr>
    </w:p>
    <w:p w:rsidR="00846F8D" w:rsidRDefault="00846F8D" w:rsidP="00846F8D">
      <w:pPr>
        <w:ind w:firstLineChars="200" w:firstLine="480"/>
        <w:rPr>
          <w:rFonts w:ascii="宋体" w:hAnsi="宋体"/>
          <w:sz w:val="24"/>
          <w:szCs w:val="24"/>
        </w:rPr>
      </w:pPr>
    </w:p>
    <w:p w:rsidR="00846F8D" w:rsidRDefault="00846F8D" w:rsidP="00846F8D">
      <w:pPr>
        <w:ind w:firstLineChars="200" w:firstLine="480"/>
        <w:rPr>
          <w:rFonts w:ascii="宋体" w:hAnsi="宋体"/>
          <w:sz w:val="24"/>
          <w:szCs w:val="24"/>
        </w:rPr>
      </w:pPr>
    </w:p>
    <w:p w:rsidR="00846F8D" w:rsidRDefault="00846F8D" w:rsidP="00846F8D">
      <w:pPr>
        <w:ind w:firstLineChars="200" w:firstLine="480"/>
        <w:rPr>
          <w:rFonts w:ascii="宋体" w:hAnsi="宋体"/>
          <w:sz w:val="24"/>
          <w:szCs w:val="24"/>
        </w:rPr>
      </w:pPr>
    </w:p>
    <w:p w:rsidR="00846F8D" w:rsidRDefault="00846F8D" w:rsidP="00846F8D">
      <w:pPr>
        <w:ind w:firstLineChars="200" w:firstLine="480"/>
        <w:rPr>
          <w:rFonts w:ascii="宋体" w:hAnsi="宋体"/>
          <w:sz w:val="24"/>
          <w:szCs w:val="24"/>
        </w:rPr>
      </w:pPr>
    </w:p>
    <w:p w:rsidR="00846F8D" w:rsidRDefault="00846F8D" w:rsidP="00846F8D">
      <w:pPr>
        <w:ind w:firstLineChars="200" w:firstLine="480"/>
        <w:rPr>
          <w:rFonts w:ascii="宋体" w:hAnsi="宋体"/>
          <w:sz w:val="24"/>
          <w:szCs w:val="24"/>
        </w:rPr>
      </w:pPr>
    </w:p>
    <w:p w:rsidR="00846F8D" w:rsidRDefault="00846F8D" w:rsidP="00846F8D">
      <w:pPr>
        <w:ind w:firstLineChars="200" w:firstLine="480"/>
        <w:rPr>
          <w:rFonts w:ascii="宋体" w:hAnsi="宋体"/>
          <w:sz w:val="24"/>
          <w:szCs w:val="24"/>
        </w:rPr>
      </w:pPr>
    </w:p>
    <w:p w:rsidR="00846F8D" w:rsidRDefault="00846F8D" w:rsidP="00846F8D">
      <w:pPr>
        <w:ind w:firstLineChars="200" w:firstLine="480"/>
        <w:rPr>
          <w:rFonts w:ascii="宋体" w:hAnsi="宋体"/>
          <w:sz w:val="24"/>
          <w:szCs w:val="24"/>
        </w:rPr>
      </w:pPr>
    </w:p>
    <w:p w:rsidR="00846F8D" w:rsidRDefault="00846F8D" w:rsidP="00846F8D">
      <w:pPr>
        <w:ind w:firstLineChars="200" w:firstLine="480"/>
        <w:rPr>
          <w:rFonts w:ascii="宋体" w:hAnsi="宋体"/>
          <w:sz w:val="24"/>
          <w:szCs w:val="24"/>
        </w:rPr>
      </w:pPr>
    </w:p>
    <w:p w:rsidR="00846F8D" w:rsidRDefault="00846F8D" w:rsidP="00846F8D">
      <w:pPr>
        <w:ind w:firstLineChars="200" w:firstLine="480"/>
        <w:rPr>
          <w:rFonts w:ascii="宋体" w:hAnsi="宋体"/>
          <w:sz w:val="24"/>
          <w:szCs w:val="24"/>
        </w:rPr>
      </w:pPr>
    </w:p>
    <w:p w:rsidR="00846F8D" w:rsidRDefault="00846F8D" w:rsidP="00846F8D">
      <w:pPr>
        <w:ind w:firstLineChars="200" w:firstLine="480"/>
        <w:rPr>
          <w:rFonts w:ascii="宋体" w:hAnsi="宋体"/>
          <w:sz w:val="24"/>
          <w:szCs w:val="24"/>
        </w:rPr>
      </w:pPr>
    </w:p>
    <w:p w:rsidR="00846F8D" w:rsidRDefault="00846F8D" w:rsidP="00846F8D">
      <w:pPr>
        <w:ind w:firstLineChars="200" w:firstLine="480"/>
        <w:rPr>
          <w:rFonts w:ascii="宋体" w:hAnsi="宋体"/>
          <w:sz w:val="24"/>
          <w:szCs w:val="24"/>
        </w:rPr>
      </w:pPr>
    </w:p>
    <w:p w:rsidR="00846F8D" w:rsidRPr="005169EA" w:rsidRDefault="00846F8D" w:rsidP="00D40561">
      <w:pPr>
        <w:rPr>
          <w:rFonts w:ascii="黑体" w:eastAsia="黑体" w:hAnsi="黑体"/>
          <w:sz w:val="24"/>
          <w:szCs w:val="24"/>
        </w:rPr>
      </w:pPr>
    </w:p>
    <w:p w:rsidR="005169EA" w:rsidRPr="005169EA" w:rsidRDefault="00564C5B" w:rsidP="005169EA">
      <w:pPr>
        <w:pStyle w:val="2"/>
        <w:rPr>
          <w:rFonts w:hint="eastAsia"/>
          <w:sz w:val="28"/>
          <w:szCs w:val="28"/>
        </w:rPr>
      </w:pPr>
      <w:bookmarkStart w:id="186" w:name="_Toc383427267"/>
      <w:r w:rsidRPr="005169EA">
        <w:rPr>
          <w:rFonts w:hint="eastAsia"/>
          <w:sz w:val="28"/>
          <w:szCs w:val="28"/>
        </w:rPr>
        <w:lastRenderedPageBreak/>
        <w:t>附录</w:t>
      </w:r>
      <w:r w:rsidR="007F0CBD" w:rsidRPr="005169EA">
        <w:rPr>
          <w:rFonts w:hint="eastAsia"/>
          <w:sz w:val="28"/>
          <w:szCs w:val="28"/>
        </w:rPr>
        <w:t>Ⅲ</w:t>
      </w:r>
      <w:r w:rsidR="00F445B6" w:rsidRPr="005169EA">
        <w:rPr>
          <w:rFonts w:hint="eastAsia"/>
          <w:sz w:val="28"/>
          <w:szCs w:val="28"/>
        </w:rPr>
        <w:t xml:space="preserve"> </w:t>
      </w:r>
      <w:proofErr w:type="gramStart"/>
      <w:r w:rsidR="005169EA" w:rsidRPr="005169EA">
        <w:rPr>
          <w:rFonts w:hint="eastAsia"/>
          <w:sz w:val="28"/>
          <w:szCs w:val="28"/>
        </w:rPr>
        <w:t>家电</w:t>
      </w:r>
      <w:r w:rsidR="005169EA">
        <w:rPr>
          <w:rFonts w:hint="eastAsia"/>
          <w:sz w:val="28"/>
          <w:szCs w:val="28"/>
        </w:rPr>
        <w:t>长</w:t>
      </w:r>
      <w:r w:rsidR="005169EA" w:rsidRPr="005169EA">
        <w:rPr>
          <w:rFonts w:hint="eastAsia"/>
          <w:sz w:val="28"/>
          <w:szCs w:val="28"/>
        </w:rPr>
        <w:t>未清洗</w:t>
      </w:r>
      <w:proofErr w:type="gramEnd"/>
      <w:r w:rsidR="005169EA" w:rsidRPr="005169EA">
        <w:rPr>
          <w:rFonts w:hint="eastAsia"/>
          <w:sz w:val="28"/>
          <w:szCs w:val="28"/>
        </w:rPr>
        <w:t>的坏处</w:t>
      </w:r>
      <w:bookmarkEnd w:id="186"/>
    </w:p>
    <w:p w:rsidR="005169EA" w:rsidRPr="005A4F09" w:rsidRDefault="005169EA" w:rsidP="005169EA">
      <w:pPr>
        <w:pStyle w:val="ac"/>
        <w:widowControl w:val="0"/>
        <w:numPr>
          <w:ilvl w:val="0"/>
          <w:numId w:val="82"/>
        </w:numPr>
        <w:spacing w:line="360" w:lineRule="auto"/>
        <w:ind w:firstLineChars="0"/>
        <w:jc w:val="both"/>
        <w:rPr>
          <w:rFonts w:ascii="宋体" w:cs="宋体"/>
          <w:b/>
          <w:bCs/>
          <w:sz w:val="28"/>
          <w:szCs w:val="28"/>
        </w:rPr>
      </w:pPr>
      <w:r w:rsidRPr="005A4F09">
        <w:rPr>
          <w:rFonts w:ascii="宋体" w:hAnsi="宋体" w:cs="宋体" w:hint="eastAsia"/>
          <w:b/>
          <w:bCs/>
          <w:sz w:val="28"/>
          <w:szCs w:val="28"/>
        </w:rPr>
        <w:t>油烟机</w:t>
      </w:r>
    </w:p>
    <w:p w:rsidR="005169EA" w:rsidRPr="006F7A7E" w:rsidRDefault="005169EA" w:rsidP="005169EA">
      <w:pPr>
        <w:spacing w:line="360" w:lineRule="auto"/>
        <w:ind w:firstLineChars="200" w:firstLine="480"/>
        <w:rPr>
          <w:rFonts w:asciiTheme="minorEastAsia" w:eastAsiaTheme="minorEastAsia" w:hAnsiTheme="minorEastAsia"/>
          <w:sz w:val="24"/>
          <w:szCs w:val="24"/>
        </w:rPr>
      </w:pPr>
      <w:r w:rsidRPr="006F7A7E">
        <w:rPr>
          <w:rFonts w:hint="eastAsia"/>
          <w:sz w:val="24"/>
          <w:szCs w:val="24"/>
        </w:rPr>
        <w:t>若</w:t>
      </w:r>
      <w:r>
        <w:rPr>
          <w:rFonts w:hint="eastAsia"/>
          <w:sz w:val="24"/>
          <w:szCs w:val="24"/>
        </w:rPr>
        <w:t>油烟机长久不进行清洗，则油污会附着在油烟机上，当油污积累到一定的程度，则会影响油烟的排出情况，一方面油污长时间服务在油烟机上会影响油烟机的美观，而且不容易清洗；另一方面，油烟得不到良好的排除，而油烟的燃点比较低，若厨房油烟积累过多时，严重时会引起油烟的燃烧，造成意外的人生安全事故。</w:t>
      </w:r>
    </w:p>
    <w:p w:rsidR="005169EA" w:rsidRPr="005A4F09" w:rsidRDefault="005169EA" w:rsidP="005169EA">
      <w:pPr>
        <w:pStyle w:val="ac"/>
        <w:widowControl w:val="0"/>
        <w:numPr>
          <w:ilvl w:val="0"/>
          <w:numId w:val="71"/>
        </w:numPr>
        <w:spacing w:line="360" w:lineRule="auto"/>
        <w:ind w:firstLineChars="0"/>
        <w:jc w:val="both"/>
        <w:rPr>
          <w:rFonts w:ascii="宋体" w:cs="宋体"/>
          <w:b/>
          <w:bCs/>
          <w:sz w:val="28"/>
          <w:szCs w:val="28"/>
        </w:rPr>
      </w:pPr>
      <w:r w:rsidRPr="005A4F09">
        <w:rPr>
          <w:rFonts w:ascii="宋体" w:hAnsi="宋体" w:cs="宋体" w:hint="eastAsia"/>
          <w:b/>
          <w:bCs/>
          <w:sz w:val="28"/>
          <w:szCs w:val="28"/>
        </w:rPr>
        <w:t>饮水机</w:t>
      </w:r>
    </w:p>
    <w:p w:rsidR="005169EA" w:rsidRPr="00F466A7" w:rsidRDefault="005169EA" w:rsidP="005169EA">
      <w:pPr>
        <w:spacing w:line="360" w:lineRule="auto"/>
        <w:ind w:firstLineChars="200" w:firstLine="480"/>
        <w:rPr>
          <w:rFonts w:ascii="宋体" w:cs="宋体"/>
          <w:sz w:val="24"/>
          <w:szCs w:val="24"/>
        </w:rPr>
      </w:pPr>
      <w:r w:rsidRPr="00F466A7">
        <w:rPr>
          <w:rFonts w:ascii="宋体" w:hAnsi="宋体" w:cs="宋体" w:hint="eastAsia"/>
          <w:sz w:val="24"/>
          <w:szCs w:val="24"/>
        </w:rPr>
        <w:t>传统饮水机的加热系统，一般由不锈钢热</w:t>
      </w:r>
      <w:proofErr w:type="gramStart"/>
      <w:r w:rsidRPr="00F466A7">
        <w:rPr>
          <w:rFonts w:ascii="宋体" w:hAnsi="宋体" w:cs="宋体" w:hint="eastAsia"/>
          <w:sz w:val="24"/>
          <w:szCs w:val="24"/>
        </w:rPr>
        <w:t>胆及其</w:t>
      </w:r>
      <w:proofErr w:type="gramEnd"/>
      <w:r w:rsidRPr="00F466A7">
        <w:rPr>
          <w:rFonts w:ascii="宋体" w:hAnsi="宋体" w:cs="宋体" w:hint="eastAsia"/>
          <w:sz w:val="24"/>
          <w:szCs w:val="24"/>
        </w:rPr>
        <w:t>保温层、电热丝管、温控器等组成，当加热系统开启后，电热</w:t>
      </w:r>
      <w:proofErr w:type="gramStart"/>
      <w:r w:rsidRPr="00F466A7">
        <w:rPr>
          <w:rFonts w:ascii="宋体" w:hAnsi="宋体" w:cs="宋体" w:hint="eastAsia"/>
          <w:sz w:val="24"/>
          <w:szCs w:val="24"/>
        </w:rPr>
        <w:t>丝开始</w:t>
      </w:r>
      <w:proofErr w:type="gramEnd"/>
      <w:r w:rsidRPr="00F466A7">
        <w:rPr>
          <w:rFonts w:ascii="宋体" w:hAnsi="宋体" w:cs="宋体" w:hint="eastAsia"/>
          <w:sz w:val="24"/>
          <w:szCs w:val="24"/>
        </w:rPr>
        <w:t>加热，热胆中饮水升温；当水温达到设定温度（一般为</w:t>
      </w:r>
      <w:r w:rsidRPr="00F466A7">
        <w:rPr>
          <w:rFonts w:ascii="宋体" w:hAnsi="宋体" w:cs="宋体"/>
          <w:sz w:val="24"/>
          <w:szCs w:val="24"/>
        </w:rPr>
        <w:t>90</w:t>
      </w:r>
      <w:r w:rsidRPr="00F466A7">
        <w:rPr>
          <w:rFonts w:ascii="宋体" w:hAnsi="宋体" w:cs="宋体" w:hint="eastAsia"/>
          <w:sz w:val="24"/>
          <w:szCs w:val="24"/>
        </w:rPr>
        <w:t>摄氏度）后，温控器停止加热；由于热量散发而使热胆中水温不断缓慢下降，当水温降到另一设定温度（一般为</w:t>
      </w:r>
      <w:r w:rsidRPr="00F466A7">
        <w:rPr>
          <w:rFonts w:ascii="宋体" w:hAnsi="宋体" w:cs="宋体"/>
          <w:sz w:val="24"/>
          <w:szCs w:val="24"/>
        </w:rPr>
        <w:t>75</w:t>
      </w:r>
      <w:r w:rsidRPr="00F466A7">
        <w:rPr>
          <w:rFonts w:ascii="宋体" w:hAnsi="宋体" w:cs="宋体" w:hint="eastAsia"/>
          <w:sz w:val="24"/>
          <w:szCs w:val="24"/>
        </w:rPr>
        <w:t>摄氏度）时，温控器又重新开始加热。久煮产生“千滚水”，虽看似干净，却是重金属、砷化物等有害物质的浓缩液，久饮会干扰人的胃肠功能，出现腹泻、腹胀。随后，国家环境检测部门出具的检测报告显示</w:t>
      </w:r>
      <w:r>
        <w:rPr>
          <w:rFonts w:ascii="宋体" w:hAnsi="宋体" w:cs="宋体" w:hint="eastAsia"/>
          <w:sz w:val="24"/>
          <w:szCs w:val="24"/>
        </w:rPr>
        <w:t>：</w:t>
      </w:r>
      <w:r w:rsidRPr="00F466A7">
        <w:rPr>
          <w:rFonts w:ascii="宋体" w:hAnsi="宋体" w:cs="宋体" w:hint="eastAsia"/>
          <w:sz w:val="24"/>
          <w:szCs w:val="24"/>
        </w:rPr>
        <w:t>传统饮水机内胆超过</w:t>
      </w:r>
      <w:r w:rsidRPr="00F466A7">
        <w:rPr>
          <w:rFonts w:ascii="宋体" w:hAnsi="宋体" w:cs="宋体"/>
          <w:sz w:val="24"/>
          <w:szCs w:val="24"/>
        </w:rPr>
        <w:t>3</w:t>
      </w:r>
      <w:r w:rsidRPr="00F466A7">
        <w:rPr>
          <w:rFonts w:ascii="宋体" w:hAnsi="宋体" w:cs="宋体" w:hint="eastAsia"/>
          <w:sz w:val="24"/>
          <w:szCs w:val="24"/>
        </w:rPr>
        <w:t>个月不清洗，就会滋生大量细菌、残渣甚至红虫，附着在热胆的内壁上，成为饮用水的有毒“添加剂”，会引起人体消化、神经、泌尿和造血系统病变，甚至引起早衰。</w:t>
      </w:r>
    </w:p>
    <w:p w:rsidR="005169EA" w:rsidRPr="00BE6B6C" w:rsidRDefault="005169EA" w:rsidP="005169EA">
      <w:pPr>
        <w:spacing w:line="360" w:lineRule="auto"/>
        <w:ind w:firstLineChars="200" w:firstLine="480"/>
        <w:rPr>
          <w:rFonts w:ascii="宋体" w:cs="宋体"/>
          <w:sz w:val="24"/>
          <w:szCs w:val="24"/>
        </w:rPr>
      </w:pPr>
      <w:r>
        <w:rPr>
          <w:rFonts w:ascii="宋体" w:hAnsi="宋体" w:cs="宋体" w:hint="eastAsia"/>
          <w:sz w:val="24"/>
          <w:szCs w:val="24"/>
        </w:rPr>
        <w:t>有专家</w:t>
      </w:r>
      <w:r w:rsidRPr="00F466A7">
        <w:rPr>
          <w:rFonts w:ascii="宋体" w:hAnsi="宋体" w:cs="宋体" w:hint="eastAsia"/>
          <w:sz w:val="24"/>
          <w:szCs w:val="24"/>
        </w:rPr>
        <w:t>向消费者提出了科学合理使用饮水机的建议：饮水机的</w:t>
      </w:r>
      <w:proofErr w:type="gramStart"/>
      <w:r w:rsidRPr="00F466A7">
        <w:rPr>
          <w:rFonts w:ascii="宋体" w:hAnsi="宋体" w:cs="宋体" w:hint="eastAsia"/>
          <w:sz w:val="24"/>
          <w:szCs w:val="24"/>
        </w:rPr>
        <w:t>储水胆长时间</w:t>
      </w:r>
      <w:proofErr w:type="gramEnd"/>
      <w:r w:rsidRPr="00F466A7">
        <w:rPr>
          <w:rFonts w:ascii="宋体" w:hAnsi="宋体" w:cs="宋体" w:hint="eastAsia"/>
          <w:sz w:val="24"/>
          <w:szCs w:val="24"/>
        </w:rPr>
        <w:t>存水后必然会有灰尘、水垢等滋生造成二次污染，这是目前难以解决的技术难题。唯一能够避免污染的办法就是，应定期进行清洗，建议消费者每</w:t>
      </w:r>
      <w:r w:rsidRPr="00F466A7">
        <w:rPr>
          <w:rFonts w:ascii="宋体" w:hAnsi="宋体" w:cs="宋体"/>
          <w:sz w:val="24"/>
          <w:szCs w:val="24"/>
        </w:rPr>
        <w:t>3</w:t>
      </w:r>
      <w:r w:rsidRPr="00F466A7">
        <w:rPr>
          <w:rFonts w:ascii="宋体" w:hAnsi="宋体" w:cs="宋体" w:hint="eastAsia"/>
          <w:sz w:val="24"/>
          <w:szCs w:val="24"/>
        </w:rPr>
        <w:t>个月清洗一次，夏天</w:t>
      </w:r>
      <w:r w:rsidRPr="00F466A7">
        <w:rPr>
          <w:rFonts w:ascii="宋体" w:hAnsi="宋体" w:cs="宋体"/>
          <w:sz w:val="24"/>
          <w:szCs w:val="24"/>
        </w:rPr>
        <w:t>1</w:t>
      </w:r>
      <w:r>
        <w:rPr>
          <w:rFonts w:ascii="宋体" w:hAnsi="宋体" w:cs="宋体" w:hint="eastAsia"/>
          <w:sz w:val="24"/>
          <w:szCs w:val="24"/>
        </w:rPr>
        <w:t>个月就要清洗</w:t>
      </w:r>
      <w:r>
        <w:rPr>
          <w:rFonts w:ascii="宋体" w:hAnsi="宋体" w:cs="宋体"/>
          <w:sz w:val="24"/>
          <w:szCs w:val="24"/>
        </w:rPr>
        <w:t>.</w:t>
      </w:r>
    </w:p>
    <w:p w:rsidR="005169EA" w:rsidRPr="009D42F3" w:rsidRDefault="005169EA" w:rsidP="005169EA">
      <w:pPr>
        <w:pStyle w:val="ac"/>
        <w:widowControl w:val="0"/>
        <w:numPr>
          <w:ilvl w:val="0"/>
          <w:numId w:val="81"/>
        </w:numPr>
        <w:spacing w:line="360" w:lineRule="auto"/>
        <w:ind w:firstLineChars="0"/>
        <w:jc w:val="both"/>
        <w:rPr>
          <w:rFonts w:ascii="宋体" w:cs="宋体"/>
          <w:b/>
          <w:bCs/>
          <w:sz w:val="28"/>
          <w:szCs w:val="28"/>
        </w:rPr>
      </w:pPr>
      <w:r w:rsidRPr="009D42F3">
        <w:rPr>
          <w:rFonts w:ascii="宋体" w:hAnsi="宋体" w:cs="宋体" w:hint="eastAsia"/>
          <w:b/>
          <w:bCs/>
          <w:sz w:val="28"/>
          <w:szCs w:val="28"/>
        </w:rPr>
        <w:t>空调</w:t>
      </w:r>
    </w:p>
    <w:p w:rsidR="005169EA" w:rsidRPr="00F466A7" w:rsidRDefault="005169EA" w:rsidP="005169EA">
      <w:pPr>
        <w:spacing w:line="360" w:lineRule="auto"/>
        <w:ind w:firstLineChars="200" w:firstLine="480"/>
        <w:rPr>
          <w:rFonts w:ascii="宋体" w:cs="宋体"/>
          <w:sz w:val="24"/>
          <w:szCs w:val="24"/>
        </w:rPr>
      </w:pPr>
      <w:r w:rsidRPr="00F466A7">
        <w:rPr>
          <w:rFonts w:ascii="宋体" w:hAnsi="宋体" w:cs="宋体" w:hint="eastAsia"/>
          <w:sz w:val="24"/>
          <w:szCs w:val="24"/>
        </w:rPr>
        <w:t>当室外空气经空调处理时，由于大多数粗精</w:t>
      </w:r>
      <w:proofErr w:type="gramStart"/>
      <w:r w:rsidRPr="00F466A7">
        <w:rPr>
          <w:rFonts w:ascii="宋体" w:hAnsi="宋体" w:cs="宋体" w:hint="eastAsia"/>
          <w:sz w:val="24"/>
          <w:szCs w:val="24"/>
        </w:rPr>
        <w:t>效过滤网仅能</w:t>
      </w:r>
      <w:proofErr w:type="gramEnd"/>
      <w:r w:rsidRPr="00F466A7">
        <w:rPr>
          <w:rFonts w:ascii="宋体" w:hAnsi="宋体" w:cs="宋体" w:hint="eastAsia"/>
          <w:sz w:val="24"/>
          <w:szCs w:val="24"/>
        </w:rPr>
        <w:t>过滤</w:t>
      </w:r>
      <w:r w:rsidRPr="00F466A7">
        <w:rPr>
          <w:rFonts w:ascii="宋体" w:hAnsi="宋体" w:cs="宋体"/>
          <w:sz w:val="24"/>
          <w:szCs w:val="24"/>
        </w:rPr>
        <w:t>3um</w:t>
      </w:r>
      <w:r w:rsidRPr="00F466A7">
        <w:rPr>
          <w:rFonts w:ascii="宋体" w:hAnsi="宋体" w:cs="宋体" w:hint="eastAsia"/>
          <w:sz w:val="24"/>
          <w:szCs w:val="24"/>
        </w:rPr>
        <w:t>以上的悬浮颗粒物，其微细颗粒物则随风直接进入风管，而风管内表面实际粗糙度远远高于微细颗粒物的大小，因此，这些微细的颗粒物随着空气与风管内壁相互碰撞摩擦产生静电吸附越积越多，从而导致风管内壁的粗糙度越来越大，灰尘粘附加速进行，如此长年累月形成较厚积尘。</w:t>
      </w:r>
    </w:p>
    <w:p w:rsidR="005169EA" w:rsidRPr="001F264A" w:rsidRDefault="005169EA" w:rsidP="005169EA">
      <w:pPr>
        <w:spacing w:line="360" w:lineRule="auto"/>
        <w:ind w:firstLineChars="200" w:firstLine="480"/>
        <w:rPr>
          <w:rFonts w:ascii="宋体" w:cs="宋体"/>
          <w:sz w:val="24"/>
          <w:szCs w:val="24"/>
        </w:rPr>
      </w:pPr>
      <w:r w:rsidRPr="00F466A7">
        <w:rPr>
          <w:rFonts w:ascii="宋体" w:hAnsi="宋体" w:cs="宋体" w:hint="eastAsia"/>
          <w:sz w:val="24"/>
          <w:szCs w:val="24"/>
        </w:rPr>
        <w:t>空调在使用一两年后，会出现怪味，制冷效果下降，费电，出风量下降等诸多问题，人长期呆在空调房里会患空调综合症（头晕、乏力、免疫力下降，俗称空调病）这都是滞留在空调机蒸发器和室外机冷凝器里的大量污垢、细菌赘生物造成的</w:t>
      </w:r>
      <w:r w:rsidRPr="00F466A7">
        <w:rPr>
          <w:rFonts w:ascii="宋体" w:hAnsi="宋体" w:cs="宋体"/>
          <w:sz w:val="24"/>
          <w:szCs w:val="24"/>
        </w:rPr>
        <w:t>,</w:t>
      </w:r>
      <w:r w:rsidRPr="00F466A7">
        <w:rPr>
          <w:rFonts w:ascii="宋体" w:hAnsi="宋体" w:cs="宋体" w:hint="eastAsia"/>
          <w:sz w:val="24"/>
          <w:szCs w:val="24"/>
        </w:rPr>
        <w:t>严重危害了人类的</w:t>
      </w:r>
      <w:r w:rsidRPr="00F466A7">
        <w:rPr>
          <w:rFonts w:ascii="宋体" w:hAnsi="宋体" w:cs="宋体" w:hint="eastAsia"/>
          <w:sz w:val="24"/>
          <w:szCs w:val="24"/>
        </w:rPr>
        <w:lastRenderedPageBreak/>
        <w:t>健康</w:t>
      </w:r>
      <w:r>
        <w:rPr>
          <w:rFonts w:ascii="宋体" w:hAnsi="宋体" w:cs="宋体" w:hint="eastAsia"/>
          <w:sz w:val="24"/>
          <w:szCs w:val="24"/>
        </w:rPr>
        <w:t>。</w:t>
      </w:r>
      <w:r w:rsidRPr="00F466A7">
        <w:rPr>
          <w:rFonts w:ascii="宋体" w:hAnsi="宋体" w:cs="宋体" w:hint="eastAsia"/>
          <w:sz w:val="24"/>
          <w:szCs w:val="24"/>
        </w:rPr>
        <w:t>另外，长期的积尘</w:t>
      </w:r>
      <w:proofErr w:type="gramStart"/>
      <w:r w:rsidRPr="00F466A7">
        <w:rPr>
          <w:rFonts w:ascii="宋体" w:hAnsi="宋体" w:cs="宋体" w:hint="eastAsia"/>
          <w:sz w:val="24"/>
          <w:szCs w:val="24"/>
        </w:rPr>
        <w:t>厚堵会</w:t>
      </w:r>
      <w:proofErr w:type="gramEnd"/>
      <w:r w:rsidRPr="00F466A7">
        <w:rPr>
          <w:rFonts w:ascii="宋体" w:hAnsi="宋体" w:cs="宋体" w:hint="eastAsia"/>
          <w:sz w:val="24"/>
          <w:szCs w:val="24"/>
        </w:rPr>
        <w:t>增加</w:t>
      </w:r>
      <w:r w:rsidRPr="00F466A7">
        <w:rPr>
          <w:rFonts w:ascii="宋体" w:hAnsi="宋体" w:cs="宋体"/>
          <w:sz w:val="24"/>
          <w:szCs w:val="24"/>
        </w:rPr>
        <w:t>25%-30%</w:t>
      </w:r>
      <w:r w:rsidRPr="00F466A7">
        <w:rPr>
          <w:rFonts w:ascii="宋体" w:hAnsi="宋体" w:cs="宋体" w:hint="eastAsia"/>
          <w:sz w:val="24"/>
          <w:szCs w:val="24"/>
        </w:rPr>
        <w:t>的电量消耗，制冷或制热效果明显变差，空调的使用寿命降低</w:t>
      </w:r>
      <w:r>
        <w:rPr>
          <w:rFonts w:ascii="宋体" w:hAnsi="宋体" w:cs="宋体" w:hint="eastAsia"/>
          <w:sz w:val="24"/>
          <w:szCs w:val="24"/>
        </w:rPr>
        <w:t>。</w:t>
      </w:r>
    </w:p>
    <w:p w:rsidR="005169EA" w:rsidRPr="00F466A7" w:rsidRDefault="005169EA" w:rsidP="005169EA">
      <w:pPr>
        <w:spacing w:line="360" w:lineRule="auto"/>
        <w:ind w:firstLineChars="200" w:firstLine="480"/>
        <w:rPr>
          <w:rFonts w:ascii="宋体" w:cs="宋体"/>
          <w:sz w:val="24"/>
          <w:szCs w:val="24"/>
        </w:rPr>
      </w:pPr>
      <w:r w:rsidRPr="00F466A7">
        <w:rPr>
          <w:rFonts w:ascii="宋体" w:hAnsi="宋体" w:cs="宋体" w:hint="eastAsia"/>
          <w:sz w:val="24"/>
          <w:szCs w:val="24"/>
        </w:rPr>
        <w:t>空调一般在夏季使用前或秋季使用后每年各清洗一次。在空气污染较严重的环境下，可视情况增加清洗次数或每月一次。</w:t>
      </w:r>
    </w:p>
    <w:p w:rsidR="005169EA" w:rsidRPr="009D42F3" w:rsidRDefault="005169EA" w:rsidP="005169EA">
      <w:pPr>
        <w:pStyle w:val="ac"/>
        <w:widowControl w:val="0"/>
        <w:numPr>
          <w:ilvl w:val="0"/>
          <w:numId w:val="80"/>
        </w:numPr>
        <w:spacing w:line="360" w:lineRule="auto"/>
        <w:ind w:firstLineChars="0"/>
        <w:jc w:val="both"/>
        <w:rPr>
          <w:rFonts w:ascii="宋体" w:cs="宋体"/>
          <w:b/>
          <w:bCs/>
          <w:sz w:val="28"/>
          <w:szCs w:val="28"/>
        </w:rPr>
      </w:pPr>
      <w:r w:rsidRPr="009D42F3">
        <w:rPr>
          <w:rFonts w:ascii="宋体" w:hAnsi="宋体" w:cs="宋体" w:hint="eastAsia"/>
          <w:b/>
          <w:bCs/>
          <w:sz w:val="28"/>
          <w:szCs w:val="28"/>
        </w:rPr>
        <w:t>电脑</w:t>
      </w:r>
    </w:p>
    <w:p w:rsidR="005169EA" w:rsidRPr="00F466A7" w:rsidRDefault="005169EA" w:rsidP="005169EA">
      <w:pPr>
        <w:spacing w:line="360" w:lineRule="auto"/>
        <w:ind w:firstLineChars="200" w:firstLine="480"/>
        <w:rPr>
          <w:rFonts w:ascii="宋体" w:cs="宋体"/>
          <w:sz w:val="24"/>
          <w:szCs w:val="24"/>
        </w:rPr>
      </w:pPr>
      <w:r w:rsidRPr="00F466A7">
        <w:rPr>
          <w:rFonts w:ascii="宋体" w:hAnsi="宋体" w:cs="宋体" w:hint="eastAsia"/>
          <w:sz w:val="24"/>
          <w:szCs w:val="24"/>
        </w:rPr>
        <w:t>看看你的电脑的键盘是不是肮脏无比</w:t>
      </w:r>
      <w:r w:rsidRPr="00F466A7">
        <w:rPr>
          <w:rFonts w:ascii="宋体" w:hAnsi="宋体" w:cs="宋体"/>
          <w:sz w:val="24"/>
          <w:szCs w:val="24"/>
        </w:rPr>
        <w:t>,</w:t>
      </w:r>
      <w:r w:rsidRPr="00F466A7">
        <w:rPr>
          <w:rFonts w:ascii="宋体" w:hAnsi="宋体" w:cs="宋体" w:hint="eastAsia"/>
          <w:sz w:val="24"/>
          <w:szCs w:val="24"/>
        </w:rPr>
        <w:t>打开你的显示器和机箱是不是都是灰尘</w:t>
      </w:r>
      <w:r w:rsidRPr="00F466A7">
        <w:rPr>
          <w:rFonts w:ascii="宋体" w:hAnsi="宋体" w:cs="宋体"/>
          <w:sz w:val="24"/>
          <w:szCs w:val="24"/>
        </w:rPr>
        <w:t>?</w:t>
      </w:r>
      <w:r w:rsidRPr="00F466A7">
        <w:rPr>
          <w:rFonts w:ascii="宋体" w:hAnsi="宋体" w:cs="宋体" w:hint="eastAsia"/>
          <w:sz w:val="24"/>
          <w:szCs w:val="24"/>
        </w:rPr>
        <w:t>你的电脑经常蓝屏死机吗？你的电脑经常莫名的出现故障吗？</w:t>
      </w:r>
      <w:r w:rsidRPr="00F466A7">
        <w:rPr>
          <w:rFonts w:ascii="宋体" w:hAnsi="宋体" w:cs="宋体"/>
          <w:sz w:val="24"/>
          <w:szCs w:val="24"/>
        </w:rPr>
        <w:t xml:space="preserve"> </w:t>
      </w:r>
      <w:r w:rsidRPr="00F466A7">
        <w:rPr>
          <w:rFonts w:ascii="宋体" w:hAnsi="宋体" w:cs="宋体" w:hint="eastAsia"/>
          <w:sz w:val="24"/>
          <w:szCs w:val="24"/>
        </w:rPr>
        <w:t>您知道主板风扇有多少灰尘吸附在上面吗？您知道显示器高温产生的二恶</w:t>
      </w:r>
      <w:proofErr w:type="gramStart"/>
      <w:r w:rsidRPr="00F466A7">
        <w:rPr>
          <w:rFonts w:ascii="宋体" w:hAnsi="宋体" w:cs="宋体" w:hint="eastAsia"/>
          <w:sz w:val="24"/>
          <w:szCs w:val="24"/>
        </w:rPr>
        <w:t>英物质</w:t>
      </w:r>
      <w:proofErr w:type="gramEnd"/>
      <w:r w:rsidRPr="00F466A7">
        <w:rPr>
          <w:rFonts w:ascii="宋体" w:hAnsi="宋体" w:cs="宋体" w:hint="eastAsia"/>
          <w:sz w:val="24"/>
          <w:szCs w:val="24"/>
        </w:rPr>
        <w:t>会导致癌症吗？您知道键盘上有多少病菌吗？</w:t>
      </w:r>
    </w:p>
    <w:p w:rsidR="005169EA" w:rsidRDefault="005169EA" w:rsidP="005169EA">
      <w:pPr>
        <w:spacing w:line="360" w:lineRule="auto"/>
        <w:ind w:firstLineChars="200" w:firstLine="480"/>
        <w:rPr>
          <w:rFonts w:ascii="宋体" w:cs="宋体"/>
          <w:sz w:val="24"/>
          <w:szCs w:val="24"/>
        </w:rPr>
      </w:pPr>
      <w:r w:rsidRPr="00F466A7">
        <w:rPr>
          <w:rFonts w:ascii="宋体" w:hAnsi="宋体" w:cs="宋体" w:hint="eastAsia"/>
          <w:sz w:val="24"/>
          <w:szCs w:val="24"/>
        </w:rPr>
        <w:t>另据国内某研究机构统计，除了对人体的损害外，</w:t>
      </w:r>
      <w:r w:rsidRPr="00F466A7">
        <w:rPr>
          <w:rFonts w:ascii="宋体" w:hAnsi="宋体" w:cs="宋体"/>
          <w:sz w:val="24"/>
          <w:szCs w:val="24"/>
        </w:rPr>
        <w:t>70%</w:t>
      </w:r>
      <w:r w:rsidRPr="00F466A7">
        <w:rPr>
          <w:rFonts w:ascii="宋体" w:hAnsi="宋体" w:cs="宋体" w:hint="eastAsia"/>
          <w:sz w:val="24"/>
          <w:szCs w:val="24"/>
        </w:rPr>
        <w:t>的电脑故障是由灰尘和静电引起的。“电脑会在电路板灰尘堆积和静电反复作用下造成短路，烧毁元件，大大缩短电脑使用寿命。一台电脑，在使用了半年左右，显示器上就会有一层灰尘。打开主机箱，机箱内部也会有很多灰尘。电源、</w:t>
      </w:r>
      <w:r w:rsidRPr="00F466A7">
        <w:rPr>
          <w:rFonts w:ascii="宋体" w:hAnsi="宋体" w:cs="宋体"/>
          <w:sz w:val="24"/>
          <w:szCs w:val="24"/>
        </w:rPr>
        <w:t xml:space="preserve"> CPU </w:t>
      </w:r>
      <w:r w:rsidRPr="00F466A7">
        <w:rPr>
          <w:rFonts w:ascii="宋体" w:hAnsi="宋体" w:cs="宋体" w:hint="eastAsia"/>
          <w:sz w:val="24"/>
          <w:szCs w:val="24"/>
        </w:rPr>
        <w:t>、风扇、各种板卡等处的灰尘特别多；此时，要是不注意清洁的话，</w:t>
      </w:r>
      <w:proofErr w:type="gramStart"/>
      <w:r w:rsidRPr="00F466A7">
        <w:rPr>
          <w:rFonts w:ascii="宋体" w:hAnsi="宋体" w:cs="宋体" w:hint="eastAsia"/>
          <w:sz w:val="24"/>
          <w:szCs w:val="24"/>
        </w:rPr>
        <w:t>变会造成</w:t>
      </w:r>
      <w:proofErr w:type="gramEnd"/>
      <w:r w:rsidRPr="00F466A7">
        <w:rPr>
          <w:rFonts w:ascii="宋体" w:hAnsi="宋体" w:cs="宋体" w:hint="eastAsia"/>
          <w:sz w:val="24"/>
          <w:szCs w:val="24"/>
        </w:rPr>
        <w:t>灰尘阻塞风扇导致风扇停转，轻则造成计算机在运行程序时经常死机或者系统崩溃，引起数据资料的损失；重则导致烧毁机器硬件，引起经济上的不必要损失。这样，由于灰尘导致的计算机硬件故障，在实际维修案例中还是很多。所以，如果不注意做好计算机内部硬件的清洁工作，很容易造成不必要的数据丢失及经济损失。</w:t>
      </w:r>
    </w:p>
    <w:p w:rsidR="005169EA" w:rsidRPr="009D42F3" w:rsidRDefault="005169EA" w:rsidP="005169EA">
      <w:pPr>
        <w:pStyle w:val="ac"/>
        <w:widowControl w:val="0"/>
        <w:numPr>
          <w:ilvl w:val="0"/>
          <w:numId w:val="79"/>
        </w:numPr>
        <w:spacing w:line="360" w:lineRule="auto"/>
        <w:ind w:firstLineChars="0"/>
        <w:jc w:val="both"/>
        <w:rPr>
          <w:rFonts w:ascii="宋体" w:cs="宋体"/>
          <w:b/>
          <w:bCs/>
          <w:sz w:val="28"/>
          <w:szCs w:val="28"/>
        </w:rPr>
      </w:pPr>
      <w:r w:rsidRPr="009D42F3">
        <w:rPr>
          <w:rFonts w:ascii="宋体" w:hAnsi="宋体" w:cs="宋体" w:hint="eastAsia"/>
          <w:b/>
          <w:bCs/>
          <w:sz w:val="28"/>
          <w:szCs w:val="28"/>
        </w:rPr>
        <w:t>洗衣机</w:t>
      </w:r>
    </w:p>
    <w:p w:rsidR="005169EA" w:rsidRDefault="005169EA" w:rsidP="005169EA">
      <w:pPr>
        <w:spacing w:line="360" w:lineRule="auto"/>
        <w:ind w:firstLineChars="200" w:firstLine="480"/>
        <w:rPr>
          <w:rFonts w:ascii="宋体" w:cs="宋体"/>
          <w:sz w:val="24"/>
          <w:szCs w:val="24"/>
        </w:rPr>
      </w:pPr>
      <w:r w:rsidRPr="00F466A7">
        <w:rPr>
          <w:rFonts w:ascii="宋体" w:hAnsi="宋体" w:cs="宋体" w:hint="eastAsia"/>
          <w:sz w:val="24"/>
          <w:szCs w:val="24"/>
        </w:rPr>
        <w:t>上海市疾病预防控制中心曾经对</w:t>
      </w:r>
      <w:r w:rsidRPr="00F466A7">
        <w:rPr>
          <w:rFonts w:ascii="宋体" w:hAnsi="宋体" w:cs="宋体"/>
          <w:sz w:val="24"/>
          <w:szCs w:val="24"/>
        </w:rPr>
        <w:t>6</w:t>
      </w:r>
      <w:r w:rsidRPr="00F466A7">
        <w:rPr>
          <w:rFonts w:ascii="宋体" w:hAnsi="宋体" w:cs="宋体" w:hint="eastAsia"/>
          <w:sz w:val="24"/>
          <w:szCs w:val="24"/>
        </w:rPr>
        <w:t>个区县</w:t>
      </w:r>
      <w:r w:rsidRPr="00F466A7">
        <w:rPr>
          <w:rFonts w:ascii="宋体" w:hAnsi="宋体" w:cs="宋体"/>
          <w:sz w:val="24"/>
          <w:szCs w:val="24"/>
        </w:rPr>
        <w:t>128</w:t>
      </w:r>
      <w:r w:rsidRPr="00F466A7">
        <w:rPr>
          <w:rFonts w:ascii="宋体" w:hAnsi="宋体" w:cs="宋体" w:hint="eastAsia"/>
          <w:sz w:val="24"/>
          <w:szCs w:val="24"/>
        </w:rPr>
        <w:t>台使用一年以上的家用全自动涡轮洗衣机进行随机抽查，发现洗衣机细菌超标率为</w:t>
      </w:r>
      <w:r w:rsidRPr="00F466A7">
        <w:rPr>
          <w:rFonts w:ascii="宋体" w:hAnsi="宋体" w:cs="宋体"/>
          <w:sz w:val="24"/>
          <w:szCs w:val="24"/>
        </w:rPr>
        <w:t>81.3%</w:t>
      </w:r>
      <w:r w:rsidRPr="00F466A7">
        <w:rPr>
          <w:rFonts w:ascii="宋体" w:hAnsi="宋体" w:cs="宋体" w:hint="eastAsia"/>
          <w:sz w:val="24"/>
          <w:szCs w:val="24"/>
        </w:rPr>
        <w:t>，霉菌检出率为</w:t>
      </w:r>
      <w:r w:rsidRPr="00F466A7">
        <w:rPr>
          <w:rFonts w:ascii="宋体" w:hAnsi="宋体" w:cs="宋体"/>
          <w:sz w:val="24"/>
          <w:szCs w:val="24"/>
        </w:rPr>
        <w:t>60.2%</w:t>
      </w:r>
      <w:r w:rsidRPr="00F466A7">
        <w:rPr>
          <w:rFonts w:ascii="宋体" w:hAnsi="宋体" w:cs="宋体" w:hint="eastAsia"/>
          <w:sz w:val="24"/>
          <w:szCs w:val="24"/>
        </w:rPr>
        <w:t>，总大肠菌群检出率高达</w:t>
      </w:r>
      <w:r w:rsidRPr="00F466A7">
        <w:rPr>
          <w:rFonts w:ascii="宋体" w:hAnsi="宋体" w:cs="宋体"/>
          <w:sz w:val="24"/>
          <w:szCs w:val="24"/>
        </w:rPr>
        <w:t>100%</w:t>
      </w:r>
      <w:r w:rsidRPr="00F466A7">
        <w:rPr>
          <w:rFonts w:ascii="宋体" w:hAnsi="宋体" w:cs="宋体" w:hint="eastAsia"/>
          <w:sz w:val="24"/>
          <w:szCs w:val="24"/>
        </w:rPr>
        <w:t>，以上</w:t>
      </w:r>
      <w:r w:rsidRPr="00F466A7">
        <w:rPr>
          <w:rFonts w:ascii="宋体" w:hAnsi="宋体" w:cs="宋体"/>
          <w:sz w:val="24"/>
          <w:szCs w:val="24"/>
        </w:rPr>
        <w:t>3</w:t>
      </w:r>
      <w:r w:rsidRPr="00F466A7">
        <w:rPr>
          <w:rFonts w:ascii="宋体" w:hAnsi="宋体" w:cs="宋体" w:hint="eastAsia"/>
          <w:sz w:val="24"/>
          <w:szCs w:val="24"/>
        </w:rPr>
        <w:t>个指标同时超标的洗衣机占</w:t>
      </w:r>
      <w:r w:rsidRPr="00F466A7">
        <w:rPr>
          <w:rFonts w:ascii="宋体" w:hAnsi="宋体" w:cs="宋体"/>
          <w:sz w:val="24"/>
          <w:szCs w:val="24"/>
        </w:rPr>
        <w:t>54.7%</w:t>
      </w:r>
      <w:r w:rsidRPr="00F466A7">
        <w:rPr>
          <w:rFonts w:ascii="宋体" w:hAnsi="宋体" w:cs="宋体" w:hint="eastAsia"/>
          <w:sz w:val="24"/>
          <w:szCs w:val="24"/>
        </w:rPr>
        <w:t>。洗衣机槽内的病菌可能与人体长期共存，一旦人体抵抗力下降，或者是接触到本身免疫力就较差的老人和儿童，就有可能引发相关疾病。</w:t>
      </w:r>
    </w:p>
    <w:p w:rsidR="005169EA" w:rsidRDefault="005169EA" w:rsidP="005169EA">
      <w:pPr>
        <w:spacing w:line="360" w:lineRule="auto"/>
        <w:ind w:firstLineChars="200" w:firstLine="480"/>
        <w:rPr>
          <w:rFonts w:ascii="宋体" w:cs="宋体"/>
          <w:sz w:val="24"/>
          <w:szCs w:val="24"/>
        </w:rPr>
      </w:pPr>
      <w:r w:rsidRPr="00F466A7">
        <w:rPr>
          <w:rFonts w:ascii="宋体" w:hAnsi="宋体" w:cs="宋体" w:hint="eastAsia"/>
          <w:sz w:val="24"/>
          <w:szCs w:val="24"/>
        </w:rPr>
        <w:t>使用一年以上的洗衣机槽内，洗衣机内</w:t>
      </w:r>
      <w:proofErr w:type="gramStart"/>
      <w:r w:rsidRPr="00F466A7">
        <w:rPr>
          <w:rFonts w:ascii="宋体" w:hAnsi="宋体" w:cs="宋体" w:hint="eastAsia"/>
          <w:sz w:val="24"/>
          <w:szCs w:val="24"/>
        </w:rPr>
        <w:t>筒如果</w:t>
      </w:r>
      <w:proofErr w:type="gramEnd"/>
      <w:r w:rsidRPr="00F466A7">
        <w:rPr>
          <w:rFonts w:ascii="宋体" w:hAnsi="宋体" w:cs="宋体" w:hint="eastAsia"/>
          <w:sz w:val="24"/>
          <w:szCs w:val="24"/>
        </w:rPr>
        <w:t>不定期清洁，水垢、洗衣粉的游离物、衣物的纤维素、人体的有机物以及衣物带入的细菌深红酵母、绿</w:t>
      </w:r>
      <w:r>
        <w:rPr>
          <w:rFonts w:ascii="宋体" w:hAnsi="宋体" w:cs="宋体" w:hint="eastAsia"/>
          <w:sz w:val="24"/>
          <w:szCs w:val="24"/>
        </w:rPr>
        <w:t>脓杆菌、指甲</w:t>
      </w:r>
      <w:proofErr w:type="gramStart"/>
      <w:r>
        <w:rPr>
          <w:rFonts w:ascii="宋体" w:hAnsi="宋体" w:cs="宋体" w:hint="eastAsia"/>
          <w:sz w:val="24"/>
          <w:szCs w:val="24"/>
        </w:rPr>
        <w:t>隐</w:t>
      </w:r>
      <w:proofErr w:type="gramEnd"/>
      <w:r>
        <w:rPr>
          <w:rFonts w:ascii="宋体" w:hAnsi="宋体" w:cs="宋体" w:hint="eastAsia"/>
          <w:sz w:val="24"/>
          <w:szCs w:val="24"/>
        </w:rPr>
        <w:t>球菌等大量病菌等，会直接危害人体的皮肤和生殖系统</w:t>
      </w:r>
      <w:r w:rsidRPr="00F466A7">
        <w:rPr>
          <w:rFonts w:ascii="宋体" w:hAnsi="宋体" w:cs="宋体" w:hint="eastAsia"/>
          <w:sz w:val="24"/>
          <w:szCs w:val="24"/>
        </w:rPr>
        <w:t>。</w:t>
      </w:r>
    </w:p>
    <w:p w:rsidR="005169EA" w:rsidRPr="00F466A7" w:rsidRDefault="005169EA" w:rsidP="005169EA">
      <w:pPr>
        <w:spacing w:line="360" w:lineRule="auto"/>
        <w:ind w:firstLineChars="200" w:firstLine="480"/>
        <w:rPr>
          <w:rFonts w:ascii="宋体" w:cs="宋体"/>
          <w:sz w:val="24"/>
          <w:szCs w:val="24"/>
        </w:rPr>
      </w:pPr>
      <w:r w:rsidRPr="00F466A7">
        <w:rPr>
          <w:rFonts w:ascii="宋体" w:hAnsi="宋体" w:cs="宋体" w:hint="eastAsia"/>
          <w:sz w:val="24"/>
          <w:szCs w:val="24"/>
        </w:rPr>
        <w:t>因此，市民家里的洗衣机最好用专用清洁剂每</w:t>
      </w:r>
      <w:r w:rsidRPr="00F466A7">
        <w:rPr>
          <w:rFonts w:ascii="宋体" w:hAnsi="宋体" w:cs="宋体"/>
          <w:sz w:val="24"/>
          <w:szCs w:val="24"/>
        </w:rPr>
        <w:t>2</w:t>
      </w:r>
      <w:r w:rsidRPr="00F466A7">
        <w:rPr>
          <w:rFonts w:ascii="宋体" w:hAnsi="宋体" w:cs="宋体" w:hint="eastAsia"/>
          <w:sz w:val="24"/>
          <w:szCs w:val="24"/>
        </w:rPr>
        <w:t>个月清洗一次，尤其是梅雨季节要提高清洗频率，可以缩短为</w:t>
      </w:r>
      <w:r w:rsidRPr="00F466A7">
        <w:rPr>
          <w:rFonts w:ascii="宋体" w:hAnsi="宋体" w:cs="宋体"/>
          <w:sz w:val="24"/>
          <w:szCs w:val="24"/>
        </w:rPr>
        <w:t>1</w:t>
      </w:r>
      <w:r w:rsidRPr="00F466A7">
        <w:rPr>
          <w:rFonts w:ascii="宋体" w:hAnsi="宋体" w:cs="宋体" w:hint="eastAsia"/>
          <w:sz w:val="24"/>
          <w:szCs w:val="24"/>
        </w:rPr>
        <w:t>个月。</w:t>
      </w:r>
    </w:p>
    <w:p w:rsidR="005169EA" w:rsidRPr="009D42F3" w:rsidRDefault="005169EA" w:rsidP="005169EA">
      <w:pPr>
        <w:pStyle w:val="ac"/>
        <w:widowControl w:val="0"/>
        <w:numPr>
          <w:ilvl w:val="0"/>
          <w:numId w:val="78"/>
        </w:numPr>
        <w:spacing w:line="360" w:lineRule="auto"/>
        <w:ind w:firstLineChars="0"/>
        <w:jc w:val="both"/>
        <w:rPr>
          <w:rFonts w:ascii="宋体" w:cs="宋体"/>
          <w:b/>
          <w:bCs/>
          <w:sz w:val="28"/>
          <w:szCs w:val="28"/>
        </w:rPr>
      </w:pPr>
      <w:r w:rsidRPr="009D42F3">
        <w:rPr>
          <w:rFonts w:ascii="宋体" w:hAnsi="宋体" w:cs="宋体" w:hint="eastAsia"/>
          <w:b/>
          <w:bCs/>
          <w:sz w:val="28"/>
          <w:szCs w:val="28"/>
        </w:rPr>
        <w:lastRenderedPageBreak/>
        <w:t>电视机</w:t>
      </w:r>
    </w:p>
    <w:p w:rsidR="005169EA" w:rsidRPr="00F466A7" w:rsidRDefault="005169EA" w:rsidP="005169EA">
      <w:pPr>
        <w:spacing w:line="360" w:lineRule="auto"/>
        <w:ind w:firstLineChars="200" w:firstLine="480"/>
        <w:rPr>
          <w:rFonts w:ascii="宋体" w:cs="宋体"/>
          <w:sz w:val="24"/>
          <w:szCs w:val="24"/>
        </w:rPr>
      </w:pPr>
      <w:r w:rsidRPr="00F466A7">
        <w:rPr>
          <w:rFonts w:ascii="宋体" w:hAnsi="宋体" w:cs="宋体" w:hint="eastAsia"/>
          <w:sz w:val="24"/>
          <w:szCs w:val="24"/>
        </w:rPr>
        <w:t>久不清洗的危害：电视机里面的配件都是易损元件，超过了一定时间或者一定通断电次数都有可能造成失效、绝缘性能下降、燃烧等现象。电视机长期工作后，积聚下来的灰尘、污垢就会降低整机的绝缘性能和阻燃性能，容易引发燃烧、触电等危险。电视机的内部在使用一段时间后，会积满厚厚的一层尘埃，这些赃物加速了机器的老化，增加辐射，出现雪花点，严重的可造成短路、烧毁元器件。所以电视机的内部要每年清洗一次。</w:t>
      </w:r>
    </w:p>
    <w:p w:rsidR="005169EA" w:rsidRPr="005A4F09" w:rsidRDefault="005169EA" w:rsidP="005169EA">
      <w:pPr>
        <w:pStyle w:val="ac"/>
        <w:widowControl w:val="0"/>
        <w:numPr>
          <w:ilvl w:val="0"/>
          <w:numId w:val="77"/>
        </w:numPr>
        <w:spacing w:line="360" w:lineRule="auto"/>
        <w:ind w:firstLineChars="0"/>
        <w:jc w:val="both"/>
        <w:rPr>
          <w:rFonts w:ascii="宋体" w:cs="宋体"/>
          <w:b/>
          <w:bCs/>
          <w:sz w:val="28"/>
          <w:szCs w:val="28"/>
        </w:rPr>
      </w:pPr>
      <w:r w:rsidRPr="005A4F09">
        <w:rPr>
          <w:rFonts w:ascii="宋体" w:hAnsi="宋体" w:cs="宋体" w:hint="eastAsia"/>
          <w:b/>
          <w:bCs/>
          <w:sz w:val="28"/>
          <w:szCs w:val="28"/>
        </w:rPr>
        <w:t>热水器</w:t>
      </w:r>
    </w:p>
    <w:p w:rsidR="005169EA" w:rsidRPr="00D50094" w:rsidRDefault="005169EA" w:rsidP="005169EA">
      <w:pPr>
        <w:spacing w:line="360" w:lineRule="auto"/>
        <w:ind w:firstLineChars="200" w:firstLine="480"/>
        <w:rPr>
          <w:rFonts w:ascii="宋体" w:cs="宋体"/>
          <w:sz w:val="24"/>
          <w:szCs w:val="24"/>
        </w:rPr>
      </w:pPr>
      <w:r w:rsidRPr="00F466A7">
        <w:rPr>
          <w:rFonts w:ascii="宋体" w:hAnsi="宋体" w:cs="宋体" w:hint="eastAsia"/>
          <w:sz w:val="24"/>
          <w:szCs w:val="24"/>
        </w:rPr>
        <w:t>太阳能热水器已经进入寻常百姓家庭，其安全、经济、实用备受人们青睐，但人们在充分享受到太阳热水器带来便利的同时，却没有意识到其中潜伏的隐患！</w:t>
      </w:r>
    </w:p>
    <w:p w:rsidR="005169EA" w:rsidRPr="008404FD" w:rsidRDefault="005169EA" w:rsidP="005169EA">
      <w:pPr>
        <w:spacing w:line="360" w:lineRule="auto"/>
        <w:ind w:firstLineChars="200" w:firstLine="562"/>
        <w:rPr>
          <w:rFonts w:ascii="宋体" w:cs="宋体"/>
          <w:sz w:val="24"/>
          <w:szCs w:val="24"/>
        </w:rPr>
      </w:pPr>
      <w:r>
        <w:rPr>
          <w:rFonts w:ascii="宋体" w:hAnsi="宋体" w:cs="宋体" w:hint="eastAsia"/>
          <w:b/>
          <w:bCs/>
          <w:sz w:val="28"/>
          <w:szCs w:val="28"/>
        </w:rPr>
        <w:t>长期</w:t>
      </w:r>
      <w:r w:rsidRPr="008404FD">
        <w:rPr>
          <w:rFonts w:ascii="宋体" w:hAnsi="宋体" w:cs="宋体" w:hint="eastAsia"/>
          <w:b/>
          <w:bCs/>
          <w:sz w:val="28"/>
          <w:szCs w:val="28"/>
        </w:rPr>
        <w:t>不清洗太阳能的几种危害：</w:t>
      </w:r>
    </w:p>
    <w:p w:rsidR="005169EA" w:rsidRDefault="005169EA" w:rsidP="005169EA">
      <w:pPr>
        <w:spacing w:line="360" w:lineRule="auto"/>
        <w:ind w:firstLineChars="200" w:firstLine="480"/>
        <w:rPr>
          <w:rFonts w:ascii="宋体" w:cs="宋体"/>
          <w:sz w:val="24"/>
          <w:szCs w:val="24"/>
        </w:rPr>
      </w:pPr>
      <w:r>
        <w:rPr>
          <w:rFonts w:ascii="宋体" w:hAnsi="宋体" w:cs="宋体"/>
          <w:sz w:val="24"/>
          <w:szCs w:val="24"/>
        </w:rPr>
        <w:t>1</w:t>
      </w:r>
      <w:r w:rsidRPr="00F466A7">
        <w:rPr>
          <w:rFonts w:ascii="宋体" w:hAnsi="宋体" w:cs="宋体" w:hint="eastAsia"/>
          <w:sz w:val="24"/>
          <w:szCs w:val="24"/>
        </w:rPr>
        <w:t>、水垢的导热系数比金属低得多，金属钢管的导热系数是水垢的</w:t>
      </w:r>
      <w:r w:rsidRPr="00F466A7">
        <w:rPr>
          <w:rFonts w:ascii="宋体" w:hAnsi="宋体" w:cs="宋体"/>
          <w:sz w:val="24"/>
          <w:szCs w:val="24"/>
        </w:rPr>
        <w:t>6</w:t>
      </w:r>
      <w:r w:rsidRPr="00F466A7">
        <w:rPr>
          <w:rFonts w:ascii="宋体" w:hAnsi="宋体" w:cs="宋体" w:hint="eastAsia"/>
          <w:sz w:val="24"/>
          <w:szCs w:val="24"/>
        </w:rPr>
        <w:t>～</w:t>
      </w:r>
      <w:r w:rsidRPr="00F466A7">
        <w:rPr>
          <w:rFonts w:ascii="宋体" w:hAnsi="宋体" w:cs="宋体"/>
          <w:sz w:val="24"/>
          <w:szCs w:val="24"/>
        </w:rPr>
        <w:t>1000</w:t>
      </w:r>
      <w:r w:rsidRPr="00F466A7">
        <w:rPr>
          <w:rFonts w:ascii="宋体" w:hAnsi="宋体" w:cs="宋体" w:hint="eastAsia"/>
          <w:sz w:val="24"/>
          <w:szCs w:val="24"/>
        </w:rPr>
        <w:t>倍，真空管结有水垢会严重影响热水的温度；坚硬的水垢能使太阳能的热能转换率降低甚至失效。这就是太阳能热水器水温降低和供水量减少的原因。</w:t>
      </w:r>
    </w:p>
    <w:p w:rsidR="005169EA" w:rsidRDefault="005169EA" w:rsidP="005169EA">
      <w:pPr>
        <w:spacing w:line="360" w:lineRule="auto"/>
        <w:ind w:firstLineChars="200" w:firstLine="480"/>
        <w:rPr>
          <w:rFonts w:ascii="宋体" w:cs="宋体"/>
          <w:sz w:val="24"/>
          <w:szCs w:val="24"/>
        </w:rPr>
      </w:pPr>
      <w:r>
        <w:rPr>
          <w:rFonts w:ascii="宋体" w:hAnsi="宋体" w:cs="宋体"/>
          <w:sz w:val="24"/>
          <w:szCs w:val="24"/>
        </w:rPr>
        <w:t>2</w:t>
      </w:r>
      <w:r w:rsidRPr="00F466A7">
        <w:rPr>
          <w:rFonts w:ascii="宋体" w:hAnsi="宋体" w:cs="宋体" w:hint="eastAsia"/>
          <w:sz w:val="24"/>
          <w:szCs w:val="24"/>
        </w:rPr>
        <w:t>、水垢中含有多种化学成分，长期的沉淀和积累是水中的有害物质不断增加，可能</w:t>
      </w:r>
      <w:proofErr w:type="gramStart"/>
      <w:r w:rsidRPr="00F466A7">
        <w:rPr>
          <w:rFonts w:ascii="宋体" w:hAnsi="宋体" w:cs="宋体" w:hint="eastAsia"/>
          <w:sz w:val="24"/>
          <w:szCs w:val="24"/>
        </w:rPr>
        <w:t>导至</w:t>
      </w:r>
      <w:proofErr w:type="gramEnd"/>
      <w:r w:rsidRPr="00F466A7">
        <w:rPr>
          <w:rFonts w:ascii="宋体" w:hAnsi="宋体" w:cs="宋体" w:hint="eastAsia"/>
          <w:sz w:val="24"/>
          <w:szCs w:val="24"/>
        </w:rPr>
        <w:t>皮肤过敏。</w:t>
      </w:r>
    </w:p>
    <w:p w:rsidR="005169EA" w:rsidRPr="000B16FE" w:rsidRDefault="005169EA" w:rsidP="005169EA">
      <w:pPr>
        <w:spacing w:line="360" w:lineRule="auto"/>
        <w:ind w:firstLineChars="200" w:firstLine="480"/>
        <w:rPr>
          <w:rFonts w:ascii="宋体" w:cs="宋体"/>
          <w:sz w:val="24"/>
          <w:szCs w:val="24"/>
        </w:rPr>
      </w:pPr>
      <w:r>
        <w:rPr>
          <w:rFonts w:ascii="宋体" w:hAnsi="宋体" w:cs="宋体"/>
          <w:sz w:val="24"/>
          <w:szCs w:val="24"/>
        </w:rPr>
        <w:t>3</w:t>
      </w:r>
      <w:r w:rsidRPr="00F466A7">
        <w:rPr>
          <w:rFonts w:ascii="宋体" w:hAnsi="宋体" w:cs="宋体" w:hint="eastAsia"/>
          <w:sz w:val="24"/>
          <w:szCs w:val="24"/>
        </w:rPr>
        <w:t>、粘泥、微生物、细菌在长时间不断更新、交替反应中也生成了很多有害物质。能引发多种皮肤病的发生，有些妇女、儿童洗完澡后有时感到皮肤瘙痒和起红点。</w:t>
      </w:r>
    </w:p>
    <w:p w:rsidR="005169EA" w:rsidRPr="00670706" w:rsidRDefault="005169EA" w:rsidP="005169EA">
      <w:pPr>
        <w:spacing w:line="360" w:lineRule="auto"/>
        <w:ind w:firstLineChars="200" w:firstLine="480"/>
        <w:rPr>
          <w:rFonts w:ascii="宋体" w:cs="宋体"/>
          <w:sz w:val="24"/>
          <w:szCs w:val="24"/>
        </w:rPr>
      </w:pPr>
      <w:r w:rsidRPr="00F466A7">
        <w:rPr>
          <w:rFonts w:ascii="宋体" w:hAnsi="宋体" w:cs="宋体" w:hint="eastAsia"/>
          <w:sz w:val="24"/>
          <w:szCs w:val="24"/>
        </w:rPr>
        <w:t>电热水器、天然气消费积垢容易导致失败增加的安全隐患。热水器的致命的爆炸发生在某处是因为水垢堵塞引起的黄铜、干燥和燃烧。有些热水器触电事故是由于缩放、传热、使热水器是无法故障发生。尤其是在北方地区水质较硬易产生沉淀</w:t>
      </w:r>
      <w:proofErr w:type="gramStart"/>
      <w:r w:rsidRPr="00F466A7">
        <w:rPr>
          <w:rFonts w:ascii="宋体" w:hAnsi="宋体" w:cs="宋体" w:hint="eastAsia"/>
          <w:sz w:val="24"/>
          <w:szCs w:val="24"/>
        </w:rPr>
        <w:t>垢</w:t>
      </w:r>
      <w:proofErr w:type="gramEnd"/>
      <w:r w:rsidRPr="00F466A7">
        <w:rPr>
          <w:rFonts w:ascii="宋体" w:hAnsi="宋体" w:cs="宋体" w:hint="eastAsia"/>
          <w:sz w:val="24"/>
          <w:szCs w:val="24"/>
        </w:rPr>
        <w:t>每三个月必须清洗一次。</w:t>
      </w:r>
    </w:p>
    <w:p w:rsidR="005169EA" w:rsidRPr="005A4F09" w:rsidRDefault="005169EA" w:rsidP="005169EA">
      <w:pPr>
        <w:pStyle w:val="ac"/>
        <w:widowControl w:val="0"/>
        <w:numPr>
          <w:ilvl w:val="0"/>
          <w:numId w:val="76"/>
        </w:numPr>
        <w:spacing w:line="360" w:lineRule="auto"/>
        <w:ind w:firstLineChars="0"/>
        <w:jc w:val="both"/>
        <w:rPr>
          <w:rFonts w:ascii="宋体" w:cs="宋体"/>
          <w:b/>
          <w:bCs/>
          <w:sz w:val="28"/>
          <w:szCs w:val="28"/>
        </w:rPr>
      </w:pPr>
      <w:r w:rsidRPr="005A4F09">
        <w:rPr>
          <w:rFonts w:ascii="宋体" w:hAnsi="宋体" w:cs="宋体" w:hint="eastAsia"/>
          <w:b/>
          <w:bCs/>
          <w:sz w:val="28"/>
          <w:szCs w:val="28"/>
        </w:rPr>
        <w:t>电冰箱</w:t>
      </w:r>
    </w:p>
    <w:p w:rsidR="005169EA" w:rsidRPr="000B16FE" w:rsidRDefault="005169EA" w:rsidP="005169EA">
      <w:pPr>
        <w:spacing w:line="360" w:lineRule="auto"/>
        <w:ind w:firstLineChars="200" w:firstLine="480"/>
        <w:rPr>
          <w:rFonts w:ascii="宋体" w:hAnsi="宋体" w:cs="宋体"/>
          <w:sz w:val="24"/>
          <w:szCs w:val="24"/>
        </w:rPr>
      </w:pPr>
      <w:r w:rsidRPr="000B16FE">
        <w:rPr>
          <w:rFonts w:ascii="宋体" w:hAnsi="宋体" w:cs="宋体" w:hint="eastAsia"/>
          <w:sz w:val="24"/>
          <w:szCs w:val="24"/>
        </w:rPr>
        <w:t>冰箱保存食物的常用冷藏温度是</w:t>
      </w:r>
      <w:r w:rsidRPr="000B16FE">
        <w:rPr>
          <w:rFonts w:ascii="宋体" w:hAnsi="宋体" w:cs="宋体"/>
          <w:sz w:val="24"/>
          <w:szCs w:val="24"/>
        </w:rPr>
        <w:t>4</w:t>
      </w:r>
      <w:r w:rsidRPr="000B16FE">
        <w:rPr>
          <w:rFonts w:ascii="宋体" w:hAnsi="宋体" w:cs="宋体" w:hint="eastAsia"/>
          <w:sz w:val="24"/>
          <w:szCs w:val="24"/>
        </w:rPr>
        <w:t>至</w:t>
      </w:r>
      <w:r w:rsidRPr="000B16FE">
        <w:rPr>
          <w:rFonts w:ascii="宋体" w:hAnsi="宋体" w:cs="宋体"/>
          <w:sz w:val="24"/>
          <w:szCs w:val="24"/>
        </w:rPr>
        <w:t>8</w:t>
      </w:r>
      <w:r w:rsidRPr="000B16FE">
        <w:rPr>
          <w:rFonts w:ascii="宋体" w:hAnsi="宋体" w:cs="宋体" w:hint="eastAsia"/>
          <w:sz w:val="24"/>
          <w:szCs w:val="24"/>
        </w:rPr>
        <w:t>℃，在这种环境下，绝大多数的细菌生长速度会放慢。但有些细菌却嗜冷，如耶尔森菌、李斯</w:t>
      </w:r>
      <w:proofErr w:type="gramStart"/>
      <w:r w:rsidRPr="000B16FE">
        <w:rPr>
          <w:rFonts w:ascii="宋体" w:hAnsi="宋体" w:cs="宋体" w:hint="eastAsia"/>
          <w:sz w:val="24"/>
          <w:szCs w:val="24"/>
        </w:rPr>
        <w:t>特</w:t>
      </w:r>
      <w:proofErr w:type="gramEnd"/>
      <w:r w:rsidRPr="000B16FE">
        <w:rPr>
          <w:rFonts w:ascii="宋体" w:hAnsi="宋体" w:cs="宋体" w:hint="eastAsia"/>
          <w:sz w:val="24"/>
          <w:szCs w:val="24"/>
        </w:rPr>
        <w:t>氏菌等在这种温度下反而能迅速增长繁殖，如果食用感染了这类细菌的食品，就会引起肠道疾病。而冰箱的冷冻箱里，温度一般在零下</w:t>
      </w:r>
      <w:r w:rsidRPr="000B16FE">
        <w:rPr>
          <w:rFonts w:ascii="宋体" w:hAnsi="宋体" w:cs="宋体"/>
          <w:sz w:val="24"/>
          <w:szCs w:val="24"/>
        </w:rPr>
        <w:t>18</w:t>
      </w:r>
      <w:r w:rsidRPr="000B16FE">
        <w:rPr>
          <w:rFonts w:ascii="宋体" w:hAnsi="宋体" w:cs="宋体" w:hint="eastAsia"/>
          <w:sz w:val="24"/>
          <w:szCs w:val="24"/>
        </w:rPr>
        <w:t>℃左右，在这种温度下，一般细菌都可以抑制或杀死，所以这里面存放食品具有更好的保鲜作用。但冷冻并不就等于完全杀菌，仍有些抗冻能力较强的细菌会存活下来。</w:t>
      </w:r>
      <w:r w:rsidRPr="000B16FE">
        <w:rPr>
          <w:rFonts w:ascii="宋体" w:hAnsi="宋体" w:cs="宋体" w:hint="eastAsia"/>
          <w:sz w:val="24"/>
          <w:szCs w:val="24"/>
        </w:rPr>
        <w:lastRenderedPageBreak/>
        <w:t>所以，从另一个角度来说，冰箱如果不经常消毒，反而成了一些细菌的“温床”，所以给冰箱定期消毒是非常有必要的。</w:t>
      </w:r>
      <w:r w:rsidRPr="000B16FE">
        <w:rPr>
          <w:rFonts w:ascii="宋体" w:hAnsi="宋体" w:cs="宋体"/>
          <w:sz w:val="24"/>
          <w:szCs w:val="24"/>
        </w:rPr>
        <w:t xml:space="preserve"> </w:t>
      </w:r>
    </w:p>
    <w:p w:rsidR="005169EA" w:rsidRPr="000B16FE" w:rsidRDefault="005169EA" w:rsidP="005169EA">
      <w:pPr>
        <w:spacing w:line="360" w:lineRule="auto"/>
        <w:ind w:firstLineChars="200" w:firstLine="480"/>
        <w:rPr>
          <w:rFonts w:ascii="宋体" w:cs="宋体"/>
          <w:sz w:val="24"/>
          <w:szCs w:val="24"/>
        </w:rPr>
      </w:pPr>
      <w:r w:rsidRPr="000B16FE">
        <w:rPr>
          <w:rFonts w:ascii="宋体" w:hAnsi="宋体" w:cs="宋体" w:hint="eastAsia"/>
          <w:sz w:val="24"/>
          <w:szCs w:val="24"/>
        </w:rPr>
        <w:t>专家建议一般给冰箱消毒至少每月一次，特别是夏季更应该勤清洗。消毒时千万不要忽略了冰箱门的密封条，因为冰箱的密封条</w:t>
      </w:r>
      <w:r>
        <w:rPr>
          <w:rFonts w:ascii="宋体" w:hAnsi="宋体" w:cs="宋体" w:hint="eastAsia"/>
          <w:sz w:val="24"/>
          <w:szCs w:val="24"/>
        </w:rPr>
        <w:t>上的微生物多达十几种，很容易传染到食品，导致人体各种疾病的发生。</w:t>
      </w:r>
    </w:p>
    <w:p w:rsidR="005169EA" w:rsidRPr="005A4F09" w:rsidRDefault="005169EA" w:rsidP="005169EA">
      <w:pPr>
        <w:pStyle w:val="ac"/>
        <w:widowControl w:val="0"/>
        <w:numPr>
          <w:ilvl w:val="0"/>
          <w:numId w:val="75"/>
        </w:numPr>
        <w:spacing w:line="360" w:lineRule="auto"/>
        <w:ind w:firstLineChars="0"/>
        <w:jc w:val="both"/>
        <w:rPr>
          <w:rFonts w:ascii="宋体" w:cs="宋体"/>
          <w:b/>
          <w:bCs/>
          <w:sz w:val="28"/>
          <w:szCs w:val="28"/>
        </w:rPr>
      </w:pPr>
      <w:r w:rsidRPr="005A4F09">
        <w:rPr>
          <w:rFonts w:ascii="宋体" w:hAnsi="宋体" w:cs="宋体" w:hint="eastAsia"/>
          <w:b/>
          <w:bCs/>
          <w:sz w:val="28"/>
          <w:szCs w:val="28"/>
        </w:rPr>
        <w:t>微波炉</w:t>
      </w:r>
    </w:p>
    <w:p w:rsidR="005169EA" w:rsidRPr="000B16FE" w:rsidRDefault="005169EA" w:rsidP="005169EA">
      <w:pPr>
        <w:spacing w:line="360" w:lineRule="auto"/>
        <w:ind w:firstLineChars="200" w:firstLine="480"/>
        <w:rPr>
          <w:rFonts w:ascii="宋体" w:cs="宋体"/>
          <w:sz w:val="24"/>
          <w:szCs w:val="24"/>
        </w:rPr>
      </w:pPr>
      <w:r w:rsidRPr="000B16FE">
        <w:rPr>
          <w:rFonts w:ascii="宋体" w:hAnsi="宋体" w:cs="宋体" w:hint="eastAsia"/>
          <w:sz w:val="24"/>
          <w:szCs w:val="24"/>
        </w:rPr>
        <w:t>微波炉久不清洗会造成机器内部汤汁堆积，长期在高温环境下，气味难闻，对加热的食物带来种种异味，微波炉需要定期清洗，玻璃转盘和</w:t>
      </w:r>
      <w:proofErr w:type="gramStart"/>
      <w:r w:rsidRPr="000B16FE">
        <w:rPr>
          <w:rFonts w:ascii="宋体" w:hAnsi="宋体" w:cs="宋体" w:hint="eastAsia"/>
          <w:sz w:val="24"/>
          <w:szCs w:val="24"/>
        </w:rPr>
        <w:t>轴环</w:t>
      </w:r>
      <w:proofErr w:type="gramEnd"/>
      <w:r w:rsidRPr="000B16FE">
        <w:rPr>
          <w:rFonts w:ascii="宋体" w:hAnsi="宋体" w:cs="宋体" w:hint="eastAsia"/>
          <w:sz w:val="24"/>
          <w:szCs w:val="24"/>
        </w:rPr>
        <w:t>的清洗，要长期保持。长期的高温加热，容易造成炉内食物飞溅，使得内壁残留遗物，影响使用和美观。诱发白色念珠菌、深红酵母菌等。微波炉最容易老化和磨损的地方就是磁控管和变压器，使用时间长了其加热食物的时间也会随之延长，不仅降低加热效果，还会使增大耗电量。如果是数控的微波炉，就容易出现电子面板按键不灵敏或失灵的情况，可能会出现操作错误的指示。此外，有些微波炉还会出现炉门下垂的现象，这会增加微波泄漏的系数，对人体健康产生不良影响。</w:t>
      </w:r>
    </w:p>
    <w:p w:rsidR="005169EA" w:rsidRPr="005A4F09" w:rsidRDefault="005169EA" w:rsidP="005169EA">
      <w:pPr>
        <w:pStyle w:val="ac"/>
        <w:widowControl w:val="0"/>
        <w:numPr>
          <w:ilvl w:val="0"/>
          <w:numId w:val="74"/>
        </w:numPr>
        <w:spacing w:line="360" w:lineRule="auto"/>
        <w:ind w:firstLineChars="0"/>
        <w:jc w:val="both"/>
        <w:rPr>
          <w:rFonts w:ascii="宋体" w:cs="宋体"/>
          <w:b/>
          <w:bCs/>
          <w:sz w:val="28"/>
          <w:szCs w:val="28"/>
        </w:rPr>
      </w:pPr>
      <w:r w:rsidRPr="005A4F09">
        <w:rPr>
          <w:rFonts w:ascii="宋体" w:hAnsi="宋体" w:cs="宋体" w:hint="eastAsia"/>
          <w:b/>
          <w:bCs/>
          <w:sz w:val="28"/>
          <w:szCs w:val="28"/>
        </w:rPr>
        <w:t>净水器</w:t>
      </w:r>
    </w:p>
    <w:p w:rsidR="005169EA" w:rsidRPr="000B16FE" w:rsidRDefault="005169EA" w:rsidP="005169EA">
      <w:pPr>
        <w:spacing w:line="360" w:lineRule="auto"/>
        <w:ind w:firstLineChars="200" w:firstLine="480"/>
        <w:rPr>
          <w:rFonts w:ascii="宋体" w:cs="宋体"/>
          <w:sz w:val="24"/>
          <w:szCs w:val="24"/>
        </w:rPr>
      </w:pPr>
      <w:r w:rsidRPr="000B16FE">
        <w:rPr>
          <w:rFonts w:ascii="宋体" w:hAnsi="宋体" w:cs="宋体" w:hint="eastAsia"/>
          <w:sz w:val="24"/>
          <w:szCs w:val="24"/>
        </w:rPr>
        <w:t>净水器专家指出，家用净水器使用不当，也可能产生菌落总数超标和有机物去除率不合格问题。由于净水器滤芯中所使用的活性炭等吸附材料有一定的容量，当吸附的溶解性有机物等有害物质饱和后，就不再发挥效用，甚至有可能反而造成二次污染，因此，要定期更换滤芯。</w:t>
      </w:r>
    </w:p>
    <w:p w:rsidR="005169EA" w:rsidRPr="000B16FE" w:rsidRDefault="005169EA" w:rsidP="005169EA">
      <w:pPr>
        <w:spacing w:line="360" w:lineRule="auto"/>
        <w:ind w:firstLineChars="200" w:firstLine="480"/>
        <w:rPr>
          <w:rFonts w:ascii="宋体" w:cs="宋体"/>
          <w:sz w:val="24"/>
          <w:szCs w:val="24"/>
        </w:rPr>
      </w:pPr>
      <w:r w:rsidRPr="000B16FE">
        <w:rPr>
          <w:rFonts w:ascii="宋体" w:hAnsi="宋体" w:cs="宋体" w:hint="eastAsia"/>
          <w:sz w:val="24"/>
          <w:szCs w:val="24"/>
        </w:rPr>
        <w:t>另外，净水器滤除的污染物积聚在净水器内，时间一长，这些积聚的污染物就成了污染源，水会“发黑、发臭”有味道，如不及时清理，净水器会直接变成“污水器”，从而造成第二次污染。</w:t>
      </w:r>
    </w:p>
    <w:p w:rsidR="005169EA" w:rsidRPr="005A4F09" w:rsidRDefault="005169EA" w:rsidP="005169EA">
      <w:pPr>
        <w:pStyle w:val="ac"/>
        <w:widowControl w:val="0"/>
        <w:numPr>
          <w:ilvl w:val="0"/>
          <w:numId w:val="73"/>
        </w:numPr>
        <w:spacing w:line="360" w:lineRule="auto"/>
        <w:ind w:firstLineChars="0"/>
        <w:jc w:val="both"/>
        <w:rPr>
          <w:rFonts w:ascii="宋体" w:cs="宋体"/>
          <w:b/>
          <w:bCs/>
          <w:sz w:val="28"/>
          <w:szCs w:val="28"/>
        </w:rPr>
      </w:pPr>
      <w:r w:rsidRPr="005A4F09">
        <w:rPr>
          <w:rFonts w:ascii="宋体" w:hAnsi="宋体" w:cs="宋体" w:hint="eastAsia"/>
          <w:b/>
          <w:bCs/>
          <w:sz w:val="28"/>
          <w:szCs w:val="28"/>
        </w:rPr>
        <w:t>电磁炉</w:t>
      </w:r>
    </w:p>
    <w:p w:rsidR="005169EA" w:rsidRPr="005A4F09" w:rsidRDefault="005169EA" w:rsidP="005169EA">
      <w:pPr>
        <w:spacing w:line="360" w:lineRule="auto"/>
        <w:ind w:firstLineChars="200" w:firstLine="480"/>
        <w:rPr>
          <w:rFonts w:ascii="宋体" w:cs="宋体"/>
          <w:sz w:val="24"/>
          <w:szCs w:val="24"/>
        </w:rPr>
      </w:pPr>
      <w:r w:rsidRPr="000B16FE">
        <w:rPr>
          <w:rFonts w:ascii="宋体" w:hAnsi="宋体" w:cs="宋体" w:hint="eastAsia"/>
          <w:sz w:val="24"/>
          <w:szCs w:val="24"/>
        </w:rPr>
        <w:t>电磁炉在使用过程中经常会被从锅具内跳、溢出的水、油等污物所附着</w:t>
      </w:r>
      <w:r w:rsidRPr="000B16FE">
        <w:rPr>
          <w:rFonts w:ascii="宋体" w:hAnsi="宋体" w:cs="宋体"/>
          <w:sz w:val="24"/>
          <w:szCs w:val="24"/>
        </w:rPr>
        <w:t>,</w:t>
      </w:r>
      <w:r w:rsidRPr="000B16FE">
        <w:rPr>
          <w:rFonts w:ascii="宋体" w:hAnsi="宋体" w:cs="宋体" w:hint="eastAsia"/>
          <w:sz w:val="24"/>
          <w:szCs w:val="24"/>
        </w:rPr>
        <w:t>如不及时处理</w:t>
      </w:r>
      <w:r w:rsidRPr="000B16FE">
        <w:rPr>
          <w:rFonts w:ascii="宋体" w:hAnsi="宋体" w:cs="宋体"/>
          <w:sz w:val="24"/>
          <w:szCs w:val="24"/>
        </w:rPr>
        <w:t>,</w:t>
      </w:r>
      <w:r w:rsidRPr="000B16FE">
        <w:rPr>
          <w:rFonts w:ascii="宋体" w:hAnsi="宋体" w:cs="宋体" w:hint="eastAsia"/>
          <w:sz w:val="24"/>
          <w:szCs w:val="24"/>
        </w:rPr>
        <w:t>则会形成污垢</w:t>
      </w:r>
      <w:r w:rsidRPr="000B16FE">
        <w:rPr>
          <w:rFonts w:ascii="宋体" w:hAnsi="宋体" w:cs="宋体"/>
          <w:sz w:val="24"/>
          <w:szCs w:val="24"/>
        </w:rPr>
        <w:t>,</w:t>
      </w:r>
      <w:r w:rsidRPr="000B16FE">
        <w:rPr>
          <w:rFonts w:ascii="宋体" w:hAnsi="宋体" w:cs="宋体" w:hint="eastAsia"/>
          <w:sz w:val="24"/>
          <w:szCs w:val="24"/>
        </w:rPr>
        <w:t>如长时间不处理</w:t>
      </w:r>
      <w:r w:rsidRPr="000B16FE">
        <w:rPr>
          <w:rFonts w:ascii="宋体" w:hAnsi="宋体" w:cs="宋体"/>
          <w:sz w:val="24"/>
          <w:szCs w:val="24"/>
        </w:rPr>
        <w:t>,</w:t>
      </w:r>
      <w:r w:rsidRPr="000B16FE">
        <w:rPr>
          <w:rFonts w:ascii="宋体" w:hAnsi="宋体" w:cs="宋体" w:hint="eastAsia"/>
          <w:sz w:val="24"/>
          <w:szCs w:val="24"/>
        </w:rPr>
        <w:t>不仅会极大的降低热交换率</w:t>
      </w:r>
      <w:r w:rsidRPr="000B16FE">
        <w:rPr>
          <w:rFonts w:ascii="宋体" w:hAnsi="宋体" w:cs="宋体"/>
          <w:sz w:val="24"/>
          <w:szCs w:val="24"/>
        </w:rPr>
        <w:t>,</w:t>
      </w:r>
      <w:r w:rsidRPr="000B16FE">
        <w:rPr>
          <w:rFonts w:ascii="宋体" w:hAnsi="宋体" w:cs="宋体" w:hint="eastAsia"/>
          <w:sz w:val="24"/>
          <w:szCs w:val="24"/>
        </w:rPr>
        <w:t>增大能源损耗</w:t>
      </w:r>
      <w:r w:rsidRPr="000B16FE">
        <w:rPr>
          <w:rFonts w:ascii="宋体" w:hAnsi="宋体" w:cs="宋体"/>
          <w:sz w:val="24"/>
          <w:szCs w:val="24"/>
        </w:rPr>
        <w:t>,</w:t>
      </w:r>
      <w:r w:rsidRPr="000B16FE">
        <w:rPr>
          <w:rFonts w:ascii="宋体" w:hAnsi="宋体" w:cs="宋体" w:hint="eastAsia"/>
          <w:sz w:val="24"/>
          <w:szCs w:val="24"/>
        </w:rPr>
        <w:t>而且非常不雅观</w:t>
      </w:r>
      <w:r w:rsidRPr="000B16FE">
        <w:rPr>
          <w:rFonts w:ascii="宋体" w:hAnsi="宋体" w:cs="宋体"/>
          <w:sz w:val="24"/>
          <w:szCs w:val="24"/>
        </w:rPr>
        <w:t>.</w:t>
      </w:r>
      <w:r w:rsidRPr="000B16FE">
        <w:rPr>
          <w:rFonts w:ascii="宋体" w:hAnsi="宋体" w:cs="宋体" w:hint="eastAsia"/>
          <w:sz w:val="24"/>
          <w:szCs w:val="24"/>
        </w:rPr>
        <w:t>由于这些污垢清洗起来比较麻烦</w:t>
      </w:r>
      <w:r w:rsidRPr="000B16FE">
        <w:rPr>
          <w:rFonts w:ascii="宋体" w:hAnsi="宋体" w:cs="宋体"/>
          <w:sz w:val="24"/>
          <w:szCs w:val="24"/>
        </w:rPr>
        <w:t>,</w:t>
      </w:r>
      <w:r w:rsidRPr="000B16FE">
        <w:rPr>
          <w:rFonts w:ascii="宋体" w:hAnsi="宋体" w:cs="宋体" w:hint="eastAsia"/>
          <w:sz w:val="24"/>
          <w:szCs w:val="24"/>
        </w:rPr>
        <w:t>如使用方法不当</w:t>
      </w:r>
      <w:r w:rsidRPr="000B16FE">
        <w:rPr>
          <w:rFonts w:ascii="宋体" w:hAnsi="宋体" w:cs="宋体"/>
          <w:sz w:val="24"/>
          <w:szCs w:val="24"/>
        </w:rPr>
        <w:t>,</w:t>
      </w:r>
      <w:r w:rsidRPr="000B16FE">
        <w:rPr>
          <w:rFonts w:ascii="宋体" w:hAnsi="宋体" w:cs="宋体" w:hint="eastAsia"/>
          <w:sz w:val="24"/>
          <w:szCs w:val="24"/>
        </w:rPr>
        <w:t>可能会对电磁炉造成损坏</w:t>
      </w:r>
      <w:r w:rsidRPr="000B16FE">
        <w:rPr>
          <w:rFonts w:ascii="宋体" w:hAnsi="宋体" w:cs="宋体"/>
          <w:sz w:val="24"/>
          <w:szCs w:val="24"/>
        </w:rPr>
        <w:t>,</w:t>
      </w:r>
      <w:r w:rsidRPr="000B16FE">
        <w:rPr>
          <w:rFonts w:ascii="宋体" w:hAnsi="宋体" w:cs="宋体" w:hint="eastAsia"/>
          <w:sz w:val="24"/>
          <w:szCs w:val="24"/>
        </w:rPr>
        <w:t>因此我公司专门针对电磁炉而研制开发了环保型清洗剂，无毒、无腐蚀，能快速分解油污，整个清洗过程轻松易行，对电磁炉表面无任何损伤，也不会留下任何异味，避免了使用不</w:t>
      </w:r>
      <w:r w:rsidRPr="000B16FE">
        <w:rPr>
          <w:rFonts w:ascii="宋体" w:hAnsi="宋体" w:cs="宋体" w:hint="eastAsia"/>
          <w:sz w:val="24"/>
          <w:szCs w:val="24"/>
        </w:rPr>
        <w:lastRenderedPageBreak/>
        <w:t>恰当的方发清洗所可能造成的损坏</w:t>
      </w:r>
      <w:r w:rsidRPr="000B16FE">
        <w:rPr>
          <w:rFonts w:ascii="宋体" w:hAnsi="宋体" w:cs="宋体"/>
          <w:sz w:val="24"/>
          <w:szCs w:val="24"/>
        </w:rPr>
        <w:t>,</w:t>
      </w:r>
      <w:r w:rsidRPr="000B16FE">
        <w:rPr>
          <w:rFonts w:ascii="宋体" w:hAnsi="宋体" w:cs="宋体" w:hint="eastAsia"/>
          <w:sz w:val="24"/>
          <w:szCs w:val="24"/>
        </w:rPr>
        <w:t>清洗后的电磁炉表面光亮如新，并能在一定程度上能抑制油污附着，定期使用该产品对电磁炉进行清洗保养，可大大降低其故障发生率，是居家生活必备之品。</w:t>
      </w:r>
    </w:p>
    <w:p w:rsidR="005169EA" w:rsidRPr="005A4F09" w:rsidRDefault="005169EA" w:rsidP="005169EA">
      <w:pPr>
        <w:pStyle w:val="ac"/>
        <w:widowControl w:val="0"/>
        <w:numPr>
          <w:ilvl w:val="0"/>
          <w:numId w:val="72"/>
        </w:numPr>
        <w:tabs>
          <w:tab w:val="left" w:pos="2552"/>
        </w:tabs>
        <w:spacing w:line="360" w:lineRule="auto"/>
        <w:ind w:firstLineChars="0"/>
        <w:jc w:val="both"/>
        <w:rPr>
          <w:rFonts w:ascii="宋体" w:cs="宋体"/>
          <w:b/>
          <w:bCs/>
          <w:sz w:val="28"/>
          <w:szCs w:val="28"/>
        </w:rPr>
      </w:pPr>
      <w:r w:rsidRPr="005A4F09">
        <w:rPr>
          <w:rFonts w:ascii="宋体" w:hAnsi="宋体" w:cs="宋体" w:hint="eastAsia"/>
          <w:b/>
          <w:bCs/>
          <w:sz w:val="28"/>
          <w:szCs w:val="28"/>
        </w:rPr>
        <w:t>地暖管</w:t>
      </w:r>
    </w:p>
    <w:p w:rsidR="005169EA" w:rsidRPr="003352EE" w:rsidRDefault="005169EA" w:rsidP="005169EA">
      <w:pPr>
        <w:tabs>
          <w:tab w:val="left" w:pos="2552"/>
        </w:tabs>
        <w:spacing w:line="360" w:lineRule="auto"/>
        <w:ind w:firstLineChars="200" w:firstLine="480"/>
        <w:rPr>
          <w:rFonts w:ascii="宋体" w:cs="宋体"/>
          <w:color w:val="333333"/>
          <w:sz w:val="24"/>
          <w:szCs w:val="24"/>
          <w:shd w:val="clear" w:color="auto" w:fill="FFFFFF"/>
        </w:rPr>
      </w:pPr>
      <w:r w:rsidRPr="003352EE">
        <w:rPr>
          <w:rFonts w:ascii="宋体" w:hAnsi="宋体" w:cs="宋体" w:hint="eastAsia"/>
          <w:color w:val="333333"/>
          <w:sz w:val="24"/>
          <w:szCs w:val="24"/>
          <w:shd w:val="clear" w:color="auto" w:fill="FFFFFF"/>
        </w:rPr>
        <w:t>地暖管道在使用一段后，管道内壁会有大量粘泥、细菌及水垢的产生，附着在管道内壁，形成管道堵塞，导致水流循环不畅、散热不够，严重影响供暖温度及效果。实践表明，地暖在使用一年后，</w:t>
      </w:r>
      <w:proofErr w:type="gramStart"/>
      <w:r w:rsidRPr="003352EE">
        <w:rPr>
          <w:rFonts w:ascii="宋体" w:hAnsi="宋体" w:cs="宋体" w:hint="eastAsia"/>
          <w:color w:val="333333"/>
          <w:sz w:val="24"/>
          <w:szCs w:val="24"/>
          <w:shd w:val="clear" w:color="auto" w:fill="FFFFFF"/>
        </w:rPr>
        <w:t>地暖管的</w:t>
      </w:r>
      <w:proofErr w:type="gramEnd"/>
      <w:r w:rsidRPr="003352EE">
        <w:rPr>
          <w:rFonts w:ascii="宋体" w:hAnsi="宋体" w:cs="宋体" w:hint="eastAsia"/>
          <w:color w:val="333333"/>
          <w:sz w:val="24"/>
          <w:szCs w:val="24"/>
          <w:shd w:val="clear" w:color="auto" w:fill="FFFFFF"/>
        </w:rPr>
        <w:t>内壁每增加</w:t>
      </w:r>
      <w:r w:rsidRPr="003352EE">
        <w:rPr>
          <w:rFonts w:ascii="宋体" w:hAnsi="宋体" w:cs="宋体"/>
          <w:color w:val="333333"/>
          <w:sz w:val="24"/>
          <w:szCs w:val="24"/>
          <w:shd w:val="clear" w:color="auto" w:fill="FFFFFF"/>
        </w:rPr>
        <w:t>1mm</w:t>
      </w:r>
      <w:r w:rsidRPr="003352EE">
        <w:rPr>
          <w:rFonts w:ascii="宋体" w:hAnsi="宋体" w:cs="宋体" w:hint="eastAsia"/>
          <w:color w:val="333333"/>
          <w:sz w:val="24"/>
          <w:szCs w:val="24"/>
          <w:shd w:val="clear" w:color="auto" w:fill="FFFFFF"/>
        </w:rPr>
        <w:t>的污垢，就会导致供热室内温度下降</w:t>
      </w:r>
      <w:r w:rsidRPr="003352EE">
        <w:rPr>
          <w:rFonts w:ascii="宋体" w:hAnsi="宋体" w:cs="宋体"/>
          <w:color w:val="333333"/>
          <w:sz w:val="24"/>
          <w:szCs w:val="24"/>
          <w:shd w:val="clear" w:color="auto" w:fill="FFFFFF"/>
        </w:rPr>
        <w:t>6</w:t>
      </w:r>
      <w:r w:rsidRPr="003352EE">
        <w:rPr>
          <w:rFonts w:ascii="宋体" w:hAnsi="宋体" w:cs="宋体" w:hint="eastAsia"/>
          <w:color w:val="333333"/>
          <w:sz w:val="24"/>
          <w:szCs w:val="24"/>
          <w:shd w:val="clear" w:color="auto" w:fill="FFFFFF"/>
        </w:rPr>
        <w:t>℃。这不仅影响了地暖的正常使用，而且也造成了能源的浪费。</w:t>
      </w:r>
    </w:p>
    <w:p w:rsidR="005169EA" w:rsidRPr="003352EE" w:rsidRDefault="005169EA" w:rsidP="005169EA">
      <w:pPr>
        <w:tabs>
          <w:tab w:val="left" w:pos="2552"/>
        </w:tabs>
        <w:spacing w:line="360" w:lineRule="auto"/>
        <w:ind w:firstLineChars="200" w:firstLine="480"/>
        <w:rPr>
          <w:rFonts w:ascii="宋体" w:cs="宋体"/>
          <w:b/>
          <w:bCs/>
          <w:sz w:val="24"/>
          <w:szCs w:val="24"/>
        </w:rPr>
      </w:pPr>
      <w:r>
        <w:rPr>
          <w:rFonts w:ascii="宋体" w:hAnsi="宋体" w:cs="宋体" w:hint="eastAsia"/>
          <w:color w:val="333333"/>
          <w:sz w:val="24"/>
          <w:szCs w:val="24"/>
          <w:shd w:val="clear" w:color="auto" w:fill="FFFFFF"/>
        </w:rPr>
        <w:t>舒适</w:t>
      </w:r>
      <w:r>
        <w:rPr>
          <w:rFonts w:ascii="宋体" w:hAnsi="宋体" w:cs="宋体"/>
          <w:color w:val="333333"/>
          <w:sz w:val="24"/>
          <w:szCs w:val="24"/>
          <w:shd w:val="clear" w:color="auto" w:fill="FFFFFF"/>
        </w:rPr>
        <w:t>100</w:t>
      </w:r>
      <w:r>
        <w:rPr>
          <w:rFonts w:ascii="宋体" w:hAnsi="宋体" w:cs="宋体" w:hint="eastAsia"/>
          <w:color w:val="333333"/>
          <w:sz w:val="24"/>
          <w:szCs w:val="24"/>
          <w:shd w:val="clear" w:color="auto" w:fill="FFFFFF"/>
        </w:rPr>
        <w:t>网的</w:t>
      </w:r>
      <w:r w:rsidRPr="003352EE">
        <w:rPr>
          <w:rFonts w:ascii="宋体" w:hAnsi="宋体" w:cs="宋体" w:hint="eastAsia"/>
          <w:color w:val="333333"/>
          <w:sz w:val="24"/>
          <w:szCs w:val="24"/>
          <w:shd w:val="clear" w:color="auto" w:fill="FFFFFF"/>
        </w:rPr>
        <w:t>专家表示，</w:t>
      </w:r>
      <w:proofErr w:type="gramStart"/>
      <w:r w:rsidRPr="003352EE">
        <w:rPr>
          <w:rFonts w:ascii="宋体" w:hAnsi="宋体" w:cs="宋体" w:hint="eastAsia"/>
          <w:color w:val="333333"/>
          <w:sz w:val="24"/>
          <w:szCs w:val="24"/>
          <w:shd w:val="clear" w:color="auto" w:fill="FFFFFF"/>
        </w:rPr>
        <w:t>地暖管一年四季</w:t>
      </w:r>
      <w:proofErr w:type="gramEnd"/>
      <w:r w:rsidRPr="003352EE">
        <w:rPr>
          <w:rFonts w:ascii="宋体" w:hAnsi="宋体" w:cs="宋体" w:hint="eastAsia"/>
          <w:color w:val="333333"/>
          <w:sz w:val="24"/>
          <w:szCs w:val="24"/>
          <w:shd w:val="clear" w:color="auto" w:fill="FFFFFF"/>
        </w:rPr>
        <w:t>都可以清洗，停止供暖后清洗是最佳时间，及时把采暖期管路中形成的污垢、生物粘泥、杂质和细菌彻底清除。以防止管路内形成沉积物造成管路栓塞，</w:t>
      </w:r>
      <w:proofErr w:type="gramStart"/>
      <w:r w:rsidRPr="003352EE">
        <w:rPr>
          <w:rFonts w:ascii="宋体" w:hAnsi="宋体" w:cs="宋体" w:hint="eastAsia"/>
          <w:color w:val="333333"/>
          <w:sz w:val="24"/>
          <w:szCs w:val="24"/>
          <w:shd w:val="clear" w:color="auto" w:fill="FFFFFF"/>
        </w:rPr>
        <w:t>让地暖管干干净净</w:t>
      </w:r>
      <w:proofErr w:type="gramEnd"/>
      <w:r w:rsidRPr="003352EE">
        <w:rPr>
          <w:rFonts w:ascii="宋体" w:hAnsi="宋体" w:cs="宋体" w:hint="eastAsia"/>
          <w:color w:val="333333"/>
          <w:sz w:val="24"/>
          <w:szCs w:val="24"/>
          <w:shd w:val="clear" w:color="auto" w:fill="FFFFFF"/>
        </w:rPr>
        <w:t>地迎接下一个采暖期。</w:t>
      </w:r>
    </w:p>
    <w:p w:rsidR="005169EA" w:rsidRPr="005169EA" w:rsidRDefault="005169EA" w:rsidP="005169EA">
      <w:pPr>
        <w:rPr>
          <w:rFonts w:hint="eastAsia"/>
        </w:rPr>
      </w:pPr>
    </w:p>
    <w:p w:rsidR="005169EA" w:rsidRDefault="005169EA" w:rsidP="005169EA">
      <w:pPr>
        <w:rPr>
          <w:rFonts w:hint="eastAsia"/>
        </w:rPr>
      </w:pPr>
    </w:p>
    <w:p w:rsidR="005169EA" w:rsidRDefault="005169EA" w:rsidP="005169EA">
      <w:pPr>
        <w:rPr>
          <w:rFonts w:hint="eastAsia"/>
        </w:rPr>
      </w:pPr>
    </w:p>
    <w:p w:rsidR="005169EA" w:rsidRDefault="005169EA" w:rsidP="005169EA">
      <w:pPr>
        <w:rPr>
          <w:rFonts w:hint="eastAsia"/>
        </w:rPr>
      </w:pPr>
    </w:p>
    <w:p w:rsidR="005169EA" w:rsidRDefault="005169EA" w:rsidP="005169EA">
      <w:pPr>
        <w:rPr>
          <w:rFonts w:hint="eastAsia"/>
        </w:rPr>
      </w:pPr>
    </w:p>
    <w:p w:rsidR="005169EA" w:rsidRDefault="005169EA" w:rsidP="005169EA">
      <w:pPr>
        <w:rPr>
          <w:rFonts w:hint="eastAsia"/>
        </w:rPr>
      </w:pPr>
    </w:p>
    <w:p w:rsidR="005169EA" w:rsidRDefault="005169EA" w:rsidP="005169EA">
      <w:pPr>
        <w:rPr>
          <w:rFonts w:hint="eastAsia"/>
        </w:rPr>
      </w:pPr>
    </w:p>
    <w:p w:rsidR="005169EA" w:rsidRDefault="005169EA" w:rsidP="005169EA">
      <w:pPr>
        <w:rPr>
          <w:rFonts w:hint="eastAsia"/>
        </w:rPr>
      </w:pPr>
    </w:p>
    <w:p w:rsidR="005169EA" w:rsidRDefault="005169EA" w:rsidP="005169EA">
      <w:pPr>
        <w:rPr>
          <w:rFonts w:hint="eastAsia"/>
        </w:rPr>
      </w:pPr>
    </w:p>
    <w:p w:rsidR="005169EA" w:rsidRDefault="005169EA" w:rsidP="005169EA">
      <w:pPr>
        <w:rPr>
          <w:rFonts w:hint="eastAsia"/>
        </w:rPr>
      </w:pPr>
    </w:p>
    <w:p w:rsidR="005169EA" w:rsidRDefault="005169EA" w:rsidP="005169EA">
      <w:pPr>
        <w:rPr>
          <w:rFonts w:hint="eastAsia"/>
        </w:rPr>
      </w:pPr>
    </w:p>
    <w:p w:rsidR="005169EA" w:rsidRDefault="005169EA" w:rsidP="005169EA">
      <w:pPr>
        <w:rPr>
          <w:rFonts w:hint="eastAsia"/>
        </w:rPr>
      </w:pPr>
    </w:p>
    <w:p w:rsidR="005169EA" w:rsidRDefault="005169EA" w:rsidP="005169EA">
      <w:pPr>
        <w:rPr>
          <w:rFonts w:hint="eastAsia"/>
        </w:rPr>
      </w:pPr>
    </w:p>
    <w:p w:rsidR="005169EA" w:rsidRDefault="005169EA" w:rsidP="005169EA">
      <w:pPr>
        <w:rPr>
          <w:rFonts w:hint="eastAsia"/>
        </w:rPr>
      </w:pPr>
    </w:p>
    <w:p w:rsidR="005169EA" w:rsidRDefault="005169EA" w:rsidP="005169EA">
      <w:pPr>
        <w:rPr>
          <w:rFonts w:hint="eastAsia"/>
        </w:rPr>
      </w:pPr>
    </w:p>
    <w:p w:rsidR="005169EA" w:rsidRDefault="005169EA" w:rsidP="005169EA">
      <w:pPr>
        <w:rPr>
          <w:rFonts w:hint="eastAsia"/>
        </w:rPr>
      </w:pPr>
    </w:p>
    <w:p w:rsidR="005169EA" w:rsidRDefault="005169EA" w:rsidP="005169EA">
      <w:pPr>
        <w:rPr>
          <w:rFonts w:hint="eastAsia"/>
        </w:rPr>
      </w:pPr>
    </w:p>
    <w:p w:rsidR="005169EA" w:rsidRDefault="005169EA" w:rsidP="005169EA">
      <w:pPr>
        <w:rPr>
          <w:rFonts w:hint="eastAsia"/>
        </w:rPr>
      </w:pPr>
    </w:p>
    <w:p w:rsidR="005169EA" w:rsidRDefault="005169EA" w:rsidP="005169EA">
      <w:pPr>
        <w:rPr>
          <w:rFonts w:hint="eastAsia"/>
        </w:rPr>
      </w:pPr>
    </w:p>
    <w:p w:rsidR="005169EA" w:rsidRDefault="005169EA" w:rsidP="005169EA">
      <w:pPr>
        <w:rPr>
          <w:rFonts w:hint="eastAsia"/>
        </w:rPr>
      </w:pPr>
    </w:p>
    <w:p w:rsidR="005169EA" w:rsidRDefault="005169EA" w:rsidP="005169EA">
      <w:pPr>
        <w:rPr>
          <w:rFonts w:hint="eastAsia"/>
        </w:rPr>
      </w:pPr>
    </w:p>
    <w:p w:rsidR="005169EA" w:rsidRDefault="005169EA" w:rsidP="005169EA">
      <w:pPr>
        <w:rPr>
          <w:rFonts w:hint="eastAsia"/>
        </w:rPr>
      </w:pPr>
    </w:p>
    <w:p w:rsidR="005169EA" w:rsidRDefault="005169EA" w:rsidP="005169EA">
      <w:pPr>
        <w:rPr>
          <w:rFonts w:hint="eastAsia"/>
        </w:rPr>
      </w:pPr>
    </w:p>
    <w:p w:rsidR="005169EA" w:rsidRPr="005169EA" w:rsidRDefault="005169EA" w:rsidP="005169EA">
      <w:pPr>
        <w:rPr>
          <w:rFonts w:hint="eastAsia"/>
        </w:rPr>
      </w:pPr>
    </w:p>
    <w:p w:rsidR="00564C5B" w:rsidRPr="005169EA" w:rsidRDefault="005169EA" w:rsidP="00F445B6">
      <w:pPr>
        <w:pStyle w:val="2"/>
        <w:rPr>
          <w:rFonts w:ascii="黑体" w:hAnsi="黑体"/>
          <w:b w:val="0"/>
          <w:sz w:val="28"/>
          <w:szCs w:val="28"/>
        </w:rPr>
      </w:pPr>
      <w:bookmarkStart w:id="187" w:name="_Toc383427268"/>
      <w:r w:rsidRPr="005169EA">
        <w:rPr>
          <w:rFonts w:ascii="黑体" w:hAnsi="黑体" w:hint="eastAsia"/>
          <w:b w:val="0"/>
          <w:sz w:val="28"/>
          <w:szCs w:val="28"/>
        </w:rPr>
        <w:lastRenderedPageBreak/>
        <w:t>附录</w:t>
      </w:r>
      <w:r w:rsidRPr="0077139E">
        <w:rPr>
          <w:rFonts w:asciiTheme="majorEastAsia" w:eastAsiaTheme="majorEastAsia" w:hAnsiTheme="majorEastAsia" w:hint="eastAsia"/>
        </w:rPr>
        <w:t>IV</w:t>
      </w:r>
      <w:r>
        <w:rPr>
          <w:rFonts w:ascii="黑体" w:hAnsi="黑体" w:hint="eastAsia"/>
          <w:b w:val="0"/>
          <w:sz w:val="28"/>
          <w:szCs w:val="28"/>
        </w:rPr>
        <w:t xml:space="preserve"> </w:t>
      </w:r>
      <w:r w:rsidR="00F445B6" w:rsidRPr="005169EA">
        <w:rPr>
          <w:rFonts w:ascii="黑体" w:hAnsi="黑体" w:hint="eastAsia"/>
          <w:b w:val="0"/>
          <w:sz w:val="28"/>
          <w:szCs w:val="28"/>
        </w:rPr>
        <w:t>协议书</w:t>
      </w:r>
      <w:bookmarkEnd w:id="187"/>
    </w:p>
    <w:p w:rsidR="00564C5B" w:rsidRPr="00643D4A" w:rsidRDefault="00564C5B" w:rsidP="00564C5B">
      <w:pPr>
        <w:ind w:firstLineChars="750" w:firstLine="2400"/>
        <w:rPr>
          <w:sz w:val="32"/>
          <w:szCs w:val="32"/>
        </w:rPr>
      </w:pPr>
      <w:r>
        <w:rPr>
          <w:rFonts w:hint="eastAsia"/>
          <w:sz w:val="32"/>
          <w:szCs w:val="32"/>
        </w:rPr>
        <w:t>清洗剂产品经销合</w:t>
      </w:r>
      <w:r w:rsidRPr="00643D4A">
        <w:rPr>
          <w:rFonts w:hint="eastAsia"/>
          <w:sz w:val="32"/>
          <w:szCs w:val="32"/>
        </w:rPr>
        <w:t>同协议书</w:t>
      </w:r>
    </w:p>
    <w:p w:rsidR="00564C5B" w:rsidRDefault="00564C5B" w:rsidP="00564C5B"/>
    <w:p w:rsidR="00564C5B" w:rsidRPr="004671F2" w:rsidRDefault="00564C5B" w:rsidP="00564C5B">
      <w:pPr>
        <w:rPr>
          <w:sz w:val="24"/>
        </w:rPr>
      </w:pPr>
      <w:r w:rsidRPr="004671F2">
        <w:rPr>
          <w:rFonts w:hint="eastAsia"/>
          <w:sz w:val="24"/>
        </w:rPr>
        <w:t>甲方：</w:t>
      </w:r>
      <w:r>
        <w:rPr>
          <w:rFonts w:hint="eastAsia"/>
          <w:sz w:val="24"/>
        </w:rPr>
        <w:t>海南格科科技有限公司</w:t>
      </w:r>
      <w:r>
        <w:rPr>
          <w:rFonts w:hint="eastAsia"/>
          <w:sz w:val="24"/>
        </w:rPr>
        <w:t xml:space="preserve">            </w:t>
      </w:r>
      <w:r w:rsidRPr="004671F2">
        <w:rPr>
          <w:rFonts w:hint="eastAsia"/>
          <w:sz w:val="24"/>
        </w:rPr>
        <w:t>乙方：</w:t>
      </w:r>
      <w:proofErr w:type="gramStart"/>
      <w:r>
        <w:rPr>
          <w:rFonts w:hint="eastAsia"/>
          <w:sz w:val="24"/>
        </w:rPr>
        <w:t>净尔佳</w:t>
      </w:r>
      <w:proofErr w:type="gramEnd"/>
      <w:r>
        <w:rPr>
          <w:rFonts w:hint="eastAsia"/>
          <w:sz w:val="24"/>
        </w:rPr>
        <w:t>家电清洗责任有限公司</w:t>
      </w:r>
    </w:p>
    <w:p w:rsidR="00564C5B" w:rsidRDefault="00564C5B" w:rsidP="00564C5B">
      <w:pPr>
        <w:rPr>
          <w:sz w:val="24"/>
        </w:rPr>
      </w:pPr>
    </w:p>
    <w:p w:rsidR="00564C5B" w:rsidRPr="004671F2" w:rsidRDefault="00564C5B" w:rsidP="00564C5B">
      <w:pPr>
        <w:ind w:firstLineChars="100" w:firstLine="240"/>
        <w:rPr>
          <w:sz w:val="24"/>
        </w:rPr>
      </w:pPr>
      <w:r w:rsidRPr="004671F2">
        <w:rPr>
          <w:rFonts w:hint="eastAsia"/>
          <w:sz w:val="24"/>
        </w:rPr>
        <w:t>法定代表人：</w:t>
      </w:r>
      <w:proofErr w:type="gramStart"/>
      <w:r w:rsidRPr="00F7502F">
        <w:rPr>
          <w:sz w:val="24"/>
        </w:rPr>
        <w:t>郑锐</w:t>
      </w:r>
      <w:proofErr w:type="gramEnd"/>
      <w:r>
        <w:rPr>
          <w:rFonts w:hint="eastAsia"/>
          <w:sz w:val="24"/>
        </w:rPr>
        <w:t xml:space="preserve">                           </w:t>
      </w:r>
      <w:r w:rsidRPr="004671F2">
        <w:rPr>
          <w:rFonts w:hint="eastAsia"/>
          <w:sz w:val="24"/>
        </w:rPr>
        <w:t>法定代表人：</w:t>
      </w:r>
      <w:proofErr w:type="gramStart"/>
      <w:r>
        <w:rPr>
          <w:rFonts w:hint="eastAsia"/>
          <w:sz w:val="24"/>
        </w:rPr>
        <w:t>阳志国</w:t>
      </w:r>
      <w:proofErr w:type="gramEnd"/>
    </w:p>
    <w:p w:rsidR="00564C5B" w:rsidRDefault="00564C5B" w:rsidP="00564C5B">
      <w:pPr>
        <w:ind w:firstLineChars="200" w:firstLine="480"/>
        <w:rPr>
          <w:rFonts w:ascii="Tahoma" w:hAnsi="Tahoma" w:cs="Tahoma"/>
          <w:color w:val="000000"/>
          <w:sz w:val="24"/>
        </w:rPr>
      </w:pPr>
    </w:p>
    <w:p w:rsidR="00564C5B" w:rsidRPr="004671F2" w:rsidRDefault="00564C5B" w:rsidP="00564C5B">
      <w:pPr>
        <w:ind w:firstLineChars="200" w:firstLine="480"/>
        <w:rPr>
          <w:sz w:val="24"/>
        </w:rPr>
      </w:pPr>
      <w:r w:rsidRPr="004671F2">
        <w:rPr>
          <w:rFonts w:ascii="Tahoma" w:hAnsi="Tahoma" w:cs="Tahoma"/>
          <w:color w:val="000000"/>
          <w:sz w:val="24"/>
        </w:rPr>
        <w:t>为了共同拓展市场，充分施展甲乙双方的经营优势，以在平等互利的基础上组建稳固而有效的市场网络，共同拓展</w:t>
      </w:r>
      <w:r w:rsidRPr="004671F2">
        <w:rPr>
          <w:rFonts w:ascii="Tahoma" w:hAnsi="Tahoma" w:cs="Tahoma" w:hint="eastAsia"/>
          <w:color w:val="000000"/>
          <w:sz w:val="24"/>
        </w:rPr>
        <w:t>自主</w:t>
      </w:r>
      <w:r w:rsidRPr="004671F2">
        <w:rPr>
          <w:rFonts w:ascii="Tahoma" w:hAnsi="Tahoma" w:cs="Tahoma"/>
          <w:color w:val="000000"/>
          <w:sz w:val="24"/>
        </w:rPr>
        <w:t>品牌的市场份额，经双方友爱协商，特订立以下条款，以便双方共同按照履行。</w:t>
      </w:r>
    </w:p>
    <w:p w:rsidR="00564C5B" w:rsidRPr="004671F2" w:rsidRDefault="00564C5B" w:rsidP="00564C5B">
      <w:pPr>
        <w:spacing w:before="120" w:after="120" w:line="330" w:lineRule="atLeast"/>
        <w:rPr>
          <w:rFonts w:ascii="Tahoma" w:hAnsi="Tahoma" w:cs="Tahoma"/>
          <w:color w:val="000000"/>
          <w:kern w:val="0"/>
          <w:sz w:val="24"/>
        </w:rPr>
      </w:pPr>
      <w:r w:rsidRPr="004671F2">
        <w:rPr>
          <w:rFonts w:ascii="Tahoma" w:hAnsi="Tahoma" w:cs="Tahoma"/>
          <w:color w:val="000000"/>
          <w:kern w:val="0"/>
          <w:sz w:val="24"/>
        </w:rPr>
        <w:t>合作方法：</w:t>
      </w:r>
    </w:p>
    <w:p w:rsidR="00564C5B" w:rsidRPr="004671F2" w:rsidRDefault="00564C5B" w:rsidP="00564C5B">
      <w:pPr>
        <w:spacing w:before="120" w:after="120" w:line="330" w:lineRule="atLeast"/>
        <w:rPr>
          <w:rFonts w:ascii="Tahoma" w:hAnsi="Tahoma" w:cs="Tahoma"/>
          <w:color w:val="000000"/>
          <w:kern w:val="0"/>
          <w:sz w:val="24"/>
        </w:rPr>
      </w:pPr>
      <w:r>
        <w:rPr>
          <w:rFonts w:ascii="Tahoma" w:hAnsi="Tahoma" w:cs="Tahoma" w:hint="eastAsia"/>
          <w:color w:val="000000"/>
          <w:kern w:val="0"/>
          <w:sz w:val="24"/>
        </w:rPr>
        <w:t>代理</w:t>
      </w:r>
      <w:r w:rsidRPr="004671F2">
        <w:rPr>
          <w:rFonts w:ascii="Tahoma" w:hAnsi="Tahoma" w:cs="Tahoma"/>
          <w:color w:val="000000"/>
          <w:kern w:val="0"/>
          <w:sz w:val="24"/>
        </w:rPr>
        <w:t>，即乙方</w:t>
      </w:r>
      <w:r>
        <w:rPr>
          <w:rFonts w:ascii="Tahoma" w:hAnsi="Tahoma" w:cs="Tahoma" w:hint="eastAsia"/>
          <w:color w:val="000000"/>
          <w:kern w:val="0"/>
          <w:sz w:val="24"/>
        </w:rPr>
        <w:t>代理</w:t>
      </w:r>
      <w:r w:rsidRPr="004671F2">
        <w:rPr>
          <w:rFonts w:ascii="Tahoma" w:hAnsi="Tahoma" w:cs="Tahoma"/>
          <w:color w:val="000000"/>
          <w:kern w:val="0"/>
          <w:sz w:val="24"/>
        </w:rPr>
        <w:t>经销甲方产品，甲方在乙方结算方法的基础上供给</w:t>
      </w:r>
      <w:r>
        <w:rPr>
          <w:rFonts w:ascii="Tahoma" w:hAnsi="Tahoma" w:cs="Tahoma" w:hint="eastAsia"/>
          <w:color w:val="000000"/>
          <w:kern w:val="0"/>
          <w:sz w:val="24"/>
        </w:rPr>
        <w:t>乙</w:t>
      </w:r>
      <w:r w:rsidRPr="004671F2">
        <w:rPr>
          <w:rFonts w:ascii="Tahoma" w:hAnsi="Tahoma" w:cs="Tahoma" w:hint="eastAsia"/>
          <w:color w:val="000000"/>
          <w:kern w:val="0"/>
          <w:sz w:val="24"/>
        </w:rPr>
        <w:t>方</w:t>
      </w:r>
      <w:r w:rsidRPr="004671F2">
        <w:rPr>
          <w:rFonts w:ascii="Tahoma" w:hAnsi="Tahoma" w:cs="Tahoma"/>
          <w:color w:val="000000"/>
          <w:kern w:val="0"/>
          <w:sz w:val="24"/>
        </w:rPr>
        <w:t>产品。</w:t>
      </w:r>
    </w:p>
    <w:p w:rsidR="00564C5B" w:rsidRPr="004671F2" w:rsidRDefault="00564C5B" w:rsidP="00564C5B">
      <w:pPr>
        <w:spacing w:before="120" w:after="120" w:line="330" w:lineRule="atLeast"/>
        <w:rPr>
          <w:rFonts w:ascii="Tahoma" w:hAnsi="Tahoma" w:cs="Tahoma"/>
          <w:color w:val="000000"/>
          <w:kern w:val="0"/>
          <w:sz w:val="24"/>
        </w:rPr>
      </w:pPr>
      <w:r>
        <w:rPr>
          <w:rFonts w:ascii="Tahoma" w:hAnsi="Tahoma" w:cs="Tahoma" w:hint="eastAsia"/>
          <w:color w:val="000000"/>
          <w:kern w:val="0"/>
          <w:sz w:val="24"/>
        </w:rPr>
        <w:t>合作期限：</w:t>
      </w:r>
    </w:p>
    <w:p w:rsidR="00564C5B" w:rsidRPr="004671F2" w:rsidRDefault="00564C5B" w:rsidP="00564C5B">
      <w:pPr>
        <w:spacing w:before="120" w:after="120" w:line="330" w:lineRule="atLeast"/>
        <w:ind w:firstLineChars="100" w:firstLine="240"/>
        <w:rPr>
          <w:rFonts w:ascii="Tahoma" w:hAnsi="Tahoma" w:cs="Tahoma"/>
          <w:color w:val="000000"/>
          <w:kern w:val="0"/>
          <w:sz w:val="24"/>
        </w:rPr>
      </w:pPr>
      <w:r w:rsidRPr="004671F2">
        <w:rPr>
          <w:rFonts w:ascii="Tahoma" w:hAnsi="Tahoma" w:cs="Tahoma"/>
          <w:color w:val="000000"/>
          <w:kern w:val="0"/>
          <w:sz w:val="24"/>
        </w:rPr>
        <w:t>1</w:t>
      </w:r>
      <w:r>
        <w:rPr>
          <w:rFonts w:ascii="Tahoma" w:hAnsi="Tahoma" w:cs="Tahoma" w:hint="eastAsia"/>
          <w:color w:val="000000"/>
          <w:kern w:val="0"/>
          <w:sz w:val="24"/>
        </w:rPr>
        <w:t>、</w:t>
      </w:r>
      <w:r w:rsidRPr="004671F2">
        <w:rPr>
          <w:rFonts w:ascii="Tahoma" w:hAnsi="Tahoma" w:cs="Tahoma"/>
          <w:color w:val="000000"/>
          <w:kern w:val="0"/>
          <w:sz w:val="24"/>
        </w:rPr>
        <w:t>甲方指定乙方为</w:t>
      </w:r>
      <w:r>
        <w:rPr>
          <w:rFonts w:ascii="Tahoma" w:hAnsi="Tahoma" w:cs="Tahoma" w:hint="eastAsia"/>
          <w:color w:val="000000"/>
          <w:kern w:val="0"/>
          <w:sz w:val="24"/>
        </w:rPr>
        <w:t>家电清洗剂产品吉安</w:t>
      </w:r>
      <w:r w:rsidRPr="004671F2">
        <w:rPr>
          <w:rFonts w:ascii="Tahoma" w:hAnsi="Tahoma" w:cs="Tahoma"/>
          <w:color w:val="000000"/>
          <w:kern w:val="0"/>
          <w:sz w:val="24"/>
        </w:rPr>
        <w:t>地区的代理商。</w:t>
      </w:r>
    </w:p>
    <w:p w:rsidR="00564C5B" w:rsidRPr="004671F2" w:rsidRDefault="00564C5B" w:rsidP="00564C5B">
      <w:pPr>
        <w:spacing w:before="120" w:after="120" w:line="330" w:lineRule="atLeast"/>
        <w:ind w:leftChars="100" w:left="690" w:hangingChars="200" w:hanging="480"/>
        <w:rPr>
          <w:rFonts w:ascii="Tahoma" w:hAnsi="Tahoma" w:cs="Tahoma"/>
          <w:color w:val="000000"/>
          <w:kern w:val="0"/>
          <w:sz w:val="24"/>
        </w:rPr>
      </w:pPr>
      <w:r w:rsidRPr="004671F2">
        <w:rPr>
          <w:rFonts w:ascii="Tahoma" w:hAnsi="Tahoma" w:cs="Tahoma"/>
          <w:color w:val="000000"/>
          <w:kern w:val="0"/>
          <w:sz w:val="24"/>
        </w:rPr>
        <w:t>2</w:t>
      </w:r>
      <w:r>
        <w:rPr>
          <w:rFonts w:ascii="Tahoma" w:hAnsi="Tahoma" w:cs="Tahoma" w:hint="eastAsia"/>
          <w:color w:val="000000"/>
          <w:kern w:val="0"/>
          <w:sz w:val="24"/>
        </w:rPr>
        <w:t>、</w:t>
      </w:r>
      <w:r>
        <w:rPr>
          <w:rFonts w:ascii="Tahoma" w:hAnsi="Tahoma" w:cs="Tahoma" w:hint="eastAsia"/>
          <w:color w:val="000000"/>
          <w:kern w:val="0"/>
          <w:sz w:val="24"/>
        </w:rPr>
        <w:t xml:space="preserve"> </w:t>
      </w:r>
      <w:r w:rsidRPr="004671F2">
        <w:rPr>
          <w:rFonts w:ascii="Tahoma" w:hAnsi="Tahoma" w:cs="Tahoma"/>
          <w:color w:val="000000"/>
          <w:kern w:val="0"/>
          <w:sz w:val="24"/>
        </w:rPr>
        <w:t>乙方在</w:t>
      </w:r>
      <w:r>
        <w:rPr>
          <w:rFonts w:ascii="Tahoma" w:hAnsi="Tahoma" w:cs="Tahoma" w:hint="eastAsia"/>
          <w:color w:val="000000"/>
          <w:kern w:val="0"/>
          <w:sz w:val="24"/>
        </w:rPr>
        <w:t>吉安</w:t>
      </w:r>
      <w:r w:rsidRPr="004671F2">
        <w:rPr>
          <w:rFonts w:ascii="Tahoma" w:hAnsi="Tahoma" w:cs="Tahoma"/>
          <w:color w:val="000000"/>
          <w:kern w:val="0"/>
          <w:sz w:val="24"/>
        </w:rPr>
        <w:t>共</w:t>
      </w:r>
      <w:r>
        <w:rPr>
          <w:rFonts w:ascii="Tahoma" w:hAnsi="Tahoma" w:cs="Tahoma" w:hint="eastAsia"/>
          <w:color w:val="000000"/>
          <w:kern w:val="0"/>
          <w:sz w:val="24"/>
        </w:rPr>
        <w:t>120</w:t>
      </w:r>
      <w:r>
        <w:rPr>
          <w:rFonts w:ascii="Tahoma" w:hAnsi="Tahoma" w:cs="Tahoma" w:hint="eastAsia"/>
          <w:color w:val="000000"/>
          <w:kern w:val="0"/>
          <w:sz w:val="24"/>
        </w:rPr>
        <w:t>平方米</w:t>
      </w:r>
      <w:r w:rsidRPr="004671F2">
        <w:rPr>
          <w:rFonts w:ascii="Tahoma" w:hAnsi="Tahoma" w:cs="Tahoma"/>
          <w:color w:val="000000"/>
          <w:kern w:val="0"/>
          <w:sz w:val="24"/>
        </w:rPr>
        <w:t>代理</w:t>
      </w:r>
      <w:r>
        <w:rPr>
          <w:rFonts w:ascii="Tahoma" w:hAnsi="Tahoma" w:cs="Tahoma"/>
          <w:color w:val="000000"/>
          <w:kern w:val="0"/>
          <w:sz w:val="24"/>
        </w:rPr>
        <w:t>家电清洗剂</w:t>
      </w:r>
      <w:r w:rsidRPr="004671F2">
        <w:rPr>
          <w:rFonts w:ascii="Tahoma" w:hAnsi="Tahoma" w:cs="Tahoma"/>
          <w:color w:val="000000"/>
          <w:kern w:val="0"/>
          <w:sz w:val="24"/>
        </w:rPr>
        <w:t>产品于</w:t>
      </w:r>
      <w:r>
        <w:rPr>
          <w:rFonts w:ascii="Tahoma" w:hAnsi="Tahoma" w:cs="Tahoma" w:hint="eastAsia"/>
          <w:color w:val="000000"/>
          <w:kern w:val="0"/>
          <w:sz w:val="24"/>
        </w:rPr>
        <w:t>2014</w:t>
      </w:r>
      <w:r>
        <w:rPr>
          <w:rFonts w:ascii="Tahoma" w:hAnsi="Tahoma" w:cs="Tahoma"/>
          <w:color w:val="000000"/>
          <w:kern w:val="0"/>
          <w:sz w:val="24"/>
        </w:rPr>
        <w:t>年</w:t>
      </w:r>
      <w:r>
        <w:rPr>
          <w:rFonts w:ascii="Tahoma" w:hAnsi="Tahoma" w:cs="Tahoma" w:hint="eastAsia"/>
          <w:color w:val="000000"/>
          <w:kern w:val="0"/>
          <w:sz w:val="24"/>
        </w:rPr>
        <w:t>5</w:t>
      </w:r>
      <w:r>
        <w:rPr>
          <w:rFonts w:ascii="Tahoma" w:hAnsi="Tahoma" w:cs="Tahoma"/>
          <w:color w:val="000000"/>
          <w:kern w:val="0"/>
          <w:sz w:val="24"/>
        </w:rPr>
        <w:t>月</w:t>
      </w:r>
      <w:r>
        <w:rPr>
          <w:rFonts w:ascii="Tahoma" w:hAnsi="Tahoma" w:cs="Tahoma" w:hint="eastAsia"/>
          <w:color w:val="000000"/>
          <w:kern w:val="0"/>
          <w:sz w:val="24"/>
        </w:rPr>
        <w:t>23</w:t>
      </w:r>
      <w:r w:rsidRPr="004671F2">
        <w:rPr>
          <w:rFonts w:ascii="Tahoma" w:hAnsi="Tahoma" w:cs="Tahoma"/>
          <w:color w:val="000000"/>
          <w:kern w:val="0"/>
          <w:sz w:val="24"/>
        </w:rPr>
        <w:t>日至</w:t>
      </w:r>
      <w:r>
        <w:rPr>
          <w:rFonts w:ascii="Tahoma" w:hAnsi="Tahoma" w:cs="Tahoma" w:hint="eastAsia"/>
          <w:color w:val="000000"/>
          <w:kern w:val="0"/>
          <w:sz w:val="24"/>
        </w:rPr>
        <w:t>2018</w:t>
      </w:r>
      <w:r w:rsidRPr="004671F2">
        <w:rPr>
          <w:rFonts w:ascii="Tahoma" w:hAnsi="Tahoma" w:cs="Tahoma"/>
          <w:color w:val="000000"/>
          <w:kern w:val="0"/>
          <w:sz w:val="24"/>
        </w:rPr>
        <w:t>年</w:t>
      </w:r>
      <w:r>
        <w:rPr>
          <w:rFonts w:ascii="Tahoma" w:hAnsi="Tahoma" w:cs="Tahoma" w:hint="eastAsia"/>
          <w:color w:val="000000"/>
          <w:kern w:val="0"/>
          <w:sz w:val="24"/>
        </w:rPr>
        <w:t>5</w:t>
      </w:r>
      <w:r>
        <w:rPr>
          <w:rFonts w:ascii="Tahoma" w:hAnsi="Tahoma" w:cs="Tahoma"/>
          <w:color w:val="000000"/>
          <w:kern w:val="0"/>
          <w:sz w:val="24"/>
        </w:rPr>
        <w:t>月</w:t>
      </w:r>
      <w:r>
        <w:rPr>
          <w:rFonts w:ascii="Tahoma" w:hAnsi="Tahoma" w:cs="Tahoma" w:hint="eastAsia"/>
          <w:color w:val="000000"/>
          <w:kern w:val="0"/>
          <w:sz w:val="24"/>
        </w:rPr>
        <w:t>23</w:t>
      </w:r>
      <w:r w:rsidRPr="004671F2">
        <w:rPr>
          <w:rFonts w:ascii="Tahoma" w:hAnsi="Tahoma" w:cs="Tahoma"/>
          <w:color w:val="000000"/>
          <w:kern w:val="0"/>
          <w:sz w:val="24"/>
        </w:rPr>
        <w:t>日止。本协议约定的年限满后，乙方愿意持续合作，该店在本协议规定年限前</w:t>
      </w:r>
      <w:r w:rsidRPr="004671F2">
        <w:rPr>
          <w:rFonts w:ascii="Tahoma" w:hAnsi="Tahoma" w:cs="Tahoma"/>
          <w:color w:val="000000"/>
          <w:kern w:val="0"/>
          <w:sz w:val="24"/>
        </w:rPr>
        <w:t>3</w:t>
      </w:r>
      <w:r w:rsidRPr="004671F2">
        <w:rPr>
          <w:rFonts w:ascii="Tahoma" w:hAnsi="Tahoma" w:cs="Tahoma"/>
          <w:color w:val="000000"/>
          <w:kern w:val="0"/>
          <w:sz w:val="24"/>
        </w:rPr>
        <w:t>个月向甲方提出，经双方批准后可续签协议。</w:t>
      </w:r>
    </w:p>
    <w:p w:rsidR="00564C5B" w:rsidRPr="004671F2" w:rsidRDefault="00564C5B" w:rsidP="00564C5B">
      <w:pPr>
        <w:spacing w:before="120" w:after="120" w:line="330" w:lineRule="atLeast"/>
        <w:rPr>
          <w:rFonts w:ascii="Tahoma" w:hAnsi="Tahoma" w:cs="Tahoma"/>
          <w:color w:val="000000"/>
          <w:kern w:val="0"/>
          <w:sz w:val="24"/>
        </w:rPr>
      </w:pPr>
      <w:r w:rsidRPr="004671F2">
        <w:rPr>
          <w:rFonts w:ascii="Tahoma" w:hAnsi="Tahoma" w:cs="Tahoma"/>
          <w:color w:val="000000"/>
          <w:kern w:val="0"/>
          <w:sz w:val="24"/>
        </w:rPr>
        <w:t>双方的权利和</w:t>
      </w:r>
      <w:r w:rsidRPr="004671F2">
        <w:rPr>
          <w:rFonts w:ascii="Tahoma" w:hAnsi="Tahoma" w:cs="Tahoma" w:hint="eastAsia"/>
          <w:color w:val="000000"/>
          <w:kern w:val="0"/>
          <w:sz w:val="24"/>
        </w:rPr>
        <w:t>义</w:t>
      </w:r>
      <w:r w:rsidRPr="004671F2">
        <w:rPr>
          <w:rFonts w:ascii="Tahoma" w:hAnsi="Tahoma" w:cs="Tahoma"/>
          <w:color w:val="000000"/>
          <w:kern w:val="0"/>
          <w:sz w:val="24"/>
        </w:rPr>
        <w:t>务</w:t>
      </w:r>
    </w:p>
    <w:p w:rsidR="00564C5B" w:rsidRPr="004671F2" w:rsidRDefault="00564C5B" w:rsidP="00564C5B">
      <w:pPr>
        <w:spacing w:before="120" w:after="120" w:line="330" w:lineRule="atLeast"/>
        <w:ind w:leftChars="100" w:left="690" w:hangingChars="200" w:hanging="480"/>
        <w:rPr>
          <w:rFonts w:ascii="Tahoma" w:hAnsi="Tahoma" w:cs="Tahoma"/>
          <w:color w:val="000000"/>
          <w:kern w:val="0"/>
          <w:sz w:val="24"/>
        </w:rPr>
      </w:pPr>
      <w:r w:rsidRPr="004671F2">
        <w:rPr>
          <w:rFonts w:ascii="Tahoma" w:hAnsi="Tahoma" w:cs="Tahoma"/>
          <w:color w:val="000000"/>
          <w:kern w:val="0"/>
          <w:sz w:val="24"/>
        </w:rPr>
        <w:t>1</w:t>
      </w:r>
      <w:r>
        <w:rPr>
          <w:rFonts w:ascii="Tahoma" w:hAnsi="Tahoma" w:cs="Tahoma" w:hint="eastAsia"/>
          <w:color w:val="000000"/>
          <w:kern w:val="0"/>
          <w:sz w:val="24"/>
        </w:rPr>
        <w:t>、</w:t>
      </w:r>
      <w:r w:rsidRPr="004671F2">
        <w:rPr>
          <w:rFonts w:ascii="Tahoma" w:hAnsi="Tahoma" w:cs="Tahoma"/>
          <w:color w:val="000000"/>
          <w:kern w:val="0"/>
          <w:sz w:val="24"/>
        </w:rPr>
        <w:t>甲方保证乙方在经销区域内的经销权，严格履行售后服务承诺，在统一</w:t>
      </w:r>
      <w:r w:rsidRPr="004671F2">
        <w:rPr>
          <w:rFonts w:ascii="Tahoma" w:hAnsi="Tahoma" w:cs="Tahoma" w:hint="eastAsia"/>
          <w:color w:val="000000"/>
          <w:kern w:val="0"/>
          <w:sz w:val="24"/>
        </w:rPr>
        <w:t>发展</w:t>
      </w:r>
      <w:r w:rsidRPr="004671F2">
        <w:rPr>
          <w:rFonts w:ascii="Tahoma" w:hAnsi="Tahoma" w:cs="Tahoma"/>
          <w:color w:val="000000"/>
          <w:kern w:val="0"/>
          <w:sz w:val="24"/>
        </w:rPr>
        <w:t>的原则上，甲方给予乙方供给店面形象设计、销售领导、形象宣传和业务培训等方面的</w:t>
      </w:r>
      <w:r w:rsidRPr="004671F2">
        <w:rPr>
          <w:rFonts w:ascii="Tahoma" w:hAnsi="Tahoma" w:cs="Tahoma" w:hint="eastAsia"/>
          <w:color w:val="000000"/>
          <w:kern w:val="0"/>
          <w:sz w:val="24"/>
        </w:rPr>
        <w:t>支持</w:t>
      </w:r>
      <w:r w:rsidRPr="004671F2">
        <w:rPr>
          <w:rFonts w:ascii="Tahoma" w:hAnsi="Tahoma" w:cs="Tahoma"/>
          <w:color w:val="000000"/>
          <w:kern w:val="0"/>
          <w:sz w:val="24"/>
        </w:rPr>
        <w:t>。</w:t>
      </w:r>
    </w:p>
    <w:p w:rsidR="00564C5B" w:rsidRPr="004671F2" w:rsidRDefault="00564C5B" w:rsidP="007F0CBD">
      <w:pPr>
        <w:spacing w:before="120" w:after="120" w:line="330" w:lineRule="atLeast"/>
        <w:ind w:leftChars="100" w:left="690" w:hangingChars="200" w:hanging="480"/>
        <w:rPr>
          <w:rFonts w:ascii="Tahoma" w:hAnsi="Tahoma" w:cs="Tahoma"/>
          <w:color w:val="000000"/>
          <w:kern w:val="0"/>
          <w:sz w:val="24"/>
        </w:rPr>
      </w:pPr>
      <w:r>
        <w:rPr>
          <w:rFonts w:ascii="Tahoma" w:hAnsi="Tahoma" w:cs="Tahoma" w:hint="eastAsia"/>
          <w:color w:val="000000"/>
          <w:kern w:val="0"/>
          <w:sz w:val="24"/>
        </w:rPr>
        <w:t>2</w:t>
      </w:r>
      <w:r>
        <w:rPr>
          <w:rFonts w:ascii="Tahoma" w:hAnsi="Tahoma" w:cs="Tahoma" w:hint="eastAsia"/>
          <w:color w:val="000000"/>
          <w:kern w:val="0"/>
          <w:sz w:val="24"/>
        </w:rPr>
        <w:t>、</w:t>
      </w:r>
      <w:r w:rsidRPr="004671F2">
        <w:rPr>
          <w:rFonts w:ascii="Tahoma" w:hAnsi="Tahoma" w:cs="Tahoma"/>
          <w:color w:val="000000"/>
          <w:kern w:val="0"/>
          <w:sz w:val="24"/>
        </w:rPr>
        <w:t>乙方在本协议第二条所定经销区域内发展业务，未经甲方批准，乙方不得向周边地区发展业务（含批发业务），不得跨地区经营。</w:t>
      </w:r>
      <w:r w:rsidRPr="004671F2">
        <w:rPr>
          <w:rFonts w:ascii="Tahoma" w:hAnsi="Tahoma" w:cs="Tahoma" w:hint="eastAsia"/>
          <w:color w:val="000000"/>
          <w:kern w:val="0"/>
          <w:sz w:val="24"/>
        </w:rPr>
        <w:t>（除甲方授权外）。</w:t>
      </w:r>
    </w:p>
    <w:p w:rsidR="00564C5B" w:rsidRPr="004671F2" w:rsidRDefault="00564C5B" w:rsidP="007F0CBD">
      <w:pPr>
        <w:ind w:leftChars="100" w:left="690" w:hangingChars="200" w:hanging="480"/>
        <w:rPr>
          <w:rStyle w:val="aa"/>
          <w:rFonts w:ascii="Arial" w:hAnsi="Arial" w:cs="Arial"/>
          <w:b w:val="0"/>
          <w:sz w:val="24"/>
        </w:rPr>
      </w:pPr>
      <w:r>
        <w:rPr>
          <w:rFonts w:ascii="Tahoma" w:hAnsi="Tahoma" w:cs="Tahoma" w:hint="eastAsia"/>
          <w:color w:val="000000"/>
          <w:kern w:val="0"/>
          <w:sz w:val="24"/>
        </w:rPr>
        <w:t>3</w:t>
      </w:r>
      <w:r>
        <w:rPr>
          <w:rFonts w:ascii="Tahoma" w:hAnsi="Tahoma" w:cs="Tahoma" w:hint="eastAsia"/>
          <w:color w:val="000000"/>
          <w:kern w:val="0"/>
          <w:sz w:val="24"/>
        </w:rPr>
        <w:t>、</w:t>
      </w:r>
      <w:r w:rsidRPr="004671F2">
        <w:rPr>
          <w:rFonts w:ascii="Tahoma" w:hAnsi="Tahoma" w:cs="Tahoma" w:hint="eastAsia"/>
          <w:color w:val="000000"/>
          <w:kern w:val="0"/>
          <w:sz w:val="24"/>
        </w:rPr>
        <w:t>乙方有权</w:t>
      </w:r>
      <w:r w:rsidRPr="004671F2">
        <w:rPr>
          <w:rStyle w:val="aa"/>
          <w:rFonts w:ascii="Arial" w:hAnsi="Arial" w:cs="Arial" w:hint="eastAsia"/>
          <w:b w:val="0"/>
          <w:sz w:val="24"/>
        </w:rPr>
        <w:t>发展分销或加盟店，具体工作由乙方全权负责，分销或加盟店均为现金结算方式（</w:t>
      </w:r>
      <w:proofErr w:type="gramStart"/>
      <w:r w:rsidRPr="004671F2">
        <w:rPr>
          <w:rStyle w:val="aa"/>
          <w:rFonts w:ascii="Arial" w:hAnsi="Arial" w:cs="Arial" w:hint="eastAsia"/>
          <w:b w:val="0"/>
          <w:sz w:val="24"/>
        </w:rPr>
        <w:t>即款到</w:t>
      </w:r>
      <w:proofErr w:type="gramEnd"/>
      <w:r w:rsidRPr="004671F2">
        <w:rPr>
          <w:rStyle w:val="aa"/>
          <w:rFonts w:ascii="Arial" w:hAnsi="Arial" w:cs="Arial" w:hint="eastAsia"/>
          <w:b w:val="0"/>
          <w:sz w:val="24"/>
        </w:rPr>
        <w:t>发货），由乙方统一发货，区域内原属甲方客户的，应全部划归给乙方所有，并由乙方统一管理。</w:t>
      </w:r>
    </w:p>
    <w:p w:rsidR="00564C5B" w:rsidRPr="004671F2" w:rsidRDefault="007F0CBD" w:rsidP="00564C5B">
      <w:pPr>
        <w:spacing w:before="120" w:after="120" w:line="330" w:lineRule="atLeast"/>
        <w:rPr>
          <w:rFonts w:ascii="Tahoma" w:hAnsi="Tahoma" w:cs="Tahoma"/>
          <w:color w:val="000000"/>
          <w:kern w:val="0"/>
          <w:sz w:val="24"/>
        </w:rPr>
      </w:pPr>
      <w:r>
        <w:rPr>
          <w:noProof/>
        </w:rPr>
        <w:drawing>
          <wp:anchor distT="0" distB="0" distL="114300" distR="114300" simplePos="0" relativeHeight="251917312" behindDoc="0" locked="0" layoutInCell="1" allowOverlap="1" wp14:anchorId="31540EA5" wp14:editId="00C2AB22">
            <wp:simplePos x="0" y="0"/>
            <wp:positionH relativeFrom="column">
              <wp:posOffset>3524299</wp:posOffset>
            </wp:positionH>
            <wp:positionV relativeFrom="paragraph">
              <wp:posOffset>238760</wp:posOffset>
            </wp:positionV>
            <wp:extent cx="1085850" cy="1085850"/>
            <wp:effectExtent l="0" t="0" r="0" b="0"/>
            <wp:wrapNone/>
            <wp:docPr id="33" name="图片 33" descr="图形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图形2"/>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085850" cy="10858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918336" behindDoc="0" locked="0" layoutInCell="1" allowOverlap="1" wp14:anchorId="472BED00" wp14:editId="7B2FF4EF">
            <wp:simplePos x="0" y="0"/>
            <wp:positionH relativeFrom="column">
              <wp:posOffset>715010</wp:posOffset>
            </wp:positionH>
            <wp:positionV relativeFrom="paragraph">
              <wp:posOffset>49530</wp:posOffset>
            </wp:positionV>
            <wp:extent cx="1477010" cy="1285240"/>
            <wp:effectExtent l="0" t="0" r="0" b="0"/>
            <wp:wrapNone/>
            <wp:docPr id="34" name="图片 34" descr="420_看图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420_看图王"/>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477010" cy="1285240"/>
                    </a:xfrm>
                    <a:prstGeom prst="rect">
                      <a:avLst/>
                    </a:prstGeom>
                    <a:noFill/>
                    <a:ln>
                      <a:noFill/>
                    </a:ln>
                  </pic:spPr>
                </pic:pic>
              </a:graphicData>
            </a:graphic>
            <wp14:sizeRelH relativeFrom="page">
              <wp14:pctWidth>0</wp14:pctWidth>
            </wp14:sizeRelH>
            <wp14:sizeRelV relativeFrom="page">
              <wp14:pctHeight>0</wp14:pctHeight>
            </wp14:sizeRelV>
          </wp:anchor>
        </w:drawing>
      </w:r>
      <w:r w:rsidR="00564C5B" w:rsidRPr="004671F2">
        <w:rPr>
          <w:rFonts w:ascii="Tahoma" w:hAnsi="Tahoma" w:cs="Tahoma"/>
          <w:color w:val="000000"/>
          <w:kern w:val="0"/>
          <w:sz w:val="24"/>
        </w:rPr>
        <w:t>甲乙双方如产生争执，可共同协商解决或递交法院</w:t>
      </w:r>
      <w:r w:rsidR="00564C5B" w:rsidRPr="004671F2">
        <w:rPr>
          <w:rFonts w:ascii="Tahoma" w:hAnsi="Tahoma" w:cs="Tahoma" w:hint="eastAsia"/>
          <w:color w:val="000000"/>
          <w:kern w:val="0"/>
          <w:sz w:val="24"/>
        </w:rPr>
        <w:t>审判</w:t>
      </w:r>
    </w:p>
    <w:p w:rsidR="00564C5B" w:rsidRDefault="00564C5B" w:rsidP="00564C5B">
      <w:pPr>
        <w:spacing w:before="120" w:after="120" w:line="330" w:lineRule="atLeast"/>
        <w:rPr>
          <w:rFonts w:ascii="Tahoma" w:hAnsi="Tahoma" w:cs="Tahoma"/>
          <w:color w:val="000000"/>
          <w:kern w:val="0"/>
          <w:sz w:val="24"/>
        </w:rPr>
      </w:pPr>
      <w:r w:rsidRPr="004671F2">
        <w:rPr>
          <w:rFonts w:ascii="Tahoma" w:hAnsi="Tahoma" w:cs="Tahoma"/>
          <w:color w:val="000000"/>
          <w:kern w:val="0"/>
          <w:sz w:val="24"/>
        </w:rPr>
        <w:t>本协议一式两份，双方各执一份，具有同等法律效</w:t>
      </w:r>
      <w:r w:rsidRPr="004671F2">
        <w:rPr>
          <w:rFonts w:ascii="Tahoma" w:hAnsi="Tahoma" w:cs="Tahoma" w:hint="eastAsia"/>
          <w:color w:val="000000"/>
          <w:kern w:val="0"/>
          <w:sz w:val="24"/>
        </w:rPr>
        <w:t>力</w:t>
      </w:r>
      <w:r w:rsidRPr="004671F2">
        <w:rPr>
          <w:rFonts w:ascii="Tahoma" w:hAnsi="Tahoma" w:cs="Tahoma"/>
          <w:color w:val="000000"/>
          <w:kern w:val="0"/>
          <w:sz w:val="24"/>
        </w:rPr>
        <w:t>。</w:t>
      </w:r>
    </w:p>
    <w:p w:rsidR="00564C5B" w:rsidRPr="004671F2" w:rsidRDefault="00564C5B" w:rsidP="00564C5B">
      <w:pPr>
        <w:spacing w:before="120" w:after="120" w:line="330" w:lineRule="atLeast"/>
        <w:rPr>
          <w:rFonts w:ascii="Tahoma" w:hAnsi="Tahoma" w:cs="Tahoma"/>
          <w:color w:val="000000"/>
          <w:kern w:val="0"/>
          <w:sz w:val="24"/>
        </w:rPr>
      </w:pPr>
      <w:r w:rsidRPr="004671F2">
        <w:rPr>
          <w:rFonts w:ascii="Tahoma" w:hAnsi="Tahoma" w:cs="Tahoma"/>
          <w:color w:val="000000"/>
          <w:kern w:val="0"/>
          <w:sz w:val="24"/>
        </w:rPr>
        <w:t>甲方（盖章）</w:t>
      </w:r>
      <w:r>
        <w:rPr>
          <w:noProof/>
        </w:rPr>
        <w:drawing>
          <wp:anchor distT="0" distB="0" distL="114300" distR="114300" simplePos="0" relativeHeight="251914240" behindDoc="0" locked="0" layoutInCell="1" allowOverlap="1" wp14:anchorId="79D47B9E" wp14:editId="679753E8">
            <wp:simplePos x="0" y="0"/>
            <wp:positionH relativeFrom="column">
              <wp:posOffset>1887220</wp:posOffset>
            </wp:positionH>
            <wp:positionV relativeFrom="paragraph">
              <wp:posOffset>8216265</wp:posOffset>
            </wp:positionV>
            <wp:extent cx="1111885" cy="1111885"/>
            <wp:effectExtent l="0" t="0" r="0" b="0"/>
            <wp:wrapNone/>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111885" cy="11118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671F2">
        <w:rPr>
          <w:rFonts w:ascii="Tahoma" w:hAnsi="Tahoma" w:cs="Tahoma"/>
          <w:color w:val="000000"/>
          <w:kern w:val="0"/>
          <w:sz w:val="24"/>
        </w:rPr>
        <w:t>：</w:t>
      </w:r>
      <w:r>
        <w:rPr>
          <w:noProof/>
        </w:rPr>
        <w:drawing>
          <wp:anchor distT="0" distB="0" distL="114300" distR="114300" simplePos="0" relativeHeight="251915264" behindDoc="0" locked="0" layoutInCell="1" allowOverlap="1" wp14:anchorId="337AE0B2" wp14:editId="0C0AD858">
            <wp:simplePos x="0" y="0"/>
            <wp:positionH relativeFrom="column">
              <wp:posOffset>1887220</wp:posOffset>
            </wp:positionH>
            <wp:positionV relativeFrom="paragraph">
              <wp:posOffset>8216265</wp:posOffset>
            </wp:positionV>
            <wp:extent cx="1111885" cy="1111885"/>
            <wp:effectExtent l="0" t="0" r="0" b="0"/>
            <wp:wrapNone/>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111885" cy="111188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916288" behindDoc="0" locked="0" layoutInCell="1" allowOverlap="1" wp14:anchorId="171A6CFB" wp14:editId="6BD397D2">
            <wp:simplePos x="0" y="0"/>
            <wp:positionH relativeFrom="column">
              <wp:posOffset>1887220</wp:posOffset>
            </wp:positionH>
            <wp:positionV relativeFrom="paragraph">
              <wp:posOffset>8216265</wp:posOffset>
            </wp:positionV>
            <wp:extent cx="1111885" cy="1111885"/>
            <wp:effectExtent l="0" t="0" r="0" b="0"/>
            <wp:wrapNone/>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111885" cy="11118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671F2">
        <w:rPr>
          <w:rFonts w:ascii="Tahoma" w:hAnsi="Tahoma" w:cs="Tahoma"/>
          <w:color w:val="000000"/>
          <w:kern w:val="0"/>
          <w:sz w:val="24"/>
        </w:rPr>
        <w:t xml:space="preserve">　　　　　　　　</w:t>
      </w:r>
      <w:r w:rsidR="007F0CBD">
        <w:rPr>
          <w:rFonts w:ascii="Tahoma" w:hAnsi="Tahoma" w:cs="Tahoma" w:hint="eastAsia"/>
          <w:color w:val="000000"/>
          <w:kern w:val="0"/>
          <w:sz w:val="24"/>
        </w:rPr>
        <w:t xml:space="preserve">       </w:t>
      </w:r>
      <w:r w:rsidRPr="004671F2">
        <w:rPr>
          <w:rFonts w:ascii="Tahoma" w:hAnsi="Tahoma" w:cs="Tahoma"/>
          <w:color w:val="000000"/>
          <w:kern w:val="0"/>
          <w:sz w:val="24"/>
        </w:rPr>
        <w:t>乙方（盖章）：</w:t>
      </w:r>
    </w:p>
    <w:p w:rsidR="00564C5B" w:rsidRDefault="007F0CBD" w:rsidP="00564C5B">
      <w:pPr>
        <w:spacing w:before="120" w:after="120" w:line="330" w:lineRule="atLeast"/>
        <w:rPr>
          <w:rFonts w:ascii="Tahoma" w:hAnsi="Tahoma" w:cs="Tahoma"/>
          <w:color w:val="000000"/>
          <w:kern w:val="0"/>
          <w:sz w:val="24"/>
        </w:rPr>
      </w:pPr>
      <w:r>
        <w:rPr>
          <w:noProof/>
        </w:rPr>
        <w:drawing>
          <wp:anchor distT="0" distB="0" distL="114300" distR="114300" simplePos="0" relativeHeight="251966464" behindDoc="1" locked="0" layoutInCell="1" allowOverlap="1" wp14:anchorId="2F744DCC" wp14:editId="1BD9645A">
            <wp:simplePos x="0" y="0"/>
            <wp:positionH relativeFrom="column">
              <wp:posOffset>3922542</wp:posOffset>
            </wp:positionH>
            <wp:positionV relativeFrom="paragraph">
              <wp:posOffset>91538</wp:posOffset>
            </wp:positionV>
            <wp:extent cx="1493520" cy="503555"/>
            <wp:effectExtent l="0" t="0" r="0" b="0"/>
            <wp:wrapNone/>
            <wp:docPr id="146" name="图片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9562906622744.gif"/>
                    <pic:cNvPicPr/>
                  </pic:nvPicPr>
                  <pic:blipFill>
                    <a:blip r:embed="rId44">
                      <a:extLst>
                        <a:ext uri="{28A0092B-C50C-407E-A947-70E740481C1C}">
                          <a14:useLocalDpi xmlns:a14="http://schemas.microsoft.com/office/drawing/2010/main" val="0"/>
                        </a:ext>
                      </a:extLst>
                    </a:blip>
                    <a:stretch>
                      <a:fillRect/>
                    </a:stretch>
                  </pic:blipFill>
                  <pic:spPr>
                    <a:xfrm>
                      <a:off x="0" y="0"/>
                      <a:ext cx="1493520" cy="503555"/>
                    </a:xfrm>
                    <a:prstGeom prst="rect">
                      <a:avLst/>
                    </a:prstGeom>
                  </pic:spPr>
                </pic:pic>
              </a:graphicData>
            </a:graphic>
            <wp14:sizeRelH relativeFrom="margin">
              <wp14:pctWidth>0</wp14:pctWidth>
            </wp14:sizeRelH>
            <wp14:sizeRelV relativeFrom="margin">
              <wp14:pctHeight>0</wp14:pctHeight>
            </wp14:sizeRelV>
          </wp:anchor>
        </w:drawing>
      </w:r>
      <w:r>
        <w:rPr>
          <w:rFonts w:ascii="Tahoma" w:hAnsi="Tahoma" w:cs="Tahoma" w:hint="eastAsia"/>
          <w:noProof/>
          <w:color w:val="000000"/>
          <w:kern w:val="0"/>
          <w:sz w:val="24"/>
        </w:rPr>
        <w:drawing>
          <wp:anchor distT="0" distB="0" distL="114300" distR="114300" simplePos="0" relativeHeight="251967488" behindDoc="1" locked="0" layoutInCell="1" allowOverlap="1" wp14:anchorId="7DEB90FB" wp14:editId="5125E78A">
            <wp:simplePos x="0" y="0"/>
            <wp:positionH relativeFrom="column">
              <wp:posOffset>975898</wp:posOffset>
            </wp:positionH>
            <wp:positionV relativeFrom="paragraph">
              <wp:posOffset>179070</wp:posOffset>
            </wp:positionV>
            <wp:extent cx="826477" cy="365027"/>
            <wp:effectExtent l="0" t="0" r="0" b="0"/>
            <wp:wrapNone/>
            <wp:docPr id="147" name="图片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截图20140324104959.png"/>
                    <pic:cNvPicPr/>
                  </pic:nvPicPr>
                  <pic:blipFill>
                    <a:blip r:embed="rId45">
                      <a:extLst>
                        <a:ext uri="{28A0092B-C50C-407E-A947-70E740481C1C}">
                          <a14:useLocalDpi xmlns:a14="http://schemas.microsoft.com/office/drawing/2010/main" val="0"/>
                        </a:ext>
                      </a:extLst>
                    </a:blip>
                    <a:stretch>
                      <a:fillRect/>
                    </a:stretch>
                  </pic:blipFill>
                  <pic:spPr>
                    <a:xfrm>
                      <a:off x="0" y="0"/>
                      <a:ext cx="826477" cy="365027"/>
                    </a:xfrm>
                    <a:prstGeom prst="rect">
                      <a:avLst/>
                    </a:prstGeom>
                  </pic:spPr>
                </pic:pic>
              </a:graphicData>
            </a:graphic>
            <wp14:sizeRelH relativeFrom="margin">
              <wp14:pctWidth>0</wp14:pctWidth>
            </wp14:sizeRelH>
            <wp14:sizeRelV relativeFrom="margin">
              <wp14:pctHeight>0</wp14:pctHeight>
            </wp14:sizeRelV>
          </wp:anchor>
        </w:drawing>
      </w:r>
    </w:p>
    <w:p w:rsidR="00564C5B" w:rsidRDefault="00564C5B" w:rsidP="00564C5B">
      <w:pPr>
        <w:spacing w:before="120" w:after="120" w:line="330" w:lineRule="atLeast"/>
        <w:rPr>
          <w:rFonts w:ascii="Tahoma" w:hAnsi="Tahoma" w:cs="Tahoma"/>
          <w:color w:val="000000"/>
          <w:kern w:val="0"/>
          <w:sz w:val="24"/>
        </w:rPr>
      </w:pPr>
      <w:r w:rsidRPr="004671F2">
        <w:rPr>
          <w:rFonts w:ascii="Tahoma" w:hAnsi="Tahoma" w:cs="Tahoma"/>
          <w:color w:val="000000"/>
          <w:kern w:val="0"/>
          <w:sz w:val="24"/>
        </w:rPr>
        <w:t xml:space="preserve">代表（签字）：　　　　　　　　</w:t>
      </w:r>
      <w:r w:rsidR="007F0CBD">
        <w:rPr>
          <w:rFonts w:ascii="Tahoma" w:hAnsi="Tahoma" w:cs="Tahoma" w:hint="eastAsia"/>
          <w:color w:val="000000"/>
          <w:kern w:val="0"/>
          <w:sz w:val="24"/>
        </w:rPr>
        <w:t xml:space="preserve">          </w:t>
      </w:r>
      <w:r w:rsidRPr="004671F2">
        <w:rPr>
          <w:rFonts w:ascii="Tahoma" w:hAnsi="Tahoma" w:cs="Tahoma"/>
          <w:color w:val="000000"/>
          <w:kern w:val="0"/>
          <w:sz w:val="24"/>
        </w:rPr>
        <w:t>代表（签字）：</w:t>
      </w:r>
    </w:p>
    <w:p w:rsidR="00564C5B" w:rsidRDefault="00564C5B" w:rsidP="00564C5B">
      <w:pPr>
        <w:spacing w:before="120" w:after="120" w:line="330" w:lineRule="atLeast"/>
        <w:ind w:firstLineChars="100" w:firstLine="240"/>
        <w:rPr>
          <w:rFonts w:ascii="Tahoma" w:hAnsi="Tahoma" w:cs="Tahoma"/>
          <w:color w:val="000000"/>
          <w:kern w:val="0"/>
          <w:szCs w:val="21"/>
        </w:rPr>
      </w:pPr>
      <w:r>
        <w:rPr>
          <w:rFonts w:ascii="Tahoma" w:hAnsi="Tahoma" w:cs="Tahoma" w:hint="eastAsia"/>
          <w:color w:val="000000"/>
          <w:kern w:val="0"/>
          <w:sz w:val="24"/>
        </w:rPr>
        <w:t>2014</w:t>
      </w:r>
      <w:r w:rsidRPr="004671F2">
        <w:rPr>
          <w:rFonts w:ascii="Tahoma" w:hAnsi="Tahoma" w:cs="Tahoma"/>
          <w:color w:val="000000"/>
          <w:kern w:val="0"/>
          <w:sz w:val="24"/>
        </w:rPr>
        <w:t>年</w:t>
      </w:r>
      <w:r>
        <w:rPr>
          <w:rFonts w:ascii="Tahoma" w:hAnsi="Tahoma" w:cs="Tahoma" w:hint="eastAsia"/>
          <w:color w:val="000000"/>
          <w:kern w:val="0"/>
          <w:sz w:val="24"/>
        </w:rPr>
        <w:t>2</w:t>
      </w:r>
      <w:r w:rsidRPr="004671F2">
        <w:rPr>
          <w:rFonts w:ascii="Tahoma" w:hAnsi="Tahoma" w:cs="Tahoma"/>
          <w:color w:val="000000"/>
          <w:kern w:val="0"/>
          <w:sz w:val="24"/>
        </w:rPr>
        <w:t>月</w:t>
      </w:r>
      <w:r>
        <w:rPr>
          <w:rFonts w:ascii="Tahoma" w:hAnsi="Tahoma" w:cs="Tahoma" w:hint="eastAsia"/>
          <w:color w:val="000000"/>
          <w:kern w:val="0"/>
          <w:sz w:val="24"/>
        </w:rPr>
        <w:t>23</w:t>
      </w:r>
      <w:r>
        <w:rPr>
          <w:rFonts w:ascii="Tahoma" w:hAnsi="Tahoma" w:cs="Tahoma"/>
          <w:color w:val="000000"/>
          <w:kern w:val="0"/>
          <w:sz w:val="24"/>
        </w:rPr>
        <w:t xml:space="preserve">日　</w:t>
      </w:r>
      <w:r w:rsidRPr="004671F2">
        <w:rPr>
          <w:rFonts w:ascii="Tahoma" w:hAnsi="Tahoma" w:cs="Tahoma"/>
          <w:color w:val="000000"/>
          <w:kern w:val="0"/>
          <w:sz w:val="24"/>
        </w:rPr>
        <w:t xml:space="preserve">　</w:t>
      </w:r>
      <w:proofErr w:type="gramStart"/>
      <w:r w:rsidRPr="004671F2">
        <w:rPr>
          <w:rFonts w:ascii="Tahoma" w:hAnsi="Tahoma" w:cs="Tahoma"/>
          <w:color w:val="000000"/>
          <w:kern w:val="0"/>
          <w:sz w:val="24"/>
        </w:rPr>
        <w:t xml:space="preserve">　</w:t>
      </w:r>
      <w:proofErr w:type="gramEnd"/>
      <w:r>
        <w:rPr>
          <w:rFonts w:ascii="Tahoma" w:hAnsi="Tahoma" w:cs="Tahoma" w:hint="eastAsia"/>
          <w:color w:val="000000"/>
          <w:kern w:val="0"/>
          <w:sz w:val="24"/>
        </w:rPr>
        <w:t xml:space="preserve">        </w:t>
      </w:r>
      <w:r w:rsidR="007F0CBD">
        <w:rPr>
          <w:rFonts w:ascii="Tahoma" w:hAnsi="Tahoma" w:cs="Tahoma" w:hint="eastAsia"/>
          <w:color w:val="000000"/>
          <w:kern w:val="0"/>
          <w:sz w:val="24"/>
        </w:rPr>
        <w:t xml:space="preserve">         </w:t>
      </w:r>
      <w:r>
        <w:rPr>
          <w:rFonts w:ascii="Tahoma" w:hAnsi="Tahoma" w:cs="Tahoma" w:hint="eastAsia"/>
          <w:color w:val="000000"/>
          <w:kern w:val="0"/>
          <w:sz w:val="24"/>
        </w:rPr>
        <w:t>2014</w:t>
      </w:r>
      <w:r w:rsidRPr="004671F2">
        <w:rPr>
          <w:rFonts w:ascii="Tahoma" w:hAnsi="Tahoma" w:cs="Tahoma"/>
          <w:color w:val="000000"/>
          <w:kern w:val="0"/>
          <w:sz w:val="24"/>
        </w:rPr>
        <w:t>年</w:t>
      </w:r>
      <w:r>
        <w:rPr>
          <w:rFonts w:ascii="Tahoma" w:hAnsi="Tahoma" w:cs="Tahoma" w:hint="eastAsia"/>
          <w:color w:val="000000"/>
          <w:kern w:val="0"/>
          <w:sz w:val="24"/>
        </w:rPr>
        <w:t>2</w:t>
      </w:r>
      <w:r w:rsidRPr="00295A5D">
        <w:rPr>
          <w:rFonts w:ascii="Tahoma" w:hAnsi="Tahoma" w:cs="Tahoma"/>
          <w:color w:val="000000"/>
          <w:kern w:val="0"/>
          <w:szCs w:val="21"/>
        </w:rPr>
        <w:t>月</w:t>
      </w:r>
      <w:r>
        <w:rPr>
          <w:rFonts w:ascii="Tahoma" w:hAnsi="Tahoma" w:cs="Tahoma" w:hint="eastAsia"/>
          <w:color w:val="000000"/>
          <w:kern w:val="0"/>
          <w:szCs w:val="21"/>
        </w:rPr>
        <w:t>23</w:t>
      </w:r>
      <w:r w:rsidRPr="00295A5D">
        <w:rPr>
          <w:rFonts w:ascii="Tahoma" w:hAnsi="Tahoma" w:cs="Tahoma"/>
          <w:color w:val="000000"/>
          <w:kern w:val="0"/>
          <w:szCs w:val="21"/>
        </w:rPr>
        <w:t>日</w:t>
      </w:r>
    </w:p>
    <w:p w:rsidR="00564C5B" w:rsidRPr="00955A36" w:rsidRDefault="00564C5B" w:rsidP="00564C5B">
      <w:pPr>
        <w:jc w:val="center"/>
        <w:rPr>
          <w:b/>
          <w:sz w:val="32"/>
          <w:szCs w:val="32"/>
        </w:rPr>
      </w:pPr>
      <w:r w:rsidRPr="00955A36">
        <w:rPr>
          <w:rFonts w:hint="eastAsia"/>
          <w:b/>
          <w:sz w:val="32"/>
          <w:szCs w:val="32"/>
        </w:rPr>
        <w:lastRenderedPageBreak/>
        <w:t>公司合作协议</w:t>
      </w:r>
    </w:p>
    <w:p w:rsidR="00564C5B" w:rsidRPr="00955A36" w:rsidRDefault="00564C5B" w:rsidP="00564C5B">
      <w:pPr>
        <w:rPr>
          <w:sz w:val="32"/>
          <w:szCs w:val="32"/>
        </w:rPr>
      </w:pPr>
    </w:p>
    <w:p w:rsidR="00564C5B" w:rsidRPr="00C8780F" w:rsidRDefault="00564C5B" w:rsidP="00564C5B">
      <w:pPr>
        <w:rPr>
          <w:color w:val="000000"/>
          <w:sz w:val="24"/>
        </w:rPr>
      </w:pPr>
      <w:r>
        <w:rPr>
          <w:rFonts w:hint="eastAsia"/>
        </w:rPr>
        <w:t>甲方：</w:t>
      </w:r>
      <w:proofErr w:type="gramStart"/>
      <w:r>
        <w:rPr>
          <w:rFonts w:hint="eastAsia"/>
        </w:rPr>
        <w:t>净尔佳</w:t>
      </w:r>
      <w:proofErr w:type="gramEnd"/>
      <w:r>
        <w:rPr>
          <w:rFonts w:hint="eastAsia"/>
        </w:rPr>
        <w:t>清洁有限责任公司</w:t>
      </w:r>
      <w:r>
        <w:rPr>
          <w:rFonts w:hint="eastAsia"/>
        </w:rPr>
        <w:t xml:space="preserve">               </w:t>
      </w:r>
      <w:r>
        <w:rPr>
          <w:rFonts w:hint="eastAsia"/>
        </w:rPr>
        <w:t>乙方：</w:t>
      </w:r>
      <w:r w:rsidRPr="00C8780F">
        <w:rPr>
          <w:rFonts w:ascii="Tahoma" w:hAnsi="Tahoma" w:cs="Tahoma"/>
          <w:color w:val="000000"/>
          <w:sz w:val="24"/>
        </w:rPr>
        <w:t>吉安康华电器销售有限公司</w:t>
      </w:r>
    </w:p>
    <w:p w:rsidR="00564C5B" w:rsidRDefault="00564C5B" w:rsidP="00564C5B"/>
    <w:p w:rsidR="00564C5B" w:rsidRDefault="00564C5B" w:rsidP="00564C5B">
      <w:r>
        <w:rPr>
          <w:rFonts w:hint="eastAsia"/>
        </w:rPr>
        <w:t>甲乙双方本着平等互利、优势互补的原则，就结成长期、全面的</w:t>
      </w:r>
      <w:r>
        <w:rPr>
          <w:rFonts w:hint="eastAsia"/>
        </w:rPr>
        <w:t>INTERNET</w:t>
      </w:r>
      <w:r>
        <w:rPr>
          <w:rFonts w:hint="eastAsia"/>
        </w:rPr>
        <w:t>战略伙伴关系，实现资源共享、共同发展，并为以后在其他项目上的合作建立一个坚实的基础，经友好协商达成以下共识：</w:t>
      </w:r>
      <w:r>
        <w:rPr>
          <w:rFonts w:hint="eastAsia"/>
        </w:rPr>
        <w:t xml:space="preserve"> </w:t>
      </w:r>
    </w:p>
    <w:p w:rsidR="00564C5B" w:rsidRDefault="00564C5B" w:rsidP="00564C5B">
      <w:r>
        <w:rPr>
          <w:rFonts w:hint="eastAsia"/>
        </w:rPr>
        <w:t>（一）</w:t>
      </w:r>
      <w:r>
        <w:rPr>
          <w:rFonts w:hint="eastAsia"/>
        </w:rPr>
        <w:t xml:space="preserve"> </w:t>
      </w:r>
      <w:r>
        <w:rPr>
          <w:rFonts w:hint="eastAsia"/>
        </w:rPr>
        <w:t>权利与义务</w:t>
      </w:r>
      <w:r>
        <w:rPr>
          <w:rFonts w:hint="eastAsia"/>
        </w:rPr>
        <w:t xml:space="preserve"> </w:t>
      </w:r>
    </w:p>
    <w:p w:rsidR="00564C5B" w:rsidRDefault="00564C5B" w:rsidP="00564C5B">
      <w:r>
        <w:rPr>
          <w:rFonts w:hint="eastAsia"/>
        </w:rPr>
        <w:t>1</w:t>
      </w:r>
      <w:r>
        <w:rPr>
          <w:rFonts w:hint="eastAsia"/>
        </w:rPr>
        <w:t>．</w:t>
      </w:r>
      <w:r>
        <w:rPr>
          <w:rFonts w:hint="eastAsia"/>
        </w:rPr>
        <w:t xml:space="preserve"> </w:t>
      </w:r>
      <w:r>
        <w:rPr>
          <w:rFonts w:hint="eastAsia"/>
        </w:rPr>
        <w:t>甲乙双方</w:t>
      </w:r>
      <w:proofErr w:type="gramStart"/>
      <w:r>
        <w:rPr>
          <w:rFonts w:hint="eastAsia"/>
        </w:rPr>
        <w:t>皆承认</w:t>
      </w:r>
      <w:proofErr w:type="gramEnd"/>
      <w:r>
        <w:rPr>
          <w:rFonts w:hint="eastAsia"/>
        </w:rPr>
        <w:t>对方为自己的战略合作伙伴，并在彼此互联网站的显著位置标识合作方的旗帜徽标链接或文字链接。</w:t>
      </w:r>
      <w:r>
        <w:rPr>
          <w:rFonts w:hint="eastAsia"/>
        </w:rPr>
        <w:t xml:space="preserve"> </w:t>
      </w:r>
    </w:p>
    <w:p w:rsidR="00564C5B" w:rsidRDefault="00564C5B" w:rsidP="00564C5B">
      <w:r>
        <w:rPr>
          <w:rFonts w:hint="eastAsia"/>
        </w:rPr>
        <w:t>2</w:t>
      </w:r>
      <w:r>
        <w:rPr>
          <w:rFonts w:hint="eastAsia"/>
        </w:rPr>
        <w:t>．</w:t>
      </w:r>
      <w:r>
        <w:rPr>
          <w:rFonts w:hint="eastAsia"/>
        </w:rPr>
        <w:t xml:space="preserve"> </w:t>
      </w:r>
      <w:r>
        <w:rPr>
          <w:rFonts w:hint="eastAsia"/>
        </w:rPr>
        <w:t>甲乙双方授权合作方在其互联网站上转载对方网站上的相关信息，该信息将由双方协商同意后方可引用（具体合作项目另签协议）。</w:t>
      </w:r>
      <w:r>
        <w:rPr>
          <w:rFonts w:hint="eastAsia"/>
        </w:rPr>
        <w:t xml:space="preserve"> </w:t>
      </w:r>
    </w:p>
    <w:p w:rsidR="00564C5B" w:rsidRDefault="00564C5B" w:rsidP="00564C5B">
      <w:r>
        <w:rPr>
          <w:rFonts w:hint="eastAsia"/>
        </w:rPr>
        <w:t>3</w:t>
      </w:r>
      <w:r>
        <w:rPr>
          <w:rFonts w:hint="eastAsia"/>
        </w:rPr>
        <w:t>．</w:t>
      </w:r>
      <w:r>
        <w:rPr>
          <w:rFonts w:hint="eastAsia"/>
        </w:rPr>
        <w:t xml:space="preserve"> </w:t>
      </w:r>
      <w:r>
        <w:rPr>
          <w:rFonts w:hint="eastAsia"/>
        </w:rPr>
        <w:t>甲乙双方在彼此互联网站中转载引用合作方的信息时须注明</w:t>
      </w:r>
      <w:r>
        <w:rPr>
          <w:rFonts w:hint="eastAsia"/>
        </w:rPr>
        <w:t>"</w:t>
      </w:r>
      <w:r>
        <w:rPr>
          <w:rFonts w:hint="eastAsia"/>
        </w:rPr>
        <w:t>该信息由×××（合作方网站）提供</w:t>
      </w:r>
      <w:r>
        <w:rPr>
          <w:rFonts w:hint="eastAsia"/>
        </w:rPr>
        <w:t>"</w:t>
      </w:r>
      <w:r>
        <w:rPr>
          <w:rFonts w:hint="eastAsia"/>
        </w:rPr>
        <w:t>字样，并建立链接。</w:t>
      </w:r>
      <w:r>
        <w:rPr>
          <w:rFonts w:hint="eastAsia"/>
        </w:rPr>
        <w:t xml:space="preserve"> </w:t>
      </w:r>
    </w:p>
    <w:p w:rsidR="00564C5B" w:rsidRDefault="00564C5B" w:rsidP="00564C5B">
      <w:r>
        <w:rPr>
          <w:rFonts w:hint="eastAsia"/>
        </w:rPr>
        <w:t>4</w:t>
      </w:r>
      <w:r>
        <w:rPr>
          <w:rFonts w:hint="eastAsia"/>
        </w:rPr>
        <w:t>．</w:t>
      </w:r>
      <w:r>
        <w:rPr>
          <w:rFonts w:hint="eastAsia"/>
        </w:rPr>
        <w:t xml:space="preserve"> </w:t>
      </w:r>
      <w:r>
        <w:rPr>
          <w:rFonts w:hint="eastAsia"/>
        </w:rPr>
        <w:t>甲方为乙方提供家电清洗服务，乙方免费为甲方做家电清洗宣传工作，并将家电清洗服务囊括在售后服务，加大甲方家电清洗的品牌效应。</w:t>
      </w:r>
      <w:r>
        <w:rPr>
          <w:rFonts w:hint="eastAsia"/>
        </w:rPr>
        <w:t xml:space="preserve"> </w:t>
      </w:r>
    </w:p>
    <w:p w:rsidR="00564C5B" w:rsidRDefault="00564C5B" w:rsidP="00564C5B">
      <w:r>
        <w:rPr>
          <w:rFonts w:hint="eastAsia"/>
        </w:rPr>
        <w:t>（二）</w:t>
      </w:r>
      <w:r>
        <w:rPr>
          <w:rFonts w:hint="eastAsia"/>
        </w:rPr>
        <w:t xml:space="preserve"> </w:t>
      </w:r>
      <w:r>
        <w:rPr>
          <w:rFonts w:hint="eastAsia"/>
        </w:rPr>
        <w:t>相互宣传</w:t>
      </w:r>
      <w:r>
        <w:rPr>
          <w:rFonts w:hint="eastAsia"/>
        </w:rPr>
        <w:t xml:space="preserve"> </w:t>
      </w:r>
    </w:p>
    <w:p w:rsidR="00564C5B" w:rsidRDefault="00564C5B" w:rsidP="00564C5B">
      <w:r>
        <w:rPr>
          <w:rFonts w:hint="eastAsia"/>
        </w:rPr>
        <w:t>1</w:t>
      </w:r>
      <w:r>
        <w:rPr>
          <w:rFonts w:hint="eastAsia"/>
        </w:rPr>
        <w:t>．</w:t>
      </w:r>
      <w:r>
        <w:rPr>
          <w:rFonts w:hint="eastAsia"/>
        </w:rPr>
        <w:t xml:space="preserve"> </w:t>
      </w:r>
      <w:r>
        <w:rPr>
          <w:rFonts w:hint="eastAsia"/>
        </w:rPr>
        <w:t>甲乙双方应在彼此站点追踪报道合作方的市场推广计划及相关营销活动。</w:t>
      </w:r>
      <w:r>
        <w:rPr>
          <w:rFonts w:hint="eastAsia"/>
        </w:rPr>
        <w:t xml:space="preserve"> </w:t>
      </w:r>
    </w:p>
    <w:p w:rsidR="00564C5B" w:rsidRDefault="00564C5B" w:rsidP="00564C5B">
      <w:r>
        <w:rPr>
          <w:rFonts w:hint="eastAsia"/>
        </w:rPr>
        <w:t>2</w:t>
      </w:r>
      <w:r>
        <w:rPr>
          <w:rFonts w:hint="eastAsia"/>
        </w:rPr>
        <w:t>．</w:t>
      </w:r>
      <w:r>
        <w:rPr>
          <w:rFonts w:hint="eastAsia"/>
        </w:rPr>
        <w:t xml:space="preserve"> </w:t>
      </w:r>
      <w:r>
        <w:rPr>
          <w:rFonts w:hint="eastAsia"/>
        </w:rPr>
        <w:t>甲乙双方都认可的适当时间内，双方在彼此站点上开设专栏，撰写并宣传与合作对方商业行为有关的话题（具体合作项目另签协议）</w:t>
      </w:r>
      <w:r>
        <w:rPr>
          <w:rFonts w:hint="eastAsia"/>
        </w:rPr>
        <w:t xml:space="preserve"> </w:t>
      </w:r>
    </w:p>
    <w:p w:rsidR="00564C5B" w:rsidRDefault="00564C5B" w:rsidP="00564C5B">
      <w:r>
        <w:rPr>
          <w:rFonts w:hint="eastAsia"/>
        </w:rPr>
        <w:t>3</w:t>
      </w:r>
      <w:r>
        <w:rPr>
          <w:rFonts w:hint="eastAsia"/>
        </w:rPr>
        <w:t>．</w:t>
      </w:r>
      <w:r>
        <w:rPr>
          <w:rFonts w:hint="eastAsia"/>
        </w:rPr>
        <w:t xml:space="preserve"> </w:t>
      </w:r>
      <w:r>
        <w:rPr>
          <w:rFonts w:hint="eastAsia"/>
        </w:rPr>
        <w:t>甲乙双方在有关</w:t>
      </w:r>
      <w:r>
        <w:rPr>
          <w:rFonts w:hint="eastAsia"/>
        </w:rPr>
        <w:t>INTERNET</w:t>
      </w:r>
      <w:r>
        <w:rPr>
          <w:rFonts w:hint="eastAsia"/>
        </w:rPr>
        <w:t>专题的研讨会和金融、金融等行业的各种展览会上，互相帮助、共同宣传，共同推进双方的品牌。</w:t>
      </w:r>
      <w:r>
        <w:rPr>
          <w:rFonts w:hint="eastAsia"/>
        </w:rPr>
        <w:t xml:space="preserve"> </w:t>
      </w:r>
    </w:p>
    <w:p w:rsidR="00564C5B" w:rsidRDefault="00564C5B" w:rsidP="00564C5B">
      <w:r>
        <w:rPr>
          <w:rFonts w:hint="eastAsia"/>
        </w:rPr>
        <w:t>（三）其他</w:t>
      </w:r>
      <w:r>
        <w:rPr>
          <w:rFonts w:hint="eastAsia"/>
        </w:rPr>
        <w:t xml:space="preserve"> </w:t>
      </w:r>
    </w:p>
    <w:p w:rsidR="00564C5B" w:rsidRDefault="00564C5B" w:rsidP="00564C5B">
      <w:r>
        <w:rPr>
          <w:rFonts w:hint="eastAsia"/>
        </w:rPr>
        <w:t>1</w:t>
      </w:r>
      <w:r>
        <w:rPr>
          <w:rFonts w:hint="eastAsia"/>
        </w:rPr>
        <w:t>．</w:t>
      </w:r>
      <w:r>
        <w:rPr>
          <w:rFonts w:hint="eastAsia"/>
        </w:rPr>
        <w:t xml:space="preserve"> </w:t>
      </w:r>
      <w:r>
        <w:rPr>
          <w:rFonts w:hint="eastAsia"/>
        </w:rPr>
        <w:t>甲乙双方的合作方式没有排他性，双方在合作的同时，都可以和其他相应的合作伙伴进行合作。</w:t>
      </w:r>
      <w:r>
        <w:rPr>
          <w:rFonts w:hint="eastAsia"/>
        </w:rPr>
        <w:t xml:space="preserve"> </w:t>
      </w:r>
    </w:p>
    <w:p w:rsidR="00564C5B" w:rsidRDefault="00564C5B" w:rsidP="00564C5B">
      <w:r>
        <w:rPr>
          <w:rFonts w:hint="eastAsia"/>
        </w:rPr>
        <w:t>2</w:t>
      </w:r>
      <w:r>
        <w:rPr>
          <w:rFonts w:hint="eastAsia"/>
        </w:rPr>
        <w:t>．</w:t>
      </w:r>
      <w:r>
        <w:rPr>
          <w:rFonts w:hint="eastAsia"/>
        </w:rPr>
        <w:t xml:space="preserve"> </w:t>
      </w:r>
      <w:r>
        <w:rPr>
          <w:rFonts w:hint="eastAsia"/>
        </w:rPr>
        <w:t>本协议有效期为</w:t>
      </w:r>
      <w:r>
        <w:rPr>
          <w:rFonts w:hint="eastAsia"/>
        </w:rPr>
        <w:t>3</w:t>
      </w:r>
      <w:r>
        <w:rPr>
          <w:rFonts w:hint="eastAsia"/>
        </w:rPr>
        <w:t>年，自</w:t>
      </w:r>
      <w:r>
        <w:rPr>
          <w:rFonts w:hint="eastAsia"/>
        </w:rPr>
        <w:t xml:space="preserve"> 2014</w:t>
      </w:r>
      <w:r>
        <w:rPr>
          <w:rFonts w:hint="eastAsia"/>
        </w:rPr>
        <w:t>年</w:t>
      </w:r>
      <w:r>
        <w:rPr>
          <w:rFonts w:hint="eastAsia"/>
        </w:rPr>
        <w:t xml:space="preserve">5 </w:t>
      </w:r>
      <w:r>
        <w:rPr>
          <w:rFonts w:hint="eastAsia"/>
        </w:rPr>
        <w:t>月</w:t>
      </w:r>
      <w:r>
        <w:rPr>
          <w:rFonts w:hint="eastAsia"/>
        </w:rPr>
        <w:t xml:space="preserve"> 8</w:t>
      </w:r>
      <w:r>
        <w:rPr>
          <w:rFonts w:hint="eastAsia"/>
        </w:rPr>
        <w:t>日起到</w:t>
      </w:r>
      <w:r>
        <w:rPr>
          <w:rFonts w:hint="eastAsia"/>
        </w:rPr>
        <w:t xml:space="preserve">2017 </w:t>
      </w:r>
      <w:r>
        <w:rPr>
          <w:rFonts w:hint="eastAsia"/>
        </w:rPr>
        <w:t>年</w:t>
      </w:r>
      <w:r>
        <w:rPr>
          <w:rFonts w:hint="eastAsia"/>
        </w:rPr>
        <w:t xml:space="preserve">5 </w:t>
      </w:r>
      <w:r>
        <w:rPr>
          <w:rFonts w:hint="eastAsia"/>
        </w:rPr>
        <w:t>月</w:t>
      </w:r>
      <w:r>
        <w:rPr>
          <w:rFonts w:hint="eastAsia"/>
        </w:rPr>
        <w:t xml:space="preserve">8 </w:t>
      </w:r>
      <w:r>
        <w:rPr>
          <w:rFonts w:hint="eastAsia"/>
        </w:rPr>
        <w:t>日为本协议商定合作方案的执行期限。</w:t>
      </w:r>
      <w:r>
        <w:rPr>
          <w:rFonts w:hint="eastAsia"/>
        </w:rPr>
        <w:t xml:space="preserve"> </w:t>
      </w:r>
    </w:p>
    <w:p w:rsidR="00564C5B" w:rsidRDefault="00564C5B" w:rsidP="00564C5B">
      <w:r>
        <w:rPr>
          <w:rFonts w:hint="eastAsia"/>
        </w:rPr>
        <w:t>3</w:t>
      </w:r>
      <w:r>
        <w:rPr>
          <w:rFonts w:hint="eastAsia"/>
        </w:rPr>
        <w:t>．</w:t>
      </w:r>
      <w:r>
        <w:rPr>
          <w:rFonts w:hint="eastAsia"/>
        </w:rPr>
        <w:t xml:space="preserve"> </w:t>
      </w:r>
      <w:r>
        <w:rPr>
          <w:rFonts w:hint="eastAsia"/>
        </w:rPr>
        <w:t>甲乙任何一方如提前终止协议，需提前一个月通知另一方；如一方擅自终止协议，另一方将保留对违约方追究违约责任的权利。</w:t>
      </w:r>
      <w:r>
        <w:rPr>
          <w:rFonts w:hint="eastAsia"/>
        </w:rPr>
        <w:t xml:space="preserve"> </w:t>
      </w:r>
    </w:p>
    <w:p w:rsidR="00564C5B" w:rsidRDefault="00564C5B" w:rsidP="00564C5B">
      <w:r>
        <w:rPr>
          <w:rFonts w:hint="eastAsia"/>
        </w:rPr>
        <w:t>4</w:t>
      </w:r>
      <w:r>
        <w:rPr>
          <w:rFonts w:hint="eastAsia"/>
        </w:rPr>
        <w:t>．</w:t>
      </w:r>
      <w:r>
        <w:rPr>
          <w:rFonts w:hint="eastAsia"/>
        </w:rPr>
        <w:t xml:space="preserve"> </w:t>
      </w:r>
      <w:r>
        <w:rPr>
          <w:rFonts w:hint="eastAsia"/>
        </w:rPr>
        <w:t>本协议一式两份，双方各执一份，具有同等法律效力。</w:t>
      </w:r>
      <w:r>
        <w:rPr>
          <w:rFonts w:hint="eastAsia"/>
        </w:rPr>
        <w:t xml:space="preserve"> </w:t>
      </w:r>
    </w:p>
    <w:p w:rsidR="00564C5B" w:rsidRDefault="00564C5B" w:rsidP="00564C5B">
      <w:r>
        <w:rPr>
          <w:noProof/>
        </w:rPr>
        <w:drawing>
          <wp:anchor distT="0" distB="0" distL="114300" distR="114300" simplePos="0" relativeHeight="251922432" behindDoc="0" locked="0" layoutInCell="1" allowOverlap="1" wp14:anchorId="36308ACD" wp14:editId="7F49A300">
            <wp:simplePos x="0" y="0"/>
            <wp:positionH relativeFrom="column">
              <wp:posOffset>3347720</wp:posOffset>
            </wp:positionH>
            <wp:positionV relativeFrom="paragraph">
              <wp:posOffset>343535</wp:posOffset>
            </wp:positionV>
            <wp:extent cx="1266825" cy="1209040"/>
            <wp:effectExtent l="0" t="0" r="9525" b="0"/>
            <wp:wrapNone/>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266825" cy="12090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hint="eastAsia"/>
        </w:rPr>
        <w:t>5</w:t>
      </w:r>
      <w:r>
        <w:rPr>
          <w:rFonts w:hint="eastAsia"/>
        </w:rPr>
        <w:t>．</w:t>
      </w:r>
      <w:r>
        <w:rPr>
          <w:rFonts w:hint="eastAsia"/>
        </w:rPr>
        <w:t xml:space="preserve"> </w:t>
      </w:r>
      <w:r>
        <w:rPr>
          <w:rFonts w:hint="eastAsia"/>
        </w:rPr>
        <w:t>本协议为合作框架协议，合作项目中具体事宜需在正式合同中进一步予以明确。框架协议与正式合作合同构成不可分割的整体，作为</w:t>
      </w:r>
      <w:r>
        <w:rPr>
          <w:rFonts w:hint="eastAsia"/>
        </w:rPr>
        <w:t xml:space="preserve"> </w:t>
      </w:r>
      <w:r>
        <w:rPr>
          <w:rFonts w:hint="eastAsia"/>
        </w:rPr>
        <w:t>甲乙双方合作的法律文件。</w:t>
      </w:r>
      <w:r>
        <w:rPr>
          <w:rFonts w:hint="eastAsia"/>
        </w:rPr>
        <w:t xml:space="preserve"> </w:t>
      </w:r>
    </w:p>
    <w:p w:rsidR="00564C5B" w:rsidRDefault="00564C5B" w:rsidP="00564C5B">
      <w:r>
        <w:rPr>
          <w:noProof/>
        </w:rPr>
        <w:drawing>
          <wp:anchor distT="0" distB="0" distL="114300" distR="114300" simplePos="0" relativeHeight="251919360" behindDoc="0" locked="0" layoutInCell="1" allowOverlap="1" wp14:anchorId="46FF309C" wp14:editId="46F8A305">
            <wp:simplePos x="0" y="0"/>
            <wp:positionH relativeFrom="column">
              <wp:posOffset>325120</wp:posOffset>
            </wp:positionH>
            <wp:positionV relativeFrom="paragraph">
              <wp:posOffset>46990</wp:posOffset>
            </wp:positionV>
            <wp:extent cx="1111885" cy="1111885"/>
            <wp:effectExtent l="0" t="0" r="0" b="0"/>
            <wp:wrapNone/>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111885" cy="111188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hint="eastAsia"/>
        </w:rPr>
        <w:t>6</w:t>
      </w:r>
      <w:r>
        <w:rPr>
          <w:rFonts w:hint="eastAsia"/>
        </w:rPr>
        <w:t>．</w:t>
      </w:r>
      <w:r>
        <w:rPr>
          <w:rFonts w:hint="eastAsia"/>
        </w:rPr>
        <w:t xml:space="preserve"> </w:t>
      </w:r>
      <w:r>
        <w:rPr>
          <w:rFonts w:hint="eastAsia"/>
        </w:rPr>
        <w:t>本协议期满时，双方应优先考虑与对方续约合作。</w:t>
      </w:r>
      <w:r>
        <w:rPr>
          <w:rFonts w:hint="eastAsia"/>
        </w:rPr>
        <w:t xml:space="preserve"> </w:t>
      </w:r>
    </w:p>
    <w:p w:rsidR="00564C5B" w:rsidRDefault="00564C5B" w:rsidP="00564C5B">
      <w:r>
        <w:rPr>
          <w:rFonts w:hint="eastAsia"/>
        </w:rPr>
        <w:t>7</w:t>
      </w:r>
      <w:r>
        <w:rPr>
          <w:rFonts w:hint="eastAsia"/>
        </w:rPr>
        <w:t>．</w:t>
      </w:r>
      <w:r>
        <w:rPr>
          <w:rFonts w:hint="eastAsia"/>
        </w:rPr>
        <w:t xml:space="preserve"> </w:t>
      </w:r>
      <w:r>
        <w:rPr>
          <w:rFonts w:hint="eastAsia"/>
        </w:rPr>
        <w:t>双方的合作关系是互利互惠的，甲方提供家电清洗服务抽取按总销售的</w:t>
      </w:r>
      <w:r>
        <w:rPr>
          <w:rFonts w:hint="eastAsia"/>
        </w:rPr>
        <w:t>1.8%</w:t>
      </w:r>
      <w:r>
        <w:rPr>
          <w:rFonts w:hint="eastAsia"/>
        </w:rPr>
        <w:t>的提成。</w:t>
      </w:r>
      <w:r>
        <w:rPr>
          <w:rFonts w:hint="eastAsia"/>
        </w:rPr>
        <w:t xml:space="preserve"> </w:t>
      </w:r>
    </w:p>
    <w:p w:rsidR="00564C5B" w:rsidRDefault="00564C5B" w:rsidP="00564C5B"/>
    <w:p w:rsidR="00564C5B" w:rsidRDefault="00564C5B" w:rsidP="00564C5B">
      <w:r>
        <w:rPr>
          <w:rFonts w:hint="eastAsia"/>
        </w:rPr>
        <w:t>甲方（盖章）：</w:t>
      </w:r>
      <w:r>
        <w:rPr>
          <w:rFonts w:hint="eastAsia"/>
        </w:rPr>
        <w:t xml:space="preserve">                                  </w:t>
      </w:r>
      <w:r>
        <w:rPr>
          <w:rFonts w:hint="eastAsia"/>
        </w:rPr>
        <w:t>乙方（盖章）：</w:t>
      </w:r>
      <w:r w:rsidRPr="00C8780F">
        <w:rPr>
          <w:rFonts w:ascii="Tahoma" w:hAnsi="Tahoma" w:cs="Tahoma" w:hint="eastAsia"/>
          <w:color w:val="000000"/>
          <w:sz w:val="24"/>
        </w:rPr>
        <w:t xml:space="preserve"> </w:t>
      </w:r>
    </w:p>
    <w:p w:rsidR="00564C5B" w:rsidRDefault="007F0CBD" w:rsidP="00564C5B">
      <w:r>
        <w:rPr>
          <w:noProof/>
        </w:rPr>
        <w:drawing>
          <wp:anchor distT="0" distB="0" distL="114300" distR="114300" simplePos="0" relativeHeight="251962368" behindDoc="1" locked="0" layoutInCell="1" allowOverlap="1" wp14:anchorId="4B92C232" wp14:editId="5830C7A9">
            <wp:simplePos x="0" y="0"/>
            <wp:positionH relativeFrom="column">
              <wp:posOffset>747004</wp:posOffset>
            </wp:positionH>
            <wp:positionV relativeFrom="paragraph">
              <wp:posOffset>42936</wp:posOffset>
            </wp:positionV>
            <wp:extent cx="1494000" cy="504000"/>
            <wp:effectExtent l="0" t="0" r="0" b="0"/>
            <wp:wrapNone/>
            <wp:docPr id="144"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9562906622744.gif"/>
                    <pic:cNvPicPr/>
                  </pic:nvPicPr>
                  <pic:blipFill>
                    <a:blip r:embed="rId44">
                      <a:extLst>
                        <a:ext uri="{28A0092B-C50C-407E-A947-70E740481C1C}">
                          <a14:useLocalDpi xmlns:a14="http://schemas.microsoft.com/office/drawing/2010/main" val="0"/>
                        </a:ext>
                      </a:extLst>
                    </a:blip>
                    <a:stretch>
                      <a:fillRect/>
                    </a:stretch>
                  </pic:blipFill>
                  <pic:spPr>
                    <a:xfrm>
                      <a:off x="0" y="0"/>
                      <a:ext cx="1494000" cy="5040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961344" behindDoc="1" locked="0" layoutInCell="1" allowOverlap="1" wp14:anchorId="626893E1" wp14:editId="60FE17BF">
            <wp:simplePos x="0" y="0"/>
            <wp:positionH relativeFrom="column">
              <wp:posOffset>3832860</wp:posOffset>
            </wp:positionH>
            <wp:positionV relativeFrom="paragraph">
              <wp:posOffset>78105</wp:posOffset>
            </wp:positionV>
            <wp:extent cx="1056005" cy="465455"/>
            <wp:effectExtent l="0" t="0" r="0" b="0"/>
            <wp:wrapNone/>
            <wp:docPr id="143" name="图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截图20140324104327.png"/>
                    <pic:cNvPicPr/>
                  </pic:nvPicPr>
                  <pic:blipFill>
                    <a:blip r:embed="rId47">
                      <a:extLst>
                        <a:ext uri="{28A0092B-C50C-407E-A947-70E740481C1C}">
                          <a14:useLocalDpi xmlns:a14="http://schemas.microsoft.com/office/drawing/2010/main" val="0"/>
                        </a:ext>
                      </a:extLst>
                    </a:blip>
                    <a:stretch>
                      <a:fillRect/>
                    </a:stretch>
                  </pic:blipFill>
                  <pic:spPr>
                    <a:xfrm>
                      <a:off x="0" y="0"/>
                      <a:ext cx="1056005" cy="465455"/>
                    </a:xfrm>
                    <a:prstGeom prst="rect">
                      <a:avLst/>
                    </a:prstGeom>
                  </pic:spPr>
                </pic:pic>
              </a:graphicData>
            </a:graphic>
            <wp14:sizeRelH relativeFrom="margin">
              <wp14:pctWidth>0</wp14:pctWidth>
            </wp14:sizeRelH>
            <wp14:sizeRelV relativeFrom="margin">
              <wp14:pctHeight>0</wp14:pctHeight>
            </wp14:sizeRelV>
          </wp:anchor>
        </w:drawing>
      </w:r>
    </w:p>
    <w:p w:rsidR="00564C5B" w:rsidRDefault="00564C5B" w:rsidP="00564C5B">
      <w:r>
        <w:rPr>
          <w:rFonts w:hint="eastAsia"/>
        </w:rPr>
        <w:t>代表签字：</w:t>
      </w:r>
      <w:r>
        <w:rPr>
          <w:rFonts w:hint="eastAsia"/>
        </w:rPr>
        <w:t xml:space="preserve">                                       </w:t>
      </w:r>
      <w:r>
        <w:rPr>
          <w:rFonts w:hint="eastAsia"/>
        </w:rPr>
        <w:t>代表签字：</w:t>
      </w:r>
      <w:r>
        <w:t xml:space="preserve"> </w:t>
      </w:r>
    </w:p>
    <w:p w:rsidR="00564C5B" w:rsidRDefault="00564C5B" w:rsidP="00564C5B"/>
    <w:p w:rsidR="00564C5B" w:rsidRPr="00955A36" w:rsidRDefault="00564C5B" w:rsidP="00564C5B">
      <w:r>
        <w:rPr>
          <w:rFonts w:hint="eastAsia"/>
        </w:rPr>
        <w:t>日期：</w:t>
      </w:r>
      <w:r>
        <w:rPr>
          <w:rFonts w:hint="eastAsia"/>
        </w:rPr>
        <w:t xml:space="preserve">2014 </w:t>
      </w:r>
      <w:r>
        <w:rPr>
          <w:rFonts w:hint="eastAsia"/>
        </w:rPr>
        <w:t>年</w:t>
      </w:r>
      <w:r>
        <w:rPr>
          <w:rFonts w:hint="eastAsia"/>
        </w:rPr>
        <w:t xml:space="preserve"> 1</w:t>
      </w:r>
      <w:r>
        <w:rPr>
          <w:rFonts w:hint="eastAsia"/>
        </w:rPr>
        <w:t>月</w:t>
      </w:r>
      <w:r>
        <w:rPr>
          <w:rFonts w:hint="eastAsia"/>
        </w:rPr>
        <w:t xml:space="preserve"> 8</w:t>
      </w:r>
      <w:r>
        <w:rPr>
          <w:rFonts w:hint="eastAsia"/>
        </w:rPr>
        <w:t>日</w:t>
      </w:r>
      <w:r>
        <w:rPr>
          <w:rFonts w:hint="eastAsia"/>
        </w:rPr>
        <w:t xml:space="preserve">                          </w:t>
      </w:r>
      <w:r>
        <w:rPr>
          <w:rFonts w:hint="eastAsia"/>
        </w:rPr>
        <w:t>日期：</w:t>
      </w:r>
      <w:r>
        <w:rPr>
          <w:rFonts w:hint="eastAsia"/>
        </w:rPr>
        <w:t xml:space="preserve"> 2014</w:t>
      </w:r>
      <w:r>
        <w:rPr>
          <w:rFonts w:hint="eastAsia"/>
        </w:rPr>
        <w:t>年</w:t>
      </w:r>
      <w:r>
        <w:rPr>
          <w:rFonts w:hint="eastAsia"/>
        </w:rPr>
        <w:t xml:space="preserve"> 1</w:t>
      </w:r>
      <w:r>
        <w:rPr>
          <w:rFonts w:hint="eastAsia"/>
        </w:rPr>
        <w:t>月</w:t>
      </w:r>
      <w:r>
        <w:rPr>
          <w:rFonts w:hint="eastAsia"/>
        </w:rPr>
        <w:t xml:space="preserve"> 8</w:t>
      </w:r>
      <w:r>
        <w:rPr>
          <w:rFonts w:hint="eastAsia"/>
        </w:rPr>
        <w:t>日</w:t>
      </w:r>
      <w:r>
        <w:rPr>
          <w:rFonts w:hint="eastAsia"/>
        </w:rPr>
        <w:t xml:space="preserve"> </w:t>
      </w:r>
    </w:p>
    <w:p w:rsidR="00564C5B" w:rsidRDefault="00564C5B" w:rsidP="00564C5B">
      <w:pPr>
        <w:spacing w:line="315" w:lineRule="atLeast"/>
        <w:jc w:val="center"/>
        <w:rPr>
          <w:rFonts w:ascii="Verdana" w:hAnsi="Verdana" w:cs="宋体"/>
          <w:b/>
          <w:bCs/>
          <w:color w:val="000000"/>
          <w:spacing w:val="15"/>
          <w:kern w:val="0"/>
          <w:sz w:val="44"/>
          <w:szCs w:val="44"/>
        </w:rPr>
      </w:pPr>
    </w:p>
    <w:p w:rsidR="00564C5B" w:rsidRDefault="00564C5B" w:rsidP="00564C5B">
      <w:pPr>
        <w:spacing w:line="315" w:lineRule="atLeast"/>
        <w:jc w:val="center"/>
        <w:rPr>
          <w:rFonts w:ascii="Verdana" w:hAnsi="Verdana" w:cs="宋体"/>
          <w:b/>
          <w:bCs/>
          <w:color w:val="000000"/>
          <w:spacing w:val="15"/>
          <w:kern w:val="0"/>
          <w:sz w:val="44"/>
          <w:szCs w:val="44"/>
        </w:rPr>
      </w:pPr>
      <w:r>
        <w:rPr>
          <w:rFonts w:ascii="Verdana" w:hAnsi="Verdana" w:cs="宋体" w:hint="eastAsia"/>
          <w:b/>
          <w:bCs/>
          <w:color w:val="000000"/>
          <w:spacing w:val="15"/>
          <w:kern w:val="0"/>
          <w:sz w:val="44"/>
          <w:szCs w:val="44"/>
        </w:rPr>
        <w:lastRenderedPageBreak/>
        <w:t>供应协议</w:t>
      </w:r>
    </w:p>
    <w:p w:rsidR="00564C5B" w:rsidRPr="00C8780F" w:rsidRDefault="00564C5B" w:rsidP="00564C5B">
      <w:pPr>
        <w:spacing w:line="315" w:lineRule="atLeast"/>
        <w:ind w:rightChars="-330" w:right="-693"/>
        <w:rPr>
          <w:rFonts w:ascii="宋体" w:hAnsi="宋体"/>
          <w:b/>
          <w:color w:val="333333"/>
          <w:szCs w:val="21"/>
        </w:rPr>
      </w:pPr>
    </w:p>
    <w:p w:rsidR="00564C5B" w:rsidRPr="009A6263" w:rsidRDefault="00564C5B" w:rsidP="00564C5B">
      <w:r w:rsidRPr="009A6263">
        <w:t>甲方</w:t>
      </w:r>
      <w:r w:rsidRPr="009A6263">
        <w:rPr>
          <w:rFonts w:hint="eastAsia"/>
        </w:rPr>
        <w:t>：</w:t>
      </w:r>
      <w:proofErr w:type="gramStart"/>
      <w:r w:rsidRPr="009A6263">
        <w:rPr>
          <w:rFonts w:hint="eastAsia"/>
        </w:rPr>
        <w:t>净尔佳</w:t>
      </w:r>
      <w:proofErr w:type="gramEnd"/>
      <w:r w:rsidRPr="009A6263">
        <w:rPr>
          <w:rFonts w:hint="eastAsia"/>
        </w:rPr>
        <w:t>清洁有限责任公司</w:t>
      </w:r>
      <w:r w:rsidRPr="009A6263">
        <w:rPr>
          <w:rFonts w:hint="eastAsia"/>
        </w:rPr>
        <w:t xml:space="preserve">       </w:t>
      </w:r>
      <w:r>
        <w:rPr>
          <w:rFonts w:hint="eastAsia"/>
        </w:rPr>
        <w:t xml:space="preserve">        </w:t>
      </w:r>
      <w:r w:rsidRPr="009A6263">
        <w:rPr>
          <w:rFonts w:hint="eastAsia"/>
        </w:rPr>
        <w:t>乙</w:t>
      </w:r>
      <w:r w:rsidRPr="009A6263">
        <w:t>方</w:t>
      </w:r>
      <w:r w:rsidRPr="009A6263">
        <w:rPr>
          <w:rFonts w:hint="eastAsia"/>
        </w:rPr>
        <w:t>:</w:t>
      </w:r>
      <w:r w:rsidRPr="009A6263">
        <w:rPr>
          <w:rFonts w:hint="eastAsia"/>
        </w:rPr>
        <w:t>深圳市爱洁家家电清洗技术有限公司</w:t>
      </w:r>
      <w:r w:rsidRPr="009A6263">
        <w:rPr>
          <w:rFonts w:hint="eastAsia"/>
        </w:rPr>
        <w:t xml:space="preserve"> </w:t>
      </w:r>
    </w:p>
    <w:p w:rsidR="00564C5B" w:rsidRPr="00C8780F" w:rsidRDefault="00564C5B" w:rsidP="00564C5B"/>
    <w:p w:rsidR="00564C5B" w:rsidRPr="009A6263" w:rsidRDefault="00564C5B" w:rsidP="00564C5B">
      <w:r w:rsidRPr="009A6263">
        <w:t>合作关系</w:t>
      </w:r>
    </w:p>
    <w:p w:rsidR="00564C5B" w:rsidRPr="009A6263" w:rsidRDefault="00564C5B" w:rsidP="00564C5B">
      <w:r w:rsidRPr="009A6263">
        <w:t>乙双方自协议签订之日起形成供需合作伙伴关系</w:t>
      </w:r>
      <w:r>
        <w:rPr>
          <w:rFonts w:hint="eastAsia"/>
        </w:rPr>
        <w:t>。</w:t>
      </w:r>
    </w:p>
    <w:p w:rsidR="00564C5B" w:rsidRPr="009A6263" w:rsidRDefault="00564C5B" w:rsidP="00564C5B">
      <w:r w:rsidRPr="009A6263">
        <w:rPr>
          <w:rFonts w:hint="eastAsia"/>
        </w:rPr>
        <w:t>二、</w:t>
      </w:r>
      <w:r w:rsidRPr="009A6263">
        <w:rPr>
          <w:rFonts w:hint="eastAsia"/>
        </w:rPr>
        <w:t xml:space="preserve">  </w:t>
      </w:r>
      <w:r w:rsidRPr="009A6263">
        <w:rPr>
          <w:rFonts w:hint="eastAsia"/>
        </w:rPr>
        <w:t>乙方义务</w:t>
      </w:r>
    </w:p>
    <w:p w:rsidR="00564C5B" w:rsidRPr="009A6263" w:rsidRDefault="00564C5B" w:rsidP="00564C5B">
      <w:r w:rsidRPr="009A6263">
        <w:rPr>
          <w:rFonts w:hint="eastAsia"/>
        </w:rPr>
        <w:t>1</w:t>
      </w:r>
      <w:r w:rsidRPr="009A6263">
        <w:rPr>
          <w:rFonts w:hint="eastAsia"/>
        </w:rPr>
        <w:t>、</w:t>
      </w:r>
      <w:r w:rsidRPr="009A6263">
        <w:t>提供营业执照、卫生许可证、生产许可证等证照复印件</w:t>
      </w:r>
      <w:r>
        <w:rPr>
          <w:rFonts w:hint="eastAsia"/>
        </w:rPr>
        <w:t>；</w:t>
      </w:r>
      <w:r w:rsidRPr="009A6263">
        <w:br/>
      </w:r>
      <w:r w:rsidRPr="009A6263">
        <w:rPr>
          <w:rFonts w:hint="eastAsia"/>
        </w:rPr>
        <w:t>2</w:t>
      </w:r>
      <w:r w:rsidRPr="009A6263">
        <w:rPr>
          <w:rFonts w:hint="eastAsia"/>
        </w:rPr>
        <w:t>、</w:t>
      </w:r>
      <w:r w:rsidRPr="009A6263">
        <w:t>保证提供每批次</w:t>
      </w:r>
      <w:r w:rsidRPr="009A6263">
        <w:rPr>
          <w:rFonts w:hint="eastAsia"/>
        </w:rPr>
        <w:t>家电</w:t>
      </w:r>
      <w:r w:rsidRPr="009A6263">
        <w:t>清洗剂及家电设备的质量检验报告书和进货发票或其它有效票据；</w:t>
      </w:r>
      <w:r w:rsidRPr="009A6263">
        <w:br/>
      </w:r>
      <w:r w:rsidRPr="009A6263">
        <w:rPr>
          <w:rFonts w:hint="eastAsia"/>
        </w:rPr>
        <w:t>3</w:t>
      </w:r>
      <w:r w:rsidRPr="009A6263">
        <w:t>、</w:t>
      </w:r>
      <w:r w:rsidRPr="009A6263">
        <w:rPr>
          <w:rFonts w:hint="eastAsia"/>
        </w:rPr>
        <w:t>在产品</w:t>
      </w:r>
      <w:r w:rsidRPr="009A6263">
        <w:t>如遇价格变动</w:t>
      </w:r>
      <w:r w:rsidRPr="009A6263">
        <w:rPr>
          <w:rFonts w:hint="eastAsia"/>
        </w:rPr>
        <w:t>较大时应</w:t>
      </w:r>
      <w:r w:rsidRPr="009A6263">
        <w:t>及时通知</w:t>
      </w:r>
      <w:r w:rsidRPr="009A6263">
        <w:rPr>
          <w:rFonts w:hint="eastAsia"/>
        </w:rPr>
        <w:t>甲</w:t>
      </w:r>
      <w:r w:rsidRPr="009A6263">
        <w:t>方</w:t>
      </w:r>
      <w:r w:rsidRPr="009A6263">
        <w:rPr>
          <w:rFonts w:hint="eastAsia"/>
        </w:rPr>
        <w:t>采购负责人，</w:t>
      </w:r>
      <w:r w:rsidRPr="009A6263">
        <w:t>得到确认</w:t>
      </w:r>
      <w:r w:rsidRPr="009A6263">
        <w:rPr>
          <w:rFonts w:hint="eastAsia"/>
        </w:rPr>
        <w:t>后</w:t>
      </w:r>
      <w:r w:rsidRPr="009A6263">
        <w:t>方可</w:t>
      </w:r>
      <w:r w:rsidRPr="009A6263">
        <w:rPr>
          <w:rFonts w:hint="eastAsia"/>
        </w:rPr>
        <w:t>调价</w:t>
      </w:r>
      <w:r w:rsidRPr="009A6263">
        <w:t>；</w:t>
      </w:r>
      <w:r w:rsidRPr="009A6263">
        <w:br/>
      </w:r>
      <w:r w:rsidRPr="009A6263">
        <w:rPr>
          <w:rFonts w:hint="eastAsia"/>
        </w:rPr>
        <w:t>4</w:t>
      </w:r>
      <w:r w:rsidRPr="009A6263">
        <w:t>、提供免费及时的送货服务</w:t>
      </w:r>
      <w:r w:rsidRPr="009A6263">
        <w:rPr>
          <w:rFonts w:hint="eastAsia"/>
        </w:rPr>
        <w:t>，乙</w:t>
      </w:r>
      <w:r w:rsidRPr="009A6263">
        <w:t>方按</w:t>
      </w:r>
      <w:r w:rsidRPr="009A6263">
        <w:rPr>
          <w:rFonts w:hint="eastAsia"/>
        </w:rPr>
        <w:t>甲</w:t>
      </w:r>
      <w:r w:rsidRPr="009A6263">
        <w:t>方</w:t>
      </w:r>
      <w:r w:rsidRPr="009A6263">
        <w:rPr>
          <w:rFonts w:hint="eastAsia"/>
        </w:rPr>
        <w:t>下单的</w:t>
      </w:r>
      <w:r w:rsidRPr="009A6263">
        <w:t>产品规格、数量</w:t>
      </w:r>
      <w:r w:rsidRPr="009A6263">
        <w:rPr>
          <w:rFonts w:hint="eastAsia"/>
        </w:rPr>
        <w:t>，品质要求在规定</w:t>
      </w:r>
      <w:r w:rsidRPr="009A6263">
        <w:t>时</w:t>
      </w:r>
      <w:r w:rsidRPr="009A6263">
        <w:rPr>
          <w:rFonts w:hint="eastAsia"/>
        </w:rPr>
        <w:t>间</w:t>
      </w:r>
      <w:r w:rsidRPr="009A6263">
        <w:t>送达</w:t>
      </w:r>
      <w:r w:rsidRPr="009A6263">
        <w:rPr>
          <w:rFonts w:hint="eastAsia"/>
        </w:rPr>
        <w:t>甲</w:t>
      </w:r>
      <w:r w:rsidRPr="009A6263">
        <w:t>方</w:t>
      </w:r>
      <w:r w:rsidRPr="009A6263">
        <w:rPr>
          <w:rFonts w:hint="eastAsia"/>
        </w:rPr>
        <w:t>运营公司</w:t>
      </w:r>
      <w:r>
        <w:rPr>
          <w:rFonts w:hint="eastAsia"/>
        </w:rPr>
        <w:t>；</w:t>
      </w:r>
    </w:p>
    <w:p w:rsidR="00564C5B" w:rsidRPr="009A6263" w:rsidRDefault="00564C5B" w:rsidP="00564C5B">
      <w:r w:rsidRPr="009A6263">
        <w:rPr>
          <w:rFonts w:hint="eastAsia"/>
        </w:rPr>
        <w:t>5</w:t>
      </w:r>
      <w:r w:rsidRPr="009A6263">
        <w:rPr>
          <w:rFonts w:hint="eastAsia"/>
        </w:rPr>
        <w:t>、供货品种为：家电清洁剂及家电清洗设备；</w:t>
      </w:r>
    </w:p>
    <w:p w:rsidR="00564C5B" w:rsidRPr="009A6263" w:rsidRDefault="00564C5B" w:rsidP="00564C5B">
      <w:r w:rsidRPr="009A6263">
        <w:rPr>
          <w:rFonts w:hint="eastAsia"/>
        </w:rPr>
        <w:t>三、</w:t>
      </w:r>
      <w:r w:rsidRPr="009A6263">
        <w:rPr>
          <w:rFonts w:hint="eastAsia"/>
        </w:rPr>
        <w:t xml:space="preserve">  </w:t>
      </w:r>
      <w:r w:rsidRPr="009A6263">
        <w:rPr>
          <w:rFonts w:hint="eastAsia"/>
        </w:rPr>
        <w:t>乙方责任</w:t>
      </w:r>
      <w:r w:rsidRPr="009A6263">
        <w:rPr>
          <w:rFonts w:hint="eastAsia"/>
        </w:rPr>
        <w:t xml:space="preserve">                                                                                                                                                                                                                                                                                                                                                                                                                                                                                                                                                                                                                                                                                                                                                                                                                                                                        </w:t>
      </w:r>
    </w:p>
    <w:p w:rsidR="00564C5B" w:rsidRPr="009A6263" w:rsidRDefault="00564C5B" w:rsidP="00564C5B">
      <w:r w:rsidRPr="009A6263">
        <w:rPr>
          <w:rFonts w:hint="eastAsia"/>
        </w:rPr>
        <w:t>1</w:t>
      </w:r>
      <w:r w:rsidRPr="009A6263">
        <w:rPr>
          <w:rFonts w:hint="eastAsia"/>
        </w:rPr>
        <w:t>、乙</w:t>
      </w:r>
      <w:r w:rsidRPr="009A6263">
        <w:t>方所供产品</w:t>
      </w:r>
      <w:r w:rsidRPr="009A6263">
        <w:rPr>
          <w:rFonts w:hint="eastAsia"/>
        </w:rPr>
        <w:t>，</w:t>
      </w:r>
      <w:r w:rsidRPr="009A6263">
        <w:t>如出现产品质量问题，</w:t>
      </w:r>
      <w:r w:rsidRPr="009A6263">
        <w:rPr>
          <w:rFonts w:hint="eastAsia"/>
        </w:rPr>
        <w:t>甲</w:t>
      </w:r>
      <w:r w:rsidRPr="009A6263">
        <w:t>方</w:t>
      </w:r>
      <w:r w:rsidRPr="009A6263">
        <w:rPr>
          <w:rFonts w:hint="eastAsia"/>
        </w:rPr>
        <w:t>有权拒收，乙方应在第一时间以合格品及时更换</w:t>
      </w:r>
      <w:r>
        <w:rPr>
          <w:rFonts w:hint="eastAsia"/>
        </w:rPr>
        <w:t>；</w:t>
      </w:r>
      <w:r w:rsidRPr="009A6263">
        <w:t xml:space="preserve"> </w:t>
      </w:r>
    </w:p>
    <w:p w:rsidR="00564C5B" w:rsidRPr="009A6263" w:rsidRDefault="00564C5B" w:rsidP="00564C5B">
      <w:r w:rsidRPr="009A6263">
        <w:rPr>
          <w:rFonts w:hint="eastAsia"/>
        </w:rPr>
        <w:t>2</w:t>
      </w:r>
      <w:r w:rsidRPr="009A6263">
        <w:rPr>
          <w:rFonts w:hint="eastAsia"/>
        </w:rPr>
        <w:t>、</w:t>
      </w:r>
      <w:r w:rsidRPr="009A6263">
        <w:t>保证所供的</w:t>
      </w:r>
      <w:r w:rsidRPr="009A6263">
        <w:rPr>
          <w:rFonts w:hint="eastAsia"/>
        </w:rPr>
        <w:t>产品</w:t>
      </w:r>
      <w:r w:rsidRPr="009A6263">
        <w:t>品种、规格、数量等项目与所开票据内容相一致；</w:t>
      </w:r>
    </w:p>
    <w:p w:rsidR="00564C5B" w:rsidRPr="009A6263" w:rsidRDefault="00564C5B" w:rsidP="00564C5B">
      <w:r w:rsidRPr="009A6263">
        <w:rPr>
          <w:rFonts w:hint="eastAsia"/>
        </w:rPr>
        <w:t>3</w:t>
      </w:r>
      <w:r w:rsidRPr="009A6263">
        <w:rPr>
          <w:rFonts w:hint="eastAsia"/>
        </w:rPr>
        <w:t>、乙方每次送货至甲方时必须把当天货物的采购价及数量的清单交于甲方负责人签字确认</w:t>
      </w:r>
      <w:r>
        <w:rPr>
          <w:rFonts w:hint="eastAsia"/>
        </w:rPr>
        <w:t>，</w:t>
      </w:r>
      <w:r w:rsidRPr="009A6263">
        <w:rPr>
          <w:rFonts w:hint="eastAsia"/>
        </w:rPr>
        <w:t>未经确认的清单为无效单据，不能作为借款凭证</w:t>
      </w:r>
      <w:r>
        <w:rPr>
          <w:rFonts w:hint="eastAsia"/>
        </w:rPr>
        <w:t>；</w:t>
      </w:r>
    </w:p>
    <w:p w:rsidR="00564C5B" w:rsidRPr="009A6263" w:rsidRDefault="00564C5B" w:rsidP="00564C5B">
      <w:r w:rsidRPr="009A6263">
        <w:rPr>
          <w:rFonts w:hint="eastAsia"/>
        </w:rPr>
        <w:t>4</w:t>
      </w:r>
      <w:r w:rsidRPr="009A6263">
        <w:rPr>
          <w:rFonts w:hint="eastAsia"/>
        </w:rPr>
        <w:t>、甲方在做市场调查情况下，如发现乙方的价格和市场调查的价格有差距，甲方将在于当日告知乙方，核实后，当日该产品价格除按</w:t>
      </w:r>
      <w:proofErr w:type="gramStart"/>
      <w:r w:rsidRPr="009A6263">
        <w:rPr>
          <w:rFonts w:hint="eastAsia"/>
        </w:rPr>
        <w:t>甲方市调价</w:t>
      </w:r>
      <w:proofErr w:type="gramEnd"/>
      <w:r w:rsidRPr="009A6263">
        <w:rPr>
          <w:rFonts w:hint="eastAsia"/>
        </w:rPr>
        <w:t>执行外还要处以</w:t>
      </w:r>
      <w:r w:rsidRPr="009A6263">
        <w:rPr>
          <w:rFonts w:hint="eastAsia"/>
        </w:rPr>
        <w:t>200</w:t>
      </w:r>
      <w:r w:rsidRPr="009A6263">
        <w:rPr>
          <w:rFonts w:hint="eastAsia"/>
        </w:rPr>
        <w:t>元罚款</w:t>
      </w:r>
      <w:r>
        <w:rPr>
          <w:rFonts w:hint="eastAsia"/>
        </w:rPr>
        <w:t>；</w:t>
      </w:r>
    </w:p>
    <w:p w:rsidR="00564C5B" w:rsidRPr="009A6263" w:rsidRDefault="00564C5B" w:rsidP="00564C5B">
      <w:r w:rsidRPr="009A6263">
        <w:rPr>
          <w:rFonts w:hint="eastAsia"/>
        </w:rPr>
        <w:t>5</w:t>
      </w:r>
      <w:r w:rsidRPr="009A6263">
        <w:rPr>
          <w:rFonts w:hint="eastAsia"/>
        </w:rPr>
        <w:t>、乙方的采购价应该低于市场价</w:t>
      </w:r>
      <w:r>
        <w:rPr>
          <w:rFonts w:hint="eastAsia"/>
        </w:rPr>
        <w:t>；</w:t>
      </w:r>
    </w:p>
    <w:p w:rsidR="00564C5B" w:rsidRPr="009A6263" w:rsidRDefault="00564C5B" w:rsidP="00564C5B">
      <w:r w:rsidRPr="009A6263">
        <w:rPr>
          <w:rFonts w:hint="eastAsia"/>
        </w:rPr>
        <w:t>四、甲</w:t>
      </w:r>
      <w:r w:rsidRPr="009A6263">
        <w:t>方责任</w:t>
      </w:r>
    </w:p>
    <w:p w:rsidR="00564C5B" w:rsidRPr="009A6263" w:rsidRDefault="00564C5B" w:rsidP="00564C5B">
      <w:r w:rsidRPr="009A6263">
        <w:t>1</w:t>
      </w:r>
      <w:r w:rsidRPr="009A6263">
        <w:t>、对购进</w:t>
      </w:r>
      <w:r w:rsidRPr="009A6263">
        <w:rPr>
          <w:rFonts w:hint="eastAsia"/>
        </w:rPr>
        <w:t>物品</w:t>
      </w:r>
      <w:r w:rsidRPr="009A6263">
        <w:t>的质量、品种、规格、数量把关，落实检查验收、索证、索票、签字等进货交接手续</w:t>
      </w:r>
      <w:r>
        <w:rPr>
          <w:rFonts w:hint="eastAsia"/>
        </w:rPr>
        <w:t>；</w:t>
      </w:r>
    </w:p>
    <w:p w:rsidR="00564C5B" w:rsidRPr="009A6263" w:rsidRDefault="00564C5B" w:rsidP="00564C5B">
      <w:r w:rsidRPr="009A6263">
        <w:t>2</w:t>
      </w:r>
      <w:r w:rsidRPr="009A6263">
        <w:t>、建立</w:t>
      </w:r>
      <w:r w:rsidRPr="009A6263">
        <w:rPr>
          <w:rFonts w:hint="eastAsia"/>
        </w:rPr>
        <w:t>产品</w:t>
      </w:r>
      <w:r w:rsidRPr="009A6263">
        <w:t>供货档案，保管好供货方提交的各种证照复印件、质量检验检疫报告书和供货凭证；</w:t>
      </w:r>
    </w:p>
    <w:p w:rsidR="00564C5B" w:rsidRPr="009A6263" w:rsidRDefault="00564C5B" w:rsidP="00564C5B">
      <w:r w:rsidRPr="009A6263">
        <w:t>3</w:t>
      </w:r>
      <w:r w:rsidRPr="009A6263">
        <w:t>、承担到货验收后，因保管以及其它自身原因造成的质量责任</w:t>
      </w:r>
    </w:p>
    <w:p w:rsidR="00564C5B" w:rsidRPr="009A6263" w:rsidRDefault="00564C5B" w:rsidP="00564C5B">
      <w:r w:rsidRPr="009A6263">
        <w:rPr>
          <w:rFonts w:hint="eastAsia"/>
        </w:rPr>
        <w:t>五、结款方式：结款方式为月结</w:t>
      </w:r>
    </w:p>
    <w:p w:rsidR="00564C5B" w:rsidRPr="009A6263" w:rsidRDefault="00564C5B" w:rsidP="00564C5B">
      <w:r w:rsidRPr="009A6263">
        <w:rPr>
          <w:rFonts w:hint="eastAsia"/>
        </w:rPr>
        <w:t>每月月底进行对账，双方确认无误后再进行结账。现金或银行转账</w:t>
      </w:r>
      <w:r>
        <w:rPr>
          <w:rFonts w:hint="eastAsia"/>
        </w:rPr>
        <w:t>；</w:t>
      </w:r>
    </w:p>
    <w:p w:rsidR="00564C5B" w:rsidRPr="009A6263" w:rsidRDefault="00564C5B" w:rsidP="00564C5B">
      <w:r w:rsidRPr="009A6263">
        <w:rPr>
          <w:rFonts w:hint="eastAsia"/>
        </w:rPr>
        <w:t>六、解决合同纠纷的方式：</w:t>
      </w:r>
    </w:p>
    <w:p w:rsidR="00564C5B" w:rsidRPr="009A6263" w:rsidRDefault="00564C5B" w:rsidP="00564C5B">
      <w:r w:rsidRPr="009A6263">
        <w:rPr>
          <w:rFonts w:hint="eastAsia"/>
        </w:rPr>
        <w:t>本协议未尽事宜，由甲乙双方协议解决，协议不成，双方同意在甲方所在地仲裁机构仲裁，或向甲方所在地的人民法院起诉</w:t>
      </w:r>
      <w:r>
        <w:rPr>
          <w:rFonts w:hint="eastAsia"/>
        </w:rPr>
        <w:t>；</w:t>
      </w:r>
    </w:p>
    <w:p w:rsidR="00564C5B" w:rsidRPr="009A6263" w:rsidRDefault="00564C5B" w:rsidP="00564C5B">
      <w:r w:rsidRPr="009A6263">
        <w:rPr>
          <w:rFonts w:hint="eastAsia"/>
        </w:rPr>
        <w:t>七、合同经甲、乙双方签字后即开始生效</w:t>
      </w:r>
      <w:r>
        <w:rPr>
          <w:rFonts w:hint="eastAsia"/>
        </w:rPr>
        <w:t>；</w:t>
      </w:r>
    </w:p>
    <w:p w:rsidR="00564C5B" w:rsidRPr="009A6263" w:rsidRDefault="00CF04F1" w:rsidP="00564C5B">
      <w:r>
        <w:rPr>
          <w:noProof/>
        </w:rPr>
        <w:drawing>
          <wp:anchor distT="0" distB="0" distL="114300" distR="114300" simplePos="0" relativeHeight="251921408" behindDoc="0" locked="0" layoutInCell="1" allowOverlap="1" wp14:anchorId="0EE1E1A4" wp14:editId="0A9A0F99">
            <wp:simplePos x="0" y="0"/>
            <wp:positionH relativeFrom="column">
              <wp:posOffset>4359910</wp:posOffset>
            </wp:positionH>
            <wp:positionV relativeFrom="paragraph">
              <wp:posOffset>92710</wp:posOffset>
            </wp:positionV>
            <wp:extent cx="1152000" cy="1126800"/>
            <wp:effectExtent l="0" t="0" r="0" b="0"/>
            <wp:wrapNone/>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152000" cy="1126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64C5B">
        <w:rPr>
          <w:noProof/>
        </w:rPr>
        <w:drawing>
          <wp:anchor distT="0" distB="0" distL="114300" distR="114300" simplePos="0" relativeHeight="251920384" behindDoc="0" locked="0" layoutInCell="1" allowOverlap="1" wp14:anchorId="53550AD7" wp14:editId="008DC508">
            <wp:simplePos x="0" y="0"/>
            <wp:positionH relativeFrom="column">
              <wp:posOffset>744220</wp:posOffset>
            </wp:positionH>
            <wp:positionV relativeFrom="paragraph">
              <wp:posOffset>92710</wp:posOffset>
            </wp:positionV>
            <wp:extent cx="1111885" cy="1111885"/>
            <wp:effectExtent l="0" t="0" r="0" b="0"/>
            <wp:wrapNone/>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111885" cy="11118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64C5B" w:rsidRPr="009A6263">
        <w:rPr>
          <w:rFonts w:hint="eastAsia"/>
        </w:rPr>
        <w:t>八、</w:t>
      </w:r>
      <w:r w:rsidR="00564C5B" w:rsidRPr="009A6263">
        <w:t>本</w:t>
      </w:r>
      <w:r w:rsidR="00564C5B" w:rsidRPr="009A6263">
        <w:rPr>
          <w:rFonts w:hint="eastAsia"/>
        </w:rPr>
        <w:t>协议</w:t>
      </w:r>
      <w:r w:rsidR="00564C5B" w:rsidRPr="009A6263">
        <w:t>书有效期，自</w:t>
      </w:r>
      <w:r w:rsidR="00564C5B" w:rsidRPr="009A6263">
        <w:rPr>
          <w:rFonts w:hint="eastAsia"/>
        </w:rPr>
        <w:t>2014</w:t>
      </w:r>
      <w:r w:rsidR="00564C5B" w:rsidRPr="009A6263">
        <w:t>年</w:t>
      </w:r>
      <w:r w:rsidR="00564C5B" w:rsidRPr="009A6263">
        <w:rPr>
          <w:rFonts w:hint="eastAsia"/>
        </w:rPr>
        <w:t>5</w:t>
      </w:r>
      <w:r w:rsidR="00564C5B" w:rsidRPr="009A6263">
        <w:t>月</w:t>
      </w:r>
      <w:r w:rsidR="00564C5B" w:rsidRPr="009A6263">
        <w:rPr>
          <w:rFonts w:hint="eastAsia"/>
        </w:rPr>
        <w:t>8</w:t>
      </w:r>
      <w:r w:rsidR="00564C5B" w:rsidRPr="009A6263">
        <w:t>日至</w:t>
      </w:r>
      <w:r w:rsidR="00564C5B" w:rsidRPr="009A6263">
        <w:rPr>
          <w:rFonts w:hint="eastAsia"/>
        </w:rPr>
        <w:t>2017</w:t>
      </w:r>
      <w:r w:rsidR="00564C5B" w:rsidRPr="009A6263">
        <w:t>年</w:t>
      </w:r>
      <w:r w:rsidR="00564C5B" w:rsidRPr="009A6263">
        <w:rPr>
          <w:rFonts w:hint="eastAsia"/>
        </w:rPr>
        <w:t>5</w:t>
      </w:r>
      <w:r w:rsidR="00564C5B" w:rsidRPr="009A6263">
        <w:t>月</w:t>
      </w:r>
      <w:r w:rsidR="00564C5B" w:rsidRPr="009A6263">
        <w:rPr>
          <w:rFonts w:hint="eastAsia"/>
        </w:rPr>
        <w:t>8</w:t>
      </w:r>
      <w:r w:rsidR="00564C5B" w:rsidRPr="009A6263">
        <w:t>日，从双方</w:t>
      </w:r>
      <w:proofErr w:type="gramStart"/>
      <w:r w:rsidR="00564C5B" w:rsidRPr="009A6263">
        <w:t>签定</w:t>
      </w:r>
      <w:proofErr w:type="gramEnd"/>
      <w:r w:rsidR="00564C5B" w:rsidRPr="009A6263">
        <w:t>之日起生效</w:t>
      </w:r>
      <w:r w:rsidR="00564C5B">
        <w:rPr>
          <w:rFonts w:hint="eastAsia"/>
        </w:rPr>
        <w:t>；</w:t>
      </w:r>
    </w:p>
    <w:p w:rsidR="00564C5B" w:rsidRPr="009A6263" w:rsidRDefault="00564C5B" w:rsidP="00564C5B">
      <w:r w:rsidRPr="009A6263">
        <w:rPr>
          <w:rFonts w:hint="eastAsia"/>
        </w:rPr>
        <w:t>九、本协议一式二份，甲、乙双方各执一份</w:t>
      </w:r>
      <w:r>
        <w:rPr>
          <w:rFonts w:hint="eastAsia"/>
        </w:rPr>
        <w:t>；</w:t>
      </w:r>
    </w:p>
    <w:p w:rsidR="00564C5B" w:rsidRPr="00C8780F" w:rsidRDefault="00564C5B" w:rsidP="00564C5B">
      <w:pPr>
        <w:spacing w:line="315" w:lineRule="atLeast"/>
        <w:ind w:leftChars="-342" w:left="-718" w:rightChars="-330" w:right="-693" w:firstLineChars="150" w:firstLine="316"/>
        <w:rPr>
          <w:rFonts w:ascii="宋体" w:hAnsi="宋体"/>
          <w:b/>
          <w:kern w:val="0"/>
          <w:szCs w:val="21"/>
        </w:rPr>
      </w:pPr>
    </w:p>
    <w:p w:rsidR="00564C5B" w:rsidRPr="00C8780F" w:rsidRDefault="00CF04F1" w:rsidP="00564C5B">
      <w:pPr>
        <w:spacing w:line="315" w:lineRule="atLeast"/>
        <w:ind w:leftChars="-342" w:left="-718" w:rightChars="-330" w:right="-693" w:firstLineChars="150" w:firstLine="316"/>
        <w:rPr>
          <w:rFonts w:ascii="宋体" w:hAnsi="宋体"/>
          <w:b/>
          <w:kern w:val="0"/>
          <w:szCs w:val="21"/>
        </w:rPr>
      </w:pPr>
      <w:r>
        <w:rPr>
          <w:rFonts w:ascii="宋体" w:hAnsi="宋体" w:hint="eastAsia"/>
          <w:b/>
          <w:noProof/>
          <w:kern w:val="0"/>
          <w:szCs w:val="21"/>
        </w:rPr>
        <w:drawing>
          <wp:anchor distT="0" distB="0" distL="114300" distR="114300" simplePos="0" relativeHeight="251959296" behindDoc="1" locked="0" layoutInCell="1" allowOverlap="1" wp14:anchorId="59CC7F19" wp14:editId="1534CEF5">
            <wp:simplePos x="0" y="0"/>
            <wp:positionH relativeFrom="column">
              <wp:posOffset>4158763</wp:posOffset>
            </wp:positionH>
            <wp:positionV relativeFrom="paragraph">
              <wp:posOffset>123483</wp:posOffset>
            </wp:positionV>
            <wp:extent cx="1156952" cy="606669"/>
            <wp:effectExtent l="0" t="0" r="5715" b="3175"/>
            <wp:wrapNone/>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截图20140324103556.png"/>
                    <pic:cNvPicPr/>
                  </pic:nvPicPr>
                  <pic:blipFill>
                    <a:blip r:embed="rId49">
                      <a:extLst>
                        <a:ext uri="{28A0092B-C50C-407E-A947-70E740481C1C}">
                          <a14:useLocalDpi xmlns:a14="http://schemas.microsoft.com/office/drawing/2010/main" val="0"/>
                        </a:ext>
                      </a:extLst>
                    </a:blip>
                    <a:stretch>
                      <a:fillRect/>
                    </a:stretch>
                  </pic:blipFill>
                  <pic:spPr>
                    <a:xfrm>
                      <a:off x="0" y="0"/>
                      <a:ext cx="1156952" cy="606669"/>
                    </a:xfrm>
                    <a:prstGeom prst="rect">
                      <a:avLst/>
                    </a:prstGeom>
                  </pic:spPr>
                </pic:pic>
              </a:graphicData>
            </a:graphic>
            <wp14:sizeRelH relativeFrom="margin">
              <wp14:pctWidth>0</wp14:pctWidth>
            </wp14:sizeRelH>
            <wp14:sizeRelV relativeFrom="margin">
              <wp14:pctHeight>0</wp14:pctHeight>
            </wp14:sizeRelV>
          </wp:anchor>
        </w:drawing>
      </w:r>
      <w:r w:rsidR="00564C5B" w:rsidRPr="00C8780F">
        <w:rPr>
          <w:rFonts w:ascii="宋体" w:hAnsi="宋体" w:hint="eastAsia"/>
          <w:b/>
          <w:kern w:val="0"/>
          <w:szCs w:val="21"/>
        </w:rPr>
        <w:t>甲方（盖章）：　　　　　　                            乙方（盖章）：</w:t>
      </w:r>
      <w:r w:rsidR="00564C5B" w:rsidRPr="00C8780F">
        <w:rPr>
          <w:rFonts w:ascii="宋体" w:hAnsi="宋体"/>
          <w:b/>
          <w:kern w:val="0"/>
          <w:szCs w:val="21"/>
        </w:rPr>
        <w:t xml:space="preserve"> </w:t>
      </w:r>
      <w:r w:rsidR="00564C5B" w:rsidRPr="00C8780F">
        <w:rPr>
          <w:rFonts w:ascii="宋体" w:hAnsi="宋体" w:hint="eastAsia"/>
          <w:b/>
          <w:kern w:val="0"/>
          <w:szCs w:val="21"/>
        </w:rPr>
        <w:t xml:space="preserve">　　　　　</w:t>
      </w:r>
    </w:p>
    <w:p w:rsidR="00564C5B" w:rsidRPr="00C8780F" w:rsidRDefault="007F0CBD" w:rsidP="007F0CBD">
      <w:pPr>
        <w:spacing w:line="315" w:lineRule="atLeast"/>
        <w:ind w:leftChars="-342" w:left="-718" w:rightChars="-330" w:right="-693" w:firstLineChars="150" w:firstLine="315"/>
        <w:rPr>
          <w:rFonts w:ascii="宋体" w:hAnsi="宋体"/>
          <w:b/>
          <w:kern w:val="0"/>
          <w:szCs w:val="21"/>
        </w:rPr>
      </w:pPr>
      <w:r>
        <w:rPr>
          <w:noProof/>
        </w:rPr>
        <w:drawing>
          <wp:anchor distT="0" distB="0" distL="114300" distR="114300" simplePos="0" relativeHeight="251969536" behindDoc="1" locked="0" layoutInCell="1" allowOverlap="1" wp14:anchorId="25F44906" wp14:editId="27A2319D">
            <wp:simplePos x="0" y="0"/>
            <wp:positionH relativeFrom="column">
              <wp:posOffset>529590</wp:posOffset>
            </wp:positionH>
            <wp:positionV relativeFrom="paragraph">
              <wp:posOffset>83185</wp:posOffset>
            </wp:positionV>
            <wp:extent cx="1493520" cy="503555"/>
            <wp:effectExtent l="0" t="0" r="0" b="0"/>
            <wp:wrapNone/>
            <wp:docPr id="148" name="图片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9562906622744.gif"/>
                    <pic:cNvPicPr/>
                  </pic:nvPicPr>
                  <pic:blipFill>
                    <a:blip r:embed="rId44">
                      <a:extLst>
                        <a:ext uri="{28A0092B-C50C-407E-A947-70E740481C1C}">
                          <a14:useLocalDpi xmlns:a14="http://schemas.microsoft.com/office/drawing/2010/main" val="0"/>
                        </a:ext>
                      </a:extLst>
                    </a:blip>
                    <a:stretch>
                      <a:fillRect/>
                    </a:stretch>
                  </pic:blipFill>
                  <pic:spPr>
                    <a:xfrm>
                      <a:off x="0" y="0"/>
                      <a:ext cx="1493520" cy="503555"/>
                    </a:xfrm>
                    <a:prstGeom prst="rect">
                      <a:avLst/>
                    </a:prstGeom>
                  </pic:spPr>
                </pic:pic>
              </a:graphicData>
            </a:graphic>
            <wp14:sizeRelH relativeFrom="margin">
              <wp14:pctWidth>0</wp14:pctWidth>
            </wp14:sizeRelH>
            <wp14:sizeRelV relativeFrom="margin">
              <wp14:pctHeight>0</wp14:pctHeight>
            </wp14:sizeRelV>
          </wp:anchor>
        </w:drawing>
      </w:r>
    </w:p>
    <w:p w:rsidR="00564C5B" w:rsidRPr="00C8780F" w:rsidRDefault="00564C5B" w:rsidP="00564C5B">
      <w:pPr>
        <w:spacing w:line="315" w:lineRule="atLeast"/>
        <w:ind w:leftChars="-342" w:left="-718" w:rightChars="-330" w:right="-693" w:firstLineChars="250" w:firstLine="527"/>
        <w:rPr>
          <w:rFonts w:ascii="宋体" w:hAnsi="宋体"/>
          <w:b/>
          <w:kern w:val="0"/>
          <w:szCs w:val="21"/>
        </w:rPr>
      </w:pPr>
      <w:r w:rsidRPr="00C8780F">
        <w:rPr>
          <w:rFonts w:ascii="宋体" w:hAnsi="宋体" w:hint="eastAsia"/>
          <w:b/>
          <w:kern w:val="0"/>
          <w:szCs w:val="21"/>
        </w:rPr>
        <w:t>法人代表： 　　　　　　　　　　　　　　             法人代表签字：</w:t>
      </w:r>
      <w:r w:rsidRPr="00C8780F">
        <w:rPr>
          <w:rFonts w:ascii="宋体" w:hAnsi="宋体"/>
          <w:b/>
          <w:kern w:val="0"/>
          <w:szCs w:val="21"/>
        </w:rPr>
        <w:t xml:space="preserve"> </w:t>
      </w:r>
    </w:p>
    <w:p w:rsidR="00564C5B" w:rsidRPr="00C8780F" w:rsidRDefault="00564C5B" w:rsidP="00564C5B">
      <w:pPr>
        <w:spacing w:line="315" w:lineRule="atLeast"/>
        <w:ind w:leftChars="-342" w:left="-718" w:rightChars="-330" w:right="-693" w:firstLineChars="450" w:firstLine="949"/>
        <w:rPr>
          <w:rFonts w:ascii="宋体" w:hAnsi="宋体"/>
          <w:b/>
          <w:kern w:val="0"/>
          <w:szCs w:val="21"/>
        </w:rPr>
      </w:pPr>
    </w:p>
    <w:p w:rsidR="00564C5B" w:rsidRPr="00C8780F" w:rsidRDefault="00564C5B" w:rsidP="00564C5B">
      <w:pPr>
        <w:spacing w:line="315" w:lineRule="atLeast"/>
        <w:ind w:leftChars="-342" w:left="-718" w:rightChars="-330" w:right="-693" w:firstLineChars="450" w:firstLine="949"/>
        <w:rPr>
          <w:rFonts w:ascii="宋体" w:hAnsi="宋体"/>
          <w:b/>
          <w:kern w:val="0"/>
          <w:szCs w:val="21"/>
        </w:rPr>
      </w:pPr>
      <w:r w:rsidRPr="00C8780F">
        <w:rPr>
          <w:rFonts w:ascii="宋体" w:hAnsi="宋体" w:hint="eastAsia"/>
          <w:b/>
          <w:kern w:val="0"/>
          <w:szCs w:val="21"/>
        </w:rPr>
        <w:t>2014年1月15日</w:t>
      </w:r>
      <w:proofErr w:type="gramStart"/>
      <w:r w:rsidRPr="00C8780F">
        <w:rPr>
          <w:rFonts w:ascii="宋体" w:hAnsi="宋体" w:hint="eastAsia"/>
          <w:b/>
          <w:kern w:val="0"/>
          <w:szCs w:val="21"/>
        </w:rPr>
        <w:t xml:space="preserve">　　　　　　　　　　　　</w:t>
      </w:r>
      <w:proofErr w:type="gramEnd"/>
      <w:r w:rsidRPr="00C8780F">
        <w:rPr>
          <w:rFonts w:ascii="宋体" w:hAnsi="宋体" w:hint="eastAsia"/>
          <w:b/>
          <w:kern w:val="0"/>
          <w:szCs w:val="21"/>
        </w:rPr>
        <w:t xml:space="preserve"> 　         2014年1月 15日</w:t>
      </w:r>
    </w:p>
    <w:p w:rsidR="00C53FA7" w:rsidRDefault="00C53FA7" w:rsidP="008442C0">
      <w:pPr>
        <w:spacing w:line="315" w:lineRule="atLeast"/>
        <w:ind w:leftChars="-342" w:left="-718" w:rightChars="-330" w:right="-693" w:firstLineChars="450" w:firstLine="949"/>
        <w:rPr>
          <w:rFonts w:asciiTheme="minorEastAsia" w:eastAsiaTheme="minorEastAsia" w:hAnsiTheme="minorEastAsia"/>
          <w:b/>
          <w:kern w:val="0"/>
          <w:szCs w:val="21"/>
        </w:rPr>
      </w:pPr>
    </w:p>
    <w:p w:rsidR="00564C5B" w:rsidRDefault="00564C5B" w:rsidP="008442C0">
      <w:pPr>
        <w:spacing w:line="315" w:lineRule="atLeast"/>
        <w:ind w:leftChars="-342" w:left="-718" w:rightChars="-330" w:right="-693" w:firstLineChars="450" w:firstLine="949"/>
        <w:rPr>
          <w:rFonts w:asciiTheme="minorEastAsia" w:eastAsiaTheme="minorEastAsia" w:hAnsiTheme="minorEastAsia"/>
          <w:b/>
          <w:kern w:val="0"/>
          <w:szCs w:val="21"/>
        </w:rPr>
      </w:pPr>
    </w:p>
    <w:p w:rsidR="00564C5B" w:rsidRDefault="00564C5B" w:rsidP="008442C0">
      <w:pPr>
        <w:spacing w:line="315" w:lineRule="atLeast"/>
        <w:ind w:leftChars="-342" w:left="-718" w:rightChars="-330" w:right="-693" w:firstLineChars="450" w:firstLine="949"/>
        <w:rPr>
          <w:rFonts w:asciiTheme="minorEastAsia" w:eastAsiaTheme="minorEastAsia" w:hAnsiTheme="minorEastAsia"/>
          <w:b/>
          <w:kern w:val="0"/>
          <w:szCs w:val="21"/>
        </w:rPr>
      </w:pPr>
    </w:p>
    <w:p w:rsidR="00564C5B" w:rsidRPr="005169EA" w:rsidRDefault="00564C5B" w:rsidP="0077139E">
      <w:pPr>
        <w:pStyle w:val="2"/>
        <w:rPr>
          <w:rFonts w:ascii="黑体" w:hAnsi="黑体"/>
          <w:sz w:val="28"/>
          <w:szCs w:val="28"/>
        </w:rPr>
      </w:pPr>
      <w:bookmarkStart w:id="188" w:name="_Toc383427269"/>
      <w:r w:rsidRPr="005169EA">
        <w:rPr>
          <w:rFonts w:ascii="黑体" w:hAnsi="黑体" w:hint="eastAsia"/>
          <w:sz w:val="28"/>
          <w:szCs w:val="28"/>
        </w:rPr>
        <w:lastRenderedPageBreak/>
        <w:t>附录V 会员管理制度</w:t>
      </w:r>
      <w:bookmarkEnd w:id="188"/>
    </w:p>
    <w:tbl>
      <w:tblPr>
        <w:tblW w:w="10201" w:type="dxa"/>
        <w:jc w:val="center"/>
        <w:tblInd w:w="-123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13"/>
        <w:gridCol w:w="3318"/>
        <w:gridCol w:w="2893"/>
        <w:gridCol w:w="2577"/>
      </w:tblGrid>
      <w:tr w:rsidR="00564C5B" w:rsidRPr="00EB3D6D" w:rsidTr="00564C5B">
        <w:trPr>
          <w:trHeight w:val="833"/>
          <w:jc w:val="center"/>
        </w:trPr>
        <w:tc>
          <w:tcPr>
            <w:tcW w:w="1413" w:type="dxa"/>
            <w:shd w:val="clear" w:color="auto" w:fill="auto"/>
            <w:vAlign w:val="center"/>
          </w:tcPr>
          <w:p w:rsidR="00564C5B" w:rsidRPr="00EB3D6D" w:rsidRDefault="00564C5B" w:rsidP="00564C5B">
            <w:pPr>
              <w:spacing w:line="360" w:lineRule="auto"/>
              <w:ind w:firstLineChars="245" w:firstLine="517"/>
              <w:rPr>
                <w:rFonts w:ascii="仿宋" w:eastAsia="仿宋" w:hAnsi="仿宋"/>
                <w:b/>
                <w:szCs w:val="21"/>
              </w:rPr>
            </w:pPr>
            <w:r>
              <w:rPr>
                <w:rFonts w:ascii="仿宋" w:eastAsia="仿宋" w:hAnsi="仿宋" w:hint="eastAsia"/>
                <w:b/>
                <w:noProof/>
                <w:szCs w:val="21"/>
              </w:rPr>
              <mc:AlternateContent>
                <mc:Choice Requires="wps">
                  <w:drawing>
                    <wp:anchor distT="0" distB="0" distL="114300" distR="114300" simplePos="0" relativeHeight="251924480" behindDoc="0" locked="0" layoutInCell="1" allowOverlap="1" wp14:anchorId="145623FD" wp14:editId="47AF4D1E">
                      <wp:simplePos x="0" y="0"/>
                      <wp:positionH relativeFrom="column">
                        <wp:posOffset>-65405</wp:posOffset>
                      </wp:positionH>
                      <wp:positionV relativeFrom="paragraph">
                        <wp:posOffset>0</wp:posOffset>
                      </wp:positionV>
                      <wp:extent cx="856615" cy="588010"/>
                      <wp:effectExtent l="10795" t="9525" r="8890" b="12065"/>
                      <wp:wrapNone/>
                      <wp:docPr id="37" name="直接连接符 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56615" cy="58801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直接连接符 37" o:spid="_x0000_s1026" style="position:absolute;left:0;text-align:left;z-index:25192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15pt,0" to="62.3pt,4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" strokeweight=".5pt"/>
                  </w:pict>
                </mc:Fallback>
              </mc:AlternateContent>
            </w:r>
            <w:r w:rsidRPr="00EB3D6D">
              <w:rPr>
                <w:rFonts w:ascii="仿宋" w:eastAsia="仿宋" w:hAnsi="仿宋" w:hint="eastAsia"/>
                <w:b/>
                <w:szCs w:val="21"/>
              </w:rPr>
              <w:t>种类</w:t>
            </w:r>
          </w:p>
          <w:p w:rsidR="00564C5B" w:rsidRPr="00EB3D6D" w:rsidRDefault="00564C5B" w:rsidP="00564C5B">
            <w:pPr>
              <w:spacing w:line="360" w:lineRule="auto"/>
              <w:ind w:firstLineChars="49" w:firstLine="103"/>
              <w:rPr>
                <w:rFonts w:ascii="仿宋" w:eastAsia="仿宋" w:hAnsi="仿宋"/>
                <w:b/>
                <w:szCs w:val="21"/>
              </w:rPr>
            </w:pPr>
            <w:r w:rsidRPr="00EB3D6D">
              <w:rPr>
                <w:rFonts w:ascii="仿宋" w:eastAsia="仿宋" w:hAnsi="仿宋" w:hint="eastAsia"/>
                <w:b/>
                <w:szCs w:val="21"/>
              </w:rPr>
              <w:t>细则</w:t>
            </w:r>
          </w:p>
        </w:tc>
        <w:tc>
          <w:tcPr>
            <w:tcW w:w="3318" w:type="dxa"/>
            <w:shd w:val="clear" w:color="auto" w:fill="auto"/>
            <w:vAlign w:val="center"/>
          </w:tcPr>
          <w:p w:rsidR="00564C5B" w:rsidRPr="00EB3D6D" w:rsidRDefault="00564C5B" w:rsidP="00564C5B">
            <w:pPr>
              <w:spacing w:line="360" w:lineRule="auto"/>
              <w:jc w:val="center"/>
              <w:rPr>
                <w:rFonts w:ascii="仿宋" w:eastAsia="仿宋" w:hAnsi="仿宋"/>
                <w:b/>
                <w:szCs w:val="21"/>
              </w:rPr>
            </w:pPr>
            <w:proofErr w:type="gramStart"/>
            <w:r w:rsidRPr="00EB3D6D">
              <w:rPr>
                <w:rFonts w:ascii="仿宋" w:eastAsia="仿宋" w:hAnsi="仿宋" w:hint="eastAsia"/>
                <w:b/>
                <w:szCs w:val="21"/>
              </w:rPr>
              <w:t>净尔佳</w:t>
            </w:r>
            <w:proofErr w:type="gramEnd"/>
            <w:r w:rsidRPr="00EB3D6D">
              <w:rPr>
                <w:rFonts w:ascii="仿宋" w:eastAsia="仿宋" w:hAnsi="仿宋" w:hint="eastAsia"/>
                <w:b/>
                <w:szCs w:val="21"/>
              </w:rPr>
              <w:t>银卡</w:t>
            </w:r>
          </w:p>
        </w:tc>
        <w:tc>
          <w:tcPr>
            <w:tcW w:w="2893" w:type="dxa"/>
            <w:shd w:val="clear" w:color="auto" w:fill="auto"/>
            <w:vAlign w:val="center"/>
          </w:tcPr>
          <w:p w:rsidR="00564C5B" w:rsidRPr="00EB3D6D" w:rsidRDefault="00564C5B" w:rsidP="00564C5B">
            <w:pPr>
              <w:spacing w:line="360" w:lineRule="auto"/>
              <w:ind w:firstLineChars="300" w:firstLine="632"/>
              <w:rPr>
                <w:rFonts w:ascii="仿宋" w:eastAsia="仿宋" w:hAnsi="仿宋"/>
                <w:b/>
                <w:szCs w:val="21"/>
              </w:rPr>
            </w:pPr>
            <w:r>
              <w:rPr>
                <w:rFonts w:ascii="仿宋" w:eastAsia="仿宋" w:hAnsi="仿宋" w:hint="eastAsia"/>
                <w:b/>
                <w:noProof/>
                <w:szCs w:val="21"/>
              </w:rPr>
              <mc:AlternateContent>
                <mc:Choice Requires="wps">
                  <w:drawing>
                    <wp:anchor distT="0" distB="0" distL="114300" distR="114300" simplePos="0" relativeHeight="251925504" behindDoc="0" locked="0" layoutInCell="1" allowOverlap="1" wp14:anchorId="2B2E582F" wp14:editId="2BF9C636">
                      <wp:simplePos x="0" y="0"/>
                      <wp:positionH relativeFrom="column">
                        <wp:posOffset>-63500</wp:posOffset>
                      </wp:positionH>
                      <wp:positionV relativeFrom="paragraph">
                        <wp:posOffset>587375</wp:posOffset>
                      </wp:positionV>
                      <wp:extent cx="1270" cy="808355"/>
                      <wp:effectExtent l="12700" t="6350" r="5080" b="13970"/>
                      <wp:wrapNone/>
                      <wp:docPr id="36" name="直接箭头连接符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70" cy="80835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直接箭头连接符 36" o:spid="_x0000_s1026" type="#_x0000_t32" style="position:absolute;left:0;text-align:left;margin-left:-5pt;margin-top:46.25pt;width:.1pt;height:63.65pt;z-index:251925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"/>
                  </w:pict>
                </mc:Fallback>
              </mc:AlternateContent>
            </w:r>
            <w:proofErr w:type="gramStart"/>
            <w:r w:rsidRPr="00EB3D6D">
              <w:rPr>
                <w:rFonts w:ascii="仿宋" w:eastAsia="仿宋" w:hAnsi="仿宋" w:hint="eastAsia"/>
                <w:b/>
                <w:szCs w:val="21"/>
              </w:rPr>
              <w:t>净尔佳</w:t>
            </w:r>
            <w:proofErr w:type="gramEnd"/>
            <w:r w:rsidRPr="00EB3D6D">
              <w:rPr>
                <w:rFonts w:ascii="仿宋" w:eastAsia="仿宋" w:hAnsi="仿宋" w:hint="eastAsia"/>
                <w:b/>
                <w:szCs w:val="21"/>
              </w:rPr>
              <w:t>金卡</w:t>
            </w:r>
          </w:p>
        </w:tc>
        <w:tc>
          <w:tcPr>
            <w:tcW w:w="2577" w:type="dxa"/>
            <w:shd w:val="clear" w:color="auto" w:fill="auto"/>
            <w:vAlign w:val="center"/>
          </w:tcPr>
          <w:p w:rsidR="00564C5B" w:rsidRPr="00EB3D6D" w:rsidRDefault="00564C5B" w:rsidP="00564C5B">
            <w:pPr>
              <w:spacing w:line="360" w:lineRule="auto"/>
              <w:jc w:val="center"/>
              <w:rPr>
                <w:rFonts w:ascii="仿宋" w:eastAsia="仿宋" w:hAnsi="仿宋"/>
                <w:b/>
                <w:szCs w:val="21"/>
              </w:rPr>
            </w:pPr>
            <w:proofErr w:type="gramStart"/>
            <w:r w:rsidRPr="00EB3D6D">
              <w:rPr>
                <w:rFonts w:ascii="仿宋" w:eastAsia="仿宋" w:hAnsi="仿宋" w:hint="eastAsia"/>
                <w:b/>
                <w:szCs w:val="21"/>
              </w:rPr>
              <w:t>净尔佳铂卡</w:t>
            </w:r>
            <w:proofErr w:type="gramEnd"/>
          </w:p>
        </w:tc>
      </w:tr>
      <w:tr w:rsidR="00564C5B" w:rsidRPr="00EB3D6D" w:rsidTr="00564C5B">
        <w:trPr>
          <w:jc w:val="center"/>
        </w:trPr>
        <w:tc>
          <w:tcPr>
            <w:tcW w:w="1413" w:type="dxa"/>
            <w:shd w:val="clear" w:color="auto" w:fill="auto"/>
            <w:vAlign w:val="center"/>
          </w:tcPr>
          <w:p w:rsidR="00564C5B" w:rsidRPr="00EB3D6D" w:rsidRDefault="00564C5B" w:rsidP="00564C5B">
            <w:pPr>
              <w:rPr>
                <w:rFonts w:ascii="仿宋" w:eastAsia="仿宋" w:hAnsi="仿宋"/>
                <w:b/>
                <w:sz w:val="18"/>
                <w:szCs w:val="18"/>
              </w:rPr>
            </w:pPr>
            <w:r w:rsidRPr="00EB3D6D">
              <w:rPr>
                <w:rFonts w:ascii="仿宋" w:eastAsia="仿宋" w:hAnsi="仿宋" w:hint="eastAsia"/>
                <w:b/>
                <w:sz w:val="18"/>
                <w:szCs w:val="18"/>
              </w:rPr>
              <w:t>会员卡申办</w:t>
            </w:r>
          </w:p>
        </w:tc>
        <w:tc>
          <w:tcPr>
            <w:tcW w:w="6211" w:type="dxa"/>
            <w:gridSpan w:val="2"/>
            <w:shd w:val="clear" w:color="auto" w:fill="auto"/>
            <w:vAlign w:val="center"/>
          </w:tcPr>
          <w:p w:rsidR="00564C5B" w:rsidRPr="00EB3D6D" w:rsidRDefault="00564C5B" w:rsidP="00564C5B">
            <w:pPr>
              <w:ind w:left="3420" w:hangingChars="1900" w:hanging="3420"/>
              <w:rPr>
                <w:rFonts w:ascii="仿宋" w:eastAsia="仿宋" w:hAnsi="仿宋"/>
                <w:sz w:val="18"/>
                <w:szCs w:val="18"/>
              </w:rPr>
            </w:pPr>
            <w:r w:rsidRPr="00EB3D6D">
              <w:rPr>
                <w:rFonts w:ascii="仿宋" w:eastAsia="仿宋" w:hAnsi="仿宋" w:hint="eastAsia"/>
                <w:sz w:val="18"/>
                <w:szCs w:val="18"/>
              </w:rPr>
              <w:t>1.开业当天免费办理                   1.开业当天服务满688即可办理</w:t>
            </w:r>
          </w:p>
          <w:p w:rsidR="00564C5B" w:rsidRPr="00EB3D6D" w:rsidRDefault="00564C5B" w:rsidP="00564C5B">
            <w:pPr>
              <w:rPr>
                <w:rFonts w:ascii="仿宋" w:eastAsia="仿宋" w:hAnsi="仿宋"/>
                <w:sz w:val="18"/>
                <w:szCs w:val="18"/>
              </w:rPr>
            </w:pPr>
            <w:r w:rsidRPr="00EB3D6D">
              <w:rPr>
                <w:rFonts w:ascii="仿宋" w:eastAsia="仿宋" w:hAnsi="仿宋" w:hint="eastAsia"/>
                <w:sz w:val="18"/>
                <w:szCs w:val="18"/>
              </w:rPr>
              <w:t>2.累计服务消费满1000元即可办理      2.累计服务满3000元即可办理</w:t>
            </w:r>
          </w:p>
          <w:p w:rsidR="00564C5B" w:rsidRPr="00EB3D6D" w:rsidRDefault="00564C5B" w:rsidP="00564C5B">
            <w:pPr>
              <w:rPr>
                <w:rFonts w:ascii="仿宋" w:eastAsia="仿宋" w:hAnsi="仿宋"/>
                <w:sz w:val="18"/>
                <w:szCs w:val="18"/>
              </w:rPr>
            </w:pPr>
            <w:r w:rsidRPr="00EB3D6D">
              <w:rPr>
                <w:rFonts w:ascii="仿宋" w:eastAsia="仿宋" w:hAnsi="仿宋" w:hint="eastAsia"/>
                <w:sz w:val="18"/>
                <w:szCs w:val="18"/>
              </w:rPr>
              <w:t xml:space="preserve">                                     3.银卡升级为金卡</w:t>
            </w:r>
          </w:p>
        </w:tc>
        <w:tc>
          <w:tcPr>
            <w:tcW w:w="2577" w:type="dxa"/>
            <w:shd w:val="clear" w:color="auto" w:fill="auto"/>
            <w:vAlign w:val="center"/>
          </w:tcPr>
          <w:p w:rsidR="00564C5B" w:rsidRPr="00EB3D6D" w:rsidRDefault="00564C5B" w:rsidP="00564C5B">
            <w:pPr>
              <w:rPr>
                <w:rFonts w:ascii="仿宋" w:eastAsia="仿宋" w:hAnsi="仿宋"/>
                <w:sz w:val="18"/>
                <w:szCs w:val="18"/>
              </w:rPr>
            </w:pPr>
            <w:r w:rsidRPr="00EB3D6D">
              <w:rPr>
                <w:rFonts w:ascii="仿宋" w:eastAsia="仿宋" w:hAnsi="仿宋" w:hint="eastAsia"/>
                <w:sz w:val="18"/>
                <w:szCs w:val="18"/>
              </w:rPr>
              <w:t>1.开业当天购满888元即可办理</w:t>
            </w:r>
          </w:p>
          <w:p w:rsidR="00564C5B" w:rsidRPr="00EB3D6D" w:rsidRDefault="00564C5B" w:rsidP="00564C5B">
            <w:pPr>
              <w:rPr>
                <w:rFonts w:ascii="仿宋" w:eastAsia="仿宋" w:hAnsi="仿宋"/>
                <w:sz w:val="18"/>
                <w:szCs w:val="18"/>
              </w:rPr>
            </w:pPr>
            <w:r w:rsidRPr="00EB3D6D">
              <w:rPr>
                <w:rFonts w:ascii="仿宋" w:eastAsia="仿宋" w:hAnsi="仿宋" w:hint="eastAsia"/>
                <w:sz w:val="18"/>
                <w:szCs w:val="18"/>
              </w:rPr>
              <w:t>2.购满5000元即可办理</w:t>
            </w:r>
          </w:p>
          <w:p w:rsidR="00564C5B" w:rsidRPr="00EB3D6D" w:rsidRDefault="00564C5B" w:rsidP="00564C5B">
            <w:pPr>
              <w:rPr>
                <w:rFonts w:ascii="仿宋" w:eastAsia="仿宋" w:hAnsi="仿宋"/>
                <w:sz w:val="18"/>
                <w:szCs w:val="18"/>
              </w:rPr>
            </w:pPr>
            <w:r w:rsidRPr="00EB3D6D">
              <w:rPr>
                <w:rFonts w:ascii="仿宋" w:eastAsia="仿宋" w:hAnsi="仿宋" w:hint="eastAsia"/>
                <w:sz w:val="18"/>
                <w:szCs w:val="18"/>
              </w:rPr>
              <w:t>3.金卡升级</w:t>
            </w:r>
            <w:proofErr w:type="gramStart"/>
            <w:r w:rsidRPr="00EB3D6D">
              <w:rPr>
                <w:rFonts w:ascii="仿宋" w:eastAsia="仿宋" w:hAnsi="仿宋" w:hint="eastAsia"/>
                <w:sz w:val="18"/>
                <w:szCs w:val="18"/>
              </w:rPr>
              <w:t>为铂卡</w:t>
            </w:r>
            <w:proofErr w:type="gramEnd"/>
          </w:p>
        </w:tc>
      </w:tr>
      <w:tr w:rsidR="00564C5B" w:rsidRPr="00EB3D6D" w:rsidTr="00564C5B">
        <w:trPr>
          <w:jc w:val="center"/>
        </w:trPr>
        <w:tc>
          <w:tcPr>
            <w:tcW w:w="1413" w:type="dxa"/>
            <w:shd w:val="clear" w:color="auto" w:fill="auto"/>
            <w:vAlign w:val="center"/>
          </w:tcPr>
          <w:p w:rsidR="00564C5B" w:rsidRPr="00EB3D6D" w:rsidRDefault="00564C5B" w:rsidP="00564C5B">
            <w:pPr>
              <w:rPr>
                <w:rFonts w:ascii="仿宋" w:eastAsia="仿宋" w:hAnsi="仿宋"/>
                <w:b/>
                <w:sz w:val="18"/>
                <w:szCs w:val="18"/>
              </w:rPr>
            </w:pPr>
            <w:r w:rsidRPr="00EB3D6D">
              <w:rPr>
                <w:rFonts w:ascii="仿宋" w:eastAsia="仿宋" w:hAnsi="仿宋" w:hint="eastAsia"/>
                <w:b/>
                <w:sz w:val="18"/>
                <w:szCs w:val="18"/>
              </w:rPr>
              <w:t>会员卡保存、变更、补办</w:t>
            </w:r>
          </w:p>
        </w:tc>
        <w:tc>
          <w:tcPr>
            <w:tcW w:w="8788" w:type="dxa"/>
            <w:gridSpan w:val="3"/>
            <w:shd w:val="clear" w:color="auto" w:fill="auto"/>
            <w:vAlign w:val="center"/>
          </w:tcPr>
          <w:p w:rsidR="00564C5B" w:rsidRPr="00EB3D6D" w:rsidRDefault="00564C5B" w:rsidP="00564C5B">
            <w:pPr>
              <w:rPr>
                <w:rFonts w:ascii="仿宋" w:eastAsia="仿宋" w:hAnsi="仿宋"/>
                <w:sz w:val="18"/>
                <w:szCs w:val="18"/>
              </w:rPr>
            </w:pPr>
            <w:r w:rsidRPr="00EB3D6D">
              <w:rPr>
                <w:rFonts w:ascii="仿宋" w:eastAsia="仿宋" w:hAnsi="仿宋" w:hint="eastAsia"/>
                <w:sz w:val="18"/>
                <w:szCs w:val="18"/>
              </w:rPr>
              <w:t>1.</w:t>
            </w:r>
            <w:proofErr w:type="gramStart"/>
            <w:r w:rsidRPr="00EB3D6D">
              <w:rPr>
                <w:rFonts w:ascii="仿宋" w:eastAsia="仿宋" w:hAnsi="仿宋" w:hint="eastAsia"/>
                <w:sz w:val="18"/>
                <w:szCs w:val="18"/>
              </w:rPr>
              <w:t>净尔佳</w:t>
            </w:r>
            <w:proofErr w:type="gramEnd"/>
            <w:r w:rsidRPr="00EB3D6D">
              <w:rPr>
                <w:rFonts w:ascii="仿宋" w:eastAsia="仿宋" w:hAnsi="仿宋" w:hint="eastAsia"/>
                <w:sz w:val="18"/>
                <w:szCs w:val="18"/>
              </w:rPr>
              <w:t>会员卡实行实名制度，</w:t>
            </w:r>
            <w:proofErr w:type="gramStart"/>
            <w:r w:rsidRPr="00EB3D6D">
              <w:rPr>
                <w:rFonts w:ascii="仿宋" w:eastAsia="仿宋" w:hAnsi="仿宋" w:hint="eastAsia"/>
                <w:sz w:val="18"/>
                <w:szCs w:val="18"/>
              </w:rPr>
              <w:t>是净尔佳</w:t>
            </w:r>
            <w:proofErr w:type="gramEnd"/>
            <w:r w:rsidRPr="00EB3D6D">
              <w:rPr>
                <w:rFonts w:ascii="仿宋" w:eastAsia="仿宋" w:hAnsi="仿宋" w:hint="eastAsia"/>
                <w:sz w:val="18"/>
                <w:szCs w:val="18"/>
              </w:rPr>
              <w:t>会员身份的唯一证明，请妥善保存。</w:t>
            </w:r>
          </w:p>
          <w:p w:rsidR="00564C5B" w:rsidRPr="00EB3D6D" w:rsidRDefault="00564C5B" w:rsidP="00564C5B">
            <w:pPr>
              <w:rPr>
                <w:rFonts w:ascii="仿宋" w:eastAsia="仿宋" w:hAnsi="仿宋"/>
                <w:sz w:val="18"/>
                <w:szCs w:val="18"/>
              </w:rPr>
            </w:pPr>
            <w:r w:rsidRPr="00EB3D6D">
              <w:rPr>
                <w:rFonts w:ascii="仿宋" w:eastAsia="仿宋" w:hAnsi="仿宋" w:hint="eastAsia"/>
                <w:sz w:val="18"/>
                <w:szCs w:val="18"/>
              </w:rPr>
              <w:t>2.如果不慎遗失，须持个人身份证明</w:t>
            </w:r>
            <w:proofErr w:type="gramStart"/>
            <w:r w:rsidRPr="00EB3D6D">
              <w:rPr>
                <w:rFonts w:ascii="仿宋" w:eastAsia="仿宋" w:hAnsi="仿宋" w:hint="eastAsia"/>
                <w:sz w:val="18"/>
                <w:szCs w:val="18"/>
              </w:rPr>
              <w:t>到净尔佳</w:t>
            </w:r>
            <w:proofErr w:type="gramEnd"/>
            <w:r w:rsidRPr="00EB3D6D">
              <w:rPr>
                <w:rFonts w:ascii="仿宋" w:eastAsia="仿宋" w:hAnsi="仿宋" w:hint="eastAsia"/>
                <w:sz w:val="18"/>
                <w:szCs w:val="18"/>
              </w:rPr>
              <w:t>营销店进行补办。</w:t>
            </w:r>
          </w:p>
          <w:p w:rsidR="00564C5B" w:rsidRPr="00EB3D6D" w:rsidRDefault="00564C5B" w:rsidP="00564C5B">
            <w:pPr>
              <w:rPr>
                <w:rFonts w:ascii="仿宋" w:eastAsia="仿宋" w:hAnsi="仿宋"/>
                <w:sz w:val="18"/>
                <w:szCs w:val="18"/>
              </w:rPr>
            </w:pPr>
            <w:r w:rsidRPr="00EB3D6D">
              <w:rPr>
                <w:rFonts w:ascii="仿宋" w:eastAsia="仿宋" w:hAnsi="仿宋" w:hint="eastAsia"/>
                <w:sz w:val="18"/>
                <w:szCs w:val="18"/>
              </w:rPr>
              <w:t>3.如</w:t>
            </w:r>
            <w:proofErr w:type="gramStart"/>
            <w:r w:rsidRPr="00EB3D6D">
              <w:rPr>
                <w:rFonts w:ascii="仿宋" w:eastAsia="仿宋" w:hAnsi="仿宋" w:hint="eastAsia"/>
                <w:sz w:val="18"/>
                <w:szCs w:val="18"/>
              </w:rPr>
              <w:t>遇净尔</w:t>
            </w:r>
            <w:proofErr w:type="gramEnd"/>
            <w:r w:rsidRPr="00EB3D6D">
              <w:rPr>
                <w:rFonts w:ascii="仿宋" w:eastAsia="仿宋" w:hAnsi="仿宋" w:hint="eastAsia"/>
                <w:sz w:val="18"/>
                <w:szCs w:val="18"/>
              </w:rPr>
              <w:t>佳会员联系方式或者地址变更请及时到店面或者电话通知进行变更。</w:t>
            </w:r>
          </w:p>
        </w:tc>
      </w:tr>
      <w:tr w:rsidR="00564C5B" w:rsidRPr="00EB3D6D" w:rsidTr="00564C5B">
        <w:trPr>
          <w:trHeight w:val="401"/>
          <w:jc w:val="center"/>
        </w:trPr>
        <w:tc>
          <w:tcPr>
            <w:tcW w:w="1413" w:type="dxa"/>
            <w:shd w:val="clear" w:color="auto" w:fill="auto"/>
            <w:vAlign w:val="center"/>
          </w:tcPr>
          <w:p w:rsidR="00564C5B" w:rsidRPr="00EB3D6D" w:rsidRDefault="00564C5B" w:rsidP="00564C5B">
            <w:pPr>
              <w:spacing w:line="360" w:lineRule="auto"/>
              <w:rPr>
                <w:rFonts w:ascii="仿宋" w:eastAsia="仿宋" w:hAnsi="仿宋"/>
                <w:b/>
                <w:sz w:val="18"/>
                <w:szCs w:val="18"/>
              </w:rPr>
            </w:pPr>
            <w:r w:rsidRPr="00EB3D6D">
              <w:rPr>
                <w:rFonts w:ascii="仿宋" w:eastAsia="仿宋" w:hAnsi="仿宋" w:hint="eastAsia"/>
                <w:b/>
                <w:sz w:val="18"/>
                <w:szCs w:val="18"/>
              </w:rPr>
              <w:t>会员卡使用期限</w:t>
            </w:r>
          </w:p>
        </w:tc>
        <w:tc>
          <w:tcPr>
            <w:tcW w:w="3318" w:type="dxa"/>
            <w:shd w:val="clear" w:color="auto" w:fill="auto"/>
            <w:vAlign w:val="center"/>
          </w:tcPr>
          <w:p w:rsidR="00564C5B" w:rsidRPr="00EB3D6D" w:rsidRDefault="00564C5B" w:rsidP="00564C5B">
            <w:pPr>
              <w:spacing w:line="360" w:lineRule="auto"/>
              <w:rPr>
                <w:rFonts w:ascii="仿宋" w:eastAsia="仿宋" w:hAnsi="仿宋"/>
                <w:sz w:val="18"/>
                <w:szCs w:val="18"/>
              </w:rPr>
            </w:pPr>
            <w:r w:rsidRPr="00EB3D6D">
              <w:rPr>
                <w:rFonts w:ascii="仿宋" w:eastAsia="仿宋" w:hAnsi="仿宋" w:hint="eastAsia"/>
                <w:sz w:val="18"/>
                <w:szCs w:val="18"/>
              </w:rPr>
              <w:t>两年</w:t>
            </w:r>
          </w:p>
        </w:tc>
        <w:tc>
          <w:tcPr>
            <w:tcW w:w="2893" w:type="dxa"/>
            <w:shd w:val="clear" w:color="auto" w:fill="auto"/>
            <w:vAlign w:val="center"/>
          </w:tcPr>
          <w:p w:rsidR="00564C5B" w:rsidRPr="00EB3D6D" w:rsidRDefault="00564C5B" w:rsidP="00564C5B">
            <w:pPr>
              <w:spacing w:line="360" w:lineRule="auto"/>
              <w:rPr>
                <w:rFonts w:ascii="仿宋" w:eastAsia="仿宋" w:hAnsi="仿宋"/>
                <w:sz w:val="18"/>
                <w:szCs w:val="18"/>
              </w:rPr>
            </w:pPr>
            <w:r w:rsidRPr="00EB3D6D">
              <w:rPr>
                <w:rFonts w:ascii="仿宋" w:eastAsia="仿宋" w:hAnsi="仿宋" w:hint="eastAsia"/>
                <w:sz w:val="18"/>
                <w:szCs w:val="18"/>
              </w:rPr>
              <w:t>五年</w:t>
            </w:r>
          </w:p>
        </w:tc>
        <w:tc>
          <w:tcPr>
            <w:tcW w:w="2577" w:type="dxa"/>
            <w:shd w:val="clear" w:color="auto" w:fill="auto"/>
            <w:vAlign w:val="center"/>
          </w:tcPr>
          <w:p w:rsidR="00564C5B" w:rsidRPr="00EB3D6D" w:rsidRDefault="00564C5B" w:rsidP="00564C5B">
            <w:pPr>
              <w:spacing w:line="360" w:lineRule="auto"/>
              <w:rPr>
                <w:rFonts w:ascii="仿宋" w:eastAsia="仿宋" w:hAnsi="仿宋"/>
                <w:sz w:val="18"/>
                <w:szCs w:val="18"/>
              </w:rPr>
            </w:pPr>
            <w:r w:rsidRPr="00EB3D6D">
              <w:rPr>
                <w:rFonts w:ascii="仿宋" w:eastAsia="仿宋" w:hAnsi="仿宋" w:hint="eastAsia"/>
                <w:sz w:val="18"/>
                <w:szCs w:val="18"/>
              </w:rPr>
              <w:t>终身</w:t>
            </w:r>
          </w:p>
        </w:tc>
      </w:tr>
      <w:tr w:rsidR="00564C5B" w:rsidRPr="00EB3D6D" w:rsidTr="00564C5B">
        <w:trPr>
          <w:jc w:val="center"/>
        </w:trPr>
        <w:tc>
          <w:tcPr>
            <w:tcW w:w="1413" w:type="dxa"/>
            <w:shd w:val="clear" w:color="auto" w:fill="auto"/>
            <w:vAlign w:val="center"/>
          </w:tcPr>
          <w:p w:rsidR="00564C5B" w:rsidRPr="00EB3D6D" w:rsidRDefault="00564C5B" w:rsidP="00564C5B">
            <w:pPr>
              <w:rPr>
                <w:rFonts w:ascii="仿宋" w:eastAsia="仿宋" w:hAnsi="仿宋"/>
                <w:b/>
                <w:sz w:val="18"/>
                <w:szCs w:val="18"/>
              </w:rPr>
            </w:pPr>
            <w:r w:rsidRPr="00EB3D6D">
              <w:rPr>
                <w:rFonts w:ascii="仿宋" w:eastAsia="仿宋" w:hAnsi="仿宋" w:hint="eastAsia"/>
                <w:b/>
                <w:sz w:val="18"/>
                <w:szCs w:val="18"/>
              </w:rPr>
              <w:t>会员卡内积分有效期</w:t>
            </w:r>
          </w:p>
        </w:tc>
        <w:tc>
          <w:tcPr>
            <w:tcW w:w="3318" w:type="dxa"/>
            <w:shd w:val="clear" w:color="auto" w:fill="auto"/>
            <w:vAlign w:val="center"/>
          </w:tcPr>
          <w:p w:rsidR="00564C5B" w:rsidRPr="00EB3D6D" w:rsidRDefault="00564C5B" w:rsidP="00564C5B">
            <w:pPr>
              <w:spacing w:line="360" w:lineRule="auto"/>
              <w:rPr>
                <w:rFonts w:ascii="仿宋" w:eastAsia="仿宋" w:hAnsi="仿宋"/>
                <w:sz w:val="18"/>
                <w:szCs w:val="18"/>
              </w:rPr>
            </w:pPr>
            <w:r w:rsidRPr="00EB3D6D">
              <w:rPr>
                <w:rFonts w:ascii="仿宋" w:eastAsia="仿宋" w:hAnsi="仿宋" w:hint="eastAsia"/>
                <w:sz w:val="18"/>
                <w:szCs w:val="18"/>
              </w:rPr>
              <w:t>两年</w:t>
            </w:r>
          </w:p>
        </w:tc>
        <w:tc>
          <w:tcPr>
            <w:tcW w:w="2893" w:type="dxa"/>
            <w:shd w:val="clear" w:color="auto" w:fill="auto"/>
            <w:vAlign w:val="center"/>
          </w:tcPr>
          <w:p w:rsidR="00564C5B" w:rsidRPr="00EB3D6D" w:rsidRDefault="00564C5B" w:rsidP="00564C5B">
            <w:pPr>
              <w:spacing w:line="360" w:lineRule="auto"/>
              <w:rPr>
                <w:rFonts w:ascii="仿宋" w:eastAsia="仿宋" w:hAnsi="仿宋"/>
                <w:sz w:val="18"/>
                <w:szCs w:val="18"/>
              </w:rPr>
            </w:pPr>
            <w:r w:rsidRPr="00EB3D6D">
              <w:rPr>
                <w:rFonts w:ascii="仿宋" w:eastAsia="仿宋" w:hAnsi="仿宋" w:hint="eastAsia"/>
                <w:sz w:val="18"/>
                <w:szCs w:val="18"/>
              </w:rPr>
              <w:t>两年</w:t>
            </w:r>
          </w:p>
        </w:tc>
        <w:tc>
          <w:tcPr>
            <w:tcW w:w="2577" w:type="dxa"/>
            <w:shd w:val="clear" w:color="auto" w:fill="auto"/>
            <w:vAlign w:val="center"/>
          </w:tcPr>
          <w:p w:rsidR="00564C5B" w:rsidRPr="00EB3D6D" w:rsidRDefault="00564C5B" w:rsidP="00564C5B">
            <w:pPr>
              <w:rPr>
                <w:rFonts w:ascii="仿宋" w:eastAsia="仿宋" w:hAnsi="仿宋"/>
                <w:sz w:val="18"/>
                <w:szCs w:val="18"/>
              </w:rPr>
            </w:pPr>
            <w:r w:rsidRPr="00EB3D6D">
              <w:rPr>
                <w:rFonts w:ascii="仿宋" w:eastAsia="仿宋" w:hAnsi="仿宋" w:hint="eastAsia"/>
                <w:sz w:val="18"/>
                <w:szCs w:val="18"/>
              </w:rPr>
              <w:t>五年</w:t>
            </w:r>
          </w:p>
        </w:tc>
      </w:tr>
      <w:tr w:rsidR="00564C5B" w:rsidRPr="00EB3D6D" w:rsidTr="00564C5B">
        <w:trPr>
          <w:jc w:val="center"/>
        </w:trPr>
        <w:tc>
          <w:tcPr>
            <w:tcW w:w="1413" w:type="dxa"/>
            <w:shd w:val="clear" w:color="auto" w:fill="auto"/>
            <w:vAlign w:val="center"/>
          </w:tcPr>
          <w:p w:rsidR="00564C5B" w:rsidRPr="00EB3D6D" w:rsidRDefault="00564C5B" w:rsidP="00564C5B">
            <w:pPr>
              <w:spacing w:line="360" w:lineRule="auto"/>
              <w:rPr>
                <w:rFonts w:ascii="仿宋" w:eastAsia="仿宋" w:hAnsi="仿宋"/>
                <w:b/>
                <w:sz w:val="18"/>
                <w:szCs w:val="18"/>
              </w:rPr>
            </w:pPr>
            <w:r w:rsidRPr="00EB3D6D">
              <w:rPr>
                <w:rFonts w:ascii="仿宋" w:eastAsia="仿宋" w:hAnsi="仿宋" w:hint="eastAsia"/>
                <w:b/>
                <w:sz w:val="18"/>
                <w:szCs w:val="18"/>
              </w:rPr>
              <w:t>会员卡升级</w:t>
            </w:r>
          </w:p>
        </w:tc>
        <w:tc>
          <w:tcPr>
            <w:tcW w:w="8788" w:type="dxa"/>
            <w:gridSpan w:val="3"/>
            <w:shd w:val="clear" w:color="auto" w:fill="auto"/>
            <w:vAlign w:val="center"/>
          </w:tcPr>
          <w:p w:rsidR="00564C5B" w:rsidRPr="00EB3D6D" w:rsidRDefault="00564C5B" w:rsidP="00564C5B">
            <w:pPr>
              <w:rPr>
                <w:rFonts w:ascii="仿宋" w:eastAsia="仿宋" w:hAnsi="仿宋"/>
                <w:sz w:val="18"/>
                <w:szCs w:val="18"/>
              </w:rPr>
            </w:pPr>
            <w:r w:rsidRPr="00EB3D6D">
              <w:rPr>
                <w:rFonts w:ascii="仿宋" w:eastAsia="仿宋" w:hAnsi="仿宋" w:hint="eastAsia"/>
                <w:sz w:val="18"/>
                <w:szCs w:val="18"/>
              </w:rPr>
              <w:t>1.净</w:t>
            </w:r>
            <w:proofErr w:type="gramStart"/>
            <w:r w:rsidRPr="00EB3D6D">
              <w:rPr>
                <w:rFonts w:ascii="仿宋" w:eastAsia="仿宋" w:hAnsi="仿宋" w:hint="eastAsia"/>
                <w:sz w:val="18"/>
                <w:szCs w:val="18"/>
              </w:rPr>
              <w:t>尓</w:t>
            </w:r>
            <w:proofErr w:type="gramEnd"/>
            <w:r w:rsidRPr="00EB3D6D">
              <w:rPr>
                <w:rFonts w:ascii="仿宋" w:eastAsia="仿宋" w:hAnsi="仿宋" w:hint="eastAsia"/>
                <w:sz w:val="18"/>
                <w:szCs w:val="18"/>
              </w:rPr>
              <w:t>佳会员家电服务一次性满5000元的消费者可以申领铂卡</w:t>
            </w:r>
          </w:p>
          <w:p w:rsidR="00564C5B" w:rsidRPr="00EB3D6D" w:rsidRDefault="00564C5B" w:rsidP="00564C5B">
            <w:pPr>
              <w:rPr>
                <w:rFonts w:ascii="仿宋" w:eastAsia="仿宋" w:hAnsi="仿宋"/>
                <w:sz w:val="18"/>
                <w:szCs w:val="18"/>
              </w:rPr>
            </w:pPr>
            <w:r>
              <w:rPr>
                <w:rFonts w:ascii="仿宋" w:eastAsia="仿宋" w:hAnsi="仿宋" w:hint="eastAsia"/>
                <w:noProof/>
                <w:sz w:val="18"/>
                <w:szCs w:val="18"/>
              </w:rPr>
              <mc:AlternateContent>
                <mc:Choice Requires="wps">
                  <w:drawing>
                    <wp:anchor distT="0" distB="0" distL="114300" distR="114300" simplePos="0" relativeHeight="251926528" behindDoc="0" locked="0" layoutInCell="1" allowOverlap="1" wp14:anchorId="2835D5DE" wp14:editId="345A6DBB">
                      <wp:simplePos x="0" y="0"/>
                      <wp:positionH relativeFrom="column">
                        <wp:posOffset>2039620</wp:posOffset>
                      </wp:positionH>
                      <wp:positionV relativeFrom="paragraph">
                        <wp:posOffset>172085</wp:posOffset>
                      </wp:positionV>
                      <wp:extent cx="0" cy="1635125"/>
                      <wp:effectExtent l="10795" t="10160" r="8255" b="12065"/>
                      <wp:wrapNone/>
                      <wp:docPr id="35" name="直接箭头连接符 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6351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直接箭头连接符 35" o:spid="_x0000_s1026" type="#_x0000_t32" style="position:absolute;left:0;text-align:left;margin-left:160.6pt;margin-top:13.55pt;width:0;height:128.75pt;z-index:251926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"/>
                  </w:pict>
                </mc:Fallback>
              </mc:AlternateContent>
            </w:r>
            <w:r w:rsidRPr="00EB3D6D">
              <w:rPr>
                <w:rFonts w:ascii="仿宋" w:eastAsia="仿宋" w:hAnsi="仿宋" w:hint="eastAsia"/>
                <w:sz w:val="18"/>
                <w:szCs w:val="18"/>
              </w:rPr>
              <w:t>2.会员卡内总积分为达到300可升级为金卡</w:t>
            </w:r>
            <w:proofErr w:type="gramStart"/>
            <w:r w:rsidRPr="00EB3D6D">
              <w:rPr>
                <w:rFonts w:ascii="仿宋" w:eastAsia="仿宋" w:hAnsi="仿宋" w:hint="eastAsia"/>
                <w:sz w:val="18"/>
                <w:szCs w:val="18"/>
              </w:rPr>
              <w:t>卡</w:t>
            </w:r>
            <w:proofErr w:type="gramEnd"/>
            <w:r w:rsidRPr="00EB3D6D">
              <w:rPr>
                <w:rFonts w:ascii="仿宋" w:eastAsia="仿宋" w:hAnsi="仿宋" w:hint="eastAsia"/>
                <w:sz w:val="18"/>
                <w:szCs w:val="18"/>
              </w:rPr>
              <w:t>会员，达到500可升级</w:t>
            </w:r>
            <w:proofErr w:type="gramStart"/>
            <w:r w:rsidRPr="00EB3D6D">
              <w:rPr>
                <w:rFonts w:ascii="仿宋" w:eastAsia="仿宋" w:hAnsi="仿宋" w:hint="eastAsia"/>
                <w:sz w:val="18"/>
                <w:szCs w:val="18"/>
              </w:rPr>
              <w:t>为铂卡会员</w:t>
            </w:r>
            <w:proofErr w:type="gramEnd"/>
            <w:r w:rsidRPr="00EB3D6D">
              <w:rPr>
                <w:rFonts w:ascii="仿宋" w:eastAsia="仿宋" w:hAnsi="仿宋" w:hint="eastAsia"/>
                <w:sz w:val="18"/>
                <w:szCs w:val="18"/>
              </w:rPr>
              <w:t>。</w:t>
            </w:r>
          </w:p>
        </w:tc>
      </w:tr>
      <w:tr w:rsidR="00564C5B" w:rsidRPr="00EB3D6D" w:rsidTr="00564C5B">
        <w:trPr>
          <w:trHeight w:val="2284"/>
          <w:jc w:val="center"/>
        </w:trPr>
        <w:tc>
          <w:tcPr>
            <w:tcW w:w="1413" w:type="dxa"/>
            <w:shd w:val="clear" w:color="auto" w:fill="auto"/>
            <w:vAlign w:val="center"/>
          </w:tcPr>
          <w:p w:rsidR="00564C5B" w:rsidRPr="00EB3D6D" w:rsidRDefault="00564C5B" w:rsidP="00564C5B">
            <w:pPr>
              <w:spacing w:line="360" w:lineRule="auto"/>
              <w:rPr>
                <w:rFonts w:ascii="仿宋" w:eastAsia="仿宋" w:hAnsi="仿宋"/>
                <w:b/>
                <w:sz w:val="18"/>
                <w:szCs w:val="18"/>
              </w:rPr>
            </w:pPr>
            <w:r w:rsidRPr="00EB3D6D">
              <w:rPr>
                <w:rFonts w:ascii="仿宋" w:eastAsia="仿宋" w:hAnsi="仿宋" w:hint="eastAsia"/>
                <w:b/>
                <w:sz w:val="18"/>
                <w:szCs w:val="18"/>
              </w:rPr>
              <w:t>会员卡使用功能</w:t>
            </w:r>
          </w:p>
        </w:tc>
        <w:tc>
          <w:tcPr>
            <w:tcW w:w="6211" w:type="dxa"/>
            <w:gridSpan w:val="2"/>
            <w:shd w:val="clear" w:color="auto" w:fill="auto"/>
            <w:vAlign w:val="center"/>
          </w:tcPr>
          <w:p w:rsidR="00564C5B" w:rsidRPr="00EB3D6D" w:rsidRDefault="00564C5B" w:rsidP="00564C5B">
            <w:pPr>
              <w:rPr>
                <w:rFonts w:ascii="仿宋" w:eastAsia="仿宋" w:hAnsi="仿宋"/>
                <w:sz w:val="18"/>
                <w:szCs w:val="18"/>
              </w:rPr>
            </w:pPr>
          </w:p>
          <w:p w:rsidR="00564C5B" w:rsidRPr="00EB3D6D" w:rsidRDefault="00564C5B" w:rsidP="00564C5B">
            <w:pPr>
              <w:rPr>
                <w:rFonts w:ascii="仿宋" w:eastAsia="仿宋" w:hAnsi="仿宋"/>
                <w:sz w:val="18"/>
                <w:szCs w:val="18"/>
              </w:rPr>
            </w:pPr>
          </w:p>
          <w:p w:rsidR="00564C5B" w:rsidRPr="00EB3D6D" w:rsidRDefault="00564C5B" w:rsidP="00564C5B">
            <w:pPr>
              <w:rPr>
                <w:rFonts w:ascii="仿宋" w:eastAsia="仿宋" w:hAnsi="仿宋"/>
                <w:sz w:val="18"/>
                <w:szCs w:val="18"/>
              </w:rPr>
            </w:pPr>
          </w:p>
          <w:p w:rsidR="00564C5B" w:rsidRPr="00EB3D6D" w:rsidRDefault="00564C5B" w:rsidP="00564C5B">
            <w:pPr>
              <w:rPr>
                <w:rFonts w:ascii="仿宋" w:eastAsia="仿宋" w:hAnsi="仿宋"/>
                <w:sz w:val="18"/>
                <w:szCs w:val="18"/>
              </w:rPr>
            </w:pPr>
            <w:r w:rsidRPr="00EB3D6D">
              <w:rPr>
                <w:rFonts w:ascii="仿宋" w:eastAsia="仿宋" w:hAnsi="仿宋" w:hint="eastAsia"/>
                <w:sz w:val="18"/>
                <w:szCs w:val="18"/>
              </w:rPr>
              <w:t xml:space="preserve">1.享受家电清洗服务消费9.5折优惠。 </w:t>
            </w:r>
            <w:r>
              <w:rPr>
                <w:rFonts w:ascii="仿宋" w:eastAsia="仿宋" w:hAnsi="仿宋" w:hint="eastAsia"/>
                <w:sz w:val="18"/>
                <w:szCs w:val="18"/>
              </w:rPr>
              <w:t xml:space="preserve">  </w:t>
            </w:r>
            <w:r w:rsidRPr="00EB3D6D">
              <w:rPr>
                <w:rFonts w:ascii="仿宋" w:eastAsia="仿宋" w:hAnsi="仿宋" w:hint="eastAsia"/>
                <w:sz w:val="18"/>
                <w:szCs w:val="18"/>
              </w:rPr>
              <w:t xml:space="preserve">1.享受家电清洗服务9折优惠          </w:t>
            </w:r>
          </w:p>
          <w:p w:rsidR="00564C5B" w:rsidRPr="00EB3D6D" w:rsidRDefault="00564C5B" w:rsidP="00564C5B">
            <w:pPr>
              <w:ind w:left="180" w:hangingChars="100" w:hanging="180"/>
              <w:rPr>
                <w:rFonts w:ascii="仿宋" w:eastAsia="仿宋" w:hAnsi="仿宋"/>
                <w:sz w:val="18"/>
                <w:szCs w:val="18"/>
              </w:rPr>
            </w:pPr>
            <w:r w:rsidRPr="00EB3D6D">
              <w:rPr>
                <w:rFonts w:ascii="仿宋" w:eastAsia="仿宋" w:hAnsi="仿宋" w:hint="eastAsia"/>
                <w:sz w:val="18"/>
                <w:szCs w:val="18"/>
              </w:rPr>
              <w:t xml:space="preserve">2.享受服务消费满十元积一分的积分活 </w:t>
            </w:r>
            <w:r>
              <w:rPr>
                <w:rFonts w:ascii="仿宋" w:eastAsia="仿宋" w:hAnsi="仿宋" w:hint="eastAsia"/>
                <w:sz w:val="18"/>
                <w:szCs w:val="18"/>
              </w:rPr>
              <w:t xml:space="preserve"> </w:t>
            </w:r>
            <w:r w:rsidRPr="00EB3D6D">
              <w:rPr>
                <w:rFonts w:ascii="仿宋" w:eastAsia="仿宋" w:hAnsi="仿宋" w:hint="eastAsia"/>
                <w:sz w:val="18"/>
                <w:szCs w:val="18"/>
              </w:rPr>
              <w:t>2.享受服务满十元积一分的积分以动及各种形式的积分回馈活动          动以及各种形式的积分回馈活动</w:t>
            </w:r>
          </w:p>
          <w:p w:rsidR="00564C5B" w:rsidRPr="00EB3D6D" w:rsidRDefault="00564C5B" w:rsidP="00564C5B">
            <w:pPr>
              <w:ind w:firstLineChars="100" w:firstLine="180"/>
              <w:rPr>
                <w:rFonts w:ascii="仿宋" w:eastAsia="仿宋" w:hAnsi="仿宋"/>
                <w:sz w:val="18"/>
                <w:szCs w:val="18"/>
              </w:rPr>
            </w:pPr>
            <w:r w:rsidRPr="00EB3D6D">
              <w:rPr>
                <w:rFonts w:ascii="仿宋" w:eastAsia="仿宋" w:hAnsi="仿宋" w:hint="eastAsia"/>
                <w:sz w:val="18"/>
                <w:szCs w:val="18"/>
              </w:rPr>
              <w:t xml:space="preserve">                   </w:t>
            </w:r>
          </w:p>
          <w:p w:rsidR="00564C5B" w:rsidRPr="00EB3D6D" w:rsidRDefault="00564C5B" w:rsidP="00564C5B">
            <w:pPr>
              <w:rPr>
                <w:rFonts w:ascii="仿宋" w:eastAsia="仿宋" w:hAnsi="仿宋"/>
                <w:sz w:val="18"/>
                <w:szCs w:val="18"/>
              </w:rPr>
            </w:pPr>
            <w:r w:rsidRPr="00EB3D6D">
              <w:rPr>
                <w:rFonts w:ascii="仿宋" w:eastAsia="仿宋" w:hAnsi="仿宋" w:hint="eastAsia"/>
                <w:sz w:val="18"/>
                <w:szCs w:val="18"/>
              </w:rPr>
              <w:t xml:space="preserve">                        </w:t>
            </w:r>
          </w:p>
        </w:tc>
        <w:tc>
          <w:tcPr>
            <w:tcW w:w="2577" w:type="dxa"/>
            <w:shd w:val="clear" w:color="auto" w:fill="auto"/>
            <w:vAlign w:val="center"/>
          </w:tcPr>
          <w:p w:rsidR="00564C5B" w:rsidRPr="00EB3D6D" w:rsidRDefault="00564C5B" w:rsidP="00564C5B">
            <w:pPr>
              <w:rPr>
                <w:rFonts w:ascii="仿宋" w:eastAsia="仿宋" w:hAnsi="仿宋"/>
                <w:sz w:val="18"/>
                <w:szCs w:val="18"/>
              </w:rPr>
            </w:pPr>
          </w:p>
          <w:p w:rsidR="00564C5B" w:rsidRPr="00EB3D6D" w:rsidRDefault="00564C5B" w:rsidP="00564C5B">
            <w:pPr>
              <w:rPr>
                <w:rFonts w:ascii="仿宋" w:eastAsia="仿宋" w:hAnsi="仿宋"/>
                <w:sz w:val="18"/>
                <w:szCs w:val="18"/>
              </w:rPr>
            </w:pPr>
          </w:p>
          <w:p w:rsidR="00564C5B" w:rsidRPr="00EB3D6D" w:rsidRDefault="00564C5B" w:rsidP="00564C5B">
            <w:pPr>
              <w:rPr>
                <w:rFonts w:ascii="仿宋" w:eastAsia="仿宋" w:hAnsi="仿宋"/>
                <w:sz w:val="18"/>
                <w:szCs w:val="18"/>
              </w:rPr>
            </w:pPr>
            <w:r w:rsidRPr="00EB3D6D">
              <w:rPr>
                <w:rFonts w:ascii="仿宋" w:eastAsia="仿宋" w:hAnsi="仿宋" w:hint="eastAsia"/>
                <w:sz w:val="18"/>
                <w:szCs w:val="18"/>
              </w:rPr>
              <w:t>1.享受家电清洗服务8.5折优惠。</w:t>
            </w:r>
          </w:p>
          <w:p w:rsidR="00564C5B" w:rsidRPr="00EB3D6D" w:rsidRDefault="00564C5B" w:rsidP="00564C5B">
            <w:pPr>
              <w:rPr>
                <w:rFonts w:ascii="仿宋" w:eastAsia="仿宋" w:hAnsi="仿宋"/>
                <w:sz w:val="18"/>
                <w:szCs w:val="18"/>
              </w:rPr>
            </w:pPr>
            <w:r w:rsidRPr="00EB3D6D">
              <w:rPr>
                <w:rFonts w:ascii="仿宋" w:eastAsia="仿宋" w:hAnsi="仿宋" w:hint="eastAsia"/>
                <w:sz w:val="18"/>
                <w:szCs w:val="18"/>
              </w:rPr>
              <w:t>2.享受服务满十元积一分的积分</w:t>
            </w:r>
            <w:proofErr w:type="gramStart"/>
            <w:r w:rsidRPr="00EB3D6D">
              <w:rPr>
                <w:rFonts w:ascii="仿宋" w:eastAsia="仿宋" w:hAnsi="仿宋" w:hint="eastAsia"/>
                <w:sz w:val="18"/>
                <w:szCs w:val="18"/>
              </w:rPr>
              <w:t>活以及</w:t>
            </w:r>
            <w:proofErr w:type="gramEnd"/>
            <w:r w:rsidRPr="00EB3D6D">
              <w:rPr>
                <w:rFonts w:ascii="仿宋" w:eastAsia="仿宋" w:hAnsi="仿宋" w:hint="eastAsia"/>
                <w:sz w:val="18"/>
                <w:szCs w:val="18"/>
              </w:rPr>
              <w:t>各种形式的积分回馈活动</w:t>
            </w:r>
          </w:p>
          <w:p w:rsidR="00564C5B" w:rsidRPr="00EB3D6D" w:rsidRDefault="00564C5B" w:rsidP="00564C5B">
            <w:pPr>
              <w:rPr>
                <w:rFonts w:ascii="仿宋" w:eastAsia="仿宋" w:hAnsi="仿宋"/>
                <w:sz w:val="18"/>
                <w:szCs w:val="18"/>
              </w:rPr>
            </w:pPr>
          </w:p>
        </w:tc>
      </w:tr>
      <w:tr w:rsidR="00564C5B" w:rsidRPr="00EB3D6D" w:rsidTr="00564C5B">
        <w:trPr>
          <w:jc w:val="center"/>
        </w:trPr>
        <w:tc>
          <w:tcPr>
            <w:tcW w:w="1413" w:type="dxa"/>
            <w:shd w:val="clear" w:color="auto" w:fill="auto"/>
            <w:vAlign w:val="center"/>
          </w:tcPr>
          <w:p w:rsidR="00564C5B" w:rsidRPr="00EB3D6D" w:rsidRDefault="00564C5B" w:rsidP="00564C5B">
            <w:pPr>
              <w:spacing w:line="360" w:lineRule="auto"/>
              <w:rPr>
                <w:rFonts w:ascii="仿宋" w:eastAsia="仿宋" w:hAnsi="仿宋"/>
                <w:b/>
                <w:sz w:val="18"/>
                <w:szCs w:val="18"/>
              </w:rPr>
            </w:pPr>
            <w:r w:rsidRPr="00EB3D6D">
              <w:rPr>
                <w:rFonts w:ascii="仿宋" w:eastAsia="仿宋" w:hAnsi="仿宋" w:hint="eastAsia"/>
                <w:b/>
                <w:sz w:val="18"/>
                <w:szCs w:val="18"/>
              </w:rPr>
              <w:t>会员卡使用规则</w:t>
            </w:r>
          </w:p>
        </w:tc>
        <w:tc>
          <w:tcPr>
            <w:tcW w:w="8788" w:type="dxa"/>
            <w:gridSpan w:val="3"/>
            <w:shd w:val="clear" w:color="auto" w:fill="auto"/>
            <w:vAlign w:val="center"/>
          </w:tcPr>
          <w:p w:rsidR="00564C5B" w:rsidRPr="00EB3D6D" w:rsidRDefault="00564C5B" w:rsidP="00564C5B">
            <w:pPr>
              <w:rPr>
                <w:rFonts w:ascii="仿宋" w:eastAsia="仿宋" w:hAnsi="仿宋"/>
                <w:sz w:val="18"/>
                <w:szCs w:val="18"/>
              </w:rPr>
            </w:pPr>
            <w:r w:rsidRPr="00EB3D6D">
              <w:rPr>
                <w:rFonts w:ascii="仿宋" w:eastAsia="仿宋" w:hAnsi="仿宋" w:hint="eastAsia"/>
                <w:sz w:val="18"/>
                <w:szCs w:val="18"/>
              </w:rPr>
              <w:t>1.会员本着自愿参加、权益共享的原则加入</w:t>
            </w:r>
            <w:proofErr w:type="gramStart"/>
            <w:r w:rsidRPr="00EB3D6D">
              <w:rPr>
                <w:rFonts w:ascii="仿宋" w:eastAsia="仿宋" w:hAnsi="仿宋" w:hint="eastAsia"/>
                <w:sz w:val="18"/>
                <w:szCs w:val="18"/>
              </w:rPr>
              <w:t>本家电清洁</w:t>
            </w:r>
            <w:proofErr w:type="gramEnd"/>
            <w:r w:rsidRPr="00EB3D6D">
              <w:rPr>
                <w:rFonts w:ascii="仿宋" w:eastAsia="仿宋" w:hAnsi="仿宋" w:hint="eastAsia"/>
                <w:sz w:val="18"/>
                <w:szCs w:val="18"/>
              </w:rPr>
              <w:t xml:space="preserve">公司会员制。 </w:t>
            </w:r>
          </w:p>
          <w:p w:rsidR="00564C5B" w:rsidRPr="00EB3D6D" w:rsidRDefault="00564C5B" w:rsidP="00564C5B">
            <w:pPr>
              <w:rPr>
                <w:rFonts w:ascii="仿宋" w:eastAsia="仿宋" w:hAnsi="仿宋"/>
                <w:sz w:val="18"/>
                <w:szCs w:val="18"/>
              </w:rPr>
            </w:pPr>
            <w:r w:rsidRPr="00EB3D6D">
              <w:rPr>
                <w:rFonts w:ascii="仿宋" w:eastAsia="仿宋" w:hAnsi="仿宋" w:hint="eastAsia"/>
                <w:sz w:val="18"/>
                <w:szCs w:val="18"/>
              </w:rPr>
              <w:t>2.办理会员卡时所用的消费不在积分范围之内。会员升级时积分自动清零。</w:t>
            </w:r>
          </w:p>
          <w:p w:rsidR="00564C5B" w:rsidRPr="00EB3D6D" w:rsidRDefault="00564C5B" w:rsidP="00564C5B">
            <w:pPr>
              <w:rPr>
                <w:rFonts w:ascii="仿宋" w:eastAsia="仿宋" w:hAnsi="仿宋"/>
                <w:sz w:val="18"/>
                <w:szCs w:val="18"/>
              </w:rPr>
            </w:pPr>
            <w:r w:rsidRPr="00EB3D6D">
              <w:rPr>
                <w:rFonts w:ascii="仿宋" w:eastAsia="仿宋" w:hAnsi="仿宋" w:hint="eastAsia"/>
                <w:sz w:val="18"/>
                <w:szCs w:val="18"/>
              </w:rPr>
              <w:t>3.本公司有权修改或变更本章程相关条款，会员对本章程修改或变更可以提出自己的意见和建议。</w:t>
            </w:r>
          </w:p>
          <w:p w:rsidR="00564C5B" w:rsidRPr="00EB3D6D" w:rsidRDefault="00564C5B" w:rsidP="00564C5B">
            <w:pPr>
              <w:rPr>
                <w:rFonts w:ascii="仿宋" w:eastAsia="仿宋" w:hAnsi="仿宋"/>
                <w:sz w:val="18"/>
                <w:szCs w:val="18"/>
              </w:rPr>
            </w:pPr>
            <w:r w:rsidRPr="00EB3D6D">
              <w:rPr>
                <w:rFonts w:ascii="仿宋" w:eastAsia="仿宋" w:hAnsi="仿宋" w:hint="eastAsia"/>
                <w:sz w:val="18"/>
                <w:szCs w:val="18"/>
              </w:rPr>
              <w:t>4.会章程自会员在取得会籍后，开始生效。</w:t>
            </w:r>
          </w:p>
          <w:p w:rsidR="00564C5B" w:rsidRPr="00EB3D6D" w:rsidRDefault="00564C5B" w:rsidP="00564C5B">
            <w:pPr>
              <w:rPr>
                <w:rFonts w:ascii="仿宋" w:eastAsia="仿宋" w:hAnsi="仿宋"/>
                <w:sz w:val="18"/>
                <w:szCs w:val="18"/>
              </w:rPr>
            </w:pPr>
            <w:r w:rsidRPr="00EB3D6D">
              <w:rPr>
                <w:rFonts w:ascii="仿宋" w:eastAsia="仿宋" w:hAnsi="仿宋" w:hint="eastAsia"/>
                <w:sz w:val="18"/>
                <w:szCs w:val="18"/>
              </w:rPr>
              <w:t>5.本章程自颁布之日起实施。</w:t>
            </w:r>
          </w:p>
        </w:tc>
      </w:tr>
      <w:tr w:rsidR="00564C5B" w:rsidRPr="00EB3D6D" w:rsidTr="00564C5B">
        <w:trPr>
          <w:jc w:val="center"/>
        </w:trPr>
        <w:tc>
          <w:tcPr>
            <w:tcW w:w="1413" w:type="dxa"/>
            <w:shd w:val="clear" w:color="auto" w:fill="auto"/>
            <w:vAlign w:val="center"/>
          </w:tcPr>
          <w:p w:rsidR="00564C5B" w:rsidRPr="00EB3D6D" w:rsidRDefault="00564C5B" w:rsidP="00564C5B">
            <w:pPr>
              <w:spacing w:line="360" w:lineRule="auto"/>
              <w:rPr>
                <w:rFonts w:ascii="仿宋" w:eastAsia="仿宋" w:hAnsi="仿宋"/>
                <w:b/>
                <w:sz w:val="18"/>
                <w:szCs w:val="18"/>
              </w:rPr>
            </w:pPr>
            <w:r w:rsidRPr="00EB3D6D">
              <w:rPr>
                <w:rFonts w:ascii="仿宋" w:eastAsia="仿宋" w:hAnsi="仿宋" w:hint="eastAsia"/>
                <w:b/>
                <w:sz w:val="18"/>
                <w:szCs w:val="18"/>
              </w:rPr>
              <w:t>会员回馈方式</w:t>
            </w:r>
          </w:p>
        </w:tc>
        <w:tc>
          <w:tcPr>
            <w:tcW w:w="8788" w:type="dxa"/>
            <w:gridSpan w:val="3"/>
            <w:shd w:val="clear" w:color="auto" w:fill="auto"/>
            <w:vAlign w:val="center"/>
          </w:tcPr>
          <w:p w:rsidR="00564C5B" w:rsidRPr="00EB3D6D" w:rsidRDefault="00564C5B" w:rsidP="00564C5B">
            <w:pPr>
              <w:rPr>
                <w:rFonts w:ascii="仿宋" w:eastAsia="仿宋" w:hAnsi="仿宋"/>
                <w:sz w:val="18"/>
                <w:szCs w:val="18"/>
              </w:rPr>
            </w:pPr>
            <w:r w:rsidRPr="00EB3D6D">
              <w:rPr>
                <w:rFonts w:ascii="仿宋" w:eastAsia="仿宋" w:hAnsi="仿宋" w:hint="eastAsia"/>
                <w:sz w:val="18"/>
                <w:szCs w:val="18"/>
              </w:rPr>
              <w:t>1.家电清洗服务享折扣</w:t>
            </w:r>
          </w:p>
          <w:p w:rsidR="00564C5B" w:rsidRPr="00EB3D6D" w:rsidRDefault="00564C5B" w:rsidP="00564C5B">
            <w:pPr>
              <w:rPr>
                <w:rFonts w:ascii="仿宋" w:eastAsia="仿宋" w:hAnsi="仿宋"/>
                <w:sz w:val="18"/>
                <w:szCs w:val="18"/>
              </w:rPr>
            </w:pPr>
            <w:r w:rsidRPr="00EB3D6D">
              <w:rPr>
                <w:rFonts w:ascii="仿宋" w:eastAsia="仿宋" w:hAnsi="仿宋" w:hint="eastAsia"/>
                <w:sz w:val="18"/>
                <w:szCs w:val="18"/>
              </w:rPr>
              <w:t>2.活动优先参加权</w:t>
            </w:r>
          </w:p>
          <w:p w:rsidR="00564C5B" w:rsidRPr="00EB3D6D" w:rsidRDefault="00564C5B" w:rsidP="00564C5B">
            <w:pPr>
              <w:rPr>
                <w:rFonts w:ascii="仿宋" w:eastAsia="仿宋" w:hAnsi="仿宋"/>
                <w:sz w:val="18"/>
                <w:szCs w:val="18"/>
              </w:rPr>
            </w:pPr>
            <w:r w:rsidRPr="00EB3D6D">
              <w:rPr>
                <w:rFonts w:ascii="仿宋" w:eastAsia="仿宋" w:hAnsi="仿宋" w:hint="eastAsia"/>
                <w:sz w:val="18"/>
                <w:szCs w:val="18"/>
              </w:rPr>
              <w:t>3.积分换礼</w:t>
            </w:r>
          </w:p>
          <w:p w:rsidR="00564C5B" w:rsidRPr="00EB3D6D" w:rsidRDefault="00564C5B" w:rsidP="00564C5B">
            <w:pPr>
              <w:rPr>
                <w:rFonts w:ascii="仿宋" w:eastAsia="仿宋" w:hAnsi="仿宋"/>
                <w:sz w:val="18"/>
                <w:szCs w:val="18"/>
              </w:rPr>
            </w:pPr>
            <w:r w:rsidRPr="00EB3D6D">
              <w:rPr>
                <w:rFonts w:ascii="仿宋" w:eastAsia="仿宋" w:hAnsi="仿宋" w:hint="eastAsia"/>
                <w:sz w:val="18"/>
                <w:szCs w:val="18"/>
              </w:rPr>
              <w:t>4.</w:t>
            </w:r>
            <w:proofErr w:type="gramStart"/>
            <w:r w:rsidRPr="00EB3D6D">
              <w:rPr>
                <w:rFonts w:ascii="仿宋" w:eastAsia="仿宋" w:hAnsi="仿宋" w:hint="eastAsia"/>
                <w:sz w:val="18"/>
                <w:szCs w:val="18"/>
              </w:rPr>
              <w:t>会员日专属</w:t>
            </w:r>
            <w:proofErr w:type="gramEnd"/>
            <w:r w:rsidRPr="00EB3D6D">
              <w:rPr>
                <w:rFonts w:ascii="仿宋" w:eastAsia="仿宋" w:hAnsi="仿宋" w:hint="eastAsia"/>
                <w:sz w:val="18"/>
                <w:szCs w:val="18"/>
              </w:rPr>
              <w:t>购物礼品一份</w:t>
            </w:r>
          </w:p>
          <w:p w:rsidR="00564C5B" w:rsidRPr="00EB3D6D" w:rsidRDefault="00564C5B" w:rsidP="00564C5B">
            <w:pPr>
              <w:rPr>
                <w:rFonts w:ascii="仿宋" w:eastAsia="仿宋" w:hAnsi="仿宋"/>
                <w:sz w:val="18"/>
                <w:szCs w:val="18"/>
              </w:rPr>
            </w:pPr>
            <w:r w:rsidRPr="00EB3D6D">
              <w:rPr>
                <w:rFonts w:ascii="仿宋" w:eastAsia="仿宋" w:hAnsi="仿宋" w:hint="eastAsia"/>
                <w:sz w:val="18"/>
                <w:szCs w:val="18"/>
              </w:rPr>
              <w:t xml:space="preserve">5.消费积分回馈活动：积分返利； </w:t>
            </w:r>
          </w:p>
        </w:tc>
      </w:tr>
      <w:tr w:rsidR="00564C5B" w:rsidRPr="00EB3D6D" w:rsidTr="00564C5B">
        <w:trPr>
          <w:jc w:val="center"/>
        </w:trPr>
        <w:tc>
          <w:tcPr>
            <w:tcW w:w="1413" w:type="dxa"/>
            <w:shd w:val="clear" w:color="auto" w:fill="auto"/>
            <w:vAlign w:val="center"/>
          </w:tcPr>
          <w:p w:rsidR="00564C5B" w:rsidRPr="00EB3D6D" w:rsidRDefault="00564C5B" w:rsidP="00564C5B">
            <w:pPr>
              <w:spacing w:line="360" w:lineRule="auto"/>
              <w:rPr>
                <w:rFonts w:ascii="仿宋" w:eastAsia="仿宋" w:hAnsi="仿宋"/>
                <w:b/>
                <w:sz w:val="18"/>
                <w:szCs w:val="18"/>
              </w:rPr>
            </w:pPr>
            <w:r w:rsidRPr="00EB3D6D">
              <w:rPr>
                <w:rFonts w:ascii="仿宋" w:eastAsia="仿宋" w:hAnsi="仿宋" w:hint="eastAsia"/>
                <w:b/>
                <w:sz w:val="18"/>
                <w:szCs w:val="18"/>
              </w:rPr>
              <w:t>会员积分查询</w:t>
            </w:r>
          </w:p>
        </w:tc>
        <w:tc>
          <w:tcPr>
            <w:tcW w:w="8788" w:type="dxa"/>
            <w:gridSpan w:val="3"/>
            <w:shd w:val="clear" w:color="auto" w:fill="auto"/>
            <w:vAlign w:val="center"/>
          </w:tcPr>
          <w:p w:rsidR="00564C5B" w:rsidRPr="00EB3D6D" w:rsidRDefault="00564C5B" w:rsidP="00564C5B">
            <w:pPr>
              <w:rPr>
                <w:rFonts w:ascii="仿宋" w:eastAsia="仿宋" w:hAnsi="仿宋"/>
                <w:sz w:val="18"/>
                <w:szCs w:val="18"/>
              </w:rPr>
            </w:pPr>
            <w:r w:rsidRPr="00EB3D6D">
              <w:rPr>
                <w:rFonts w:ascii="仿宋" w:eastAsia="仿宋" w:hAnsi="仿宋" w:hint="eastAsia"/>
                <w:sz w:val="18"/>
                <w:szCs w:val="18"/>
              </w:rPr>
              <w:t>1.店面消费时积分查询</w:t>
            </w:r>
          </w:p>
          <w:p w:rsidR="00564C5B" w:rsidRPr="00EB3D6D" w:rsidRDefault="00564C5B" w:rsidP="00564C5B">
            <w:pPr>
              <w:rPr>
                <w:rFonts w:ascii="仿宋" w:eastAsia="仿宋" w:hAnsi="仿宋"/>
                <w:sz w:val="18"/>
                <w:szCs w:val="18"/>
              </w:rPr>
            </w:pPr>
            <w:r w:rsidRPr="00EB3D6D">
              <w:rPr>
                <w:rFonts w:ascii="仿宋" w:eastAsia="仿宋" w:hAnsi="仿宋" w:hint="eastAsia"/>
                <w:sz w:val="18"/>
                <w:szCs w:val="18"/>
              </w:rPr>
              <w:t>2.致电净</w:t>
            </w:r>
            <w:proofErr w:type="gramStart"/>
            <w:r w:rsidRPr="00EB3D6D">
              <w:rPr>
                <w:rFonts w:ascii="仿宋" w:eastAsia="仿宋" w:hAnsi="仿宋" w:hint="eastAsia"/>
                <w:sz w:val="18"/>
                <w:szCs w:val="18"/>
              </w:rPr>
              <w:t>尓</w:t>
            </w:r>
            <w:proofErr w:type="gramEnd"/>
            <w:r w:rsidRPr="00EB3D6D">
              <w:rPr>
                <w:rFonts w:ascii="仿宋" w:eastAsia="仿宋" w:hAnsi="仿宋" w:hint="eastAsia"/>
                <w:sz w:val="18"/>
                <w:szCs w:val="18"/>
              </w:rPr>
              <w:t>佳公司客服部进行积分查询</w:t>
            </w:r>
          </w:p>
          <w:p w:rsidR="00564C5B" w:rsidRPr="00EB3D6D" w:rsidRDefault="00564C5B" w:rsidP="00564C5B">
            <w:pPr>
              <w:rPr>
                <w:rFonts w:ascii="仿宋" w:eastAsia="仿宋" w:hAnsi="仿宋"/>
                <w:sz w:val="18"/>
                <w:szCs w:val="18"/>
              </w:rPr>
            </w:pPr>
            <w:r w:rsidRPr="00EB3D6D">
              <w:rPr>
                <w:rFonts w:ascii="仿宋" w:eastAsia="仿宋" w:hAnsi="仿宋" w:hint="eastAsia"/>
                <w:sz w:val="18"/>
                <w:szCs w:val="18"/>
              </w:rPr>
              <w:t>3.登陆净</w:t>
            </w:r>
            <w:proofErr w:type="gramStart"/>
            <w:r w:rsidRPr="00EB3D6D">
              <w:rPr>
                <w:rFonts w:ascii="仿宋" w:eastAsia="仿宋" w:hAnsi="仿宋" w:hint="eastAsia"/>
                <w:sz w:val="18"/>
                <w:szCs w:val="18"/>
              </w:rPr>
              <w:t>尓</w:t>
            </w:r>
            <w:proofErr w:type="gramEnd"/>
            <w:r w:rsidRPr="00EB3D6D">
              <w:rPr>
                <w:rFonts w:ascii="仿宋" w:eastAsia="仿宋" w:hAnsi="仿宋" w:hint="eastAsia"/>
                <w:sz w:val="18"/>
                <w:szCs w:val="18"/>
              </w:rPr>
              <w:t>佳主页网站即可查询</w:t>
            </w:r>
          </w:p>
        </w:tc>
      </w:tr>
    </w:tbl>
    <w:p w:rsidR="00564C5B" w:rsidRDefault="00564C5B" w:rsidP="00564C5B"/>
    <w:p w:rsidR="00564C5B" w:rsidRDefault="00564C5B" w:rsidP="00564C5B"/>
    <w:p w:rsidR="00564C5B" w:rsidRPr="005169EA" w:rsidRDefault="00564C5B" w:rsidP="00564C5B">
      <w:pPr>
        <w:pStyle w:val="2"/>
        <w:rPr>
          <w:rFonts w:ascii="黑体" w:hAnsi="黑体"/>
          <w:sz w:val="28"/>
          <w:szCs w:val="28"/>
        </w:rPr>
      </w:pPr>
      <w:bookmarkStart w:id="189" w:name="_Toc383427270"/>
      <w:r w:rsidRPr="005169EA">
        <w:rPr>
          <w:rFonts w:ascii="黑体" w:hAnsi="黑体" w:hint="eastAsia"/>
          <w:sz w:val="28"/>
          <w:szCs w:val="28"/>
        </w:rPr>
        <w:lastRenderedPageBreak/>
        <w:t>附录</w:t>
      </w:r>
      <w:r w:rsidR="005169EA" w:rsidRPr="005169EA">
        <w:rPr>
          <w:rFonts w:ascii="黑体" w:hAnsi="黑体" w:hint="eastAsia"/>
          <w:sz w:val="28"/>
          <w:szCs w:val="28"/>
        </w:rPr>
        <w:t>VI</w:t>
      </w:r>
      <w:r w:rsidR="00F963EE" w:rsidRPr="005169EA">
        <w:rPr>
          <w:rFonts w:ascii="黑体" w:hAnsi="黑体" w:hint="eastAsia"/>
          <w:sz w:val="28"/>
          <w:szCs w:val="28"/>
        </w:rPr>
        <w:t xml:space="preserve"> </w:t>
      </w:r>
      <w:r w:rsidRPr="005169EA">
        <w:rPr>
          <w:rFonts w:ascii="黑体" w:hAnsi="黑体" w:hint="eastAsia"/>
          <w:sz w:val="28"/>
          <w:szCs w:val="28"/>
        </w:rPr>
        <w:t>清洗设备</w:t>
      </w:r>
      <w:bookmarkEnd w:id="189"/>
    </w:p>
    <w:p w:rsidR="00564C5B" w:rsidRPr="009E3EBA" w:rsidRDefault="00564C5B" w:rsidP="00564C5B"/>
    <w:p w:rsidR="00564C5B" w:rsidRPr="009E3EBA" w:rsidRDefault="00564C5B" w:rsidP="00564C5B">
      <w:pPr>
        <w:spacing w:line="360" w:lineRule="auto"/>
        <w:rPr>
          <w:rFonts w:ascii="宋体" w:hAnsi="宋体"/>
          <w:sz w:val="24"/>
        </w:rPr>
      </w:pPr>
      <w:r>
        <w:rPr>
          <w:rFonts w:ascii="宋体" w:hAnsi="宋体"/>
          <w:b/>
          <w:noProof/>
          <w:sz w:val="28"/>
          <w:szCs w:val="28"/>
        </w:rPr>
        <w:drawing>
          <wp:inline distT="0" distB="0" distL="0" distR="0" wp14:anchorId="0C306EBC" wp14:editId="3914E6EF">
            <wp:extent cx="5267325" cy="2724150"/>
            <wp:effectExtent l="0" t="0" r="9525"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67325" cy="2724150"/>
                    </a:xfrm>
                    <a:prstGeom prst="rect">
                      <a:avLst/>
                    </a:prstGeom>
                    <a:noFill/>
                    <a:ln>
                      <a:noFill/>
                    </a:ln>
                  </pic:spPr>
                </pic:pic>
              </a:graphicData>
            </a:graphic>
          </wp:inline>
        </w:drawing>
      </w:r>
    </w:p>
    <w:p w:rsidR="00564C5B" w:rsidRPr="00F25FCB" w:rsidRDefault="00564C5B" w:rsidP="00564C5B">
      <w:pPr>
        <w:jc w:val="center"/>
        <w:rPr>
          <w:b/>
          <w:sz w:val="24"/>
        </w:rPr>
      </w:pPr>
      <w:r w:rsidRPr="00964E52">
        <w:rPr>
          <w:rFonts w:hint="eastAsia"/>
          <w:b/>
          <w:sz w:val="24"/>
        </w:rPr>
        <w:t>油烟机清洗机</w:t>
      </w:r>
    </w:p>
    <w:p w:rsidR="00564C5B" w:rsidRPr="009E3EBA" w:rsidRDefault="00564C5B" w:rsidP="00564C5B">
      <w:pPr>
        <w:pStyle w:val="ac"/>
        <w:spacing w:line="360" w:lineRule="auto"/>
        <w:ind w:left="1140" w:firstLineChars="0" w:firstLine="0"/>
        <w:rPr>
          <w:rFonts w:ascii="宋体" w:hAnsi="宋体"/>
          <w:b/>
          <w:sz w:val="28"/>
          <w:szCs w:val="28"/>
        </w:rPr>
      </w:pPr>
      <w:r>
        <w:rPr>
          <w:rFonts w:ascii="宋体" w:hAnsi="宋体"/>
          <w:b/>
          <w:noProof/>
          <w:sz w:val="28"/>
          <w:szCs w:val="28"/>
        </w:rPr>
        <w:drawing>
          <wp:inline distT="0" distB="0" distL="0" distR="0" wp14:anchorId="71EC20FC" wp14:editId="0ABA4C4D">
            <wp:extent cx="4333875" cy="3209925"/>
            <wp:effectExtent l="0" t="0" r="9525" b="952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333875" cy="3209925"/>
                    </a:xfrm>
                    <a:prstGeom prst="rect">
                      <a:avLst/>
                    </a:prstGeom>
                    <a:noFill/>
                    <a:ln>
                      <a:noFill/>
                    </a:ln>
                  </pic:spPr>
                </pic:pic>
              </a:graphicData>
            </a:graphic>
          </wp:inline>
        </w:drawing>
      </w:r>
    </w:p>
    <w:p w:rsidR="00564C5B" w:rsidRPr="009E3EBA" w:rsidRDefault="00564C5B" w:rsidP="00564C5B">
      <w:pPr>
        <w:pStyle w:val="ac"/>
        <w:spacing w:line="360" w:lineRule="auto"/>
        <w:ind w:left="1140" w:firstLineChars="0" w:firstLine="0"/>
        <w:jc w:val="center"/>
        <w:rPr>
          <w:rFonts w:ascii="宋体" w:hAnsi="宋体"/>
          <w:b/>
          <w:sz w:val="28"/>
          <w:szCs w:val="28"/>
        </w:rPr>
      </w:pPr>
      <w:r w:rsidRPr="009E3EBA">
        <w:rPr>
          <w:rFonts w:ascii="宋体" w:hAnsi="宋体" w:hint="eastAsia"/>
          <w:b/>
          <w:sz w:val="28"/>
          <w:szCs w:val="28"/>
        </w:rPr>
        <w:t>中央空调清洗机器人</w:t>
      </w:r>
    </w:p>
    <w:p w:rsidR="00564C5B" w:rsidRPr="009E3EBA" w:rsidRDefault="00564C5B" w:rsidP="00564C5B">
      <w:pPr>
        <w:pStyle w:val="ac"/>
        <w:spacing w:line="360" w:lineRule="auto"/>
        <w:ind w:left="10" w:hangingChars="100" w:hanging="10"/>
        <w:jc w:val="center"/>
        <w:rPr>
          <w:noProof/>
          <w:color w:val="000000"/>
          <w:w w:val="0"/>
          <w:kern w:val="0"/>
          <w:sz w:val="0"/>
          <w:szCs w:val="0"/>
          <w:u w:color="000000"/>
          <w:bdr w:val="none" w:sz="0" w:space="0" w:color="000000"/>
          <w:shd w:val="clear" w:color="000000" w:fill="000000"/>
        </w:rPr>
      </w:pPr>
      <w:r w:rsidRPr="009E3EBA">
        <w:rPr>
          <w:rFonts w:hint="eastAsia"/>
          <w:noProof/>
          <w:color w:val="000000"/>
          <w:w w:val="0"/>
          <w:kern w:val="0"/>
          <w:sz w:val="0"/>
          <w:szCs w:val="0"/>
          <w:u w:color="000000"/>
          <w:bdr w:val="none" w:sz="0" w:space="0" w:color="000000"/>
          <w:shd w:val="clear" w:color="000000" w:fill="000000"/>
        </w:rPr>
        <w:lastRenderedPageBreak/>
        <w:t>dinuanguan</w:t>
      </w:r>
      <w:r>
        <w:rPr>
          <w:rFonts w:eastAsia="Times New Roman"/>
          <w:noProof/>
          <w:color w:val="000000"/>
          <w:w w:val="0"/>
          <w:kern w:val="0"/>
          <w:sz w:val="0"/>
          <w:szCs w:val="0"/>
          <w:u w:color="000000"/>
          <w:bdr w:val="none" w:sz="0" w:space="0" w:color="000000"/>
          <w:shd w:val="clear" w:color="000000" w:fill="000000"/>
        </w:rPr>
        <w:drawing>
          <wp:inline distT="0" distB="0" distL="0" distR="0" wp14:anchorId="280DD6E7" wp14:editId="35FA26D9">
            <wp:extent cx="4667250" cy="3552825"/>
            <wp:effectExtent l="0" t="0" r="0" b="952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667250" cy="3552825"/>
                    </a:xfrm>
                    <a:prstGeom prst="rect">
                      <a:avLst/>
                    </a:prstGeom>
                    <a:noFill/>
                    <a:ln>
                      <a:noFill/>
                    </a:ln>
                  </pic:spPr>
                </pic:pic>
              </a:graphicData>
            </a:graphic>
          </wp:inline>
        </w:drawing>
      </w:r>
    </w:p>
    <w:p w:rsidR="00564C5B" w:rsidRDefault="00564C5B" w:rsidP="00564C5B">
      <w:pPr>
        <w:jc w:val="center"/>
        <w:rPr>
          <w:b/>
          <w:sz w:val="24"/>
        </w:rPr>
      </w:pPr>
      <w:proofErr w:type="gramStart"/>
      <w:r w:rsidRPr="00F25FCB">
        <w:rPr>
          <w:rFonts w:hint="eastAsia"/>
          <w:b/>
          <w:sz w:val="24"/>
        </w:rPr>
        <w:t>地暖管清洗</w:t>
      </w:r>
      <w:proofErr w:type="gramEnd"/>
      <w:r w:rsidRPr="00F25FCB">
        <w:rPr>
          <w:rFonts w:hint="eastAsia"/>
          <w:b/>
          <w:sz w:val="24"/>
        </w:rPr>
        <w:t>机</w:t>
      </w:r>
    </w:p>
    <w:p w:rsidR="00564C5B" w:rsidRDefault="00564C5B" w:rsidP="00564C5B">
      <w:pPr>
        <w:jc w:val="center"/>
        <w:rPr>
          <w:b/>
          <w:sz w:val="24"/>
        </w:rPr>
      </w:pPr>
      <w:r>
        <w:rPr>
          <w:noProof/>
        </w:rPr>
        <w:drawing>
          <wp:inline distT="0" distB="0" distL="0" distR="0" wp14:anchorId="58B11EE2" wp14:editId="1DFAABF4">
            <wp:extent cx="2905125" cy="4238625"/>
            <wp:effectExtent l="0" t="0" r="9525" b="952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905125" cy="4238625"/>
                    </a:xfrm>
                    <a:prstGeom prst="rect">
                      <a:avLst/>
                    </a:prstGeom>
                    <a:noFill/>
                    <a:ln>
                      <a:noFill/>
                    </a:ln>
                  </pic:spPr>
                </pic:pic>
              </a:graphicData>
            </a:graphic>
          </wp:inline>
        </w:drawing>
      </w:r>
    </w:p>
    <w:p w:rsidR="00564C5B" w:rsidRDefault="00564C5B" w:rsidP="00564C5B">
      <w:pPr>
        <w:jc w:val="center"/>
        <w:rPr>
          <w:b/>
          <w:sz w:val="24"/>
        </w:rPr>
      </w:pPr>
      <w:r>
        <w:rPr>
          <w:rFonts w:hint="eastAsia"/>
          <w:b/>
          <w:sz w:val="24"/>
        </w:rPr>
        <w:t>空调清洗机</w:t>
      </w:r>
    </w:p>
    <w:p w:rsidR="00564C5B" w:rsidRDefault="00564C5B" w:rsidP="00564C5B">
      <w:pPr>
        <w:jc w:val="center"/>
        <w:rPr>
          <w:b/>
          <w:sz w:val="24"/>
        </w:rPr>
      </w:pPr>
      <w:r>
        <w:rPr>
          <w:noProof/>
        </w:rPr>
        <w:lastRenderedPageBreak/>
        <w:drawing>
          <wp:inline distT="0" distB="0" distL="0" distR="0" wp14:anchorId="34A3800A" wp14:editId="7F73D5A6">
            <wp:extent cx="4524375" cy="4171950"/>
            <wp:effectExtent l="0" t="0" r="9525"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0"/>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524375" cy="4171950"/>
                    </a:xfrm>
                    <a:prstGeom prst="rect">
                      <a:avLst/>
                    </a:prstGeom>
                    <a:noFill/>
                    <a:ln>
                      <a:noFill/>
                    </a:ln>
                  </pic:spPr>
                </pic:pic>
              </a:graphicData>
            </a:graphic>
          </wp:inline>
        </w:drawing>
      </w:r>
    </w:p>
    <w:p w:rsidR="00564C5B" w:rsidRDefault="00564C5B" w:rsidP="00564C5B">
      <w:pPr>
        <w:jc w:val="center"/>
        <w:rPr>
          <w:noProof/>
        </w:rPr>
      </w:pPr>
      <w:r>
        <w:rPr>
          <w:rFonts w:hint="eastAsia"/>
          <w:b/>
          <w:sz w:val="24"/>
        </w:rPr>
        <w:t>热水器清洗机</w:t>
      </w:r>
    </w:p>
    <w:p w:rsidR="00564C5B" w:rsidRDefault="00564C5B" w:rsidP="00564C5B">
      <w:pPr>
        <w:jc w:val="center"/>
      </w:pPr>
      <w:r>
        <w:rPr>
          <w:noProof/>
        </w:rPr>
        <w:drawing>
          <wp:inline distT="0" distB="0" distL="0" distR="0" wp14:anchorId="19D82F3A" wp14:editId="15988988">
            <wp:extent cx="4143375" cy="3343275"/>
            <wp:effectExtent l="0" t="0" r="9525" b="952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8"/>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143375" cy="3343275"/>
                    </a:xfrm>
                    <a:prstGeom prst="rect">
                      <a:avLst/>
                    </a:prstGeom>
                    <a:noFill/>
                    <a:ln>
                      <a:noFill/>
                    </a:ln>
                  </pic:spPr>
                </pic:pic>
              </a:graphicData>
            </a:graphic>
          </wp:inline>
        </w:drawing>
      </w:r>
    </w:p>
    <w:p w:rsidR="00564C5B" w:rsidRPr="00202772" w:rsidRDefault="00564C5B" w:rsidP="00564C5B">
      <w:pPr>
        <w:jc w:val="center"/>
        <w:rPr>
          <w:b/>
          <w:sz w:val="24"/>
        </w:rPr>
      </w:pPr>
      <w:r w:rsidRPr="00202772">
        <w:rPr>
          <w:rFonts w:hint="eastAsia"/>
          <w:b/>
          <w:sz w:val="24"/>
        </w:rPr>
        <w:t>饮水机、净水器清洗、消毒设备</w:t>
      </w:r>
    </w:p>
    <w:p w:rsidR="00564C5B" w:rsidRPr="001F264A" w:rsidRDefault="00564C5B" w:rsidP="00564C5B"/>
    <w:p w:rsidR="00564C5B" w:rsidRDefault="00564C5B" w:rsidP="00564C5B"/>
    <w:p w:rsidR="00E40E32" w:rsidRDefault="00564C5B" w:rsidP="005169EA">
      <w:r>
        <w:rPr>
          <w:noProof/>
        </w:rPr>
        <w:lastRenderedPageBreak/>
        <w:drawing>
          <wp:anchor distT="0" distB="0" distL="114300" distR="114300" simplePos="0" relativeHeight="251928576" behindDoc="1" locked="0" layoutInCell="1" allowOverlap="0" wp14:anchorId="17E0E87F" wp14:editId="2A440B8E">
            <wp:simplePos x="0" y="0"/>
            <wp:positionH relativeFrom="column">
              <wp:posOffset>95250</wp:posOffset>
            </wp:positionH>
            <wp:positionV relativeFrom="paragraph">
              <wp:posOffset>371475</wp:posOffset>
            </wp:positionV>
            <wp:extent cx="5645150" cy="8410575"/>
            <wp:effectExtent l="0" t="0" r="0" b="9525"/>
            <wp:wrapTight wrapText="bothSides">
              <wp:wrapPolygon edited="0">
                <wp:start x="0" y="0"/>
                <wp:lineTo x="0" y="21576"/>
                <wp:lineTo x="21503" y="21576"/>
                <wp:lineTo x="21503" y="0"/>
                <wp:lineTo x="0" y="0"/>
              </wp:wrapPolygon>
            </wp:wrapTight>
            <wp:docPr id="51" name="图片 51" descr="http://www.lifa.net.cn/images/002-1-1_2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descr="http://www.lifa.net.cn/images/002-1-1_26.gif"/>
                    <pic:cNvPicPr>
                      <a:picLocks noChangeAspect="1" noChangeArrowheads="1"/>
                    </pic:cNvPicPr>
                  </pic:nvPicPr>
                  <pic:blipFill>
                    <a:blip r:embed="rId56" r:link="rId57">
                      <a:extLst>
                        <a:ext uri="{28A0092B-C50C-407E-A947-70E740481C1C}">
                          <a14:useLocalDpi xmlns:a14="http://schemas.microsoft.com/office/drawing/2010/main" val="0"/>
                        </a:ext>
                      </a:extLst>
                    </a:blip>
                    <a:srcRect/>
                    <a:stretch>
                      <a:fillRect/>
                    </a:stretch>
                  </pic:blipFill>
                  <pic:spPr bwMode="auto">
                    <a:xfrm>
                      <a:off x="0" y="0"/>
                      <a:ext cx="5645150" cy="84105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40E32" w:rsidRPr="005169EA" w:rsidRDefault="00E40E32" w:rsidP="00F445B6">
      <w:pPr>
        <w:pStyle w:val="2"/>
        <w:rPr>
          <w:rFonts w:ascii="黑体" w:hAnsi="黑体"/>
          <w:sz w:val="28"/>
          <w:szCs w:val="28"/>
        </w:rPr>
      </w:pPr>
      <w:bookmarkStart w:id="190" w:name="_Toc383427271"/>
      <w:r w:rsidRPr="005169EA">
        <w:rPr>
          <w:rFonts w:ascii="黑体" w:hAnsi="黑体" w:hint="eastAsia"/>
          <w:sz w:val="28"/>
          <w:szCs w:val="28"/>
        </w:rPr>
        <w:lastRenderedPageBreak/>
        <w:t>附录</w:t>
      </w:r>
      <w:r w:rsidR="007F0CBD" w:rsidRPr="005169EA">
        <w:rPr>
          <w:rFonts w:ascii="黑体" w:hAnsi="黑体" w:cs="宋体" w:hint="eastAsia"/>
          <w:sz w:val="28"/>
          <w:szCs w:val="28"/>
        </w:rPr>
        <w:t>Ⅶ</w:t>
      </w:r>
      <w:r w:rsidR="00F963EE" w:rsidRPr="005169EA">
        <w:rPr>
          <w:rFonts w:ascii="黑体" w:hAnsi="黑体" w:hint="eastAsia"/>
          <w:sz w:val="28"/>
          <w:szCs w:val="28"/>
        </w:rPr>
        <w:t xml:space="preserve"> </w:t>
      </w:r>
      <w:r w:rsidRPr="005169EA">
        <w:rPr>
          <w:rFonts w:ascii="黑体" w:hAnsi="黑体" w:hint="eastAsia"/>
          <w:sz w:val="28"/>
          <w:szCs w:val="28"/>
        </w:rPr>
        <w:t>公司章程</w:t>
      </w:r>
      <w:bookmarkEnd w:id="190"/>
    </w:p>
    <w:p w:rsidR="00E40E32" w:rsidRPr="00211B59" w:rsidRDefault="00E40E32" w:rsidP="00E40E32">
      <w:pPr>
        <w:spacing w:line="360" w:lineRule="auto"/>
        <w:ind w:firstLineChars="200" w:firstLine="480"/>
        <w:rPr>
          <w:rFonts w:asciiTheme="minorEastAsia" w:eastAsiaTheme="minorEastAsia" w:hAnsiTheme="minorEastAsia"/>
          <w:sz w:val="24"/>
          <w:szCs w:val="24"/>
        </w:rPr>
      </w:pPr>
      <w:r w:rsidRPr="00211B59">
        <w:rPr>
          <w:rFonts w:asciiTheme="minorEastAsia" w:eastAsiaTheme="minorEastAsia" w:hAnsiTheme="minorEastAsia"/>
          <w:sz w:val="24"/>
          <w:szCs w:val="24"/>
        </w:rPr>
        <w:t>公司章程，是指公司依法制定的、规定公司名称、住所、经营范围、经营管理制度等重大事项的基本文件。或是指公司必备的规定公司组织及活动的基本规则的书面文件，是以书面形式固定下来的股东在共同一致的意思表示。公司章程是公司组织和活动的基本准则，是公司的宪章。公司章程的基本特征是要具备法定性、真实性、自治性和公开性。作为公司组织与行为的基本准则，公司章程对公司的成立及运营具有十分重要的意义，它既是公司成立的基础，也是公司赖以生存的灵魂。</w:t>
      </w:r>
    </w:p>
    <w:p w:rsidR="00E40E32" w:rsidRPr="00211B59" w:rsidRDefault="00E40E32" w:rsidP="00E40E32">
      <w:pPr>
        <w:rPr>
          <w:rStyle w:val="aa"/>
          <w:sz w:val="24"/>
          <w:szCs w:val="24"/>
        </w:rPr>
      </w:pPr>
      <w:bookmarkStart w:id="191" w:name="_Toc258251070"/>
      <w:r w:rsidRPr="00211B59">
        <w:rPr>
          <w:rStyle w:val="aa"/>
          <w:rFonts w:hint="eastAsia"/>
          <w:sz w:val="24"/>
          <w:szCs w:val="24"/>
        </w:rPr>
        <w:t>第一章</w:t>
      </w:r>
      <w:r w:rsidRPr="00211B59">
        <w:rPr>
          <w:rStyle w:val="aa"/>
          <w:rFonts w:hint="eastAsia"/>
          <w:sz w:val="24"/>
          <w:szCs w:val="24"/>
        </w:rPr>
        <w:t xml:space="preserve">  </w:t>
      </w:r>
      <w:r w:rsidRPr="00211B59">
        <w:rPr>
          <w:rStyle w:val="aa"/>
          <w:rFonts w:hint="eastAsia"/>
          <w:sz w:val="24"/>
          <w:szCs w:val="24"/>
        </w:rPr>
        <w:t>总</w:t>
      </w:r>
      <w:r w:rsidRPr="00211B59">
        <w:rPr>
          <w:rStyle w:val="aa"/>
          <w:rFonts w:hint="eastAsia"/>
          <w:sz w:val="24"/>
          <w:szCs w:val="24"/>
        </w:rPr>
        <w:t xml:space="preserve"> </w:t>
      </w:r>
      <w:r w:rsidRPr="00211B59">
        <w:rPr>
          <w:rStyle w:val="aa"/>
          <w:rFonts w:hint="eastAsia"/>
          <w:sz w:val="24"/>
          <w:szCs w:val="24"/>
        </w:rPr>
        <w:t>则</w:t>
      </w:r>
      <w:bookmarkEnd w:id="191"/>
    </w:p>
    <w:p w:rsidR="00E40E32" w:rsidRPr="00211B59" w:rsidRDefault="00E40E32" w:rsidP="00E40E32">
      <w:pPr>
        <w:pStyle w:val="a3"/>
        <w:spacing w:line="360" w:lineRule="auto"/>
        <w:ind w:firstLineChars="200" w:firstLine="480"/>
        <w:rPr>
          <w:rFonts w:asciiTheme="minorEastAsia" w:eastAsiaTheme="minorEastAsia" w:hAnsiTheme="minorEastAsia" w:cs="Times New Roman"/>
          <w:sz w:val="24"/>
          <w:szCs w:val="24"/>
        </w:rPr>
      </w:pPr>
      <w:r w:rsidRPr="00211B59">
        <w:rPr>
          <w:rFonts w:asciiTheme="minorEastAsia" w:eastAsiaTheme="minorEastAsia" w:hAnsiTheme="minorEastAsia" w:cs="Times New Roman" w:hint="eastAsia"/>
          <w:sz w:val="24"/>
          <w:szCs w:val="24"/>
        </w:rPr>
        <w:t>第一条 公司宗旨：公司力图将新的服务普遍化，以方便生活，造福社会。推出可靠的产品，并在应用的过程中将之不断完善。用我们的技术，经验和知识高质高效地客户提供满意的服务和产品，不断满足用户需求，持续提升服务质量和产品品质，创造良好的商业和社会价值；为股东提供稳定增长的利润；为员工提供发展的平台与空间。依照《中华人民共和国公司法》和《中华人民共和国公司登记管理条例》的规定，制定本公司章程。</w:t>
      </w:r>
    </w:p>
    <w:p w:rsidR="00E40E32" w:rsidRPr="00211B59" w:rsidRDefault="00E40E32" w:rsidP="00E40E32">
      <w:pPr>
        <w:spacing w:line="360" w:lineRule="auto"/>
        <w:rPr>
          <w:rFonts w:asciiTheme="minorEastAsia" w:eastAsiaTheme="minorEastAsia" w:hAnsiTheme="minorEastAsia"/>
          <w:sz w:val="24"/>
          <w:szCs w:val="24"/>
        </w:rPr>
      </w:pPr>
      <w:r w:rsidRPr="00211B59">
        <w:rPr>
          <w:rFonts w:asciiTheme="minorEastAsia" w:eastAsiaTheme="minorEastAsia" w:hAnsiTheme="minorEastAsia" w:hint="eastAsia"/>
          <w:sz w:val="24"/>
          <w:szCs w:val="24"/>
        </w:rPr>
        <w:t xml:space="preserve">    第二条 公司名称：</w:t>
      </w:r>
      <w:proofErr w:type="gramStart"/>
      <w:r>
        <w:rPr>
          <w:rFonts w:asciiTheme="minorEastAsia" w:eastAsiaTheme="minorEastAsia" w:hAnsiTheme="minorEastAsia" w:hint="eastAsia"/>
          <w:sz w:val="24"/>
          <w:szCs w:val="24"/>
        </w:rPr>
        <w:t>净尔佳</w:t>
      </w:r>
      <w:proofErr w:type="gramEnd"/>
      <w:r>
        <w:rPr>
          <w:rFonts w:asciiTheme="minorEastAsia" w:eastAsiaTheme="minorEastAsia" w:hAnsiTheme="minorEastAsia" w:hint="eastAsia"/>
          <w:sz w:val="24"/>
          <w:szCs w:val="24"/>
        </w:rPr>
        <w:t>清洁</w:t>
      </w:r>
      <w:r w:rsidRPr="00211B59">
        <w:rPr>
          <w:rFonts w:asciiTheme="minorEastAsia" w:eastAsiaTheme="minorEastAsia" w:hAnsiTheme="minorEastAsia" w:hint="eastAsia"/>
          <w:sz w:val="24"/>
          <w:szCs w:val="24"/>
        </w:rPr>
        <w:t>有限责任公司。（以下简称公司）</w:t>
      </w:r>
    </w:p>
    <w:p w:rsidR="00E40E32" w:rsidRPr="00211B59" w:rsidRDefault="00E40E32" w:rsidP="00E40E32">
      <w:pPr>
        <w:spacing w:line="360" w:lineRule="auto"/>
        <w:rPr>
          <w:rFonts w:asciiTheme="minorEastAsia" w:eastAsiaTheme="minorEastAsia" w:hAnsiTheme="minorEastAsia"/>
          <w:sz w:val="24"/>
          <w:szCs w:val="24"/>
        </w:rPr>
      </w:pPr>
      <w:r w:rsidRPr="00211B59">
        <w:rPr>
          <w:rFonts w:asciiTheme="minorEastAsia" w:eastAsiaTheme="minorEastAsia" w:hAnsiTheme="minorEastAsia" w:hint="eastAsia"/>
          <w:sz w:val="24"/>
          <w:szCs w:val="24"/>
        </w:rPr>
        <w:t xml:space="preserve">    第三条 公司住所： </w:t>
      </w:r>
      <w:r>
        <w:rPr>
          <w:rFonts w:asciiTheme="minorEastAsia" w:eastAsiaTheme="minorEastAsia" w:hAnsiTheme="minorEastAsia" w:hint="eastAsia"/>
          <w:sz w:val="24"/>
          <w:szCs w:val="24"/>
        </w:rPr>
        <w:t>江西省吉安市吉州区步行街繁华区</w:t>
      </w:r>
      <w:r w:rsidRPr="00211B59">
        <w:rPr>
          <w:rFonts w:asciiTheme="minorEastAsia" w:eastAsiaTheme="minorEastAsia" w:hAnsiTheme="minorEastAsia" w:hint="eastAsia"/>
          <w:sz w:val="24"/>
          <w:szCs w:val="24"/>
        </w:rPr>
        <w:t xml:space="preserve"> </w:t>
      </w:r>
    </w:p>
    <w:p w:rsidR="00E40E32" w:rsidRPr="00211B59" w:rsidRDefault="00E40E32" w:rsidP="00E40E32">
      <w:pPr>
        <w:spacing w:line="360" w:lineRule="auto"/>
        <w:rPr>
          <w:rFonts w:asciiTheme="minorEastAsia" w:eastAsiaTheme="minorEastAsia" w:hAnsiTheme="minorEastAsia"/>
          <w:sz w:val="24"/>
          <w:szCs w:val="24"/>
        </w:rPr>
      </w:pPr>
      <w:r w:rsidRPr="00211B59">
        <w:rPr>
          <w:rFonts w:asciiTheme="minorEastAsia" w:eastAsiaTheme="minorEastAsia" w:hAnsiTheme="minorEastAsia" w:hint="eastAsia"/>
          <w:sz w:val="24"/>
          <w:szCs w:val="24"/>
        </w:rPr>
        <w:t xml:space="preserve">    第四条 公司由 6个股东共同出资设立。股东以其认缴出资额为限对公司承担责任；公司以其全部资产对公司的债务承担责任。公司享有由股东投资形成的全部法人财产权，依法享有民事权利，承担民事责任，具有企业法人资格。</w:t>
      </w:r>
    </w:p>
    <w:p w:rsidR="00E40E32" w:rsidRPr="00211B59" w:rsidRDefault="00E40E32" w:rsidP="00E40E32">
      <w:pPr>
        <w:spacing w:line="360" w:lineRule="auto"/>
        <w:ind w:firstLine="570"/>
        <w:rPr>
          <w:rFonts w:asciiTheme="minorEastAsia" w:eastAsiaTheme="minorEastAsia" w:hAnsiTheme="minorEastAsia"/>
          <w:sz w:val="24"/>
          <w:szCs w:val="24"/>
        </w:rPr>
      </w:pPr>
      <w:r w:rsidRPr="00211B59">
        <w:rPr>
          <w:rFonts w:asciiTheme="minorEastAsia" w:eastAsiaTheme="minorEastAsia" w:hAnsiTheme="minorEastAsia" w:hint="eastAsia"/>
          <w:sz w:val="24"/>
          <w:szCs w:val="24"/>
        </w:rPr>
        <w:t>第五条 经营范围：</w:t>
      </w:r>
      <w:r>
        <w:rPr>
          <w:rFonts w:asciiTheme="minorEastAsia" w:eastAsiaTheme="minorEastAsia" w:hAnsiTheme="minorEastAsia" w:hint="eastAsia"/>
          <w:sz w:val="24"/>
          <w:szCs w:val="24"/>
        </w:rPr>
        <w:t>吉安</w:t>
      </w:r>
      <w:r w:rsidRPr="00211B59">
        <w:rPr>
          <w:rFonts w:asciiTheme="minorEastAsia" w:eastAsiaTheme="minorEastAsia" w:hAnsiTheme="minorEastAsia" w:hint="eastAsia"/>
          <w:sz w:val="24"/>
          <w:szCs w:val="24"/>
        </w:rPr>
        <w:t>市</w:t>
      </w:r>
    </w:p>
    <w:p w:rsidR="00E40E32" w:rsidRPr="00211B59" w:rsidRDefault="00E40E32" w:rsidP="00E40E32">
      <w:pPr>
        <w:spacing w:line="360" w:lineRule="auto"/>
        <w:rPr>
          <w:rFonts w:asciiTheme="minorEastAsia" w:eastAsiaTheme="minorEastAsia" w:hAnsiTheme="minorEastAsia"/>
          <w:sz w:val="24"/>
          <w:szCs w:val="24"/>
        </w:rPr>
      </w:pPr>
      <w:r w:rsidRPr="00211B59">
        <w:rPr>
          <w:rFonts w:asciiTheme="minorEastAsia" w:eastAsiaTheme="minorEastAsia" w:hAnsiTheme="minorEastAsia" w:hint="eastAsia"/>
          <w:sz w:val="24"/>
          <w:szCs w:val="24"/>
        </w:rPr>
        <w:t xml:space="preserve">    第六条 公司营业执照签发之日，为本公司成立之日。</w:t>
      </w:r>
    </w:p>
    <w:p w:rsidR="00E40E32" w:rsidRPr="00211B59" w:rsidRDefault="00E40E32" w:rsidP="00E40E32">
      <w:pPr>
        <w:rPr>
          <w:b/>
          <w:sz w:val="24"/>
          <w:szCs w:val="24"/>
        </w:rPr>
      </w:pPr>
      <w:bookmarkStart w:id="192" w:name="_Toc258251071"/>
      <w:r w:rsidRPr="00211B59">
        <w:rPr>
          <w:rFonts w:hint="eastAsia"/>
          <w:b/>
          <w:sz w:val="24"/>
          <w:szCs w:val="24"/>
        </w:rPr>
        <w:t>第二章</w:t>
      </w:r>
      <w:r w:rsidRPr="00211B59">
        <w:rPr>
          <w:rFonts w:hint="eastAsia"/>
          <w:b/>
          <w:sz w:val="24"/>
          <w:szCs w:val="24"/>
        </w:rPr>
        <w:t xml:space="preserve">  </w:t>
      </w:r>
      <w:r w:rsidRPr="00211B59">
        <w:rPr>
          <w:rFonts w:hint="eastAsia"/>
          <w:b/>
          <w:sz w:val="24"/>
          <w:szCs w:val="24"/>
        </w:rPr>
        <w:t>注册资本、认缴出资额、实缴出资额</w:t>
      </w:r>
      <w:bookmarkEnd w:id="192"/>
    </w:p>
    <w:p w:rsidR="00E40E32" w:rsidRPr="00211B59" w:rsidRDefault="00E40E32" w:rsidP="00E40E32">
      <w:pPr>
        <w:spacing w:line="360" w:lineRule="auto"/>
        <w:ind w:firstLine="570"/>
        <w:rPr>
          <w:rFonts w:asciiTheme="minorEastAsia" w:eastAsiaTheme="minorEastAsia" w:hAnsiTheme="minorEastAsia"/>
          <w:sz w:val="24"/>
          <w:szCs w:val="24"/>
        </w:rPr>
      </w:pPr>
      <w:r w:rsidRPr="00211B59">
        <w:rPr>
          <w:rFonts w:asciiTheme="minorEastAsia" w:eastAsiaTheme="minorEastAsia" w:hAnsiTheme="minorEastAsia" w:hint="eastAsia"/>
          <w:sz w:val="24"/>
          <w:szCs w:val="24"/>
        </w:rPr>
        <w:t>第七条 公司注册资本为</w:t>
      </w:r>
      <w:r>
        <w:rPr>
          <w:rFonts w:asciiTheme="minorEastAsia" w:eastAsiaTheme="minorEastAsia" w:hAnsiTheme="minorEastAsia" w:hint="eastAsia"/>
          <w:sz w:val="24"/>
          <w:szCs w:val="24"/>
        </w:rPr>
        <w:t>100</w:t>
      </w:r>
      <w:r w:rsidRPr="00211B59">
        <w:rPr>
          <w:rFonts w:asciiTheme="minorEastAsia" w:eastAsiaTheme="minorEastAsia" w:hAnsiTheme="minorEastAsia" w:hint="eastAsia"/>
          <w:sz w:val="24"/>
          <w:szCs w:val="24"/>
        </w:rPr>
        <w:t>万元人民币，公司实收资本为</w:t>
      </w:r>
      <w:r>
        <w:rPr>
          <w:rFonts w:asciiTheme="minorEastAsia" w:eastAsiaTheme="minorEastAsia" w:hAnsiTheme="minorEastAsia" w:hint="eastAsia"/>
          <w:sz w:val="24"/>
          <w:szCs w:val="24"/>
        </w:rPr>
        <w:t>100</w:t>
      </w:r>
      <w:r w:rsidRPr="00211B59">
        <w:rPr>
          <w:rFonts w:asciiTheme="minorEastAsia" w:eastAsiaTheme="minorEastAsia" w:hAnsiTheme="minorEastAsia" w:hint="eastAsia"/>
          <w:sz w:val="24"/>
          <w:szCs w:val="24"/>
        </w:rPr>
        <w:t>万元人民币。公司注册资本</w:t>
      </w:r>
      <w:r w:rsidRPr="00211B59">
        <w:rPr>
          <w:rFonts w:asciiTheme="minorEastAsia" w:eastAsiaTheme="minorEastAsia" w:hAnsiTheme="minorEastAsia"/>
          <w:sz w:val="24"/>
          <w:szCs w:val="24"/>
        </w:rPr>
        <w:t>为</w:t>
      </w:r>
      <w:r w:rsidRPr="00211B59">
        <w:rPr>
          <w:rFonts w:asciiTheme="minorEastAsia" w:eastAsiaTheme="minorEastAsia" w:hAnsiTheme="minorEastAsia" w:hint="eastAsia"/>
          <w:sz w:val="24"/>
          <w:szCs w:val="24"/>
        </w:rPr>
        <w:t>在公司登记机关依法登记的</w:t>
      </w:r>
      <w:r w:rsidRPr="00211B59">
        <w:rPr>
          <w:rFonts w:asciiTheme="minorEastAsia" w:eastAsiaTheme="minorEastAsia" w:hAnsiTheme="minorEastAsia"/>
          <w:sz w:val="24"/>
          <w:szCs w:val="24"/>
        </w:rPr>
        <w:t>全体股东认缴的出资额</w:t>
      </w:r>
      <w:r w:rsidRPr="00211B59">
        <w:rPr>
          <w:rFonts w:asciiTheme="minorEastAsia" w:eastAsiaTheme="minorEastAsia" w:hAnsiTheme="minorEastAsia" w:hint="eastAsia"/>
          <w:sz w:val="24"/>
          <w:szCs w:val="24"/>
        </w:rPr>
        <w:t>，实收资本为全体股东实际交付并经公司登记机关依法登记的出资额</w:t>
      </w:r>
      <w:r w:rsidRPr="00211B59">
        <w:rPr>
          <w:rFonts w:asciiTheme="minorEastAsia" w:eastAsiaTheme="minorEastAsia" w:hAnsiTheme="minorEastAsia"/>
          <w:sz w:val="24"/>
          <w:szCs w:val="24"/>
        </w:rPr>
        <w:t>。</w:t>
      </w:r>
      <w:r w:rsidRPr="00211B59">
        <w:rPr>
          <w:rFonts w:asciiTheme="minorEastAsia" w:eastAsiaTheme="minorEastAsia" w:hAnsiTheme="minorEastAsia" w:hint="eastAsia"/>
          <w:sz w:val="24"/>
          <w:szCs w:val="24"/>
        </w:rPr>
        <w:t xml:space="preserve">                                   </w:t>
      </w:r>
    </w:p>
    <w:p w:rsidR="00E40E32" w:rsidRPr="00211B59" w:rsidRDefault="00E40E32" w:rsidP="00E40E32">
      <w:pPr>
        <w:spacing w:line="360" w:lineRule="auto"/>
        <w:ind w:firstLineChars="200" w:firstLine="480"/>
        <w:rPr>
          <w:rFonts w:asciiTheme="minorEastAsia" w:eastAsiaTheme="minorEastAsia" w:hAnsiTheme="minorEastAsia"/>
          <w:sz w:val="24"/>
          <w:szCs w:val="24"/>
        </w:rPr>
      </w:pPr>
      <w:r w:rsidRPr="00211B59">
        <w:rPr>
          <w:rFonts w:asciiTheme="minorEastAsia" w:eastAsiaTheme="minorEastAsia" w:hAnsiTheme="minorEastAsia" w:hint="eastAsia"/>
          <w:sz w:val="24"/>
          <w:szCs w:val="24"/>
        </w:rPr>
        <w:t>第八条 股东名称、认缴出资额、实缴出资额、出资方式、出资时间一览表。</w:t>
      </w:r>
    </w:p>
    <w:p w:rsidR="00E40E32" w:rsidRPr="00211B59" w:rsidRDefault="00E40E32" w:rsidP="00E40E32">
      <w:pPr>
        <w:spacing w:line="360" w:lineRule="auto"/>
        <w:ind w:firstLine="570"/>
        <w:rPr>
          <w:rFonts w:asciiTheme="minorEastAsia" w:eastAsiaTheme="minorEastAsia" w:hAnsiTheme="minorEastAsia"/>
          <w:sz w:val="24"/>
          <w:szCs w:val="24"/>
        </w:rPr>
      </w:pPr>
      <w:r w:rsidRPr="00211B59">
        <w:rPr>
          <w:rFonts w:asciiTheme="minorEastAsia" w:eastAsiaTheme="minorEastAsia" w:hAnsiTheme="minorEastAsia" w:hint="eastAsia"/>
          <w:sz w:val="24"/>
          <w:szCs w:val="24"/>
        </w:rPr>
        <w:t>第九条 各股东认缴、实缴的公司注册资本在申请公司登记前，委托会计师事务所进行验证。</w:t>
      </w:r>
    </w:p>
    <w:p w:rsidR="00E40E32" w:rsidRPr="00211B59" w:rsidRDefault="00E40E32" w:rsidP="00E40E32">
      <w:pPr>
        <w:rPr>
          <w:rStyle w:val="aa"/>
          <w:sz w:val="24"/>
          <w:szCs w:val="24"/>
        </w:rPr>
      </w:pPr>
      <w:bookmarkStart w:id="193" w:name="_Toc258251072"/>
      <w:r w:rsidRPr="00211B59">
        <w:rPr>
          <w:rStyle w:val="aa"/>
          <w:rFonts w:hint="eastAsia"/>
          <w:sz w:val="24"/>
          <w:szCs w:val="24"/>
        </w:rPr>
        <w:t>第三章</w:t>
      </w:r>
      <w:r w:rsidRPr="00211B59">
        <w:rPr>
          <w:rStyle w:val="aa"/>
          <w:rFonts w:hint="eastAsia"/>
          <w:sz w:val="24"/>
          <w:szCs w:val="24"/>
        </w:rPr>
        <w:t xml:space="preserve">  </w:t>
      </w:r>
      <w:r w:rsidRPr="00211B59">
        <w:rPr>
          <w:rStyle w:val="aa"/>
          <w:rFonts w:hint="eastAsia"/>
          <w:sz w:val="24"/>
          <w:szCs w:val="24"/>
        </w:rPr>
        <w:t>公司的机构及高级管理人员的资格和义务</w:t>
      </w:r>
      <w:bookmarkEnd w:id="193"/>
    </w:p>
    <w:p w:rsidR="00E40E32" w:rsidRPr="00211B59" w:rsidRDefault="00E40E32" w:rsidP="00E40E32">
      <w:pPr>
        <w:spacing w:line="360" w:lineRule="auto"/>
        <w:ind w:firstLine="570"/>
        <w:rPr>
          <w:rFonts w:asciiTheme="minorEastAsia" w:eastAsiaTheme="minorEastAsia" w:hAnsiTheme="minorEastAsia"/>
          <w:sz w:val="24"/>
          <w:szCs w:val="24"/>
        </w:rPr>
      </w:pPr>
      <w:r w:rsidRPr="00211B59">
        <w:rPr>
          <w:rFonts w:asciiTheme="minorEastAsia" w:eastAsiaTheme="minorEastAsia" w:hAnsiTheme="minorEastAsia" w:hint="eastAsia"/>
          <w:sz w:val="24"/>
          <w:szCs w:val="24"/>
        </w:rPr>
        <w:lastRenderedPageBreak/>
        <w:t>第十条  为保障公司生产经营活动的顺利、正常开展，公司设立股东会、董事会和监事会，负责全公司生产经营活动的预测、决策和组织领导、协调、监督等工作。</w:t>
      </w:r>
    </w:p>
    <w:p w:rsidR="00E40E32" w:rsidRPr="00211B59" w:rsidRDefault="00E40E32" w:rsidP="00E40E32">
      <w:pPr>
        <w:spacing w:line="360" w:lineRule="auto"/>
        <w:ind w:firstLine="570"/>
        <w:rPr>
          <w:rFonts w:asciiTheme="minorEastAsia" w:eastAsiaTheme="minorEastAsia" w:hAnsiTheme="minorEastAsia"/>
          <w:sz w:val="24"/>
          <w:szCs w:val="24"/>
        </w:rPr>
      </w:pPr>
      <w:r w:rsidRPr="00211B59">
        <w:rPr>
          <w:rFonts w:asciiTheme="minorEastAsia" w:eastAsiaTheme="minorEastAsia" w:hAnsiTheme="minorEastAsia" w:hint="eastAsia"/>
          <w:sz w:val="24"/>
          <w:szCs w:val="24"/>
        </w:rPr>
        <w:t>第十一条  本公司设总经理、业务部、财务部等具体办理机构，分别负责处理公司在开展生产经营活动中的各项日常具体事务。</w:t>
      </w:r>
    </w:p>
    <w:p w:rsidR="00E40E32" w:rsidRPr="00211B59" w:rsidRDefault="00E40E32" w:rsidP="00E40E32">
      <w:pPr>
        <w:spacing w:line="360" w:lineRule="auto"/>
        <w:ind w:firstLine="570"/>
        <w:rPr>
          <w:rFonts w:asciiTheme="minorEastAsia" w:eastAsiaTheme="minorEastAsia" w:hAnsiTheme="minorEastAsia"/>
          <w:sz w:val="24"/>
          <w:szCs w:val="24"/>
        </w:rPr>
      </w:pPr>
      <w:r w:rsidRPr="00211B59">
        <w:rPr>
          <w:rFonts w:asciiTheme="minorEastAsia" w:eastAsiaTheme="minorEastAsia" w:hAnsiTheme="minorEastAsia" w:hint="eastAsia"/>
          <w:sz w:val="24"/>
          <w:szCs w:val="24"/>
        </w:rPr>
        <w:t>第十二条 董事、监事、经理应遵守公司章程、《中华人民共和国公司法》和国家其他有关法规的规定。</w:t>
      </w:r>
    </w:p>
    <w:p w:rsidR="00E40E32" w:rsidRPr="00211B59" w:rsidRDefault="00E40E32" w:rsidP="00E40E32">
      <w:pPr>
        <w:tabs>
          <w:tab w:val="left" w:pos="1080"/>
        </w:tabs>
        <w:spacing w:line="360" w:lineRule="auto"/>
        <w:ind w:firstLine="540"/>
        <w:rPr>
          <w:rFonts w:asciiTheme="minorEastAsia" w:eastAsiaTheme="minorEastAsia" w:hAnsiTheme="minorEastAsia"/>
          <w:sz w:val="24"/>
          <w:szCs w:val="24"/>
        </w:rPr>
      </w:pPr>
      <w:r w:rsidRPr="00211B59">
        <w:rPr>
          <w:rFonts w:asciiTheme="minorEastAsia" w:eastAsiaTheme="minorEastAsia" w:hAnsiTheme="minorEastAsia" w:hint="eastAsia"/>
          <w:sz w:val="24"/>
          <w:szCs w:val="24"/>
        </w:rPr>
        <w:t>第十三条  公司研究决定有关职工工资、福利、安全生产以及劳动保护、劳动保险等涉及职工切身利益的问题，应当事先听取公司工会和职工的意见，并邀请工会或者职工代表列席有关会议。</w:t>
      </w:r>
    </w:p>
    <w:p w:rsidR="00E40E32" w:rsidRPr="00211B59" w:rsidRDefault="00E40E32" w:rsidP="00E40E32">
      <w:pPr>
        <w:tabs>
          <w:tab w:val="left" w:pos="1080"/>
        </w:tabs>
        <w:spacing w:line="360" w:lineRule="auto"/>
        <w:ind w:firstLine="540"/>
        <w:rPr>
          <w:rFonts w:asciiTheme="minorEastAsia" w:eastAsiaTheme="minorEastAsia" w:hAnsiTheme="minorEastAsia"/>
          <w:sz w:val="24"/>
          <w:szCs w:val="24"/>
        </w:rPr>
      </w:pPr>
      <w:r w:rsidRPr="00211B59">
        <w:rPr>
          <w:rFonts w:asciiTheme="minorEastAsia" w:eastAsiaTheme="minorEastAsia" w:hAnsiTheme="minorEastAsia" w:hint="eastAsia"/>
          <w:sz w:val="24"/>
          <w:szCs w:val="24"/>
        </w:rPr>
        <w:t>第十四条  公司研究决定生产经营的重大问题、制定重要的规章制度时，应当听取公司工会和职工的意见和建议。</w:t>
      </w:r>
    </w:p>
    <w:p w:rsidR="00E40E32" w:rsidRPr="00211B59" w:rsidRDefault="00E40E32" w:rsidP="00E40E32">
      <w:pPr>
        <w:tabs>
          <w:tab w:val="left" w:pos="1080"/>
        </w:tabs>
        <w:spacing w:line="360" w:lineRule="auto"/>
        <w:ind w:firstLine="540"/>
        <w:rPr>
          <w:rFonts w:asciiTheme="minorEastAsia" w:eastAsiaTheme="minorEastAsia" w:hAnsiTheme="minorEastAsia"/>
          <w:sz w:val="24"/>
          <w:szCs w:val="24"/>
        </w:rPr>
      </w:pPr>
      <w:r w:rsidRPr="00211B59">
        <w:rPr>
          <w:rFonts w:asciiTheme="minorEastAsia" w:eastAsiaTheme="minorEastAsia" w:hAnsiTheme="minorEastAsia" w:hint="eastAsia"/>
          <w:sz w:val="24"/>
          <w:szCs w:val="24"/>
        </w:rPr>
        <w:t>第十五条  有下列情形之一的人员，不得担任公司董事、监事、经理：</w:t>
      </w:r>
    </w:p>
    <w:p w:rsidR="00E40E32" w:rsidRPr="00211B59" w:rsidRDefault="00E40E32" w:rsidP="00E40E32">
      <w:pPr>
        <w:numPr>
          <w:ilvl w:val="1"/>
          <w:numId w:val="23"/>
        </w:numPr>
        <w:tabs>
          <w:tab w:val="clear" w:pos="2115"/>
          <w:tab w:val="left" w:pos="1440"/>
        </w:tabs>
        <w:spacing w:line="360" w:lineRule="auto"/>
        <w:ind w:left="0" w:firstLine="540"/>
        <w:rPr>
          <w:rFonts w:asciiTheme="minorEastAsia" w:eastAsiaTheme="minorEastAsia" w:hAnsiTheme="minorEastAsia"/>
          <w:sz w:val="24"/>
          <w:szCs w:val="24"/>
        </w:rPr>
      </w:pPr>
      <w:r w:rsidRPr="00211B59">
        <w:rPr>
          <w:rFonts w:asciiTheme="minorEastAsia" w:eastAsiaTheme="minorEastAsia" w:hAnsiTheme="minorEastAsia" w:hint="eastAsia"/>
          <w:sz w:val="24"/>
          <w:szCs w:val="24"/>
        </w:rPr>
        <w:t>无民事行为能力或者限制民事行为能力者；</w:t>
      </w:r>
    </w:p>
    <w:p w:rsidR="00E40E32" w:rsidRPr="00211B59" w:rsidRDefault="00E40E32" w:rsidP="00E40E32">
      <w:pPr>
        <w:numPr>
          <w:ilvl w:val="1"/>
          <w:numId w:val="23"/>
        </w:numPr>
        <w:tabs>
          <w:tab w:val="clear" w:pos="2115"/>
          <w:tab w:val="left" w:pos="1440"/>
        </w:tabs>
        <w:spacing w:line="360" w:lineRule="auto"/>
        <w:ind w:left="0" w:firstLine="540"/>
        <w:rPr>
          <w:rFonts w:asciiTheme="minorEastAsia" w:eastAsiaTheme="minorEastAsia" w:hAnsiTheme="minorEastAsia"/>
          <w:sz w:val="24"/>
          <w:szCs w:val="24"/>
        </w:rPr>
      </w:pPr>
      <w:r w:rsidRPr="00211B59">
        <w:rPr>
          <w:rFonts w:asciiTheme="minorEastAsia" w:eastAsiaTheme="minorEastAsia" w:hAnsiTheme="minorEastAsia" w:hint="eastAsia"/>
          <w:sz w:val="24"/>
          <w:szCs w:val="24"/>
        </w:rPr>
        <w:t>因犯有贪污、贿赂、侵占财产、挪用财产罪或者破坏社会经济秩序罪；被判处刑罚，执行期未满逾五年，或者因犯罪被剥夺政治权利。执行期满未逾五年者；</w:t>
      </w:r>
    </w:p>
    <w:p w:rsidR="00E40E32" w:rsidRPr="00211B59" w:rsidRDefault="00E40E32" w:rsidP="00E40E32">
      <w:pPr>
        <w:numPr>
          <w:ilvl w:val="1"/>
          <w:numId w:val="23"/>
        </w:numPr>
        <w:tabs>
          <w:tab w:val="clear" w:pos="2115"/>
          <w:tab w:val="left" w:pos="1440"/>
        </w:tabs>
        <w:spacing w:line="360" w:lineRule="auto"/>
        <w:ind w:left="0" w:firstLine="540"/>
        <w:rPr>
          <w:rFonts w:asciiTheme="minorEastAsia" w:eastAsiaTheme="minorEastAsia" w:hAnsiTheme="minorEastAsia"/>
          <w:sz w:val="24"/>
          <w:szCs w:val="24"/>
        </w:rPr>
      </w:pPr>
      <w:r w:rsidRPr="00211B59">
        <w:rPr>
          <w:rFonts w:asciiTheme="minorEastAsia" w:eastAsiaTheme="minorEastAsia" w:hAnsiTheme="minorEastAsia" w:hint="eastAsia"/>
          <w:sz w:val="24"/>
          <w:szCs w:val="24"/>
        </w:rPr>
        <w:t>担任因经营不善破产清算公司（企业）的董事或者厂长、经理，并对该公司（企业）破产负有个人责任的，自该公司（企业）破产清算完结之日起未逾三年者；</w:t>
      </w:r>
    </w:p>
    <w:p w:rsidR="00E40E32" w:rsidRPr="00211B59" w:rsidRDefault="00E40E32" w:rsidP="00E40E32">
      <w:pPr>
        <w:numPr>
          <w:ilvl w:val="1"/>
          <w:numId w:val="23"/>
        </w:numPr>
        <w:tabs>
          <w:tab w:val="clear" w:pos="2115"/>
          <w:tab w:val="left" w:pos="1440"/>
        </w:tabs>
        <w:spacing w:line="360" w:lineRule="auto"/>
        <w:ind w:left="0" w:firstLine="540"/>
        <w:rPr>
          <w:rFonts w:asciiTheme="minorEastAsia" w:eastAsiaTheme="minorEastAsia" w:hAnsiTheme="minorEastAsia"/>
          <w:sz w:val="24"/>
          <w:szCs w:val="24"/>
        </w:rPr>
      </w:pPr>
      <w:r w:rsidRPr="00211B59">
        <w:rPr>
          <w:rFonts w:asciiTheme="minorEastAsia" w:eastAsiaTheme="minorEastAsia" w:hAnsiTheme="minorEastAsia" w:hint="eastAsia"/>
          <w:sz w:val="24"/>
          <w:szCs w:val="24"/>
        </w:rPr>
        <w:t>担任因违法被吊销营业执照的公司（企业）的法定代表人，并负有个人责任的，自该公司（企业）被吊销营业执照之日未逾三年者；</w:t>
      </w:r>
    </w:p>
    <w:p w:rsidR="00E40E32" w:rsidRPr="00211B59" w:rsidRDefault="00E40E32" w:rsidP="00E40E32">
      <w:pPr>
        <w:numPr>
          <w:ilvl w:val="1"/>
          <w:numId w:val="23"/>
        </w:numPr>
        <w:tabs>
          <w:tab w:val="clear" w:pos="2115"/>
          <w:tab w:val="left" w:pos="1440"/>
        </w:tabs>
        <w:spacing w:line="360" w:lineRule="auto"/>
        <w:ind w:left="0" w:firstLine="540"/>
        <w:rPr>
          <w:rFonts w:asciiTheme="minorEastAsia" w:eastAsiaTheme="minorEastAsia" w:hAnsiTheme="minorEastAsia"/>
          <w:sz w:val="24"/>
          <w:szCs w:val="24"/>
        </w:rPr>
      </w:pPr>
      <w:r w:rsidRPr="00211B59">
        <w:rPr>
          <w:rFonts w:asciiTheme="minorEastAsia" w:eastAsiaTheme="minorEastAsia" w:hAnsiTheme="minorEastAsia" w:hint="eastAsia"/>
          <w:sz w:val="24"/>
          <w:szCs w:val="24"/>
        </w:rPr>
        <w:t>个人所负数额较大的债务到期未清者。</w:t>
      </w:r>
    </w:p>
    <w:p w:rsidR="00E40E32" w:rsidRPr="00211B59" w:rsidRDefault="00E40E32" w:rsidP="00E40E32">
      <w:pPr>
        <w:tabs>
          <w:tab w:val="left" w:pos="1440"/>
        </w:tabs>
        <w:spacing w:line="360" w:lineRule="auto"/>
        <w:ind w:firstLine="540"/>
        <w:rPr>
          <w:rFonts w:asciiTheme="minorEastAsia" w:eastAsiaTheme="minorEastAsia" w:hAnsiTheme="minorEastAsia"/>
          <w:sz w:val="24"/>
          <w:szCs w:val="24"/>
        </w:rPr>
      </w:pPr>
      <w:r w:rsidRPr="00211B59">
        <w:rPr>
          <w:rFonts w:asciiTheme="minorEastAsia" w:eastAsiaTheme="minorEastAsia" w:hAnsiTheme="minorEastAsia" w:hint="eastAsia"/>
          <w:sz w:val="24"/>
          <w:szCs w:val="24"/>
        </w:rPr>
        <w:t>公司违反前款规定选举董事、监事或者聘任经理的，该选举或者聘任无效。</w:t>
      </w:r>
    </w:p>
    <w:p w:rsidR="00E40E32" w:rsidRPr="00211B59" w:rsidRDefault="00E40E32" w:rsidP="00E40E32">
      <w:pPr>
        <w:tabs>
          <w:tab w:val="left" w:pos="1080"/>
        </w:tabs>
        <w:spacing w:line="360" w:lineRule="auto"/>
        <w:ind w:firstLine="540"/>
        <w:rPr>
          <w:rFonts w:asciiTheme="minorEastAsia" w:eastAsiaTheme="minorEastAsia" w:hAnsiTheme="minorEastAsia"/>
          <w:sz w:val="24"/>
          <w:szCs w:val="24"/>
        </w:rPr>
      </w:pPr>
      <w:r w:rsidRPr="00211B59">
        <w:rPr>
          <w:rFonts w:asciiTheme="minorEastAsia" w:eastAsiaTheme="minorEastAsia" w:hAnsiTheme="minorEastAsia" w:hint="eastAsia"/>
          <w:sz w:val="24"/>
          <w:szCs w:val="24"/>
        </w:rPr>
        <w:t>第十六条  国家公务员不得兼任公司的董事、监事、经理。</w:t>
      </w:r>
    </w:p>
    <w:p w:rsidR="00E40E32" w:rsidRPr="00211B59" w:rsidRDefault="00E40E32" w:rsidP="00E40E32">
      <w:pPr>
        <w:tabs>
          <w:tab w:val="left" w:pos="1080"/>
        </w:tabs>
        <w:spacing w:line="360" w:lineRule="auto"/>
        <w:ind w:firstLine="540"/>
        <w:rPr>
          <w:rFonts w:asciiTheme="minorEastAsia" w:eastAsiaTheme="minorEastAsia" w:hAnsiTheme="minorEastAsia"/>
          <w:sz w:val="24"/>
          <w:szCs w:val="24"/>
        </w:rPr>
      </w:pPr>
      <w:r w:rsidRPr="00211B59">
        <w:rPr>
          <w:rFonts w:asciiTheme="minorEastAsia" w:eastAsiaTheme="minorEastAsia" w:hAnsiTheme="minorEastAsia" w:hint="eastAsia"/>
          <w:sz w:val="24"/>
          <w:szCs w:val="24"/>
        </w:rPr>
        <w:t>第十七条  董事、监事、经理应当遵守公司章程，忠实履行职责，维护公司利益，不得利用在公司的地位和职权为自己谋取私利。董事、监事、经理不得利用职权收受贿赂或者其他非法收入，不得侵占公司的财产。</w:t>
      </w:r>
    </w:p>
    <w:p w:rsidR="00E40E32" w:rsidRPr="00211B59" w:rsidRDefault="00E40E32" w:rsidP="00E40E32">
      <w:pPr>
        <w:tabs>
          <w:tab w:val="left" w:pos="1080"/>
        </w:tabs>
        <w:spacing w:line="360" w:lineRule="auto"/>
        <w:ind w:firstLine="540"/>
        <w:rPr>
          <w:rFonts w:asciiTheme="minorEastAsia" w:eastAsiaTheme="minorEastAsia" w:hAnsiTheme="minorEastAsia"/>
          <w:sz w:val="24"/>
          <w:szCs w:val="24"/>
        </w:rPr>
      </w:pPr>
      <w:r w:rsidRPr="00211B59">
        <w:rPr>
          <w:rFonts w:asciiTheme="minorEastAsia" w:eastAsiaTheme="minorEastAsia" w:hAnsiTheme="minorEastAsia" w:hint="eastAsia"/>
          <w:sz w:val="24"/>
          <w:szCs w:val="24"/>
        </w:rPr>
        <w:t>第十八条  董事、经理不得挪用公司资金或者将公司资金借给任何与公司业务无关的单位和个人。</w:t>
      </w:r>
    </w:p>
    <w:p w:rsidR="00E40E32" w:rsidRPr="00211B59" w:rsidRDefault="00E40E32" w:rsidP="00E40E32">
      <w:pPr>
        <w:tabs>
          <w:tab w:val="left" w:pos="1080"/>
        </w:tabs>
        <w:spacing w:line="360" w:lineRule="auto"/>
        <w:ind w:firstLine="540"/>
        <w:rPr>
          <w:rFonts w:asciiTheme="minorEastAsia" w:eastAsiaTheme="minorEastAsia" w:hAnsiTheme="minorEastAsia"/>
          <w:sz w:val="24"/>
          <w:szCs w:val="24"/>
        </w:rPr>
      </w:pPr>
      <w:r w:rsidRPr="00211B59">
        <w:rPr>
          <w:rFonts w:asciiTheme="minorEastAsia" w:eastAsiaTheme="minorEastAsia" w:hAnsiTheme="minorEastAsia" w:hint="eastAsia"/>
          <w:sz w:val="24"/>
          <w:szCs w:val="24"/>
        </w:rPr>
        <w:t>董事、经理不得将公司的资金以其个人名义或者以其他个人名义开立</w:t>
      </w:r>
      <w:proofErr w:type="gramStart"/>
      <w:r w:rsidRPr="00211B59">
        <w:rPr>
          <w:rFonts w:asciiTheme="minorEastAsia" w:eastAsiaTheme="minorEastAsia" w:hAnsiTheme="minorEastAsia" w:hint="eastAsia"/>
          <w:sz w:val="24"/>
          <w:szCs w:val="24"/>
        </w:rPr>
        <w:t>帐户</w:t>
      </w:r>
      <w:proofErr w:type="gramEnd"/>
      <w:r w:rsidRPr="00211B59">
        <w:rPr>
          <w:rFonts w:asciiTheme="minorEastAsia" w:eastAsiaTheme="minorEastAsia" w:hAnsiTheme="minorEastAsia" w:hint="eastAsia"/>
          <w:sz w:val="24"/>
          <w:szCs w:val="24"/>
        </w:rPr>
        <w:t>存储，亦不得将公司的</w:t>
      </w:r>
      <w:proofErr w:type="gramStart"/>
      <w:r w:rsidRPr="00211B59">
        <w:rPr>
          <w:rFonts w:asciiTheme="minorEastAsia" w:eastAsiaTheme="minorEastAsia" w:hAnsiTheme="minorEastAsia" w:hint="eastAsia"/>
          <w:sz w:val="24"/>
          <w:szCs w:val="24"/>
        </w:rPr>
        <w:t>闭产资金</w:t>
      </w:r>
      <w:proofErr w:type="gramEnd"/>
      <w:r w:rsidRPr="00211B59">
        <w:rPr>
          <w:rFonts w:asciiTheme="minorEastAsia" w:eastAsiaTheme="minorEastAsia" w:hAnsiTheme="minorEastAsia" w:hint="eastAsia"/>
          <w:sz w:val="24"/>
          <w:szCs w:val="24"/>
        </w:rPr>
        <w:t>以个人名义向外单位投资。</w:t>
      </w:r>
    </w:p>
    <w:p w:rsidR="00E40E32" w:rsidRPr="00211B59" w:rsidRDefault="00E40E32" w:rsidP="00E40E32">
      <w:pPr>
        <w:tabs>
          <w:tab w:val="left" w:pos="1080"/>
        </w:tabs>
        <w:spacing w:line="360" w:lineRule="auto"/>
        <w:ind w:firstLine="540"/>
        <w:rPr>
          <w:rFonts w:asciiTheme="minorEastAsia" w:eastAsiaTheme="minorEastAsia" w:hAnsiTheme="minorEastAsia"/>
          <w:sz w:val="24"/>
          <w:szCs w:val="24"/>
        </w:rPr>
      </w:pPr>
      <w:r w:rsidRPr="00211B59">
        <w:rPr>
          <w:rFonts w:asciiTheme="minorEastAsia" w:eastAsiaTheme="minorEastAsia" w:hAnsiTheme="minorEastAsia" w:hint="eastAsia"/>
          <w:sz w:val="24"/>
          <w:szCs w:val="24"/>
        </w:rPr>
        <w:lastRenderedPageBreak/>
        <w:t>董事、经理不得以公司资产为本公司的股东或者其他个人债务提供担保。</w:t>
      </w:r>
    </w:p>
    <w:p w:rsidR="00E40E32" w:rsidRPr="00211B59" w:rsidRDefault="00E40E32" w:rsidP="00E40E32">
      <w:pPr>
        <w:tabs>
          <w:tab w:val="left" w:pos="1080"/>
        </w:tabs>
        <w:spacing w:line="360" w:lineRule="auto"/>
        <w:ind w:firstLine="540"/>
        <w:rPr>
          <w:rFonts w:asciiTheme="minorEastAsia" w:eastAsiaTheme="minorEastAsia" w:hAnsiTheme="minorEastAsia"/>
          <w:sz w:val="24"/>
          <w:szCs w:val="24"/>
        </w:rPr>
      </w:pPr>
      <w:r w:rsidRPr="00211B59">
        <w:rPr>
          <w:rFonts w:asciiTheme="minorEastAsia" w:eastAsiaTheme="minorEastAsia" w:hAnsiTheme="minorEastAsia" w:hint="eastAsia"/>
          <w:sz w:val="24"/>
          <w:szCs w:val="24"/>
        </w:rPr>
        <w:t>第十九条  董事、经理不得自营或者为他人经营与其所任职公司经营相同或相近的项目，或者从事损害本公司利益的活动。从事上述营业或者活动的，所得收入应当归公司所有。</w:t>
      </w:r>
    </w:p>
    <w:p w:rsidR="00E40E32" w:rsidRPr="00211B59" w:rsidRDefault="00E40E32" w:rsidP="00E40E32">
      <w:pPr>
        <w:rPr>
          <w:b/>
          <w:sz w:val="24"/>
          <w:szCs w:val="24"/>
        </w:rPr>
      </w:pPr>
      <w:bookmarkStart w:id="194" w:name="_Toc258251073"/>
      <w:r w:rsidRPr="00211B59">
        <w:rPr>
          <w:rFonts w:hint="eastAsia"/>
          <w:b/>
          <w:sz w:val="24"/>
          <w:szCs w:val="24"/>
        </w:rPr>
        <w:t>第四章</w:t>
      </w:r>
      <w:r w:rsidRPr="00211B59">
        <w:rPr>
          <w:rFonts w:hint="eastAsia"/>
          <w:b/>
          <w:sz w:val="24"/>
          <w:szCs w:val="24"/>
        </w:rPr>
        <w:t xml:space="preserve">  </w:t>
      </w:r>
      <w:r w:rsidRPr="00211B59">
        <w:rPr>
          <w:rFonts w:hint="eastAsia"/>
          <w:b/>
          <w:sz w:val="24"/>
          <w:szCs w:val="24"/>
        </w:rPr>
        <w:t>财务、会计</w:t>
      </w:r>
      <w:bookmarkEnd w:id="194"/>
    </w:p>
    <w:p w:rsidR="00E40E32" w:rsidRPr="00211B59" w:rsidRDefault="00E40E32" w:rsidP="00E40E32">
      <w:pPr>
        <w:tabs>
          <w:tab w:val="left" w:pos="1080"/>
        </w:tabs>
        <w:spacing w:line="360" w:lineRule="auto"/>
        <w:ind w:firstLine="540"/>
        <w:rPr>
          <w:rFonts w:asciiTheme="minorEastAsia" w:eastAsiaTheme="minorEastAsia" w:hAnsiTheme="minorEastAsia"/>
          <w:sz w:val="24"/>
          <w:szCs w:val="24"/>
        </w:rPr>
      </w:pPr>
      <w:r w:rsidRPr="00211B59">
        <w:rPr>
          <w:rFonts w:asciiTheme="minorEastAsia" w:eastAsiaTheme="minorEastAsia" w:hAnsiTheme="minorEastAsia" w:hint="eastAsia"/>
          <w:sz w:val="24"/>
          <w:szCs w:val="24"/>
        </w:rPr>
        <w:t>第二十条  公司依照法律、行政法规和国家财政行政主管部门的规定建立本公司的财务、会计制度。</w:t>
      </w:r>
    </w:p>
    <w:p w:rsidR="00E40E32" w:rsidRPr="00211B59" w:rsidRDefault="00E40E32" w:rsidP="00E40E32">
      <w:pPr>
        <w:tabs>
          <w:tab w:val="left" w:pos="1080"/>
        </w:tabs>
        <w:spacing w:line="360" w:lineRule="auto"/>
        <w:ind w:firstLine="540"/>
        <w:rPr>
          <w:rFonts w:asciiTheme="minorEastAsia" w:eastAsiaTheme="minorEastAsia" w:hAnsiTheme="minorEastAsia"/>
          <w:sz w:val="24"/>
          <w:szCs w:val="24"/>
        </w:rPr>
      </w:pPr>
      <w:r w:rsidRPr="00211B59">
        <w:rPr>
          <w:rFonts w:asciiTheme="minorEastAsia" w:eastAsiaTheme="minorEastAsia" w:hAnsiTheme="minorEastAsia" w:hint="eastAsia"/>
          <w:sz w:val="24"/>
          <w:szCs w:val="24"/>
        </w:rPr>
        <w:t>第二十一条  公司在每一会计制度终了时制作财务会计报表，按国家和有关部门的规定进行审计并出具审计报告，送交各股东审查。</w:t>
      </w:r>
    </w:p>
    <w:p w:rsidR="00E40E32" w:rsidRPr="00211B59" w:rsidRDefault="00E40E32" w:rsidP="00E40E32">
      <w:pPr>
        <w:tabs>
          <w:tab w:val="left" w:pos="1080"/>
        </w:tabs>
        <w:spacing w:line="360" w:lineRule="auto"/>
        <w:ind w:firstLine="540"/>
        <w:rPr>
          <w:rFonts w:asciiTheme="minorEastAsia" w:eastAsiaTheme="minorEastAsia" w:hAnsiTheme="minorEastAsia"/>
          <w:sz w:val="24"/>
          <w:szCs w:val="24"/>
        </w:rPr>
      </w:pPr>
      <w:r w:rsidRPr="00211B59">
        <w:rPr>
          <w:rFonts w:asciiTheme="minorEastAsia" w:eastAsiaTheme="minorEastAsia" w:hAnsiTheme="minorEastAsia" w:hint="eastAsia"/>
          <w:sz w:val="24"/>
          <w:szCs w:val="24"/>
        </w:rPr>
        <w:t>第二十二条  公司分配每年税后利润时，提取利润的百分之十列入法定公积金，公司法定公积金累计额超过公司注册资本百分之五十时可不再提取。公司的公积金用于弥补以前年度公司的亏损、扩大公司生产经营或者转为增加公司资本。但是，资本公积金不得用于弥补公司的亏损。</w:t>
      </w:r>
    </w:p>
    <w:p w:rsidR="00E40E32" w:rsidRPr="00211B59" w:rsidRDefault="00E40E32" w:rsidP="00E40E32">
      <w:pPr>
        <w:tabs>
          <w:tab w:val="left" w:pos="1080"/>
        </w:tabs>
        <w:spacing w:line="360" w:lineRule="auto"/>
        <w:ind w:firstLine="540"/>
        <w:rPr>
          <w:rFonts w:asciiTheme="minorEastAsia" w:eastAsiaTheme="minorEastAsia" w:hAnsiTheme="minorEastAsia"/>
          <w:sz w:val="24"/>
          <w:szCs w:val="24"/>
        </w:rPr>
      </w:pPr>
      <w:r w:rsidRPr="00211B59">
        <w:rPr>
          <w:rFonts w:asciiTheme="minorEastAsia" w:eastAsiaTheme="minorEastAsia" w:hAnsiTheme="minorEastAsia" w:hint="eastAsia"/>
          <w:sz w:val="24"/>
          <w:szCs w:val="24"/>
        </w:rPr>
        <w:t>第二十三条  公司弥补亏损和提取公积金后所余税后利润，按照股东出资比例进行分配（注：公司</w:t>
      </w:r>
      <w:r w:rsidRPr="00211B59">
        <w:rPr>
          <w:rFonts w:asciiTheme="minorEastAsia" w:eastAsiaTheme="minorEastAsia" w:hAnsiTheme="minorEastAsia"/>
          <w:sz w:val="24"/>
          <w:szCs w:val="24"/>
        </w:rPr>
        <w:t>规定不按</w:t>
      </w:r>
      <w:r w:rsidRPr="00211B59">
        <w:rPr>
          <w:rFonts w:asciiTheme="minorEastAsia" w:eastAsiaTheme="minorEastAsia" w:hAnsiTheme="minorEastAsia" w:hint="eastAsia"/>
          <w:sz w:val="24"/>
          <w:szCs w:val="24"/>
        </w:rPr>
        <w:t>出资</w:t>
      </w:r>
      <w:r w:rsidRPr="00211B59">
        <w:rPr>
          <w:rFonts w:asciiTheme="minorEastAsia" w:eastAsiaTheme="minorEastAsia" w:hAnsiTheme="minorEastAsia"/>
          <w:sz w:val="24"/>
          <w:szCs w:val="24"/>
        </w:rPr>
        <w:t>比例分配</w:t>
      </w:r>
      <w:r w:rsidRPr="00211B59">
        <w:rPr>
          <w:rFonts w:asciiTheme="minorEastAsia" w:eastAsiaTheme="minorEastAsia" w:hAnsiTheme="minorEastAsia" w:hint="eastAsia"/>
          <w:sz w:val="24"/>
          <w:szCs w:val="24"/>
        </w:rPr>
        <w:t>的，须明确规定）。</w:t>
      </w:r>
    </w:p>
    <w:p w:rsidR="00E40E32" w:rsidRPr="00211B59" w:rsidRDefault="00E40E32" w:rsidP="00E40E32">
      <w:pPr>
        <w:tabs>
          <w:tab w:val="left" w:pos="1080"/>
        </w:tabs>
        <w:spacing w:line="360" w:lineRule="auto"/>
        <w:ind w:firstLineChars="200" w:firstLine="480"/>
        <w:rPr>
          <w:rFonts w:asciiTheme="minorEastAsia" w:eastAsiaTheme="minorEastAsia" w:hAnsiTheme="minorEastAsia"/>
          <w:sz w:val="24"/>
          <w:szCs w:val="24"/>
        </w:rPr>
      </w:pPr>
      <w:r w:rsidRPr="00211B59">
        <w:rPr>
          <w:rFonts w:asciiTheme="minorEastAsia" w:eastAsiaTheme="minorEastAsia" w:hAnsiTheme="minorEastAsia" w:hint="eastAsia"/>
          <w:sz w:val="24"/>
          <w:szCs w:val="24"/>
        </w:rPr>
        <w:t xml:space="preserve">第二十四条 </w:t>
      </w:r>
      <w:r w:rsidRPr="00211B59">
        <w:rPr>
          <w:rFonts w:asciiTheme="minorEastAsia" w:eastAsiaTheme="minorEastAsia" w:hAnsiTheme="minorEastAsia"/>
          <w:sz w:val="24"/>
          <w:szCs w:val="24"/>
        </w:rPr>
        <w:t>法定公积金转为资本时，所留存的该项公积金不得少于转增前公司注册资本的百分之二十五。</w:t>
      </w:r>
    </w:p>
    <w:p w:rsidR="00E40E32" w:rsidRPr="00211B59" w:rsidRDefault="00E40E32" w:rsidP="00E40E32">
      <w:pPr>
        <w:rPr>
          <w:b/>
          <w:sz w:val="24"/>
          <w:szCs w:val="24"/>
        </w:rPr>
      </w:pPr>
      <w:bookmarkStart w:id="195" w:name="_Toc258251074"/>
      <w:r w:rsidRPr="00211B59">
        <w:rPr>
          <w:rFonts w:hint="eastAsia"/>
          <w:b/>
          <w:sz w:val="24"/>
          <w:szCs w:val="24"/>
        </w:rPr>
        <w:t>第五章</w:t>
      </w:r>
      <w:r w:rsidRPr="00211B59">
        <w:rPr>
          <w:rFonts w:hint="eastAsia"/>
          <w:b/>
          <w:sz w:val="24"/>
          <w:szCs w:val="24"/>
        </w:rPr>
        <w:t xml:space="preserve">  </w:t>
      </w:r>
      <w:r w:rsidRPr="00211B59">
        <w:rPr>
          <w:rFonts w:hint="eastAsia"/>
          <w:b/>
          <w:sz w:val="24"/>
          <w:szCs w:val="24"/>
        </w:rPr>
        <w:t>附</w:t>
      </w:r>
      <w:r w:rsidRPr="00211B59">
        <w:rPr>
          <w:rFonts w:hint="eastAsia"/>
          <w:b/>
          <w:sz w:val="24"/>
          <w:szCs w:val="24"/>
        </w:rPr>
        <w:t xml:space="preserve">  </w:t>
      </w:r>
      <w:r w:rsidRPr="00211B59">
        <w:rPr>
          <w:rFonts w:hint="eastAsia"/>
          <w:b/>
          <w:sz w:val="24"/>
          <w:szCs w:val="24"/>
        </w:rPr>
        <w:t>则</w:t>
      </w:r>
      <w:bookmarkEnd w:id="195"/>
    </w:p>
    <w:p w:rsidR="00E40E32" w:rsidRPr="00211B59" w:rsidRDefault="00E40E32" w:rsidP="00E40E32">
      <w:pPr>
        <w:tabs>
          <w:tab w:val="left" w:pos="1080"/>
        </w:tabs>
        <w:spacing w:line="360" w:lineRule="auto"/>
        <w:ind w:firstLine="540"/>
        <w:rPr>
          <w:rFonts w:asciiTheme="minorEastAsia" w:eastAsiaTheme="minorEastAsia" w:hAnsiTheme="minorEastAsia"/>
          <w:sz w:val="24"/>
          <w:szCs w:val="24"/>
        </w:rPr>
      </w:pPr>
      <w:r w:rsidRPr="00211B59">
        <w:rPr>
          <w:rFonts w:asciiTheme="minorEastAsia" w:eastAsiaTheme="minorEastAsia" w:hAnsiTheme="minorEastAsia" w:hint="eastAsia"/>
          <w:sz w:val="24"/>
          <w:szCs w:val="24"/>
        </w:rPr>
        <w:t>第二十五条  公司章程的解释权属公司股东会。</w:t>
      </w:r>
    </w:p>
    <w:p w:rsidR="00E40E32" w:rsidRPr="00211B59" w:rsidRDefault="00E40E32" w:rsidP="00E40E32">
      <w:pPr>
        <w:tabs>
          <w:tab w:val="left" w:pos="1080"/>
        </w:tabs>
        <w:spacing w:line="360" w:lineRule="auto"/>
        <w:ind w:firstLine="540"/>
        <w:rPr>
          <w:rFonts w:asciiTheme="minorEastAsia" w:eastAsiaTheme="minorEastAsia" w:hAnsiTheme="minorEastAsia"/>
          <w:sz w:val="24"/>
          <w:szCs w:val="24"/>
        </w:rPr>
      </w:pPr>
      <w:r w:rsidRPr="00211B59">
        <w:rPr>
          <w:rFonts w:asciiTheme="minorEastAsia" w:eastAsiaTheme="minorEastAsia" w:hAnsiTheme="minorEastAsia" w:hint="eastAsia"/>
          <w:sz w:val="24"/>
          <w:szCs w:val="24"/>
        </w:rPr>
        <w:t>第二十六条  公司章程经全体股东签字盖章生效。</w:t>
      </w:r>
    </w:p>
    <w:p w:rsidR="00E40E32" w:rsidRPr="00211B59" w:rsidRDefault="00E40E32" w:rsidP="00E40E32">
      <w:pPr>
        <w:tabs>
          <w:tab w:val="left" w:pos="1080"/>
        </w:tabs>
        <w:spacing w:line="360" w:lineRule="auto"/>
        <w:ind w:firstLine="540"/>
        <w:rPr>
          <w:rFonts w:asciiTheme="minorEastAsia" w:eastAsiaTheme="minorEastAsia" w:hAnsiTheme="minorEastAsia"/>
          <w:sz w:val="24"/>
          <w:szCs w:val="24"/>
        </w:rPr>
      </w:pPr>
      <w:r w:rsidRPr="00211B59">
        <w:rPr>
          <w:rFonts w:asciiTheme="minorEastAsia" w:eastAsiaTheme="minorEastAsia" w:hAnsiTheme="minorEastAsia" w:hint="eastAsia"/>
          <w:sz w:val="24"/>
          <w:szCs w:val="24"/>
        </w:rPr>
        <w:t>第二十七条   经股东会提议公司可以修改章程，修改章程须经股东会代表公司三分之二以上表决权的股东通过（注：可自定，但至少在三分之二以上）后，由公司法定代表人签署并报公司登记机关备案。</w:t>
      </w:r>
    </w:p>
    <w:p w:rsidR="00E40E32" w:rsidRPr="00211B59" w:rsidRDefault="00E40E32" w:rsidP="00E40E32">
      <w:pPr>
        <w:tabs>
          <w:tab w:val="left" w:pos="1080"/>
        </w:tabs>
        <w:spacing w:line="360" w:lineRule="auto"/>
        <w:ind w:firstLine="540"/>
        <w:rPr>
          <w:rFonts w:asciiTheme="minorEastAsia" w:eastAsiaTheme="minorEastAsia" w:hAnsiTheme="minorEastAsia"/>
          <w:sz w:val="24"/>
          <w:szCs w:val="24"/>
        </w:rPr>
      </w:pPr>
      <w:r>
        <w:rPr>
          <w:rFonts w:hint="eastAsia"/>
          <w:noProof/>
        </w:rPr>
        <w:drawing>
          <wp:anchor distT="0" distB="0" distL="114300" distR="114300" simplePos="0" relativeHeight="251930624" behindDoc="0" locked="0" layoutInCell="1" allowOverlap="1" wp14:anchorId="0E631FD1" wp14:editId="0BC84D5A">
            <wp:simplePos x="0" y="0"/>
            <wp:positionH relativeFrom="column">
              <wp:posOffset>1172259</wp:posOffset>
            </wp:positionH>
            <wp:positionV relativeFrom="paragraph">
              <wp:posOffset>261033</wp:posOffset>
            </wp:positionV>
            <wp:extent cx="1111885" cy="1111885"/>
            <wp:effectExtent l="0" t="0" r="0" b="0"/>
            <wp:wrapNone/>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形2.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111885" cy="1111885"/>
                    </a:xfrm>
                    <a:prstGeom prst="rect">
                      <a:avLst/>
                    </a:prstGeom>
                  </pic:spPr>
                </pic:pic>
              </a:graphicData>
            </a:graphic>
            <wp14:sizeRelH relativeFrom="margin">
              <wp14:pctWidth>0</wp14:pctWidth>
            </wp14:sizeRelH>
            <wp14:sizeRelV relativeFrom="margin">
              <wp14:pctHeight>0</wp14:pctHeight>
            </wp14:sizeRelV>
          </wp:anchor>
        </w:drawing>
      </w:r>
      <w:r w:rsidRPr="00211B59">
        <w:rPr>
          <w:rFonts w:asciiTheme="minorEastAsia" w:eastAsiaTheme="minorEastAsia" w:hAnsiTheme="minorEastAsia" w:hint="eastAsia"/>
          <w:sz w:val="24"/>
          <w:szCs w:val="24"/>
        </w:rPr>
        <w:t>第二十八条  公司章程与国家法律、行政法规、国务院决定等有抵触或未尽事宜，以国家法律、行政法规、国务院决定等为准</w:t>
      </w:r>
    </w:p>
    <w:p w:rsidR="00E40E32" w:rsidRPr="00211B59" w:rsidRDefault="00E40E32" w:rsidP="00E40E32">
      <w:pPr>
        <w:tabs>
          <w:tab w:val="left" w:pos="1080"/>
        </w:tabs>
        <w:spacing w:line="360" w:lineRule="auto"/>
        <w:ind w:firstLine="540"/>
        <w:rPr>
          <w:rFonts w:asciiTheme="minorEastAsia" w:eastAsiaTheme="minorEastAsia" w:hAnsiTheme="minorEastAsia"/>
          <w:sz w:val="24"/>
          <w:szCs w:val="24"/>
        </w:rPr>
      </w:pPr>
      <w:r w:rsidRPr="00211B59">
        <w:rPr>
          <w:rFonts w:asciiTheme="minorEastAsia" w:eastAsiaTheme="minorEastAsia" w:hAnsiTheme="minorEastAsia" w:hint="eastAsia"/>
          <w:sz w:val="24"/>
          <w:szCs w:val="24"/>
        </w:rPr>
        <w:t xml:space="preserve"> 法人股东盖章</w:t>
      </w:r>
    </w:p>
    <w:p w:rsidR="00E40E32" w:rsidRDefault="007F0CBD" w:rsidP="00E40E32">
      <w:pPr>
        <w:spacing w:line="360" w:lineRule="auto"/>
        <w:rPr>
          <w:rFonts w:asciiTheme="minorEastAsia" w:eastAsiaTheme="minorEastAsia" w:hAnsiTheme="minorEastAsia"/>
          <w:sz w:val="24"/>
          <w:szCs w:val="24"/>
        </w:rPr>
      </w:pPr>
      <w:r>
        <w:rPr>
          <w:noProof/>
        </w:rPr>
        <w:drawing>
          <wp:anchor distT="0" distB="0" distL="114300" distR="114300" simplePos="0" relativeHeight="251971584" behindDoc="1" locked="0" layoutInCell="1" allowOverlap="1" wp14:anchorId="6A806FFB" wp14:editId="5C54E5BF">
            <wp:simplePos x="0" y="0"/>
            <wp:positionH relativeFrom="column">
              <wp:posOffset>1091582</wp:posOffset>
            </wp:positionH>
            <wp:positionV relativeFrom="paragraph">
              <wp:posOffset>185420</wp:posOffset>
            </wp:positionV>
            <wp:extent cx="1493520" cy="503555"/>
            <wp:effectExtent l="0" t="0" r="0" b="0"/>
            <wp:wrapNone/>
            <wp:docPr id="149" name="图片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9562906622744.gif"/>
                    <pic:cNvPicPr/>
                  </pic:nvPicPr>
                  <pic:blipFill>
                    <a:blip r:embed="rId44">
                      <a:extLst>
                        <a:ext uri="{28A0092B-C50C-407E-A947-70E740481C1C}">
                          <a14:useLocalDpi xmlns:a14="http://schemas.microsoft.com/office/drawing/2010/main" val="0"/>
                        </a:ext>
                      </a:extLst>
                    </a:blip>
                    <a:stretch>
                      <a:fillRect/>
                    </a:stretch>
                  </pic:blipFill>
                  <pic:spPr>
                    <a:xfrm>
                      <a:off x="0" y="0"/>
                      <a:ext cx="1493520" cy="503555"/>
                    </a:xfrm>
                    <a:prstGeom prst="rect">
                      <a:avLst/>
                    </a:prstGeom>
                  </pic:spPr>
                </pic:pic>
              </a:graphicData>
            </a:graphic>
            <wp14:sizeRelH relativeFrom="margin">
              <wp14:pctWidth>0</wp14:pctWidth>
            </wp14:sizeRelH>
            <wp14:sizeRelV relativeFrom="margin">
              <wp14:pctHeight>0</wp14:pctHeight>
            </wp14:sizeRelV>
          </wp:anchor>
        </w:drawing>
      </w:r>
      <w:r w:rsidR="00E40E32" w:rsidRPr="00211B59">
        <w:rPr>
          <w:rFonts w:asciiTheme="minorEastAsia" w:eastAsiaTheme="minorEastAsia" w:hAnsiTheme="minorEastAsia" w:hint="eastAsia"/>
          <w:sz w:val="24"/>
          <w:szCs w:val="24"/>
        </w:rPr>
        <w:t xml:space="preserve">    </w:t>
      </w:r>
    </w:p>
    <w:p w:rsidR="00E40E32" w:rsidRPr="00211B59" w:rsidRDefault="00E40E32" w:rsidP="00E40E32">
      <w:pPr>
        <w:spacing w:line="360" w:lineRule="auto"/>
        <w:rPr>
          <w:rFonts w:asciiTheme="minorEastAsia" w:eastAsiaTheme="minorEastAsia" w:hAnsiTheme="minorEastAsia"/>
          <w:sz w:val="24"/>
          <w:szCs w:val="24"/>
        </w:rPr>
      </w:pPr>
      <w:r w:rsidRPr="00211B59">
        <w:rPr>
          <w:rFonts w:asciiTheme="minorEastAsia" w:eastAsiaTheme="minorEastAsia" w:hAnsiTheme="minorEastAsia" w:hint="eastAsia"/>
          <w:sz w:val="24"/>
          <w:szCs w:val="24"/>
        </w:rPr>
        <w:t>自然人股东签名</w:t>
      </w:r>
      <w:r w:rsidR="007F0CBD">
        <w:rPr>
          <w:rFonts w:asciiTheme="minorEastAsia" w:eastAsiaTheme="minorEastAsia" w:hAnsiTheme="minorEastAsia" w:hint="eastAsia"/>
          <w:sz w:val="24"/>
          <w:szCs w:val="24"/>
        </w:rPr>
        <w:t>：</w:t>
      </w:r>
    </w:p>
    <w:p w:rsidR="00E40E32" w:rsidRPr="006970FA" w:rsidRDefault="00E40E32" w:rsidP="00E40E32">
      <w:pPr>
        <w:spacing w:line="360" w:lineRule="auto"/>
        <w:ind w:firstLineChars="2500" w:firstLine="6000"/>
        <w:rPr>
          <w:rStyle w:val="aa"/>
          <w:rFonts w:asciiTheme="minorEastAsia" w:eastAsiaTheme="minorEastAsia" w:hAnsiTheme="minorEastAsia"/>
          <w:b w:val="0"/>
          <w:bCs w:val="0"/>
          <w:sz w:val="24"/>
          <w:szCs w:val="24"/>
        </w:rPr>
      </w:pPr>
      <w:r w:rsidRPr="00211B59">
        <w:rPr>
          <w:rFonts w:asciiTheme="minorEastAsia" w:eastAsiaTheme="minorEastAsia" w:hAnsiTheme="minorEastAsia"/>
          <w:sz w:val="24"/>
          <w:szCs w:val="24"/>
        </w:rPr>
        <w:t>201</w:t>
      </w:r>
      <w:r>
        <w:rPr>
          <w:rFonts w:asciiTheme="minorEastAsia" w:eastAsiaTheme="minorEastAsia" w:hAnsiTheme="minorEastAsia" w:hint="eastAsia"/>
          <w:sz w:val="24"/>
          <w:szCs w:val="24"/>
        </w:rPr>
        <w:t>4</w:t>
      </w:r>
      <w:r w:rsidRPr="00211B59">
        <w:rPr>
          <w:rFonts w:asciiTheme="minorEastAsia" w:eastAsiaTheme="minorEastAsia" w:hAnsiTheme="minorEastAsia" w:hint="eastAsia"/>
          <w:sz w:val="24"/>
          <w:szCs w:val="24"/>
        </w:rPr>
        <w:t>年3月9日</w:t>
      </w:r>
    </w:p>
    <w:p w:rsidR="00E40E32" w:rsidRPr="00E40E32" w:rsidRDefault="00E40E32" w:rsidP="00E40E32"/>
    <w:sectPr w:rsidR="00E40E32" w:rsidRPr="00E40E32" w:rsidSect="00BE6B6C">
      <w:pgSz w:w="11906" w:h="16838"/>
      <w:pgMar w:top="1440" w:right="849"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55F7C" w:rsidRDefault="00A55F7C" w:rsidP="00B671A7">
      <w:pPr>
        <w:ind w:firstLine="420"/>
      </w:pPr>
      <w:r>
        <w:separator/>
      </w:r>
    </w:p>
  </w:endnote>
  <w:endnote w:type="continuationSeparator" w:id="0">
    <w:p w:rsidR="00A55F7C" w:rsidRDefault="00A55F7C" w:rsidP="00B671A7">
      <w:pPr>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楷体_GB2312">
    <w:altName w:val="楷体"/>
    <w:charset w:val="86"/>
    <w:family w:val="modern"/>
    <w:pitch w:val="fixed"/>
    <w:sig w:usb0="00000001" w:usb1="080E0000" w:usb2="00000010" w:usb3="00000000" w:csb0="00040000" w:csb1="00000000"/>
  </w:font>
  <w:font w:name="方正小标宋简体">
    <w:altName w:val="黑体"/>
    <w:charset w:val="86"/>
    <w:family w:val="script"/>
    <w:pitch w:val="default"/>
    <w:sig w:usb0="00000001" w:usb1="080E0000" w:usb2="00000010" w:usb3="00000000" w:csb0="00040000" w:csb1="00000000"/>
  </w:font>
  <w:font w:name="隶书">
    <w:panose1 w:val="02010509060101010101"/>
    <w:charset w:val="86"/>
    <w:family w:val="modern"/>
    <w:pitch w:val="fixed"/>
    <w:sig w:usb0="00000001" w:usb1="080E0000" w:usb2="00000010" w:usb3="00000000" w:csb0="00040000" w:csb1="00000000"/>
  </w:font>
  <w:font w:name="仿宋_GB2312">
    <w:altName w:val="仿宋"/>
    <w:charset w:val="86"/>
    <w:family w:val="modern"/>
    <w:pitch w:val="fixed"/>
    <w:sig w:usb0="00000001" w:usb1="080E0000" w:usb2="00000010" w:usb3="00000000" w:csb0="00040000" w:csb1="00000000"/>
  </w:font>
  <w:font w:name="simsun">
    <w:altName w:val="Times New Roman"/>
    <w:panose1 w:val="00000000000000000000"/>
    <w:charset w:val="00"/>
    <w:family w:val="roman"/>
    <w:notTrueType/>
    <w:pitch w:val="default"/>
  </w:font>
  <w:font w:name="ˎ̥">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仿宋">
    <w:panose1 w:val="02010609060101010101"/>
    <w:charset w:val="86"/>
    <w:family w:val="modern"/>
    <w:pitch w:val="fixed"/>
    <w:sig w:usb0="800002BF" w:usb1="38CF7CFA" w:usb2="00000016" w:usb3="00000000" w:csb0="00040001" w:csb1="00000000"/>
  </w:font>
  <w:font w:name="华文仿宋">
    <w:panose1 w:val="02010600040101010101"/>
    <w:charset w:val="86"/>
    <w:family w:val="auto"/>
    <w:pitch w:val="variable"/>
    <w:sig w:usb0="00000287" w:usb1="080F0000" w:usb2="00000010" w:usb3="00000000" w:csb0="0004009F" w:csb1="00000000"/>
  </w:font>
  <w:font w:name="Microsoft Yahei">
    <w:altName w:val="Times New Roman"/>
    <w:panose1 w:val="00000000000000000000"/>
    <w:charset w:val="00"/>
    <w:family w:val="roman"/>
    <w:notTrueType/>
    <w:pitch w:val="default"/>
  </w:font>
  <w:font w:name="微软雅黑">
    <w:panose1 w:val="020B0503020204020204"/>
    <w:charset w:val="86"/>
    <w:family w:val="swiss"/>
    <w:pitch w:val="variable"/>
    <w:sig w:usb0="A0000287" w:usb1="28CF3C52" w:usb2="00000016" w:usb3="00000000" w:csb0="0004001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94134520"/>
      <w:docPartObj>
        <w:docPartGallery w:val="Page Numbers (Bottom of Page)"/>
        <w:docPartUnique/>
      </w:docPartObj>
    </w:sdtPr>
    <w:sdtContent>
      <w:p w:rsidR="001016C5" w:rsidRDefault="001016C5">
        <w:pPr>
          <w:pStyle w:val="a5"/>
          <w:jc w:val="center"/>
        </w:pPr>
        <w:r>
          <w:fldChar w:fldCharType="begin"/>
        </w:r>
        <w:r>
          <w:instrText>PAGE   \* MERGEFORMAT</w:instrText>
        </w:r>
        <w:r>
          <w:fldChar w:fldCharType="separate"/>
        </w:r>
        <w:r w:rsidR="006D2B9F" w:rsidRPr="006D2B9F">
          <w:rPr>
            <w:noProof/>
            <w:lang w:val="zh-CN"/>
          </w:rPr>
          <w:t>1</w:t>
        </w:r>
        <w:r>
          <w:rPr>
            <w:noProof/>
            <w:lang w:val="zh-CN"/>
          </w:rPr>
          <w:fldChar w:fldCharType="end"/>
        </w:r>
      </w:p>
    </w:sdtContent>
  </w:sdt>
  <w:p w:rsidR="001016C5" w:rsidRDefault="001016C5" w:rsidP="00B671A7">
    <w:pPr>
      <w:pStyle w:val="a5"/>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55F7C" w:rsidRDefault="00A55F7C" w:rsidP="00B671A7">
      <w:pPr>
        <w:ind w:firstLine="420"/>
      </w:pPr>
      <w:r>
        <w:separator/>
      </w:r>
    </w:p>
  </w:footnote>
  <w:footnote w:type="continuationSeparator" w:id="0">
    <w:p w:rsidR="00A55F7C" w:rsidRDefault="00A55F7C" w:rsidP="00B671A7">
      <w:pPr>
        <w:ind w:firstLine="42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Ind w:w="-1152" w:type="dxa"/>
      <w:tblBorders>
        <w:insideV w:val="single" w:sz="4" w:space="0" w:color="auto"/>
      </w:tblBorders>
      <w:tblLook w:val="04A0" w:firstRow="1" w:lastRow="0" w:firstColumn="1" w:lastColumn="0" w:noHBand="0" w:noVBand="1"/>
    </w:tblPr>
    <w:tblGrid>
      <w:gridCol w:w="1544"/>
      <w:gridCol w:w="7504"/>
    </w:tblGrid>
    <w:tr w:rsidR="001016C5" w:rsidTr="00BB65AD">
      <w:tc>
        <w:tcPr>
          <w:tcW w:w="1544" w:type="dxa"/>
        </w:tcPr>
        <w:p w:rsidR="001016C5" w:rsidRDefault="001016C5">
          <w:pPr>
            <w:pStyle w:val="a8"/>
            <w:jc w:val="right"/>
            <w:rPr>
              <w:b/>
              <w:bCs/>
            </w:rPr>
          </w:pPr>
          <w:r>
            <w:rPr>
              <w:rFonts w:asciiTheme="minorEastAsia" w:eastAsiaTheme="minorEastAsia" w:hAnsiTheme="minorEastAsia"/>
              <w:noProof/>
              <w:sz w:val="24"/>
              <w:szCs w:val="24"/>
            </w:rPr>
            <w:drawing>
              <wp:inline distT="0" distB="0" distL="0" distR="0" wp14:anchorId="75A8E7AD" wp14:editId="6BCCBF65">
                <wp:extent cx="560717" cy="438550"/>
                <wp:effectExtent l="0" t="0" r="0" b="0"/>
                <wp:docPr id="151" name="图片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截图20140319234900.png"/>
                        <pic:cNvPicPr/>
                      </pic:nvPicPr>
                      <pic:blipFill>
                        <a:blip r:embed="rId1">
                          <a:extLst>
                            <a:ext uri="{28A0092B-C50C-407E-A947-70E740481C1C}">
                              <a14:useLocalDpi xmlns:a14="http://schemas.microsoft.com/office/drawing/2010/main" val="0"/>
                            </a:ext>
                          </a:extLst>
                        </a:blip>
                        <a:stretch>
                          <a:fillRect/>
                        </a:stretch>
                      </pic:blipFill>
                      <pic:spPr>
                        <a:xfrm>
                          <a:off x="0" y="0"/>
                          <a:ext cx="567769" cy="444065"/>
                        </a:xfrm>
                        <a:prstGeom prst="rect">
                          <a:avLst/>
                        </a:prstGeom>
                      </pic:spPr>
                    </pic:pic>
                  </a:graphicData>
                </a:graphic>
              </wp:inline>
            </w:drawing>
          </w:r>
        </w:p>
      </w:tc>
      <w:tc>
        <w:tcPr>
          <w:tcW w:w="7504" w:type="dxa"/>
          <w:noWrap/>
        </w:tcPr>
        <w:p w:rsidR="001016C5" w:rsidRPr="00BB65AD" w:rsidRDefault="001016C5">
          <w:pPr>
            <w:pStyle w:val="a8"/>
            <w:rPr>
              <w:rFonts w:asciiTheme="minorEastAsia" w:eastAsiaTheme="minorEastAsia" w:hAnsiTheme="minorEastAsia"/>
              <w:b/>
              <w:bCs/>
              <w:sz w:val="28"/>
              <w:szCs w:val="28"/>
            </w:rPr>
          </w:pPr>
          <w:r>
            <w:rPr>
              <w:rFonts w:hint="eastAsia"/>
            </w:rPr>
            <w:t xml:space="preserve"> </w:t>
          </w:r>
          <w:proofErr w:type="gramStart"/>
          <w:r>
            <w:rPr>
              <w:rFonts w:asciiTheme="minorEastAsia" w:eastAsiaTheme="minorEastAsia" w:hAnsiTheme="minorEastAsia" w:hint="eastAsia"/>
              <w:sz w:val="28"/>
              <w:szCs w:val="28"/>
            </w:rPr>
            <w:t>净</w:t>
          </w:r>
          <w:r>
            <w:rPr>
              <w:rFonts w:asciiTheme="minorEastAsia" w:eastAsiaTheme="minorEastAsia" w:hAnsiTheme="minorEastAsia"/>
              <w:sz w:val="28"/>
              <w:szCs w:val="28"/>
            </w:rPr>
            <w:t>尔佳</w:t>
          </w:r>
          <w:proofErr w:type="gramEnd"/>
          <w:r>
            <w:rPr>
              <w:rFonts w:asciiTheme="minorEastAsia" w:eastAsiaTheme="minorEastAsia" w:hAnsiTheme="minorEastAsia"/>
              <w:sz w:val="28"/>
              <w:szCs w:val="28"/>
            </w:rPr>
            <w:t>清洁有限责任公司</w:t>
          </w:r>
          <w:r>
            <w:rPr>
              <w:rFonts w:asciiTheme="minorEastAsia" w:eastAsiaTheme="minorEastAsia" w:hAnsiTheme="minorEastAsia"/>
              <w:sz w:val="28"/>
              <w:szCs w:val="28"/>
              <w:lang w:val="zh-CN"/>
            </w:rPr>
            <w:t>创业计划书</w:t>
          </w:r>
        </w:p>
      </w:tc>
    </w:tr>
  </w:tbl>
  <w:p w:rsidR="001016C5" w:rsidRPr="00BB65AD" w:rsidRDefault="001016C5" w:rsidP="001F264A">
    <w:pPr>
      <w:pStyle w:val="a8"/>
      <w:pBdr>
        <w:bottom w:val="single" w:sz="6" w:space="0" w:color="auto"/>
      </w:pBdr>
      <w:jc w:val="both"/>
      <w:rPr>
        <w:color w:val="AE9638" w:themeColor="accent1" w:themeShade="BF"/>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0000001"/>
    <w:lvl w:ilvl="0">
      <w:start w:val="1"/>
      <w:numFmt w:val="bullet"/>
      <w:lvlText w:val=""/>
      <w:lvlJc w:val="left"/>
      <w:pPr>
        <w:tabs>
          <w:tab w:val="num" w:pos="987"/>
        </w:tabs>
        <w:ind w:left="987" w:hanging="420"/>
      </w:pPr>
      <w:rPr>
        <w:rFonts w:ascii="Wingdings" w:hAnsi="Wingdings" w:hint="default"/>
      </w:rPr>
    </w:lvl>
    <w:lvl w:ilvl="1">
      <w:start w:val="1"/>
      <w:numFmt w:val="bullet"/>
      <w:lvlText w:val=""/>
      <w:lvlJc w:val="left"/>
      <w:pPr>
        <w:tabs>
          <w:tab w:val="num" w:pos="1407"/>
        </w:tabs>
        <w:ind w:left="1407" w:hanging="420"/>
      </w:pPr>
      <w:rPr>
        <w:rFonts w:ascii="Wingdings" w:hAnsi="Wingdings" w:hint="default"/>
      </w:rPr>
    </w:lvl>
    <w:lvl w:ilvl="2">
      <w:start w:val="1"/>
      <w:numFmt w:val="bullet"/>
      <w:lvlText w:val=""/>
      <w:lvlJc w:val="left"/>
      <w:pPr>
        <w:tabs>
          <w:tab w:val="num" w:pos="1827"/>
        </w:tabs>
        <w:ind w:left="1827" w:hanging="420"/>
      </w:pPr>
      <w:rPr>
        <w:rFonts w:ascii="Wingdings" w:hAnsi="Wingdings" w:hint="default"/>
      </w:rPr>
    </w:lvl>
    <w:lvl w:ilvl="3">
      <w:start w:val="1"/>
      <w:numFmt w:val="bullet"/>
      <w:lvlText w:val=""/>
      <w:lvlJc w:val="left"/>
      <w:pPr>
        <w:tabs>
          <w:tab w:val="num" w:pos="2247"/>
        </w:tabs>
        <w:ind w:left="2247" w:hanging="420"/>
      </w:pPr>
      <w:rPr>
        <w:rFonts w:ascii="Wingdings" w:hAnsi="Wingdings" w:hint="default"/>
      </w:rPr>
    </w:lvl>
    <w:lvl w:ilvl="4">
      <w:start w:val="1"/>
      <w:numFmt w:val="bullet"/>
      <w:lvlText w:val=""/>
      <w:lvlJc w:val="left"/>
      <w:pPr>
        <w:tabs>
          <w:tab w:val="num" w:pos="2667"/>
        </w:tabs>
        <w:ind w:left="2667" w:hanging="420"/>
      </w:pPr>
      <w:rPr>
        <w:rFonts w:ascii="Wingdings" w:hAnsi="Wingdings" w:hint="default"/>
      </w:rPr>
    </w:lvl>
    <w:lvl w:ilvl="5">
      <w:start w:val="1"/>
      <w:numFmt w:val="bullet"/>
      <w:lvlText w:val=""/>
      <w:lvlJc w:val="left"/>
      <w:pPr>
        <w:tabs>
          <w:tab w:val="num" w:pos="3087"/>
        </w:tabs>
        <w:ind w:left="3087" w:hanging="420"/>
      </w:pPr>
      <w:rPr>
        <w:rFonts w:ascii="Wingdings" w:hAnsi="Wingdings" w:hint="default"/>
      </w:rPr>
    </w:lvl>
    <w:lvl w:ilvl="6">
      <w:start w:val="1"/>
      <w:numFmt w:val="bullet"/>
      <w:lvlText w:val=""/>
      <w:lvlJc w:val="left"/>
      <w:pPr>
        <w:tabs>
          <w:tab w:val="num" w:pos="3507"/>
        </w:tabs>
        <w:ind w:left="3507" w:hanging="420"/>
      </w:pPr>
      <w:rPr>
        <w:rFonts w:ascii="Wingdings" w:hAnsi="Wingdings" w:hint="default"/>
      </w:rPr>
    </w:lvl>
    <w:lvl w:ilvl="7">
      <w:start w:val="1"/>
      <w:numFmt w:val="bullet"/>
      <w:lvlText w:val=""/>
      <w:lvlJc w:val="left"/>
      <w:pPr>
        <w:tabs>
          <w:tab w:val="num" w:pos="3927"/>
        </w:tabs>
        <w:ind w:left="3927" w:hanging="420"/>
      </w:pPr>
      <w:rPr>
        <w:rFonts w:ascii="Wingdings" w:hAnsi="Wingdings" w:hint="default"/>
      </w:rPr>
    </w:lvl>
    <w:lvl w:ilvl="8">
      <w:start w:val="1"/>
      <w:numFmt w:val="bullet"/>
      <w:lvlText w:val=""/>
      <w:lvlJc w:val="left"/>
      <w:pPr>
        <w:tabs>
          <w:tab w:val="num" w:pos="4347"/>
        </w:tabs>
        <w:ind w:left="4347" w:hanging="420"/>
      </w:pPr>
      <w:rPr>
        <w:rFonts w:ascii="Wingdings" w:hAnsi="Wingdings" w:hint="default"/>
      </w:rPr>
    </w:lvl>
  </w:abstractNum>
  <w:abstractNum w:abstractNumId="1">
    <w:nsid w:val="00000003"/>
    <w:multiLevelType w:val="multilevel"/>
    <w:tmpl w:val="00000003"/>
    <w:lvl w:ilvl="0">
      <w:start w:val="1"/>
      <w:numFmt w:val="bullet"/>
      <w:lvlText w:val=""/>
      <w:lvlJc w:val="left"/>
      <w:pPr>
        <w:tabs>
          <w:tab w:val="num" w:pos="890"/>
        </w:tabs>
        <w:ind w:left="890" w:hanging="420"/>
      </w:pPr>
      <w:rPr>
        <w:rFonts w:ascii="Wingdings" w:hAnsi="Wingdings" w:hint="default"/>
      </w:rPr>
    </w:lvl>
    <w:lvl w:ilvl="1">
      <w:start w:val="1"/>
      <w:numFmt w:val="bullet"/>
      <w:lvlText w:val=""/>
      <w:lvlJc w:val="left"/>
      <w:pPr>
        <w:tabs>
          <w:tab w:val="num" w:pos="1310"/>
        </w:tabs>
        <w:ind w:left="1310" w:hanging="420"/>
      </w:pPr>
      <w:rPr>
        <w:rFonts w:ascii="Wingdings" w:hAnsi="Wingdings" w:hint="default"/>
      </w:rPr>
    </w:lvl>
    <w:lvl w:ilvl="2">
      <w:start w:val="1"/>
      <w:numFmt w:val="bullet"/>
      <w:lvlText w:val=""/>
      <w:lvlJc w:val="left"/>
      <w:pPr>
        <w:tabs>
          <w:tab w:val="num" w:pos="1730"/>
        </w:tabs>
        <w:ind w:left="1730" w:hanging="420"/>
      </w:pPr>
      <w:rPr>
        <w:rFonts w:ascii="Wingdings" w:hAnsi="Wingdings" w:hint="default"/>
      </w:rPr>
    </w:lvl>
    <w:lvl w:ilvl="3">
      <w:start w:val="1"/>
      <w:numFmt w:val="bullet"/>
      <w:lvlText w:val=""/>
      <w:lvlJc w:val="left"/>
      <w:pPr>
        <w:tabs>
          <w:tab w:val="num" w:pos="2150"/>
        </w:tabs>
        <w:ind w:left="2150" w:hanging="420"/>
      </w:pPr>
      <w:rPr>
        <w:rFonts w:ascii="Wingdings" w:hAnsi="Wingdings" w:hint="default"/>
      </w:rPr>
    </w:lvl>
    <w:lvl w:ilvl="4">
      <w:start w:val="1"/>
      <w:numFmt w:val="bullet"/>
      <w:lvlText w:val=""/>
      <w:lvlJc w:val="left"/>
      <w:pPr>
        <w:tabs>
          <w:tab w:val="num" w:pos="2570"/>
        </w:tabs>
        <w:ind w:left="2570" w:hanging="420"/>
      </w:pPr>
      <w:rPr>
        <w:rFonts w:ascii="Wingdings" w:hAnsi="Wingdings" w:hint="default"/>
      </w:rPr>
    </w:lvl>
    <w:lvl w:ilvl="5">
      <w:start w:val="1"/>
      <w:numFmt w:val="bullet"/>
      <w:lvlText w:val=""/>
      <w:lvlJc w:val="left"/>
      <w:pPr>
        <w:tabs>
          <w:tab w:val="num" w:pos="2990"/>
        </w:tabs>
        <w:ind w:left="2990" w:hanging="420"/>
      </w:pPr>
      <w:rPr>
        <w:rFonts w:ascii="Wingdings" w:hAnsi="Wingdings" w:hint="default"/>
      </w:rPr>
    </w:lvl>
    <w:lvl w:ilvl="6">
      <w:start w:val="1"/>
      <w:numFmt w:val="bullet"/>
      <w:lvlText w:val=""/>
      <w:lvlJc w:val="left"/>
      <w:pPr>
        <w:tabs>
          <w:tab w:val="num" w:pos="3410"/>
        </w:tabs>
        <w:ind w:left="3410" w:hanging="420"/>
      </w:pPr>
      <w:rPr>
        <w:rFonts w:ascii="Wingdings" w:hAnsi="Wingdings" w:hint="default"/>
      </w:rPr>
    </w:lvl>
    <w:lvl w:ilvl="7">
      <w:start w:val="1"/>
      <w:numFmt w:val="bullet"/>
      <w:lvlText w:val=""/>
      <w:lvlJc w:val="left"/>
      <w:pPr>
        <w:tabs>
          <w:tab w:val="num" w:pos="3830"/>
        </w:tabs>
        <w:ind w:left="3830" w:hanging="420"/>
      </w:pPr>
      <w:rPr>
        <w:rFonts w:ascii="Wingdings" w:hAnsi="Wingdings" w:hint="default"/>
      </w:rPr>
    </w:lvl>
    <w:lvl w:ilvl="8">
      <w:start w:val="1"/>
      <w:numFmt w:val="bullet"/>
      <w:lvlText w:val=""/>
      <w:lvlJc w:val="left"/>
      <w:pPr>
        <w:tabs>
          <w:tab w:val="num" w:pos="4250"/>
        </w:tabs>
        <w:ind w:left="4250" w:hanging="420"/>
      </w:pPr>
      <w:rPr>
        <w:rFonts w:ascii="Wingdings" w:hAnsi="Wingdings" w:hint="default"/>
      </w:rPr>
    </w:lvl>
  </w:abstractNum>
  <w:abstractNum w:abstractNumId="2">
    <w:nsid w:val="0000000A"/>
    <w:multiLevelType w:val="multilevel"/>
    <w:tmpl w:val="0000000A"/>
    <w:lvl w:ilvl="0">
      <w:start w:val="1"/>
      <w:numFmt w:val="bullet"/>
      <w:lvlText w:val=""/>
      <w:lvlJc w:val="left"/>
      <w:pPr>
        <w:tabs>
          <w:tab w:val="num" w:pos="780"/>
        </w:tabs>
        <w:ind w:left="780" w:hanging="420"/>
      </w:pPr>
      <w:rPr>
        <w:rFonts w:ascii="Wingdings" w:hAnsi="Wingdings" w:hint="default"/>
      </w:rPr>
    </w:lvl>
    <w:lvl w:ilvl="1">
      <w:start w:val="1"/>
      <w:numFmt w:val="bullet"/>
      <w:lvlText w:val=""/>
      <w:lvlJc w:val="left"/>
      <w:pPr>
        <w:tabs>
          <w:tab w:val="num" w:pos="1200"/>
        </w:tabs>
        <w:ind w:left="1200" w:hanging="420"/>
      </w:pPr>
      <w:rPr>
        <w:rFonts w:ascii="Wingdings" w:hAnsi="Wingdings" w:hint="default"/>
      </w:rPr>
    </w:lvl>
    <w:lvl w:ilvl="2">
      <w:start w:val="1"/>
      <w:numFmt w:val="bullet"/>
      <w:lvlText w:val=""/>
      <w:lvlJc w:val="left"/>
      <w:pPr>
        <w:tabs>
          <w:tab w:val="num" w:pos="1620"/>
        </w:tabs>
        <w:ind w:left="1620" w:hanging="420"/>
      </w:pPr>
      <w:rPr>
        <w:rFonts w:ascii="Wingdings" w:hAnsi="Wingdings" w:hint="default"/>
      </w:rPr>
    </w:lvl>
    <w:lvl w:ilvl="3">
      <w:start w:val="1"/>
      <w:numFmt w:val="bullet"/>
      <w:lvlText w:val=""/>
      <w:lvlJc w:val="left"/>
      <w:pPr>
        <w:tabs>
          <w:tab w:val="num" w:pos="2040"/>
        </w:tabs>
        <w:ind w:left="2040" w:hanging="420"/>
      </w:pPr>
      <w:rPr>
        <w:rFonts w:ascii="Wingdings" w:hAnsi="Wingdings" w:hint="default"/>
      </w:rPr>
    </w:lvl>
    <w:lvl w:ilvl="4">
      <w:start w:val="1"/>
      <w:numFmt w:val="bullet"/>
      <w:lvlText w:val=""/>
      <w:lvlJc w:val="left"/>
      <w:pPr>
        <w:tabs>
          <w:tab w:val="num" w:pos="2460"/>
        </w:tabs>
        <w:ind w:left="2460" w:hanging="420"/>
      </w:pPr>
      <w:rPr>
        <w:rFonts w:ascii="Wingdings" w:hAnsi="Wingdings" w:hint="default"/>
      </w:rPr>
    </w:lvl>
    <w:lvl w:ilvl="5">
      <w:start w:val="1"/>
      <w:numFmt w:val="bullet"/>
      <w:lvlText w:val=""/>
      <w:lvlJc w:val="left"/>
      <w:pPr>
        <w:tabs>
          <w:tab w:val="num" w:pos="2880"/>
        </w:tabs>
        <w:ind w:left="2880" w:hanging="420"/>
      </w:pPr>
      <w:rPr>
        <w:rFonts w:ascii="Wingdings" w:hAnsi="Wingdings" w:hint="default"/>
      </w:rPr>
    </w:lvl>
    <w:lvl w:ilvl="6">
      <w:start w:val="1"/>
      <w:numFmt w:val="bullet"/>
      <w:lvlText w:val=""/>
      <w:lvlJc w:val="left"/>
      <w:pPr>
        <w:tabs>
          <w:tab w:val="num" w:pos="3300"/>
        </w:tabs>
        <w:ind w:left="3300" w:hanging="420"/>
      </w:pPr>
      <w:rPr>
        <w:rFonts w:ascii="Wingdings" w:hAnsi="Wingdings" w:hint="default"/>
      </w:rPr>
    </w:lvl>
    <w:lvl w:ilvl="7">
      <w:start w:val="1"/>
      <w:numFmt w:val="bullet"/>
      <w:lvlText w:val=""/>
      <w:lvlJc w:val="left"/>
      <w:pPr>
        <w:tabs>
          <w:tab w:val="num" w:pos="3720"/>
        </w:tabs>
        <w:ind w:left="3720" w:hanging="420"/>
      </w:pPr>
      <w:rPr>
        <w:rFonts w:ascii="Wingdings" w:hAnsi="Wingdings" w:hint="default"/>
      </w:rPr>
    </w:lvl>
    <w:lvl w:ilvl="8">
      <w:start w:val="1"/>
      <w:numFmt w:val="bullet"/>
      <w:lvlText w:val=""/>
      <w:lvlJc w:val="left"/>
      <w:pPr>
        <w:tabs>
          <w:tab w:val="num" w:pos="4140"/>
        </w:tabs>
        <w:ind w:left="4140" w:hanging="420"/>
      </w:pPr>
      <w:rPr>
        <w:rFonts w:ascii="Wingdings" w:hAnsi="Wingdings" w:hint="default"/>
      </w:rPr>
    </w:lvl>
  </w:abstractNum>
  <w:abstractNum w:abstractNumId="3">
    <w:nsid w:val="0000000C"/>
    <w:multiLevelType w:val="multilevel"/>
    <w:tmpl w:val="0000000C"/>
    <w:lvl w:ilvl="0">
      <w:start w:val="1"/>
      <w:numFmt w:val="bullet"/>
      <w:lvlText w:val=""/>
      <w:lvlJc w:val="left"/>
      <w:pPr>
        <w:tabs>
          <w:tab w:val="num" w:pos="900"/>
        </w:tabs>
        <w:ind w:left="900" w:hanging="420"/>
      </w:pPr>
      <w:rPr>
        <w:rFonts w:ascii="Wingdings" w:hAnsi="Wingdings" w:hint="default"/>
      </w:rPr>
    </w:lvl>
    <w:lvl w:ilvl="1">
      <w:start w:val="1"/>
      <w:numFmt w:val="bullet"/>
      <w:lvlText w:val=""/>
      <w:lvlJc w:val="left"/>
      <w:pPr>
        <w:tabs>
          <w:tab w:val="num" w:pos="1320"/>
        </w:tabs>
        <w:ind w:left="1320" w:hanging="420"/>
      </w:pPr>
      <w:rPr>
        <w:rFonts w:ascii="Wingdings" w:hAnsi="Wingdings" w:hint="default"/>
      </w:rPr>
    </w:lvl>
    <w:lvl w:ilvl="2">
      <w:start w:val="1"/>
      <w:numFmt w:val="bullet"/>
      <w:lvlText w:val=""/>
      <w:lvlJc w:val="left"/>
      <w:pPr>
        <w:tabs>
          <w:tab w:val="num" w:pos="1740"/>
        </w:tabs>
        <w:ind w:left="1740" w:hanging="420"/>
      </w:pPr>
      <w:rPr>
        <w:rFonts w:ascii="Wingdings" w:hAnsi="Wingdings" w:hint="default"/>
      </w:rPr>
    </w:lvl>
    <w:lvl w:ilvl="3">
      <w:start w:val="1"/>
      <w:numFmt w:val="bullet"/>
      <w:lvlText w:val=""/>
      <w:lvlJc w:val="left"/>
      <w:pPr>
        <w:tabs>
          <w:tab w:val="num" w:pos="2160"/>
        </w:tabs>
        <w:ind w:left="2160" w:hanging="420"/>
      </w:pPr>
      <w:rPr>
        <w:rFonts w:ascii="Wingdings" w:hAnsi="Wingdings" w:hint="default"/>
      </w:rPr>
    </w:lvl>
    <w:lvl w:ilvl="4">
      <w:start w:val="1"/>
      <w:numFmt w:val="bullet"/>
      <w:lvlText w:val=""/>
      <w:lvlJc w:val="left"/>
      <w:pPr>
        <w:tabs>
          <w:tab w:val="num" w:pos="2580"/>
        </w:tabs>
        <w:ind w:left="2580" w:hanging="420"/>
      </w:pPr>
      <w:rPr>
        <w:rFonts w:ascii="Wingdings" w:hAnsi="Wingdings" w:hint="default"/>
      </w:rPr>
    </w:lvl>
    <w:lvl w:ilvl="5">
      <w:start w:val="1"/>
      <w:numFmt w:val="bullet"/>
      <w:lvlText w:val=""/>
      <w:lvlJc w:val="left"/>
      <w:pPr>
        <w:tabs>
          <w:tab w:val="num" w:pos="3000"/>
        </w:tabs>
        <w:ind w:left="3000" w:hanging="420"/>
      </w:pPr>
      <w:rPr>
        <w:rFonts w:ascii="Wingdings" w:hAnsi="Wingdings" w:hint="default"/>
      </w:rPr>
    </w:lvl>
    <w:lvl w:ilvl="6">
      <w:start w:val="1"/>
      <w:numFmt w:val="bullet"/>
      <w:lvlText w:val=""/>
      <w:lvlJc w:val="left"/>
      <w:pPr>
        <w:tabs>
          <w:tab w:val="num" w:pos="3420"/>
        </w:tabs>
        <w:ind w:left="3420" w:hanging="420"/>
      </w:pPr>
      <w:rPr>
        <w:rFonts w:ascii="Wingdings" w:hAnsi="Wingdings" w:hint="default"/>
      </w:rPr>
    </w:lvl>
    <w:lvl w:ilvl="7">
      <w:start w:val="1"/>
      <w:numFmt w:val="bullet"/>
      <w:lvlText w:val=""/>
      <w:lvlJc w:val="left"/>
      <w:pPr>
        <w:tabs>
          <w:tab w:val="num" w:pos="3840"/>
        </w:tabs>
        <w:ind w:left="3840" w:hanging="420"/>
      </w:pPr>
      <w:rPr>
        <w:rFonts w:ascii="Wingdings" w:hAnsi="Wingdings" w:hint="default"/>
      </w:rPr>
    </w:lvl>
    <w:lvl w:ilvl="8">
      <w:start w:val="1"/>
      <w:numFmt w:val="bullet"/>
      <w:lvlText w:val=""/>
      <w:lvlJc w:val="left"/>
      <w:pPr>
        <w:tabs>
          <w:tab w:val="num" w:pos="4260"/>
        </w:tabs>
        <w:ind w:left="4260" w:hanging="420"/>
      </w:pPr>
      <w:rPr>
        <w:rFonts w:ascii="Wingdings" w:hAnsi="Wingdings" w:hint="default"/>
      </w:rPr>
    </w:lvl>
  </w:abstractNum>
  <w:abstractNum w:abstractNumId="4">
    <w:nsid w:val="015C510F"/>
    <w:multiLevelType w:val="hybridMultilevel"/>
    <w:tmpl w:val="D66EE5C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01DF7CB2"/>
    <w:multiLevelType w:val="hybridMultilevel"/>
    <w:tmpl w:val="F3D847F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047B240F"/>
    <w:multiLevelType w:val="hybridMultilevel"/>
    <w:tmpl w:val="3D6A946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nsid w:val="051369C8"/>
    <w:multiLevelType w:val="hybridMultilevel"/>
    <w:tmpl w:val="DBB43E10"/>
    <w:lvl w:ilvl="0" w:tplc="04090001">
      <w:start w:val="1"/>
      <w:numFmt w:val="bullet"/>
      <w:lvlText w:val=""/>
      <w:lvlJc w:val="left"/>
      <w:pPr>
        <w:ind w:left="420" w:hanging="420"/>
      </w:pPr>
      <w:rPr>
        <w:rFonts w:ascii="Wingdings" w:hAnsi="Wingdings" w:cs="Wingdings" w:hint="default"/>
      </w:rPr>
    </w:lvl>
    <w:lvl w:ilvl="1" w:tplc="04090003">
      <w:start w:val="1"/>
      <w:numFmt w:val="bullet"/>
      <w:lvlText w:val=""/>
      <w:lvlJc w:val="left"/>
      <w:pPr>
        <w:ind w:left="840" w:hanging="420"/>
      </w:pPr>
      <w:rPr>
        <w:rFonts w:ascii="Wingdings" w:hAnsi="Wingdings" w:cs="Wingdings" w:hint="default"/>
      </w:rPr>
    </w:lvl>
    <w:lvl w:ilvl="2" w:tplc="04090005">
      <w:start w:val="1"/>
      <w:numFmt w:val="bullet"/>
      <w:lvlText w:val=""/>
      <w:lvlJc w:val="left"/>
      <w:pPr>
        <w:ind w:left="1260" w:hanging="420"/>
      </w:pPr>
      <w:rPr>
        <w:rFonts w:ascii="Wingdings" w:hAnsi="Wingdings" w:cs="Wingdings" w:hint="default"/>
      </w:rPr>
    </w:lvl>
    <w:lvl w:ilvl="3" w:tplc="04090001">
      <w:start w:val="1"/>
      <w:numFmt w:val="bullet"/>
      <w:lvlText w:val=""/>
      <w:lvlJc w:val="left"/>
      <w:pPr>
        <w:ind w:left="1680" w:hanging="420"/>
      </w:pPr>
      <w:rPr>
        <w:rFonts w:ascii="Wingdings" w:hAnsi="Wingdings" w:cs="Wingdings" w:hint="default"/>
      </w:rPr>
    </w:lvl>
    <w:lvl w:ilvl="4" w:tplc="04090003">
      <w:start w:val="1"/>
      <w:numFmt w:val="bullet"/>
      <w:lvlText w:val=""/>
      <w:lvlJc w:val="left"/>
      <w:pPr>
        <w:ind w:left="2100" w:hanging="420"/>
      </w:pPr>
      <w:rPr>
        <w:rFonts w:ascii="Wingdings" w:hAnsi="Wingdings" w:cs="Wingdings" w:hint="default"/>
      </w:rPr>
    </w:lvl>
    <w:lvl w:ilvl="5" w:tplc="04090005">
      <w:start w:val="1"/>
      <w:numFmt w:val="bullet"/>
      <w:lvlText w:val=""/>
      <w:lvlJc w:val="left"/>
      <w:pPr>
        <w:ind w:left="2520" w:hanging="420"/>
      </w:pPr>
      <w:rPr>
        <w:rFonts w:ascii="Wingdings" w:hAnsi="Wingdings" w:cs="Wingdings" w:hint="default"/>
      </w:rPr>
    </w:lvl>
    <w:lvl w:ilvl="6" w:tplc="04090001">
      <w:start w:val="1"/>
      <w:numFmt w:val="bullet"/>
      <w:lvlText w:val=""/>
      <w:lvlJc w:val="left"/>
      <w:pPr>
        <w:ind w:left="2940" w:hanging="420"/>
      </w:pPr>
      <w:rPr>
        <w:rFonts w:ascii="Wingdings" w:hAnsi="Wingdings" w:cs="Wingdings" w:hint="default"/>
      </w:rPr>
    </w:lvl>
    <w:lvl w:ilvl="7" w:tplc="04090003">
      <w:start w:val="1"/>
      <w:numFmt w:val="bullet"/>
      <w:lvlText w:val=""/>
      <w:lvlJc w:val="left"/>
      <w:pPr>
        <w:ind w:left="3360" w:hanging="420"/>
      </w:pPr>
      <w:rPr>
        <w:rFonts w:ascii="Wingdings" w:hAnsi="Wingdings" w:cs="Wingdings" w:hint="default"/>
      </w:rPr>
    </w:lvl>
    <w:lvl w:ilvl="8" w:tplc="04090005">
      <w:start w:val="1"/>
      <w:numFmt w:val="bullet"/>
      <w:lvlText w:val=""/>
      <w:lvlJc w:val="left"/>
      <w:pPr>
        <w:ind w:left="3780" w:hanging="420"/>
      </w:pPr>
      <w:rPr>
        <w:rFonts w:ascii="Wingdings" w:hAnsi="Wingdings" w:cs="Wingdings" w:hint="default"/>
      </w:rPr>
    </w:lvl>
  </w:abstractNum>
  <w:abstractNum w:abstractNumId="8">
    <w:nsid w:val="05A367D8"/>
    <w:multiLevelType w:val="hybridMultilevel"/>
    <w:tmpl w:val="1484720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nsid w:val="06355F3D"/>
    <w:multiLevelType w:val="hybridMultilevel"/>
    <w:tmpl w:val="BD9EFC86"/>
    <w:lvl w:ilvl="0" w:tplc="04090001">
      <w:start w:val="1"/>
      <w:numFmt w:val="bullet"/>
      <w:lvlText w:val=""/>
      <w:lvlJc w:val="left"/>
      <w:pPr>
        <w:ind w:left="420" w:hanging="420"/>
      </w:pPr>
      <w:rPr>
        <w:rFonts w:ascii="Wingdings" w:hAnsi="Wingdings" w:cs="Wingdings" w:hint="default"/>
      </w:rPr>
    </w:lvl>
    <w:lvl w:ilvl="1" w:tplc="04090003">
      <w:start w:val="1"/>
      <w:numFmt w:val="bullet"/>
      <w:lvlText w:val=""/>
      <w:lvlJc w:val="left"/>
      <w:pPr>
        <w:ind w:left="840" w:hanging="420"/>
      </w:pPr>
      <w:rPr>
        <w:rFonts w:ascii="Wingdings" w:hAnsi="Wingdings" w:cs="Wingdings" w:hint="default"/>
      </w:rPr>
    </w:lvl>
    <w:lvl w:ilvl="2" w:tplc="04090005">
      <w:start w:val="1"/>
      <w:numFmt w:val="bullet"/>
      <w:lvlText w:val=""/>
      <w:lvlJc w:val="left"/>
      <w:pPr>
        <w:ind w:left="1260" w:hanging="420"/>
      </w:pPr>
      <w:rPr>
        <w:rFonts w:ascii="Wingdings" w:hAnsi="Wingdings" w:cs="Wingdings" w:hint="default"/>
      </w:rPr>
    </w:lvl>
    <w:lvl w:ilvl="3" w:tplc="04090001">
      <w:start w:val="1"/>
      <w:numFmt w:val="bullet"/>
      <w:lvlText w:val=""/>
      <w:lvlJc w:val="left"/>
      <w:pPr>
        <w:ind w:left="1680" w:hanging="420"/>
      </w:pPr>
      <w:rPr>
        <w:rFonts w:ascii="Wingdings" w:hAnsi="Wingdings" w:cs="Wingdings" w:hint="default"/>
      </w:rPr>
    </w:lvl>
    <w:lvl w:ilvl="4" w:tplc="04090003">
      <w:start w:val="1"/>
      <w:numFmt w:val="bullet"/>
      <w:lvlText w:val=""/>
      <w:lvlJc w:val="left"/>
      <w:pPr>
        <w:ind w:left="2100" w:hanging="420"/>
      </w:pPr>
      <w:rPr>
        <w:rFonts w:ascii="Wingdings" w:hAnsi="Wingdings" w:cs="Wingdings" w:hint="default"/>
      </w:rPr>
    </w:lvl>
    <w:lvl w:ilvl="5" w:tplc="04090005">
      <w:start w:val="1"/>
      <w:numFmt w:val="bullet"/>
      <w:lvlText w:val=""/>
      <w:lvlJc w:val="left"/>
      <w:pPr>
        <w:ind w:left="2520" w:hanging="420"/>
      </w:pPr>
      <w:rPr>
        <w:rFonts w:ascii="Wingdings" w:hAnsi="Wingdings" w:cs="Wingdings" w:hint="default"/>
      </w:rPr>
    </w:lvl>
    <w:lvl w:ilvl="6" w:tplc="04090001">
      <w:start w:val="1"/>
      <w:numFmt w:val="bullet"/>
      <w:lvlText w:val=""/>
      <w:lvlJc w:val="left"/>
      <w:pPr>
        <w:ind w:left="2940" w:hanging="420"/>
      </w:pPr>
      <w:rPr>
        <w:rFonts w:ascii="Wingdings" w:hAnsi="Wingdings" w:cs="Wingdings" w:hint="default"/>
      </w:rPr>
    </w:lvl>
    <w:lvl w:ilvl="7" w:tplc="04090003">
      <w:start w:val="1"/>
      <w:numFmt w:val="bullet"/>
      <w:lvlText w:val=""/>
      <w:lvlJc w:val="left"/>
      <w:pPr>
        <w:ind w:left="3360" w:hanging="420"/>
      </w:pPr>
      <w:rPr>
        <w:rFonts w:ascii="Wingdings" w:hAnsi="Wingdings" w:cs="Wingdings" w:hint="default"/>
      </w:rPr>
    </w:lvl>
    <w:lvl w:ilvl="8" w:tplc="04090005">
      <w:start w:val="1"/>
      <w:numFmt w:val="bullet"/>
      <w:lvlText w:val=""/>
      <w:lvlJc w:val="left"/>
      <w:pPr>
        <w:ind w:left="3780" w:hanging="420"/>
      </w:pPr>
      <w:rPr>
        <w:rFonts w:ascii="Wingdings" w:hAnsi="Wingdings" w:cs="Wingdings" w:hint="default"/>
      </w:rPr>
    </w:lvl>
  </w:abstractNum>
  <w:abstractNum w:abstractNumId="10">
    <w:nsid w:val="068307C6"/>
    <w:multiLevelType w:val="hybridMultilevel"/>
    <w:tmpl w:val="CB480C60"/>
    <w:lvl w:ilvl="0" w:tplc="04090005">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1">
    <w:nsid w:val="09D01754"/>
    <w:multiLevelType w:val="hybridMultilevel"/>
    <w:tmpl w:val="3F32DA2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nsid w:val="0A8B1D4A"/>
    <w:multiLevelType w:val="hybridMultilevel"/>
    <w:tmpl w:val="98F0B09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nsid w:val="0B212A80"/>
    <w:multiLevelType w:val="hybridMultilevel"/>
    <w:tmpl w:val="7B76BDA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nsid w:val="0BD81B4D"/>
    <w:multiLevelType w:val="hybridMultilevel"/>
    <w:tmpl w:val="1038B31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nsid w:val="10CC096D"/>
    <w:multiLevelType w:val="hybridMultilevel"/>
    <w:tmpl w:val="BC02457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nsid w:val="11CD0742"/>
    <w:multiLevelType w:val="hybridMultilevel"/>
    <w:tmpl w:val="23ACE51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nsid w:val="15145FB3"/>
    <w:multiLevelType w:val="hybridMultilevel"/>
    <w:tmpl w:val="48043318"/>
    <w:lvl w:ilvl="0" w:tplc="04090001">
      <w:start w:val="1"/>
      <w:numFmt w:val="bullet"/>
      <w:lvlText w:val=""/>
      <w:lvlJc w:val="left"/>
      <w:pPr>
        <w:ind w:left="525" w:hanging="420"/>
      </w:pPr>
      <w:rPr>
        <w:rFonts w:ascii="Wingdings" w:hAnsi="Wingdings" w:hint="default"/>
      </w:rPr>
    </w:lvl>
    <w:lvl w:ilvl="1" w:tplc="04090003" w:tentative="1">
      <w:start w:val="1"/>
      <w:numFmt w:val="bullet"/>
      <w:lvlText w:val=""/>
      <w:lvlJc w:val="left"/>
      <w:pPr>
        <w:ind w:left="945" w:hanging="420"/>
      </w:pPr>
      <w:rPr>
        <w:rFonts w:ascii="Wingdings" w:hAnsi="Wingdings" w:hint="default"/>
      </w:rPr>
    </w:lvl>
    <w:lvl w:ilvl="2" w:tplc="04090005" w:tentative="1">
      <w:start w:val="1"/>
      <w:numFmt w:val="bullet"/>
      <w:lvlText w:val=""/>
      <w:lvlJc w:val="left"/>
      <w:pPr>
        <w:ind w:left="1365" w:hanging="420"/>
      </w:pPr>
      <w:rPr>
        <w:rFonts w:ascii="Wingdings" w:hAnsi="Wingdings" w:hint="default"/>
      </w:rPr>
    </w:lvl>
    <w:lvl w:ilvl="3" w:tplc="04090001" w:tentative="1">
      <w:start w:val="1"/>
      <w:numFmt w:val="bullet"/>
      <w:lvlText w:val=""/>
      <w:lvlJc w:val="left"/>
      <w:pPr>
        <w:ind w:left="1785" w:hanging="420"/>
      </w:pPr>
      <w:rPr>
        <w:rFonts w:ascii="Wingdings" w:hAnsi="Wingdings" w:hint="default"/>
      </w:rPr>
    </w:lvl>
    <w:lvl w:ilvl="4" w:tplc="04090003" w:tentative="1">
      <w:start w:val="1"/>
      <w:numFmt w:val="bullet"/>
      <w:lvlText w:val=""/>
      <w:lvlJc w:val="left"/>
      <w:pPr>
        <w:ind w:left="2205" w:hanging="420"/>
      </w:pPr>
      <w:rPr>
        <w:rFonts w:ascii="Wingdings" w:hAnsi="Wingdings" w:hint="default"/>
      </w:rPr>
    </w:lvl>
    <w:lvl w:ilvl="5" w:tplc="04090005" w:tentative="1">
      <w:start w:val="1"/>
      <w:numFmt w:val="bullet"/>
      <w:lvlText w:val=""/>
      <w:lvlJc w:val="left"/>
      <w:pPr>
        <w:ind w:left="2625" w:hanging="420"/>
      </w:pPr>
      <w:rPr>
        <w:rFonts w:ascii="Wingdings" w:hAnsi="Wingdings" w:hint="default"/>
      </w:rPr>
    </w:lvl>
    <w:lvl w:ilvl="6" w:tplc="04090001" w:tentative="1">
      <w:start w:val="1"/>
      <w:numFmt w:val="bullet"/>
      <w:lvlText w:val=""/>
      <w:lvlJc w:val="left"/>
      <w:pPr>
        <w:ind w:left="3045" w:hanging="420"/>
      </w:pPr>
      <w:rPr>
        <w:rFonts w:ascii="Wingdings" w:hAnsi="Wingdings" w:hint="default"/>
      </w:rPr>
    </w:lvl>
    <w:lvl w:ilvl="7" w:tplc="04090003" w:tentative="1">
      <w:start w:val="1"/>
      <w:numFmt w:val="bullet"/>
      <w:lvlText w:val=""/>
      <w:lvlJc w:val="left"/>
      <w:pPr>
        <w:ind w:left="3465" w:hanging="420"/>
      </w:pPr>
      <w:rPr>
        <w:rFonts w:ascii="Wingdings" w:hAnsi="Wingdings" w:hint="default"/>
      </w:rPr>
    </w:lvl>
    <w:lvl w:ilvl="8" w:tplc="04090005" w:tentative="1">
      <w:start w:val="1"/>
      <w:numFmt w:val="bullet"/>
      <w:lvlText w:val=""/>
      <w:lvlJc w:val="left"/>
      <w:pPr>
        <w:ind w:left="3885" w:hanging="420"/>
      </w:pPr>
      <w:rPr>
        <w:rFonts w:ascii="Wingdings" w:hAnsi="Wingdings" w:hint="default"/>
      </w:rPr>
    </w:lvl>
  </w:abstractNum>
  <w:abstractNum w:abstractNumId="18">
    <w:nsid w:val="15301114"/>
    <w:multiLevelType w:val="hybridMultilevel"/>
    <w:tmpl w:val="9E06FCE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nsid w:val="16C25659"/>
    <w:multiLevelType w:val="hybridMultilevel"/>
    <w:tmpl w:val="D204A27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nsid w:val="180115ED"/>
    <w:multiLevelType w:val="hybridMultilevel"/>
    <w:tmpl w:val="E72C237C"/>
    <w:lvl w:ilvl="0" w:tplc="D2EC3572">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1">
    <w:nsid w:val="18E6552C"/>
    <w:multiLevelType w:val="hybridMultilevel"/>
    <w:tmpl w:val="85E2A35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nsid w:val="191B47BE"/>
    <w:multiLevelType w:val="hybridMultilevel"/>
    <w:tmpl w:val="08945C0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nsid w:val="1A8D4A20"/>
    <w:multiLevelType w:val="hybridMultilevel"/>
    <w:tmpl w:val="EDBCD68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nsid w:val="1CC14660"/>
    <w:multiLevelType w:val="hybridMultilevel"/>
    <w:tmpl w:val="4592842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nsid w:val="1D601D2E"/>
    <w:multiLevelType w:val="hybridMultilevel"/>
    <w:tmpl w:val="6F0A435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nsid w:val="1DD115C9"/>
    <w:multiLevelType w:val="hybridMultilevel"/>
    <w:tmpl w:val="F27E863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nsid w:val="1EA137A0"/>
    <w:multiLevelType w:val="hybridMultilevel"/>
    <w:tmpl w:val="6F6046B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nsid w:val="206E5105"/>
    <w:multiLevelType w:val="hybridMultilevel"/>
    <w:tmpl w:val="EDB8475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nsid w:val="275E0684"/>
    <w:multiLevelType w:val="hybridMultilevel"/>
    <w:tmpl w:val="BEEABAE0"/>
    <w:lvl w:ilvl="0" w:tplc="F5A67B2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2763383C"/>
    <w:multiLevelType w:val="hybridMultilevel"/>
    <w:tmpl w:val="17103F9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1">
    <w:nsid w:val="29347AF2"/>
    <w:multiLevelType w:val="hybridMultilevel"/>
    <w:tmpl w:val="D35AAAB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2">
    <w:nsid w:val="29596853"/>
    <w:multiLevelType w:val="hybridMultilevel"/>
    <w:tmpl w:val="0CB4907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3">
    <w:nsid w:val="29AA2551"/>
    <w:multiLevelType w:val="hybridMultilevel"/>
    <w:tmpl w:val="93EC40A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4">
    <w:nsid w:val="2CF33187"/>
    <w:multiLevelType w:val="hybridMultilevel"/>
    <w:tmpl w:val="802A44AA"/>
    <w:lvl w:ilvl="0" w:tplc="04090001">
      <w:start w:val="1"/>
      <w:numFmt w:val="bullet"/>
      <w:lvlText w:val=""/>
      <w:lvlJc w:val="left"/>
      <w:pPr>
        <w:ind w:left="420" w:hanging="420"/>
      </w:pPr>
      <w:rPr>
        <w:rFonts w:ascii="Wingdings" w:hAnsi="Wingdings" w:cs="Wingdings" w:hint="default"/>
      </w:rPr>
    </w:lvl>
    <w:lvl w:ilvl="1" w:tplc="04090003">
      <w:start w:val="1"/>
      <w:numFmt w:val="bullet"/>
      <w:lvlText w:val=""/>
      <w:lvlJc w:val="left"/>
      <w:pPr>
        <w:ind w:left="840" w:hanging="420"/>
      </w:pPr>
      <w:rPr>
        <w:rFonts w:ascii="Wingdings" w:hAnsi="Wingdings" w:cs="Wingdings" w:hint="default"/>
      </w:rPr>
    </w:lvl>
    <w:lvl w:ilvl="2" w:tplc="04090005">
      <w:start w:val="1"/>
      <w:numFmt w:val="bullet"/>
      <w:lvlText w:val=""/>
      <w:lvlJc w:val="left"/>
      <w:pPr>
        <w:ind w:left="1260" w:hanging="420"/>
      </w:pPr>
      <w:rPr>
        <w:rFonts w:ascii="Wingdings" w:hAnsi="Wingdings" w:cs="Wingdings" w:hint="default"/>
      </w:rPr>
    </w:lvl>
    <w:lvl w:ilvl="3" w:tplc="04090001">
      <w:start w:val="1"/>
      <w:numFmt w:val="bullet"/>
      <w:lvlText w:val=""/>
      <w:lvlJc w:val="left"/>
      <w:pPr>
        <w:ind w:left="1680" w:hanging="420"/>
      </w:pPr>
      <w:rPr>
        <w:rFonts w:ascii="Wingdings" w:hAnsi="Wingdings" w:cs="Wingdings" w:hint="default"/>
      </w:rPr>
    </w:lvl>
    <w:lvl w:ilvl="4" w:tplc="04090003">
      <w:start w:val="1"/>
      <w:numFmt w:val="bullet"/>
      <w:lvlText w:val=""/>
      <w:lvlJc w:val="left"/>
      <w:pPr>
        <w:ind w:left="2100" w:hanging="420"/>
      </w:pPr>
      <w:rPr>
        <w:rFonts w:ascii="Wingdings" w:hAnsi="Wingdings" w:cs="Wingdings" w:hint="default"/>
      </w:rPr>
    </w:lvl>
    <w:lvl w:ilvl="5" w:tplc="04090005">
      <w:start w:val="1"/>
      <w:numFmt w:val="bullet"/>
      <w:lvlText w:val=""/>
      <w:lvlJc w:val="left"/>
      <w:pPr>
        <w:ind w:left="2520" w:hanging="420"/>
      </w:pPr>
      <w:rPr>
        <w:rFonts w:ascii="Wingdings" w:hAnsi="Wingdings" w:cs="Wingdings" w:hint="default"/>
      </w:rPr>
    </w:lvl>
    <w:lvl w:ilvl="6" w:tplc="04090001">
      <w:start w:val="1"/>
      <w:numFmt w:val="bullet"/>
      <w:lvlText w:val=""/>
      <w:lvlJc w:val="left"/>
      <w:pPr>
        <w:ind w:left="2940" w:hanging="420"/>
      </w:pPr>
      <w:rPr>
        <w:rFonts w:ascii="Wingdings" w:hAnsi="Wingdings" w:cs="Wingdings" w:hint="default"/>
      </w:rPr>
    </w:lvl>
    <w:lvl w:ilvl="7" w:tplc="04090003">
      <w:start w:val="1"/>
      <w:numFmt w:val="bullet"/>
      <w:lvlText w:val=""/>
      <w:lvlJc w:val="left"/>
      <w:pPr>
        <w:ind w:left="3360" w:hanging="420"/>
      </w:pPr>
      <w:rPr>
        <w:rFonts w:ascii="Wingdings" w:hAnsi="Wingdings" w:cs="Wingdings" w:hint="default"/>
      </w:rPr>
    </w:lvl>
    <w:lvl w:ilvl="8" w:tplc="04090005">
      <w:start w:val="1"/>
      <w:numFmt w:val="bullet"/>
      <w:lvlText w:val=""/>
      <w:lvlJc w:val="left"/>
      <w:pPr>
        <w:ind w:left="3780" w:hanging="420"/>
      </w:pPr>
      <w:rPr>
        <w:rFonts w:ascii="Wingdings" w:hAnsi="Wingdings" w:cs="Wingdings" w:hint="default"/>
      </w:rPr>
    </w:lvl>
  </w:abstractNum>
  <w:abstractNum w:abstractNumId="35">
    <w:nsid w:val="2D3925B1"/>
    <w:multiLevelType w:val="hybridMultilevel"/>
    <w:tmpl w:val="7BD4F95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6">
    <w:nsid w:val="2DE4462B"/>
    <w:multiLevelType w:val="hybridMultilevel"/>
    <w:tmpl w:val="364A3EA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7">
    <w:nsid w:val="2E4E274A"/>
    <w:multiLevelType w:val="hybridMultilevel"/>
    <w:tmpl w:val="E2E0400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8">
    <w:nsid w:val="2FE1107F"/>
    <w:multiLevelType w:val="hybridMultilevel"/>
    <w:tmpl w:val="1C5C4F5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9">
    <w:nsid w:val="30446D45"/>
    <w:multiLevelType w:val="hybridMultilevel"/>
    <w:tmpl w:val="8BDA9044"/>
    <w:lvl w:ilvl="0" w:tplc="04090001">
      <w:start w:val="1"/>
      <w:numFmt w:val="bullet"/>
      <w:lvlText w:val=""/>
      <w:lvlJc w:val="left"/>
      <w:pPr>
        <w:ind w:left="420" w:hanging="420"/>
      </w:pPr>
      <w:rPr>
        <w:rFonts w:ascii="Wingdings" w:hAnsi="Wingdings" w:cs="Wingdings" w:hint="default"/>
      </w:rPr>
    </w:lvl>
    <w:lvl w:ilvl="1" w:tplc="04090003">
      <w:start w:val="1"/>
      <w:numFmt w:val="bullet"/>
      <w:lvlText w:val=""/>
      <w:lvlJc w:val="left"/>
      <w:pPr>
        <w:ind w:left="840" w:hanging="420"/>
      </w:pPr>
      <w:rPr>
        <w:rFonts w:ascii="Wingdings" w:hAnsi="Wingdings" w:cs="Wingdings" w:hint="default"/>
      </w:rPr>
    </w:lvl>
    <w:lvl w:ilvl="2" w:tplc="04090005">
      <w:start w:val="1"/>
      <w:numFmt w:val="bullet"/>
      <w:lvlText w:val=""/>
      <w:lvlJc w:val="left"/>
      <w:pPr>
        <w:ind w:left="1260" w:hanging="420"/>
      </w:pPr>
      <w:rPr>
        <w:rFonts w:ascii="Wingdings" w:hAnsi="Wingdings" w:cs="Wingdings" w:hint="default"/>
      </w:rPr>
    </w:lvl>
    <w:lvl w:ilvl="3" w:tplc="04090001">
      <w:start w:val="1"/>
      <w:numFmt w:val="bullet"/>
      <w:lvlText w:val=""/>
      <w:lvlJc w:val="left"/>
      <w:pPr>
        <w:ind w:left="1680" w:hanging="420"/>
      </w:pPr>
      <w:rPr>
        <w:rFonts w:ascii="Wingdings" w:hAnsi="Wingdings" w:cs="Wingdings" w:hint="default"/>
      </w:rPr>
    </w:lvl>
    <w:lvl w:ilvl="4" w:tplc="04090003">
      <w:start w:val="1"/>
      <w:numFmt w:val="bullet"/>
      <w:lvlText w:val=""/>
      <w:lvlJc w:val="left"/>
      <w:pPr>
        <w:ind w:left="2100" w:hanging="420"/>
      </w:pPr>
      <w:rPr>
        <w:rFonts w:ascii="Wingdings" w:hAnsi="Wingdings" w:cs="Wingdings" w:hint="default"/>
      </w:rPr>
    </w:lvl>
    <w:lvl w:ilvl="5" w:tplc="04090005">
      <w:start w:val="1"/>
      <w:numFmt w:val="bullet"/>
      <w:lvlText w:val=""/>
      <w:lvlJc w:val="left"/>
      <w:pPr>
        <w:ind w:left="2520" w:hanging="420"/>
      </w:pPr>
      <w:rPr>
        <w:rFonts w:ascii="Wingdings" w:hAnsi="Wingdings" w:cs="Wingdings" w:hint="default"/>
      </w:rPr>
    </w:lvl>
    <w:lvl w:ilvl="6" w:tplc="04090001">
      <w:start w:val="1"/>
      <w:numFmt w:val="bullet"/>
      <w:lvlText w:val=""/>
      <w:lvlJc w:val="left"/>
      <w:pPr>
        <w:ind w:left="2940" w:hanging="420"/>
      </w:pPr>
      <w:rPr>
        <w:rFonts w:ascii="Wingdings" w:hAnsi="Wingdings" w:cs="Wingdings" w:hint="default"/>
      </w:rPr>
    </w:lvl>
    <w:lvl w:ilvl="7" w:tplc="04090003">
      <w:start w:val="1"/>
      <w:numFmt w:val="bullet"/>
      <w:lvlText w:val=""/>
      <w:lvlJc w:val="left"/>
      <w:pPr>
        <w:ind w:left="3360" w:hanging="420"/>
      </w:pPr>
      <w:rPr>
        <w:rFonts w:ascii="Wingdings" w:hAnsi="Wingdings" w:cs="Wingdings" w:hint="default"/>
      </w:rPr>
    </w:lvl>
    <w:lvl w:ilvl="8" w:tplc="04090005">
      <w:start w:val="1"/>
      <w:numFmt w:val="bullet"/>
      <w:lvlText w:val=""/>
      <w:lvlJc w:val="left"/>
      <w:pPr>
        <w:ind w:left="3780" w:hanging="420"/>
      </w:pPr>
      <w:rPr>
        <w:rFonts w:ascii="Wingdings" w:hAnsi="Wingdings" w:cs="Wingdings" w:hint="default"/>
      </w:rPr>
    </w:lvl>
  </w:abstractNum>
  <w:abstractNum w:abstractNumId="40">
    <w:nsid w:val="31054294"/>
    <w:multiLevelType w:val="hybridMultilevel"/>
    <w:tmpl w:val="D2D246A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1">
    <w:nsid w:val="317509D2"/>
    <w:multiLevelType w:val="hybridMultilevel"/>
    <w:tmpl w:val="E93057A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2">
    <w:nsid w:val="31B5174F"/>
    <w:multiLevelType w:val="hybridMultilevel"/>
    <w:tmpl w:val="F15E6BA6"/>
    <w:lvl w:ilvl="0" w:tplc="1CE4986C">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43">
    <w:nsid w:val="3375431C"/>
    <w:multiLevelType w:val="hybridMultilevel"/>
    <w:tmpl w:val="B55ABB3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4">
    <w:nsid w:val="358B6695"/>
    <w:multiLevelType w:val="hybridMultilevel"/>
    <w:tmpl w:val="82B60AC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5">
    <w:nsid w:val="35AB2562"/>
    <w:multiLevelType w:val="hybridMultilevel"/>
    <w:tmpl w:val="C0FAD6D6"/>
    <w:lvl w:ilvl="0" w:tplc="62F6EEDA">
      <w:start w:val="1"/>
      <w:numFmt w:val="decimal"/>
      <w:lvlText w:val="%1、"/>
      <w:lvlJc w:val="left"/>
      <w:pPr>
        <w:ind w:left="1260" w:hanging="360"/>
      </w:pPr>
      <w:rPr>
        <w:rFonts w:hint="default"/>
      </w:r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46">
    <w:nsid w:val="35B475E7"/>
    <w:multiLevelType w:val="hybridMultilevel"/>
    <w:tmpl w:val="E70ECA3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7">
    <w:nsid w:val="360F0B5A"/>
    <w:multiLevelType w:val="hybridMultilevel"/>
    <w:tmpl w:val="6952DD8C"/>
    <w:lvl w:ilvl="0" w:tplc="04090001">
      <w:start w:val="1"/>
      <w:numFmt w:val="bullet"/>
      <w:lvlText w:val=""/>
      <w:lvlJc w:val="left"/>
      <w:pPr>
        <w:ind w:left="420" w:hanging="420"/>
      </w:pPr>
      <w:rPr>
        <w:rFonts w:ascii="Wingdings" w:hAnsi="Wingdings" w:cs="Wingdings" w:hint="default"/>
      </w:rPr>
    </w:lvl>
    <w:lvl w:ilvl="1" w:tplc="04090003">
      <w:start w:val="1"/>
      <w:numFmt w:val="bullet"/>
      <w:lvlText w:val=""/>
      <w:lvlJc w:val="left"/>
      <w:pPr>
        <w:ind w:left="840" w:hanging="420"/>
      </w:pPr>
      <w:rPr>
        <w:rFonts w:ascii="Wingdings" w:hAnsi="Wingdings" w:cs="Wingdings" w:hint="default"/>
      </w:rPr>
    </w:lvl>
    <w:lvl w:ilvl="2" w:tplc="04090005">
      <w:start w:val="1"/>
      <w:numFmt w:val="bullet"/>
      <w:lvlText w:val=""/>
      <w:lvlJc w:val="left"/>
      <w:pPr>
        <w:ind w:left="1260" w:hanging="420"/>
      </w:pPr>
      <w:rPr>
        <w:rFonts w:ascii="Wingdings" w:hAnsi="Wingdings" w:cs="Wingdings" w:hint="default"/>
      </w:rPr>
    </w:lvl>
    <w:lvl w:ilvl="3" w:tplc="04090001">
      <w:start w:val="1"/>
      <w:numFmt w:val="bullet"/>
      <w:lvlText w:val=""/>
      <w:lvlJc w:val="left"/>
      <w:pPr>
        <w:ind w:left="1680" w:hanging="420"/>
      </w:pPr>
      <w:rPr>
        <w:rFonts w:ascii="Wingdings" w:hAnsi="Wingdings" w:cs="Wingdings" w:hint="default"/>
      </w:rPr>
    </w:lvl>
    <w:lvl w:ilvl="4" w:tplc="04090003">
      <w:start w:val="1"/>
      <w:numFmt w:val="bullet"/>
      <w:lvlText w:val=""/>
      <w:lvlJc w:val="left"/>
      <w:pPr>
        <w:ind w:left="2100" w:hanging="420"/>
      </w:pPr>
      <w:rPr>
        <w:rFonts w:ascii="Wingdings" w:hAnsi="Wingdings" w:cs="Wingdings" w:hint="default"/>
      </w:rPr>
    </w:lvl>
    <w:lvl w:ilvl="5" w:tplc="04090005">
      <w:start w:val="1"/>
      <w:numFmt w:val="bullet"/>
      <w:lvlText w:val=""/>
      <w:lvlJc w:val="left"/>
      <w:pPr>
        <w:ind w:left="2520" w:hanging="420"/>
      </w:pPr>
      <w:rPr>
        <w:rFonts w:ascii="Wingdings" w:hAnsi="Wingdings" w:cs="Wingdings" w:hint="default"/>
      </w:rPr>
    </w:lvl>
    <w:lvl w:ilvl="6" w:tplc="04090001">
      <w:start w:val="1"/>
      <w:numFmt w:val="bullet"/>
      <w:lvlText w:val=""/>
      <w:lvlJc w:val="left"/>
      <w:pPr>
        <w:ind w:left="2940" w:hanging="420"/>
      </w:pPr>
      <w:rPr>
        <w:rFonts w:ascii="Wingdings" w:hAnsi="Wingdings" w:cs="Wingdings" w:hint="default"/>
      </w:rPr>
    </w:lvl>
    <w:lvl w:ilvl="7" w:tplc="04090003">
      <w:start w:val="1"/>
      <w:numFmt w:val="bullet"/>
      <w:lvlText w:val=""/>
      <w:lvlJc w:val="left"/>
      <w:pPr>
        <w:ind w:left="3360" w:hanging="420"/>
      </w:pPr>
      <w:rPr>
        <w:rFonts w:ascii="Wingdings" w:hAnsi="Wingdings" w:cs="Wingdings" w:hint="default"/>
      </w:rPr>
    </w:lvl>
    <w:lvl w:ilvl="8" w:tplc="04090005">
      <w:start w:val="1"/>
      <w:numFmt w:val="bullet"/>
      <w:lvlText w:val=""/>
      <w:lvlJc w:val="left"/>
      <w:pPr>
        <w:ind w:left="3780" w:hanging="420"/>
      </w:pPr>
      <w:rPr>
        <w:rFonts w:ascii="Wingdings" w:hAnsi="Wingdings" w:cs="Wingdings" w:hint="default"/>
      </w:rPr>
    </w:lvl>
  </w:abstractNum>
  <w:abstractNum w:abstractNumId="48">
    <w:nsid w:val="3733589B"/>
    <w:multiLevelType w:val="hybridMultilevel"/>
    <w:tmpl w:val="FE7A4C0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9">
    <w:nsid w:val="37FD2E0A"/>
    <w:multiLevelType w:val="hybridMultilevel"/>
    <w:tmpl w:val="06AA16E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0">
    <w:nsid w:val="3884580F"/>
    <w:multiLevelType w:val="hybridMultilevel"/>
    <w:tmpl w:val="0CC67D56"/>
    <w:lvl w:ilvl="0" w:tplc="04090001">
      <w:start w:val="1"/>
      <w:numFmt w:val="bullet"/>
      <w:lvlText w:val=""/>
      <w:lvlJc w:val="left"/>
      <w:pPr>
        <w:ind w:left="420" w:hanging="420"/>
      </w:pPr>
      <w:rPr>
        <w:rFonts w:ascii="Wingdings" w:hAnsi="Wingdings" w:cs="Wingdings" w:hint="default"/>
      </w:rPr>
    </w:lvl>
    <w:lvl w:ilvl="1" w:tplc="04090003">
      <w:start w:val="1"/>
      <w:numFmt w:val="bullet"/>
      <w:lvlText w:val=""/>
      <w:lvlJc w:val="left"/>
      <w:pPr>
        <w:ind w:left="840" w:hanging="420"/>
      </w:pPr>
      <w:rPr>
        <w:rFonts w:ascii="Wingdings" w:hAnsi="Wingdings" w:cs="Wingdings" w:hint="default"/>
      </w:rPr>
    </w:lvl>
    <w:lvl w:ilvl="2" w:tplc="04090005">
      <w:start w:val="1"/>
      <w:numFmt w:val="bullet"/>
      <w:lvlText w:val=""/>
      <w:lvlJc w:val="left"/>
      <w:pPr>
        <w:ind w:left="1260" w:hanging="420"/>
      </w:pPr>
      <w:rPr>
        <w:rFonts w:ascii="Wingdings" w:hAnsi="Wingdings" w:cs="Wingdings" w:hint="default"/>
      </w:rPr>
    </w:lvl>
    <w:lvl w:ilvl="3" w:tplc="04090001">
      <w:start w:val="1"/>
      <w:numFmt w:val="bullet"/>
      <w:lvlText w:val=""/>
      <w:lvlJc w:val="left"/>
      <w:pPr>
        <w:ind w:left="1680" w:hanging="420"/>
      </w:pPr>
      <w:rPr>
        <w:rFonts w:ascii="Wingdings" w:hAnsi="Wingdings" w:cs="Wingdings" w:hint="default"/>
      </w:rPr>
    </w:lvl>
    <w:lvl w:ilvl="4" w:tplc="04090003">
      <w:start w:val="1"/>
      <w:numFmt w:val="bullet"/>
      <w:lvlText w:val=""/>
      <w:lvlJc w:val="left"/>
      <w:pPr>
        <w:ind w:left="2100" w:hanging="420"/>
      </w:pPr>
      <w:rPr>
        <w:rFonts w:ascii="Wingdings" w:hAnsi="Wingdings" w:cs="Wingdings" w:hint="default"/>
      </w:rPr>
    </w:lvl>
    <w:lvl w:ilvl="5" w:tplc="04090005">
      <w:start w:val="1"/>
      <w:numFmt w:val="bullet"/>
      <w:lvlText w:val=""/>
      <w:lvlJc w:val="left"/>
      <w:pPr>
        <w:ind w:left="2520" w:hanging="420"/>
      </w:pPr>
      <w:rPr>
        <w:rFonts w:ascii="Wingdings" w:hAnsi="Wingdings" w:cs="Wingdings" w:hint="default"/>
      </w:rPr>
    </w:lvl>
    <w:lvl w:ilvl="6" w:tplc="04090001">
      <w:start w:val="1"/>
      <w:numFmt w:val="bullet"/>
      <w:lvlText w:val=""/>
      <w:lvlJc w:val="left"/>
      <w:pPr>
        <w:ind w:left="2940" w:hanging="420"/>
      </w:pPr>
      <w:rPr>
        <w:rFonts w:ascii="Wingdings" w:hAnsi="Wingdings" w:cs="Wingdings" w:hint="default"/>
      </w:rPr>
    </w:lvl>
    <w:lvl w:ilvl="7" w:tplc="04090003">
      <w:start w:val="1"/>
      <w:numFmt w:val="bullet"/>
      <w:lvlText w:val=""/>
      <w:lvlJc w:val="left"/>
      <w:pPr>
        <w:ind w:left="3360" w:hanging="420"/>
      </w:pPr>
      <w:rPr>
        <w:rFonts w:ascii="Wingdings" w:hAnsi="Wingdings" w:cs="Wingdings" w:hint="default"/>
      </w:rPr>
    </w:lvl>
    <w:lvl w:ilvl="8" w:tplc="04090005">
      <w:start w:val="1"/>
      <w:numFmt w:val="bullet"/>
      <w:lvlText w:val=""/>
      <w:lvlJc w:val="left"/>
      <w:pPr>
        <w:ind w:left="3780" w:hanging="420"/>
      </w:pPr>
      <w:rPr>
        <w:rFonts w:ascii="Wingdings" w:hAnsi="Wingdings" w:cs="Wingdings" w:hint="default"/>
      </w:rPr>
    </w:lvl>
  </w:abstractNum>
  <w:abstractNum w:abstractNumId="51">
    <w:nsid w:val="3A492FA4"/>
    <w:multiLevelType w:val="hybridMultilevel"/>
    <w:tmpl w:val="EA1021E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2">
    <w:nsid w:val="3AAD4B5F"/>
    <w:multiLevelType w:val="hybridMultilevel"/>
    <w:tmpl w:val="6DC20C04"/>
    <w:lvl w:ilvl="0" w:tplc="04090001">
      <w:start w:val="1"/>
      <w:numFmt w:val="bullet"/>
      <w:lvlText w:val=""/>
      <w:lvlJc w:val="left"/>
      <w:pPr>
        <w:ind w:left="420" w:hanging="420"/>
      </w:pPr>
      <w:rPr>
        <w:rFonts w:ascii="Wingdings" w:hAnsi="Wingdings" w:cs="Wingdings" w:hint="default"/>
      </w:rPr>
    </w:lvl>
    <w:lvl w:ilvl="1" w:tplc="04090003">
      <w:start w:val="1"/>
      <w:numFmt w:val="bullet"/>
      <w:lvlText w:val=""/>
      <w:lvlJc w:val="left"/>
      <w:pPr>
        <w:ind w:left="840" w:hanging="420"/>
      </w:pPr>
      <w:rPr>
        <w:rFonts w:ascii="Wingdings" w:hAnsi="Wingdings" w:cs="Wingdings" w:hint="default"/>
      </w:rPr>
    </w:lvl>
    <w:lvl w:ilvl="2" w:tplc="04090005">
      <w:start w:val="1"/>
      <w:numFmt w:val="bullet"/>
      <w:lvlText w:val=""/>
      <w:lvlJc w:val="left"/>
      <w:pPr>
        <w:ind w:left="1260" w:hanging="420"/>
      </w:pPr>
      <w:rPr>
        <w:rFonts w:ascii="Wingdings" w:hAnsi="Wingdings" w:cs="Wingdings" w:hint="default"/>
      </w:rPr>
    </w:lvl>
    <w:lvl w:ilvl="3" w:tplc="04090001">
      <w:start w:val="1"/>
      <w:numFmt w:val="bullet"/>
      <w:lvlText w:val=""/>
      <w:lvlJc w:val="left"/>
      <w:pPr>
        <w:ind w:left="1680" w:hanging="420"/>
      </w:pPr>
      <w:rPr>
        <w:rFonts w:ascii="Wingdings" w:hAnsi="Wingdings" w:cs="Wingdings" w:hint="default"/>
      </w:rPr>
    </w:lvl>
    <w:lvl w:ilvl="4" w:tplc="04090003">
      <w:start w:val="1"/>
      <w:numFmt w:val="bullet"/>
      <w:lvlText w:val=""/>
      <w:lvlJc w:val="left"/>
      <w:pPr>
        <w:ind w:left="2100" w:hanging="420"/>
      </w:pPr>
      <w:rPr>
        <w:rFonts w:ascii="Wingdings" w:hAnsi="Wingdings" w:cs="Wingdings" w:hint="default"/>
      </w:rPr>
    </w:lvl>
    <w:lvl w:ilvl="5" w:tplc="04090005">
      <w:start w:val="1"/>
      <w:numFmt w:val="bullet"/>
      <w:lvlText w:val=""/>
      <w:lvlJc w:val="left"/>
      <w:pPr>
        <w:ind w:left="2520" w:hanging="420"/>
      </w:pPr>
      <w:rPr>
        <w:rFonts w:ascii="Wingdings" w:hAnsi="Wingdings" w:cs="Wingdings" w:hint="default"/>
      </w:rPr>
    </w:lvl>
    <w:lvl w:ilvl="6" w:tplc="04090001">
      <w:start w:val="1"/>
      <w:numFmt w:val="bullet"/>
      <w:lvlText w:val=""/>
      <w:lvlJc w:val="left"/>
      <w:pPr>
        <w:ind w:left="2940" w:hanging="420"/>
      </w:pPr>
      <w:rPr>
        <w:rFonts w:ascii="Wingdings" w:hAnsi="Wingdings" w:cs="Wingdings" w:hint="default"/>
      </w:rPr>
    </w:lvl>
    <w:lvl w:ilvl="7" w:tplc="04090003">
      <w:start w:val="1"/>
      <w:numFmt w:val="bullet"/>
      <w:lvlText w:val=""/>
      <w:lvlJc w:val="left"/>
      <w:pPr>
        <w:ind w:left="3360" w:hanging="420"/>
      </w:pPr>
      <w:rPr>
        <w:rFonts w:ascii="Wingdings" w:hAnsi="Wingdings" w:cs="Wingdings" w:hint="default"/>
      </w:rPr>
    </w:lvl>
    <w:lvl w:ilvl="8" w:tplc="04090005">
      <w:start w:val="1"/>
      <w:numFmt w:val="bullet"/>
      <w:lvlText w:val=""/>
      <w:lvlJc w:val="left"/>
      <w:pPr>
        <w:ind w:left="3780" w:hanging="420"/>
      </w:pPr>
      <w:rPr>
        <w:rFonts w:ascii="Wingdings" w:hAnsi="Wingdings" w:cs="Wingdings" w:hint="default"/>
      </w:rPr>
    </w:lvl>
  </w:abstractNum>
  <w:abstractNum w:abstractNumId="53">
    <w:nsid w:val="3E4D5EA8"/>
    <w:multiLevelType w:val="hybridMultilevel"/>
    <w:tmpl w:val="4E2E9E3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4">
    <w:nsid w:val="3E5A3894"/>
    <w:multiLevelType w:val="hybridMultilevel"/>
    <w:tmpl w:val="9E9E8F4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5">
    <w:nsid w:val="409672DE"/>
    <w:multiLevelType w:val="hybridMultilevel"/>
    <w:tmpl w:val="00A0389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6">
    <w:nsid w:val="40E72019"/>
    <w:multiLevelType w:val="hybridMultilevel"/>
    <w:tmpl w:val="2754215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7">
    <w:nsid w:val="42560DFA"/>
    <w:multiLevelType w:val="hybridMultilevel"/>
    <w:tmpl w:val="C1EE669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8">
    <w:nsid w:val="4474652C"/>
    <w:multiLevelType w:val="hybridMultilevel"/>
    <w:tmpl w:val="4126C3C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9">
    <w:nsid w:val="44E30037"/>
    <w:multiLevelType w:val="hybridMultilevel"/>
    <w:tmpl w:val="E7960C50"/>
    <w:lvl w:ilvl="0" w:tplc="04090001">
      <w:start w:val="1"/>
      <w:numFmt w:val="bullet"/>
      <w:lvlText w:val=""/>
      <w:lvlJc w:val="left"/>
      <w:pPr>
        <w:ind w:left="420" w:hanging="420"/>
      </w:pPr>
      <w:rPr>
        <w:rFonts w:ascii="Wingdings" w:hAnsi="Wingdings" w:cs="Wingdings" w:hint="default"/>
      </w:rPr>
    </w:lvl>
    <w:lvl w:ilvl="1" w:tplc="04090003">
      <w:start w:val="1"/>
      <w:numFmt w:val="bullet"/>
      <w:lvlText w:val=""/>
      <w:lvlJc w:val="left"/>
      <w:pPr>
        <w:ind w:left="840" w:hanging="420"/>
      </w:pPr>
      <w:rPr>
        <w:rFonts w:ascii="Wingdings" w:hAnsi="Wingdings" w:cs="Wingdings" w:hint="default"/>
      </w:rPr>
    </w:lvl>
    <w:lvl w:ilvl="2" w:tplc="04090005">
      <w:start w:val="1"/>
      <w:numFmt w:val="bullet"/>
      <w:lvlText w:val=""/>
      <w:lvlJc w:val="left"/>
      <w:pPr>
        <w:ind w:left="1260" w:hanging="420"/>
      </w:pPr>
      <w:rPr>
        <w:rFonts w:ascii="Wingdings" w:hAnsi="Wingdings" w:cs="Wingdings" w:hint="default"/>
      </w:rPr>
    </w:lvl>
    <w:lvl w:ilvl="3" w:tplc="04090001">
      <w:start w:val="1"/>
      <w:numFmt w:val="bullet"/>
      <w:lvlText w:val=""/>
      <w:lvlJc w:val="left"/>
      <w:pPr>
        <w:ind w:left="1680" w:hanging="420"/>
      </w:pPr>
      <w:rPr>
        <w:rFonts w:ascii="Wingdings" w:hAnsi="Wingdings" w:cs="Wingdings" w:hint="default"/>
      </w:rPr>
    </w:lvl>
    <w:lvl w:ilvl="4" w:tplc="04090003">
      <w:start w:val="1"/>
      <w:numFmt w:val="bullet"/>
      <w:lvlText w:val=""/>
      <w:lvlJc w:val="left"/>
      <w:pPr>
        <w:ind w:left="2100" w:hanging="420"/>
      </w:pPr>
      <w:rPr>
        <w:rFonts w:ascii="Wingdings" w:hAnsi="Wingdings" w:cs="Wingdings" w:hint="default"/>
      </w:rPr>
    </w:lvl>
    <w:lvl w:ilvl="5" w:tplc="04090005">
      <w:start w:val="1"/>
      <w:numFmt w:val="bullet"/>
      <w:lvlText w:val=""/>
      <w:lvlJc w:val="left"/>
      <w:pPr>
        <w:ind w:left="2520" w:hanging="420"/>
      </w:pPr>
      <w:rPr>
        <w:rFonts w:ascii="Wingdings" w:hAnsi="Wingdings" w:cs="Wingdings" w:hint="default"/>
      </w:rPr>
    </w:lvl>
    <w:lvl w:ilvl="6" w:tplc="04090001">
      <w:start w:val="1"/>
      <w:numFmt w:val="bullet"/>
      <w:lvlText w:val=""/>
      <w:lvlJc w:val="left"/>
      <w:pPr>
        <w:ind w:left="2940" w:hanging="420"/>
      </w:pPr>
      <w:rPr>
        <w:rFonts w:ascii="Wingdings" w:hAnsi="Wingdings" w:cs="Wingdings" w:hint="default"/>
      </w:rPr>
    </w:lvl>
    <w:lvl w:ilvl="7" w:tplc="04090003">
      <w:start w:val="1"/>
      <w:numFmt w:val="bullet"/>
      <w:lvlText w:val=""/>
      <w:lvlJc w:val="left"/>
      <w:pPr>
        <w:ind w:left="3360" w:hanging="420"/>
      </w:pPr>
      <w:rPr>
        <w:rFonts w:ascii="Wingdings" w:hAnsi="Wingdings" w:cs="Wingdings" w:hint="default"/>
      </w:rPr>
    </w:lvl>
    <w:lvl w:ilvl="8" w:tplc="04090005">
      <w:start w:val="1"/>
      <w:numFmt w:val="bullet"/>
      <w:lvlText w:val=""/>
      <w:lvlJc w:val="left"/>
      <w:pPr>
        <w:ind w:left="3780" w:hanging="420"/>
      </w:pPr>
      <w:rPr>
        <w:rFonts w:ascii="Wingdings" w:hAnsi="Wingdings" w:cs="Wingdings" w:hint="default"/>
      </w:rPr>
    </w:lvl>
  </w:abstractNum>
  <w:abstractNum w:abstractNumId="60">
    <w:nsid w:val="45510274"/>
    <w:multiLevelType w:val="multilevel"/>
    <w:tmpl w:val="45510274"/>
    <w:lvl w:ilvl="0">
      <w:start w:val="1"/>
      <w:numFmt w:val="decimal"/>
      <w:lvlText w:val="%1）"/>
      <w:lvlJc w:val="left"/>
      <w:pPr>
        <w:tabs>
          <w:tab w:val="num" w:pos="420"/>
        </w:tabs>
        <w:ind w:left="420" w:hanging="420"/>
      </w:pPr>
      <w:rPr>
        <w:rFonts w:ascii="Times New Roman" w:eastAsia="宋体" w:hAnsi="Times New Roman" w:cs="Times New Roman"/>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61">
    <w:nsid w:val="4C483056"/>
    <w:multiLevelType w:val="hybridMultilevel"/>
    <w:tmpl w:val="0C10476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2">
    <w:nsid w:val="5003525C"/>
    <w:multiLevelType w:val="hybridMultilevel"/>
    <w:tmpl w:val="9EF21B4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3">
    <w:nsid w:val="520968D0"/>
    <w:multiLevelType w:val="hybridMultilevel"/>
    <w:tmpl w:val="A77CE942"/>
    <w:lvl w:ilvl="0" w:tplc="04090001">
      <w:start w:val="1"/>
      <w:numFmt w:val="bullet"/>
      <w:lvlText w:val=""/>
      <w:lvlJc w:val="left"/>
      <w:pPr>
        <w:ind w:left="420" w:hanging="420"/>
      </w:pPr>
      <w:rPr>
        <w:rFonts w:ascii="Wingdings" w:hAnsi="Wingdings" w:cs="Wingdings" w:hint="default"/>
      </w:rPr>
    </w:lvl>
    <w:lvl w:ilvl="1" w:tplc="04090003">
      <w:start w:val="1"/>
      <w:numFmt w:val="bullet"/>
      <w:lvlText w:val=""/>
      <w:lvlJc w:val="left"/>
      <w:pPr>
        <w:ind w:left="840" w:hanging="420"/>
      </w:pPr>
      <w:rPr>
        <w:rFonts w:ascii="Wingdings" w:hAnsi="Wingdings" w:cs="Wingdings" w:hint="default"/>
      </w:rPr>
    </w:lvl>
    <w:lvl w:ilvl="2" w:tplc="04090005">
      <w:start w:val="1"/>
      <w:numFmt w:val="bullet"/>
      <w:lvlText w:val=""/>
      <w:lvlJc w:val="left"/>
      <w:pPr>
        <w:ind w:left="1260" w:hanging="420"/>
      </w:pPr>
      <w:rPr>
        <w:rFonts w:ascii="Wingdings" w:hAnsi="Wingdings" w:cs="Wingdings" w:hint="default"/>
      </w:rPr>
    </w:lvl>
    <w:lvl w:ilvl="3" w:tplc="04090001">
      <w:start w:val="1"/>
      <w:numFmt w:val="bullet"/>
      <w:lvlText w:val=""/>
      <w:lvlJc w:val="left"/>
      <w:pPr>
        <w:ind w:left="1680" w:hanging="420"/>
      </w:pPr>
      <w:rPr>
        <w:rFonts w:ascii="Wingdings" w:hAnsi="Wingdings" w:cs="Wingdings" w:hint="default"/>
      </w:rPr>
    </w:lvl>
    <w:lvl w:ilvl="4" w:tplc="04090003">
      <w:start w:val="1"/>
      <w:numFmt w:val="bullet"/>
      <w:lvlText w:val=""/>
      <w:lvlJc w:val="left"/>
      <w:pPr>
        <w:ind w:left="2100" w:hanging="420"/>
      </w:pPr>
      <w:rPr>
        <w:rFonts w:ascii="Wingdings" w:hAnsi="Wingdings" w:cs="Wingdings" w:hint="default"/>
      </w:rPr>
    </w:lvl>
    <w:lvl w:ilvl="5" w:tplc="04090005">
      <w:start w:val="1"/>
      <w:numFmt w:val="bullet"/>
      <w:lvlText w:val=""/>
      <w:lvlJc w:val="left"/>
      <w:pPr>
        <w:ind w:left="2520" w:hanging="420"/>
      </w:pPr>
      <w:rPr>
        <w:rFonts w:ascii="Wingdings" w:hAnsi="Wingdings" w:cs="Wingdings" w:hint="default"/>
      </w:rPr>
    </w:lvl>
    <w:lvl w:ilvl="6" w:tplc="04090001">
      <w:start w:val="1"/>
      <w:numFmt w:val="bullet"/>
      <w:lvlText w:val=""/>
      <w:lvlJc w:val="left"/>
      <w:pPr>
        <w:ind w:left="2940" w:hanging="420"/>
      </w:pPr>
      <w:rPr>
        <w:rFonts w:ascii="Wingdings" w:hAnsi="Wingdings" w:cs="Wingdings" w:hint="default"/>
      </w:rPr>
    </w:lvl>
    <w:lvl w:ilvl="7" w:tplc="04090003">
      <w:start w:val="1"/>
      <w:numFmt w:val="bullet"/>
      <w:lvlText w:val=""/>
      <w:lvlJc w:val="left"/>
      <w:pPr>
        <w:ind w:left="3360" w:hanging="420"/>
      </w:pPr>
      <w:rPr>
        <w:rFonts w:ascii="Wingdings" w:hAnsi="Wingdings" w:cs="Wingdings" w:hint="default"/>
      </w:rPr>
    </w:lvl>
    <w:lvl w:ilvl="8" w:tplc="04090005">
      <w:start w:val="1"/>
      <w:numFmt w:val="bullet"/>
      <w:lvlText w:val=""/>
      <w:lvlJc w:val="left"/>
      <w:pPr>
        <w:ind w:left="3780" w:hanging="420"/>
      </w:pPr>
      <w:rPr>
        <w:rFonts w:ascii="Wingdings" w:hAnsi="Wingdings" w:cs="Wingdings" w:hint="default"/>
      </w:rPr>
    </w:lvl>
  </w:abstractNum>
  <w:abstractNum w:abstractNumId="64">
    <w:nsid w:val="53F23C1B"/>
    <w:multiLevelType w:val="hybridMultilevel"/>
    <w:tmpl w:val="0E9AAE8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5">
    <w:nsid w:val="54D234F9"/>
    <w:multiLevelType w:val="hybridMultilevel"/>
    <w:tmpl w:val="D6C03CE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6">
    <w:nsid w:val="565A7D13"/>
    <w:multiLevelType w:val="hybridMultilevel"/>
    <w:tmpl w:val="1486BEF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7">
    <w:nsid w:val="56DC09AD"/>
    <w:multiLevelType w:val="hybridMultilevel"/>
    <w:tmpl w:val="E9BC6890"/>
    <w:lvl w:ilvl="0" w:tplc="04090001">
      <w:start w:val="1"/>
      <w:numFmt w:val="bullet"/>
      <w:lvlText w:val=""/>
      <w:lvlJc w:val="left"/>
      <w:pPr>
        <w:ind w:left="420" w:hanging="420"/>
      </w:pPr>
      <w:rPr>
        <w:rFonts w:ascii="Wingdings" w:hAnsi="Wingdings" w:cs="Wingdings" w:hint="default"/>
      </w:rPr>
    </w:lvl>
    <w:lvl w:ilvl="1" w:tplc="04090003">
      <w:start w:val="1"/>
      <w:numFmt w:val="bullet"/>
      <w:lvlText w:val=""/>
      <w:lvlJc w:val="left"/>
      <w:pPr>
        <w:ind w:left="840" w:hanging="420"/>
      </w:pPr>
      <w:rPr>
        <w:rFonts w:ascii="Wingdings" w:hAnsi="Wingdings" w:cs="Wingdings" w:hint="default"/>
      </w:rPr>
    </w:lvl>
    <w:lvl w:ilvl="2" w:tplc="04090005">
      <w:start w:val="1"/>
      <w:numFmt w:val="bullet"/>
      <w:lvlText w:val=""/>
      <w:lvlJc w:val="left"/>
      <w:pPr>
        <w:ind w:left="1260" w:hanging="420"/>
      </w:pPr>
      <w:rPr>
        <w:rFonts w:ascii="Wingdings" w:hAnsi="Wingdings" w:cs="Wingdings" w:hint="default"/>
      </w:rPr>
    </w:lvl>
    <w:lvl w:ilvl="3" w:tplc="04090001">
      <w:start w:val="1"/>
      <w:numFmt w:val="bullet"/>
      <w:lvlText w:val=""/>
      <w:lvlJc w:val="left"/>
      <w:pPr>
        <w:ind w:left="1680" w:hanging="420"/>
      </w:pPr>
      <w:rPr>
        <w:rFonts w:ascii="Wingdings" w:hAnsi="Wingdings" w:cs="Wingdings" w:hint="default"/>
      </w:rPr>
    </w:lvl>
    <w:lvl w:ilvl="4" w:tplc="04090003">
      <w:start w:val="1"/>
      <w:numFmt w:val="bullet"/>
      <w:lvlText w:val=""/>
      <w:lvlJc w:val="left"/>
      <w:pPr>
        <w:ind w:left="2100" w:hanging="420"/>
      </w:pPr>
      <w:rPr>
        <w:rFonts w:ascii="Wingdings" w:hAnsi="Wingdings" w:cs="Wingdings" w:hint="default"/>
      </w:rPr>
    </w:lvl>
    <w:lvl w:ilvl="5" w:tplc="04090005">
      <w:start w:val="1"/>
      <w:numFmt w:val="bullet"/>
      <w:lvlText w:val=""/>
      <w:lvlJc w:val="left"/>
      <w:pPr>
        <w:ind w:left="2520" w:hanging="420"/>
      </w:pPr>
      <w:rPr>
        <w:rFonts w:ascii="Wingdings" w:hAnsi="Wingdings" w:cs="Wingdings" w:hint="default"/>
      </w:rPr>
    </w:lvl>
    <w:lvl w:ilvl="6" w:tplc="04090001">
      <w:start w:val="1"/>
      <w:numFmt w:val="bullet"/>
      <w:lvlText w:val=""/>
      <w:lvlJc w:val="left"/>
      <w:pPr>
        <w:ind w:left="2940" w:hanging="420"/>
      </w:pPr>
      <w:rPr>
        <w:rFonts w:ascii="Wingdings" w:hAnsi="Wingdings" w:cs="Wingdings" w:hint="default"/>
      </w:rPr>
    </w:lvl>
    <w:lvl w:ilvl="7" w:tplc="04090003">
      <w:start w:val="1"/>
      <w:numFmt w:val="bullet"/>
      <w:lvlText w:val=""/>
      <w:lvlJc w:val="left"/>
      <w:pPr>
        <w:ind w:left="3360" w:hanging="420"/>
      </w:pPr>
      <w:rPr>
        <w:rFonts w:ascii="Wingdings" w:hAnsi="Wingdings" w:cs="Wingdings" w:hint="default"/>
      </w:rPr>
    </w:lvl>
    <w:lvl w:ilvl="8" w:tplc="04090005">
      <w:start w:val="1"/>
      <w:numFmt w:val="bullet"/>
      <w:lvlText w:val=""/>
      <w:lvlJc w:val="left"/>
      <w:pPr>
        <w:ind w:left="3780" w:hanging="420"/>
      </w:pPr>
      <w:rPr>
        <w:rFonts w:ascii="Wingdings" w:hAnsi="Wingdings" w:cs="Wingdings" w:hint="default"/>
      </w:rPr>
    </w:lvl>
  </w:abstractNum>
  <w:abstractNum w:abstractNumId="68">
    <w:nsid w:val="56F253C8"/>
    <w:multiLevelType w:val="hybridMultilevel"/>
    <w:tmpl w:val="A84ACDE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9">
    <w:nsid w:val="571509D8"/>
    <w:multiLevelType w:val="hybridMultilevel"/>
    <w:tmpl w:val="C1848ED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0">
    <w:nsid w:val="585F7820"/>
    <w:multiLevelType w:val="hybridMultilevel"/>
    <w:tmpl w:val="828CDE8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1">
    <w:nsid w:val="5972466E"/>
    <w:multiLevelType w:val="hybridMultilevel"/>
    <w:tmpl w:val="561CD61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2">
    <w:nsid w:val="5CB71534"/>
    <w:multiLevelType w:val="hybridMultilevel"/>
    <w:tmpl w:val="3F46DD4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3">
    <w:nsid w:val="63243037"/>
    <w:multiLevelType w:val="hybridMultilevel"/>
    <w:tmpl w:val="BC6E819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4">
    <w:nsid w:val="65664A92"/>
    <w:multiLevelType w:val="hybridMultilevel"/>
    <w:tmpl w:val="FFECC1F4"/>
    <w:lvl w:ilvl="0" w:tplc="18E8C60C">
      <w:start w:val="1"/>
      <w:numFmt w:val="japaneseCounting"/>
      <w:lvlText w:val="%1、"/>
      <w:lvlJc w:val="left"/>
      <w:pPr>
        <w:tabs>
          <w:tab w:val="num" w:pos="1560"/>
        </w:tabs>
        <w:ind w:left="1560" w:hanging="720"/>
      </w:pPr>
      <w:rPr>
        <w:rFonts w:hint="eastAsia"/>
      </w:rPr>
    </w:lvl>
    <w:lvl w:ilvl="1" w:tplc="4712E9C0">
      <w:start w:val="1"/>
      <w:numFmt w:val="japaneseCounting"/>
      <w:lvlText w:val="（%2）"/>
      <w:lvlJc w:val="left"/>
      <w:pPr>
        <w:tabs>
          <w:tab w:val="num" w:pos="2115"/>
        </w:tabs>
        <w:ind w:left="2115" w:hanging="855"/>
      </w:pPr>
      <w:rPr>
        <w:rFonts w:hint="eastAsia"/>
      </w:rPr>
    </w:lvl>
    <w:lvl w:ilvl="2" w:tplc="0409001B" w:tentative="1">
      <w:start w:val="1"/>
      <w:numFmt w:val="lowerRoman"/>
      <w:lvlText w:val="%3."/>
      <w:lvlJc w:val="right"/>
      <w:pPr>
        <w:tabs>
          <w:tab w:val="num" w:pos="2100"/>
        </w:tabs>
        <w:ind w:left="2100" w:hanging="420"/>
      </w:pPr>
    </w:lvl>
    <w:lvl w:ilvl="3" w:tplc="0409000F" w:tentative="1">
      <w:start w:val="1"/>
      <w:numFmt w:val="decimal"/>
      <w:lvlText w:val="%4."/>
      <w:lvlJc w:val="left"/>
      <w:pPr>
        <w:tabs>
          <w:tab w:val="num" w:pos="2520"/>
        </w:tabs>
        <w:ind w:left="2520" w:hanging="420"/>
      </w:pPr>
    </w:lvl>
    <w:lvl w:ilvl="4" w:tplc="04090019" w:tentative="1">
      <w:start w:val="1"/>
      <w:numFmt w:val="lowerLetter"/>
      <w:lvlText w:val="%5)"/>
      <w:lvlJc w:val="left"/>
      <w:pPr>
        <w:tabs>
          <w:tab w:val="num" w:pos="2940"/>
        </w:tabs>
        <w:ind w:left="2940" w:hanging="420"/>
      </w:pPr>
    </w:lvl>
    <w:lvl w:ilvl="5" w:tplc="0409001B" w:tentative="1">
      <w:start w:val="1"/>
      <w:numFmt w:val="lowerRoman"/>
      <w:lvlText w:val="%6."/>
      <w:lvlJc w:val="right"/>
      <w:pPr>
        <w:tabs>
          <w:tab w:val="num" w:pos="3360"/>
        </w:tabs>
        <w:ind w:left="3360" w:hanging="420"/>
      </w:pPr>
    </w:lvl>
    <w:lvl w:ilvl="6" w:tplc="0409000F" w:tentative="1">
      <w:start w:val="1"/>
      <w:numFmt w:val="decimal"/>
      <w:lvlText w:val="%7."/>
      <w:lvlJc w:val="left"/>
      <w:pPr>
        <w:tabs>
          <w:tab w:val="num" w:pos="3780"/>
        </w:tabs>
        <w:ind w:left="3780" w:hanging="420"/>
      </w:pPr>
    </w:lvl>
    <w:lvl w:ilvl="7" w:tplc="04090019" w:tentative="1">
      <w:start w:val="1"/>
      <w:numFmt w:val="lowerLetter"/>
      <w:lvlText w:val="%8)"/>
      <w:lvlJc w:val="left"/>
      <w:pPr>
        <w:tabs>
          <w:tab w:val="num" w:pos="4200"/>
        </w:tabs>
        <w:ind w:left="4200" w:hanging="420"/>
      </w:pPr>
    </w:lvl>
    <w:lvl w:ilvl="8" w:tplc="0409001B" w:tentative="1">
      <w:start w:val="1"/>
      <w:numFmt w:val="lowerRoman"/>
      <w:lvlText w:val="%9."/>
      <w:lvlJc w:val="right"/>
      <w:pPr>
        <w:tabs>
          <w:tab w:val="num" w:pos="4620"/>
        </w:tabs>
        <w:ind w:left="4620" w:hanging="420"/>
      </w:pPr>
    </w:lvl>
  </w:abstractNum>
  <w:abstractNum w:abstractNumId="75">
    <w:nsid w:val="683171A5"/>
    <w:multiLevelType w:val="hybridMultilevel"/>
    <w:tmpl w:val="535C4B0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6">
    <w:nsid w:val="6A087E81"/>
    <w:multiLevelType w:val="hybridMultilevel"/>
    <w:tmpl w:val="02887F1A"/>
    <w:lvl w:ilvl="0" w:tplc="0178C228">
      <w:start w:val="1"/>
      <w:numFmt w:val="decimal"/>
      <w:lvlText w:val="%1、"/>
      <w:lvlJc w:val="left"/>
      <w:pPr>
        <w:ind w:left="795" w:hanging="360"/>
      </w:pPr>
      <w:rPr>
        <w:rFonts w:hint="default"/>
      </w:rPr>
    </w:lvl>
    <w:lvl w:ilvl="1" w:tplc="04090019" w:tentative="1">
      <w:start w:val="1"/>
      <w:numFmt w:val="lowerLetter"/>
      <w:lvlText w:val="%2)"/>
      <w:lvlJc w:val="left"/>
      <w:pPr>
        <w:ind w:left="1275" w:hanging="420"/>
      </w:pPr>
    </w:lvl>
    <w:lvl w:ilvl="2" w:tplc="0409001B" w:tentative="1">
      <w:start w:val="1"/>
      <w:numFmt w:val="lowerRoman"/>
      <w:lvlText w:val="%3."/>
      <w:lvlJc w:val="right"/>
      <w:pPr>
        <w:ind w:left="1695" w:hanging="420"/>
      </w:pPr>
    </w:lvl>
    <w:lvl w:ilvl="3" w:tplc="0409000F" w:tentative="1">
      <w:start w:val="1"/>
      <w:numFmt w:val="decimal"/>
      <w:lvlText w:val="%4."/>
      <w:lvlJc w:val="left"/>
      <w:pPr>
        <w:ind w:left="2115" w:hanging="420"/>
      </w:pPr>
    </w:lvl>
    <w:lvl w:ilvl="4" w:tplc="04090019" w:tentative="1">
      <w:start w:val="1"/>
      <w:numFmt w:val="lowerLetter"/>
      <w:lvlText w:val="%5)"/>
      <w:lvlJc w:val="left"/>
      <w:pPr>
        <w:ind w:left="2535" w:hanging="420"/>
      </w:pPr>
    </w:lvl>
    <w:lvl w:ilvl="5" w:tplc="0409001B" w:tentative="1">
      <w:start w:val="1"/>
      <w:numFmt w:val="lowerRoman"/>
      <w:lvlText w:val="%6."/>
      <w:lvlJc w:val="right"/>
      <w:pPr>
        <w:ind w:left="2955" w:hanging="420"/>
      </w:pPr>
    </w:lvl>
    <w:lvl w:ilvl="6" w:tplc="0409000F" w:tentative="1">
      <w:start w:val="1"/>
      <w:numFmt w:val="decimal"/>
      <w:lvlText w:val="%7."/>
      <w:lvlJc w:val="left"/>
      <w:pPr>
        <w:ind w:left="3375" w:hanging="420"/>
      </w:pPr>
    </w:lvl>
    <w:lvl w:ilvl="7" w:tplc="04090019" w:tentative="1">
      <w:start w:val="1"/>
      <w:numFmt w:val="lowerLetter"/>
      <w:lvlText w:val="%8)"/>
      <w:lvlJc w:val="left"/>
      <w:pPr>
        <w:ind w:left="3795" w:hanging="420"/>
      </w:pPr>
    </w:lvl>
    <w:lvl w:ilvl="8" w:tplc="0409001B" w:tentative="1">
      <w:start w:val="1"/>
      <w:numFmt w:val="lowerRoman"/>
      <w:lvlText w:val="%9."/>
      <w:lvlJc w:val="right"/>
      <w:pPr>
        <w:ind w:left="4215" w:hanging="420"/>
      </w:pPr>
    </w:lvl>
  </w:abstractNum>
  <w:abstractNum w:abstractNumId="77">
    <w:nsid w:val="6B8E6D20"/>
    <w:multiLevelType w:val="hybridMultilevel"/>
    <w:tmpl w:val="7A663126"/>
    <w:lvl w:ilvl="0" w:tplc="00728C72">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78">
    <w:nsid w:val="6C2E6B23"/>
    <w:multiLevelType w:val="hybridMultilevel"/>
    <w:tmpl w:val="D76CEF8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9">
    <w:nsid w:val="6CD211BC"/>
    <w:multiLevelType w:val="hybridMultilevel"/>
    <w:tmpl w:val="0D1075B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0">
    <w:nsid w:val="6D661F12"/>
    <w:multiLevelType w:val="hybridMultilevel"/>
    <w:tmpl w:val="6610EFA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1">
    <w:nsid w:val="6DE70115"/>
    <w:multiLevelType w:val="hybridMultilevel"/>
    <w:tmpl w:val="7B8E6B2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2">
    <w:nsid w:val="6ED83533"/>
    <w:multiLevelType w:val="hybridMultilevel"/>
    <w:tmpl w:val="48A0846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3">
    <w:nsid w:val="6FE14EA4"/>
    <w:multiLevelType w:val="hybridMultilevel"/>
    <w:tmpl w:val="471A3440"/>
    <w:lvl w:ilvl="0" w:tplc="04090005">
      <w:start w:val="1"/>
      <w:numFmt w:val="bullet"/>
      <w:lvlText w:val=""/>
      <w:lvlJc w:val="left"/>
      <w:pPr>
        <w:ind w:left="855" w:hanging="420"/>
      </w:pPr>
      <w:rPr>
        <w:rFonts w:ascii="Wingdings" w:hAnsi="Wingdings" w:hint="default"/>
      </w:rPr>
    </w:lvl>
    <w:lvl w:ilvl="1" w:tplc="04090003" w:tentative="1">
      <w:start w:val="1"/>
      <w:numFmt w:val="bullet"/>
      <w:lvlText w:val=""/>
      <w:lvlJc w:val="left"/>
      <w:pPr>
        <w:ind w:left="1275" w:hanging="420"/>
      </w:pPr>
      <w:rPr>
        <w:rFonts w:ascii="Wingdings" w:hAnsi="Wingdings" w:hint="default"/>
      </w:rPr>
    </w:lvl>
    <w:lvl w:ilvl="2" w:tplc="04090005" w:tentative="1">
      <w:start w:val="1"/>
      <w:numFmt w:val="bullet"/>
      <w:lvlText w:val=""/>
      <w:lvlJc w:val="left"/>
      <w:pPr>
        <w:ind w:left="1695" w:hanging="420"/>
      </w:pPr>
      <w:rPr>
        <w:rFonts w:ascii="Wingdings" w:hAnsi="Wingdings" w:hint="default"/>
      </w:rPr>
    </w:lvl>
    <w:lvl w:ilvl="3" w:tplc="04090001" w:tentative="1">
      <w:start w:val="1"/>
      <w:numFmt w:val="bullet"/>
      <w:lvlText w:val=""/>
      <w:lvlJc w:val="left"/>
      <w:pPr>
        <w:ind w:left="2115" w:hanging="420"/>
      </w:pPr>
      <w:rPr>
        <w:rFonts w:ascii="Wingdings" w:hAnsi="Wingdings" w:hint="default"/>
      </w:rPr>
    </w:lvl>
    <w:lvl w:ilvl="4" w:tplc="04090003" w:tentative="1">
      <w:start w:val="1"/>
      <w:numFmt w:val="bullet"/>
      <w:lvlText w:val=""/>
      <w:lvlJc w:val="left"/>
      <w:pPr>
        <w:ind w:left="2535" w:hanging="420"/>
      </w:pPr>
      <w:rPr>
        <w:rFonts w:ascii="Wingdings" w:hAnsi="Wingdings" w:hint="default"/>
      </w:rPr>
    </w:lvl>
    <w:lvl w:ilvl="5" w:tplc="04090005" w:tentative="1">
      <w:start w:val="1"/>
      <w:numFmt w:val="bullet"/>
      <w:lvlText w:val=""/>
      <w:lvlJc w:val="left"/>
      <w:pPr>
        <w:ind w:left="2955" w:hanging="420"/>
      </w:pPr>
      <w:rPr>
        <w:rFonts w:ascii="Wingdings" w:hAnsi="Wingdings" w:hint="default"/>
      </w:rPr>
    </w:lvl>
    <w:lvl w:ilvl="6" w:tplc="04090001" w:tentative="1">
      <w:start w:val="1"/>
      <w:numFmt w:val="bullet"/>
      <w:lvlText w:val=""/>
      <w:lvlJc w:val="left"/>
      <w:pPr>
        <w:ind w:left="3375" w:hanging="420"/>
      </w:pPr>
      <w:rPr>
        <w:rFonts w:ascii="Wingdings" w:hAnsi="Wingdings" w:hint="default"/>
      </w:rPr>
    </w:lvl>
    <w:lvl w:ilvl="7" w:tplc="04090003" w:tentative="1">
      <w:start w:val="1"/>
      <w:numFmt w:val="bullet"/>
      <w:lvlText w:val=""/>
      <w:lvlJc w:val="left"/>
      <w:pPr>
        <w:ind w:left="3795" w:hanging="420"/>
      </w:pPr>
      <w:rPr>
        <w:rFonts w:ascii="Wingdings" w:hAnsi="Wingdings" w:hint="default"/>
      </w:rPr>
    </w:lvl>
    <w:lvl w:ilvl="8" w:tplc="04090005" w:tentative="1">
      <w:start w:val="1"/>
      <w:numFmt w:val="bullet"/>
      <w:lvlText w:val=""/>
      <w:lvlJc w:val="left"/>
      <w:pPr>
        <w:ind w:left="4215" w:hanging="420"/>
      </w:pPr>
      <w:rPr>
        <w:rFonts w:ascii="Wingdings" w:hAnsi="Wingdings" w:hint="default"/>
      </w:rPr>
    </w:lvl>
  </w:abstractNum>
  <w:abstractNum w:abstractNumId="84">
    <w:nsid w:val="70DD1859"/>
    <w:multiLevelType w:val="hybridMultilevel"/>
    <w:tmpl w:val="A2A63A3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5">
    <w:nsid w:val="712912E4"/>
    <w:multiLevelType w:val="hybridMultilevel"/>
    <w:tmpl w:val="C1C41FB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6">
    <w:nsid w:val="74222021"/>
    <w:multiLevelType w:val="hybridMultilevel"/>
    <w:tmpl w:val="61743DCA"/>
    <w:lvl w:ilvl="0" w:tplc="9F3E93AA">
      <w:start w:val="1"/>
      <w:numFmt w:val="decimal"/>
      <w:lvlText w:val="%1、"/>
      <w:lvlJc w:val="left"/>
      <w:pPr>
        <w:tabs>
          <w:tab w:val="num" w:pos="360"/>
        </w:tabs>
        <w:ind w:left="360" w:hanging="360"/>
      </w:pPr>
      <w:rPr>
        <w:rFonts w:hint="default"/>
        <w:color w:val="000000"/>
        <w:sz w:val="21"/>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87">
    <w:nsid w:val="759D6754"/>
    <w:multiLevelType w:val="hybridMultilevel"/>
    <w:tmpl w:val="869EC9A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8">
    <w:nsid w:val="768C2AA5"/>
    <w:multiLevelType w:val="hybridMultilevel"/>
    <w:tmpl w:val="555C16A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9">
    <w:nsid w:val="79C00192"/>
    <w:multiLevelType w:val="hybridMultilevel"/>
    <w:tmpl w:val="B45246A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0">
    <w:nsid w:val="79CD7ADB"/>
    <w:multiLevelType w:val="hybridMultilevel"/>
    <w:tmpl w:val="E1E462E2"/>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91">
    <w:nsid w:val="7CB20797"/>
    <w:multiLevelType w:val="hybridMultilevel"/>
    <w:tmpl w:val="FC2CE518"/>
    <w:lvl w:ilvl="0" w:tplc="5770FA2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2">
    <w:nsid w:val="7DA32A2F"/>
    <w:multiLevelType w:val="hybridMultilevel"/>
    <w:tmpl w:val="3296FB0E"/>
    <w:lvl w:ilvl="0" w:tplc="04090001">
      <w:start w:val="1"/>
      <w:numFmt w:val="bullet"/>
      <w:lvlText w:val=""/>
      <w:lvlJc w:val="left"/>
      <w:pPr>
        <w:ind w:left="420" w:hanging="420"/>
      </w:pPr>
      <w:rPr>
        <w:rFonts w:ascii="Wingdings" w:hAnsi="Wingdings" w:cs="Wingdings" w:hint="default"/>
      </w:rPr>
    </w:lvl>
    <w:lvl w:ilvl="1" w:tplc="04090003">
      <w:start w:val="1"/>
      <w:numFmt w:val="bullet"/>
      <w:lvlText w:val=""/>
      <w:lvlJc w:val="left"/>
      <w:pPr>
        <w:ind w:left="840" w:hanging="420"/>
      </w:pPr>
      <w:rPr>
        <w:rFonts w:ascii="Wingdings" w:hAnsi="Wingdings" w:cs="Wingdings" w:hint="default"/>
      </w:rPr>
    </w:lvl>
    <w:lvl w:ilvl="2" w:tplc="04090005">
      <w:start w:val="1"/>
      <w:numFmt w:val="bullet"/>
      <w:lvlText w:val=""/>
      <w:lvlJc w:val="left"/>
      <w:pPr>
        <w:ind w:left="1260" w:hanging="420"/>
      </w:pPr>
      <w:rPr>
        <w:rFonts w:ascii="Wingdings" w:hAnsi="Wingdings" w:cs="Wingdings" w:hint="default"/>
      </w:rPr>
    </w:lvl>
    <w:lvl w:ilvl="3" w:tplc="04090001">
      <w:start w:val="1"/>
      <w:numFmt w:val="bullet"/>
      <w:lvlText w:val=""/>
      <w:lvlJc w:val="left"/>
      <w:pPr>
        <w:ind w:left="1680" w:hanging="420"/>
      </w:pPr>
      <w:rPr>
        <w:rFonts w:ascii="Wingdings" w:hAnsi="Wingdings" w:cs="Wingdings" w:hint="default"/>
      </w:rPr>
    </w:lvl>
    <w:lvl w:ilvl="4" w:tplc="04090003">
      <w:start w:val="1"/>
      <w:numFmt w:val="bullet"/>
      <w:lvlText w:val=""/>
      <w:lvlJc w:val="left"/>
      <w:pPr>
        <w:ind w:left="2100" w:hanging="420"/>
      </w:pPr>
      <w:rPr>
        <w:rFonts w:ascii="Wingdings" w:hAnsi="Wingdings" w:cs="Wingdings" w:hint="default"/>
      </w:rPr>
    </w:lvl>
    <w:lvl w:ilvl="5" w:tplc="04090005">
      <w:start w:val="1"/>
      <w:numFmt w:val="bullet"/>
      <w:lvlText w:val=""/>
      <w:lvlJc w:val="left"/>
      <w:pPr>
        <w:ind w:left="2520" w:hanging="420"/>
      </w:pPr>
      <w:rPr>
        <w:rFonts w:ascii="Wingdings" w:hAnsi="Wingdings" w:cs="Wingdings" w:hint="default"/>
      </w:rPr>
    </w:lvl>
    <w:lvl w:ilvl="6" w:tplc="04090001">
      <w:start w:val="1"/>
      <w:numFmt w:val="bullet"/>
      <w:lvlText w:val=""/>
      <w:lvlJc w:val="left"/>
      <w:pPr>
        <w:ind w:left="2940" w:hanging="420"/>
      </w:pPr>
      <w:rPr>
        <w:rFonts w:ascii="Wingdings" w:hAnsi="Wingdings" w:cs="Wingdings" w:hint="default"/>
      </w:rPr>
    </w:lvl>
    <w:lvl w:ilvl="7" w:tplc="04090003">
      <w:start w:val="1"/>
      <w:numFmt w:val="bullet"/>
      <w:lvlText w:val=""/>
      <w:lvlJc w:val="left"/>
      <w:pPr>
        <w:ind w:left="3360" w:hanging="420"/>
      </w:pPr>
      <w:rPr>
        <w:rFonts w:ascii="Wingdings" w:hAnsi="Wingdings" w:cs="Wingdings" w:hint="default"/>
      </w:rPr>
    </w:lvl>
    <w:lvl w:ilvl="8" w:tplc="04090005">
      <w:start w:val="1"/>
      <w:numFmt w:val="bullet"/>
      <w:lvlText w:val=""/>
      <w:lvlJc w:val="left"/>
      <w:pPr>
        <w:ind w:left="3780" w:hanging="420"/>
      </w:pPr>
      <w:rPr>
        <w:rFonts w:ascii="Wingdings" w:hAnsi="Wingdings" w:cs="Wingdings" w:hint="default"/>
      </w:rPr>
    </w:lvl>
  </w:abstractNum>
  <w:abstractNum w:abstractNumId="93">
    <w:nsid w:val="7DC25C26"/>
    <w:multiLevelType w:val="hybridMultilevel"/>
    <w:tmpl w:val="A93CCE9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4">
    <w:nsid w:val="7EAF571D"/>
    <w:multiLevelType w:val="hybridMultilevel"/>
    <w:tmpl w:val="99946E04"/>
    <w:lvl w:ilvl="0" w:tplc="04090001">
      <w:start w:val="1"/>
      <w:numFmt w:val="bullet"/>
      <w:lvlText w:val=""/>
      <w:lvlJc w:val="left"/>
      <w:pPr>
        <w:ind w:left="420" w:hanging="420"/>
      </w:pPr>
      <w:rPr>
        <w:rFonts w:ascii="Wingdings" w:hAnsi="Wingdings" w:cs="Wingdings" w:hint="default"/>
      </w:rPr>
    </w:lvl>
    <w:lvl w:ilvl="1" w:tplc="04090003">
      <w:start w:val="1"/>
      <w:numFmt w:val="bullet"/>
      <w:lvlText w:val=""/>
      <w:lvlJc w:val="left"/>
      <w:pPr>
        <w:ind w:left="840" w:hanging="420"/>
      </w:pPr>
      <w:rPr>
        <w:rFonts w:ascii="Wingdings" w:hAnsi="Wingdings" w:cs="Wingdings" w:hint="default"/>
      </w:rPr>
    </w:lvl>
    <w:lvl w:ilvl="2" w:tplc="04090005">
      <w:start w:val="1"/>
      <w:numFmt w:val="bullet"/>
      <w:lvlText w:val=""/>
      <w:lvlJc w:val="left"/>
      <w:pPr>
        <w:ind w:left="1260" w:hanging="420"/>
      </w:pPr>
      <w:rPr>
        <w:rFonts w:ascii="Wingdings" w:hAnsi="Wingdings" w:cs="Wingdings" w:hint="default"/>
      </w:rPr>
    </w:lvl>
    <w:lvl w:ilvl="3" w:tplc="04090001">
      <w:start w:val="1"/>
      <w:numFmt w:val="bullet"/>
      <w:lvlText w:val=""/>
      <w:lvlJc w:val="left"/>
      <w:pPr>
        <w:ind w:left="1680" w:hanging="420"/>
      </w:pPr>
      <w:rPr>
        <w:rFonts w:ascii="Wingdings" w:hAnsi="Wingdings" w:cs="Wingdings" w:hint="default"/>
      </w:rPr>
    </w:lvl>
    <w:lvl w:ilvl="4" w:tplc="04090003">
      <w:start w:val="1"/>
      <w:numFmt w:val="bullet"/>
      <w:lvlText w:val=""/>
      <w:lvlJc w:val="left"/>
      <w:pPr>
        <w:ind w:left="2100" w:hanging="420"/>
      </w:pPr>
      <w:rPr>
        <w:rFonts w:ascii="Wingdings" w:hAnsi="Wingdings" w:cs="Wingdings" w:hint="default"/>
      </w:rPr>
    </w:lvl>
    <w:lvl w:ilvl="5" w:tplc="04090005">
      <w:start w:val="1"/>
      <w:numFmt w:val="bullet"/>
      <w:lvlText w:val=""/>
      <w:lvlJc w:val="left"/>
      <w:pPr>
        <w:ind w:left="2520" w:hanging="420"/>
      </w:pPr>
      <w:rPr>
        <w:rFonts w:ascii="Wingdings" w:hAnsi="Wingdings" w:cs="Wingdings" w:hint="default"/>
      </w:rPr>
    </w:lvl>
    <w:lvl w:ilvl="6" w:tplc="04090001">
      <w:start w:val="1"/>
      <w:numFmt w:val="bullet"/>
      <w:lvlText w:val=""/>
      <w:lvlJc w:val="left"/>
      <w:pPr>
        <w:ind w:left="2940" w:hanging="420"/>
      </w:pPr>
      <w:rPr>
        <w:rFonts w:ascii="Wingdings" w:hAnsi="Wingdings" w:cs="Wingdings" w:hint="default"/>
      </w:rPr>
    </w:lvl>
    <w:lvl w:ilvl="7" w:tplc="04090003">
      <w:start w:val="1"/>
      <w:numFmt w:val="bullet"/>
      <w:lvlText w:val=""/>
      <w:lvlJc w:val="left"/>
      <w:pPr>
        <w:ind w:left="3360" w:hanging="420"/>
      </w:pPr>
      <w:rPr>
        <w:rFonts w:ascii="Wingdings" w:hAnsi="Wingdings" w:cs="Wingdings" w:hint="default"/>
      </w:rPr>
    </w:lvl>
    <w:lvl w:ilvl="8" w:tplc="04090005">
      <w:start w:val="1"/>
      <w:numFmt w:val="bullet"/>
      <w:lvlText w:val=""/>
      <w:lvlJc w:val="left"/>
      <w:pPr>
        <w:ind w:left="3780" w:hanging="420"/>
      </w:pPr>
      <w:rPr>
        <w:rFonts w:ascii="Wingdings" w:hAnsi="Wingdings" w:cs="Wingdings" w:hint="default"/>
      </w:rPr>
    </w:lvl>
  </w:abstractNum>
  <w:num w:numId="1">
    <w:abstractNumId w:val="60"/>
  </w:num>
  <w:num w:numId="2">
    <w:abstractNumId w:val="76"/>
  </w:num>
  <w:num w:numId="3">
    <w:abstractNumId w:val="83"/>
  </w:num>
  <w:num w:numId="4">
    <w:abstractNumId w:val="10"/>
  </w:num>
  <w:num w:numId="5">
    <w:abstractNumId w:val="2"/>
  </w:num>
  <w:num w:numId="6">
    <w:abstractNumId w:val="3"/>
  </w:num>
  <w:num w:numId="7">
    <w:abstractNumId w:val="1"/>
  </w:num>
  <w:num w:numId="8">
    <w:abstractNumId w:val="0"/>
  </w:num>
  <w:num w:numId="9">
    <w:abstractNumId w:val="90"/>
  </w:num>
  <w:num w:numId="10">
    <w:abstractNumId w:val="91"/>
  </w:num>
  <w:num w:numId="11">
    <w:abstractNumId w:val="31"/>
  </w:num>
  <w:num w:numId="12">
    <w:abstractNumId w:val="30"/>
  </w:num>
  <w:num w:numId="13">
    <w:abstractNumId w:val="27"/>
  </w:num>
  <w:num w:numId="14">
    <w:abstractNumId w:val="40"/>
  </w:num>
  <w:num w:numId="15">
    <w:abstractNumId w:val="82"/>
  </w:num>
  <w:num w:numId="16">
    <w:abstractNumId w:val="37"/>
  </w:num>
  <w:num w:numId="17">
    <w:abstractNumId w:val="75"/>
  </w:num>
  <w:num w:numId="18">
    <w:abstractNumId w:val="6"/>
  </w:num>
  <w:num w:numId="19">
    <w:abstractNumId w:val="26"/>
  </w:num>
  <w:num w:numId="20">
    <w:abstractNumId w:val="85"/>
  </w:num>
  <w:num w:numId="21">
    <w:abstractNumId w:val="4"/>
  </w:num>
  <w:num w:numId="22">
    <w:abstractNumId w:val="66"/>
  </w:num>
  <w:num w:numId="23">
    <w:abstractNumId w:val="74"/>
  </w:num>
  <w:num w:numId="24">
    <w:abstractNumId w:val="32"/>
  </w:num>
  <w:num w:numId="25">
    <w:abstractNumId w:val="70"/>
  </w:num>
  <w:num w:numId="26">
    <w:abstractNumId w:val="79"/>
  </w:num>
  <w:num w:numId="27">
    <w:abstractNumId w:val="87"/>
  </w:num>
  <w:num w:numId="28">
    <w:abstractNumId w:val="71"/>
  </w:num>
  <w:num w:numId="29">
    <w:abstractNumId w:val="45"/>
  </w:num>
  <w:num w:numId="30">
    <w:abstractNumId w:val="19"/>
  </w:num>
  <w:num w:numId="31">
    <w:abstractNumId w:val="61"/>
  </w:num>
  <w:num w:numId="32">
    <w:abstractNumId w:val="22"/>
  </w:num>
  <w:num w:numId="33">
    <w:abstractNumId w:val="62"/>
  </w:num>
  <w:num w:numId="34">
    <w:abstractNumId w:val="57"/>
  </w:num>
  <w:num w:numId="35">
    <w:abstractNumId w:val="12"/>
  </w:num>
  <w:num w:numId="36">
    <w:abstractNumId w:val="93"/>
  </w:num>
  <w:num w:numId="37">
    <w:abstractNumId w:val="13"/>
  </w:num>
  <w:num w:numId="38">
    <w:abstractNumId w:val="46"/>
  </w:num>
  <w:num w:numId="39">
    <w:abstractNumId w:val="73"/>
  </w:num>
  <w:num w:numId="40">
    <w:abstractNumId w:val="89"/>
  </w:num>
  <w:num w:numId="41">
    <w:abstractNumId w:val="88"/>
  </w:num>
  <w:num w:numId="42">
    <w:abstractNumId w:val="36"/>
  </w:num>
  <w:num w:numId="43">
    <w:abstractNumId w:val="55"/>
  </w:num>
  <w:num w:numId="44">
    <w:abstractNumId w:val="84"/>
  </w:num>
  <w:num w:numId="45">
    <w:abstractNumId w:val="81"/>
  </w:num>
  <w:num w:numId="46">
    <w:abstractNumId w:val="49"/>
  </w:num>
  <w:num w:numId="47">
    <w:abstractNumId w:val="8"/>
  </w:num>
  <w:num w:numId="48">
    <w:abstractNumId w:val="15"/>
  </w:num>
  <w:num w:numId="49">
    <w:abstractNumId w:val="18"/>
  </w:num>
  <w:num w:numId="50">
    <w:abstractNumId w:val="69"/>
  </w:num>
  <w:num w:numId="51">
    <w:abstractNumId w:val="64"/>
  </w:num>
  <w:num w:numId="52">
    <w:abstractNumId w:val="54"/>
  </w:num>
  <w:num w:numId="53">
    <w:abstractNumId w:val="48"/>
  </w:num>
  <w:num w:numId="54">
    <w:abstractNumId w:val="72"/>
  </w:num>
  <w:num w:numId="55">
    <w:abstractNumId w:val="25"/>
  </w:num>
  <w:num w:numId="56">
    <w:abstractNumId w:val="38"/>
  </w:num>
  <w:num w:numId="57">
    <w:abstractNumId w:val="11"/>
  </w:num>
  <w:num w:numId="58">
    <w:abstractNumId w:val="53"/>
  </w:num>
  <w:num w:numId="59">
    <w:abstractNumId w:val="41"/>
  </w:num>
  <w:num w:numId="60">
    <w:abstractNumId w:val="23"/>
  </w:num>
  <w:num w:numId="61">
    <w:abstractNumId w:val="43"/>
  </w:num>
  <w:num w:numId="62">
    <w:abstractNumId w:val="51"/>
  </w:num>
  <w:num w:numId="63">
    <w:abstractNumId w:val="56"/>
  </w:num>
  <w:num w:numId="64">
    <w:abstractNumId w:val="68"/>
  </w:num>
  <w:num w:numId="65">
    <w:abstractNumId w:val="42"/>
  </w:num>
  <w:num w:numId="66">
    <w:abstractNumId w:val="20"/>
  </w:num>
  <w:num w:numId="67">
    <w:abstractNumId w:val="77"/>
  </w:num>
  <w:num w:numId="68">
    <w:abstractNumId w:val="86"/>
  </w:num>
  <w:num w:numId="69">
    <w:abstractNumId w:val="33"/>
  </w:num>
  <w:num w:numId="70">
    <w:abstractNumId w:val="44"/>
  </w:num>
  <w:num w:numId="71">
    <w:abstractNumId w:val="9"/>
  </w:num>
  <w:num w:numId="72">
    <w:abstractNumId w:val="34"/>
  </w:num>
  <w:num w:numId="73">
    <w:abstractNumId w:val="39"/>
  </w:num>
  <w:num w:numId="74">
    <w:abstractNumId w:val="52"/>
  </w:num>
  <w:num w:numId="75">
    <w:abstractNumId w:val="7"/>
  </w:num>
  <w:num w:numId="76">
    <w:abstractNumId w:val="92"/>
  </w:num>
  <w:num w:numId="77">
    <w:abstractNumId w:val="59"/>
  </w:num>
  <w:num w:numId="78">
    <w:abstractNumId w:val="94"/>
  </w:num>
  <w:num w:numId="79">
    <w:abstractNumId w:val="50"/>
  </w:num>
  <w:num w:numId="80">
    <w:abstractNumId w:val="63"/>
  </w:num>
  <w:num w:numId="81">
    <w:abstractNumId w:val="67"/>
  </w:num>
  <w:num w:numId="82">
    <w:abstractNumId w:val="47"/>
  </w:num>
  <w:num w:numId="83">
    <w:abstractNumId w:val="35"/>
  </w:num>
  <w:num w:numId="84">
    <w:abstractNumId w:val="21"/>
  </w:num>
  <w:num w:numId="85">
    <w:abstractNumId w:val="28"/>
  </w:num>
  <w:num w:numId="86">
    <w:abstractNumId w:val="24"/>
  </w:num>
  <w:num w:numId="87">
    <w:abstractNumId w:val="78"/>
  </w:num>
  <w:num w:numId="88">
    <w:abstractNumId w:val="65"/>
  </w:num>
  <w:num w:numId="89">
    <w:abstractNumId w:val="16"/>
  </w:num>
  <w:num w:numId="90">
    <w:abstractNumId w:val="17"/>
  </w:num>
  <w:num w:numId="91">
    <w:abstractNumId w:val="29"/>
  </w:num>
  <w:num w:numId="92">
    <w:abstractNumId w:val="14"/>
  </w:num>
  <w:num w:numId="93">
    <w:abstractNumId w:val="5"/>
  </w:num>
  <w:num w:numId="94">
    <w:abstractNumId w:val="58"/>
  </w:num>
  <w:num w:numId="95">
    <w:abstractNumId w:val="80"/>
  </w:num>
  <w:numIdMacAtCleanup w:val="9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2320"/>
    <w:rsid w:val="00000C8B"/>
    <w:rsid w:val="000020AB"/>
    <w:rsid w:val="000054B9"/>
    <w:rsid w:val="00007ECD"/>
    <w:rsid w:val="000119B7"/>
    <w:rsid w:val="000154B7"/>
    <w:rsid w:val="000160FE"/>
    <w:rsid w:val="00017188"/>
    <w:rsid w:val="00033AC6"/>
    <w:rsid w:val="0003401E"/>
    <w:rsid w:val="0004345C"/>
    <w:rsid w:val="00055917"/>
    <w:rsid w:val="0006102D"/>
    <w:rsid w:val="00063B45"/>
    <w:rsid w:val="00065239"/>
    <w:rsid w:val="000653BD"/>
    <w:rsid w:val="000816E2"/>
    <w:rsid w:val="00083078"/>
    <w:rsid w:val="00083618"/>
    <w:rsid w:val="00090870"/>
    <w:rsid w:val="0009434E"/>
    <w:rsid w:val="00095FBD"/>
    <w:rsid w:val="00096513"/>
    <w:rsid w:val="00097965"/>
    <w:rsid w:val="000A07CF"/>
    <w:rsid w:val="000A24BB"/>
    <w:rsid w:val="000A3C41"/>
    <w:rsid w:val="000A46DA"/>
    <w:rsid w:val="000A46F2"/>
    <w:rsid w:val="000A6F86"/>
    <w:rsid w:val="000B16FE"/>
    <w:rsid w:val="000B1A6E"/>
    <w:rsid w:val="000B3A4B"/>
    <w:rsid w:val="000B475C"/>
    <w:rsid w:val="000C22BD"/>
    <w:rsid w:val="000C5C48"/>
    <w:rsid w:val="000D2CEF"/>
    <w:rsid w:val="000D3B9C"/>
    <w:rsid w:val="000E57F0"/>
    <w:rsid w:val="000F2A33"/>
    <w:rsid w:val="000F5126"/>
    <w:rsid w:val="000F6A46"/>
    <w:rsid w:val="001016C5"/>
    <w:rsid w:val="00103A29"/>
    <w:rsid w:val="00107F37"/>
    <w:rsid w:val="00114E59"/>
    <w:rsid w:val="0012209C"/>
    <w:rsid w:val="0013197C"/>
    <w:rsid w:val="00132114"/>
    <w:rsid w:val="00133D49"/>
    <w:rsid w:val="00135CD9"/>
    <w:rsid w:val="00135D09"/>
    <w:rsid w:val="00137DDF"/>
    <w:rsid w:val="00141885"/>
    <w:rsid w:val="00147A04"/>
    <w:rsid w:val="00152883"/>
    <w:rsid w:val="001534D0"/>
    <w:rsid w:val="001575FB"/>
    <w:rsid w:val="001579A2"/>
    <w:rsid w:val="00165E87"/>
    <w:rsid w:val="001660B9"/>
    <w:rsid w:val="00170EC8"/>
    <w:rsid w:val="001730F3"/>
    <w:rsid w:val="00173D55"/>
    <w:rsid w:val="001776F1"/>
    <w:rsid w:val="00181291"/>
    <w:rsid w:val="001861F3"/>
    <w:rsid w:val="001901C8"/>
    <w:rsid w:val="001917D6"/>
    <w:rsid w:val="00195082"/>
    <w:rsid w:val="001A230C"/>
    <w:rsid w:val="001A2EB7"/>
    <w:rsid w:val="001A2EDF"/>
    <w:rsid w:val="001A36EA"/>
    <w:rsid w:val="001A4863"/>
    <w:rsid w:val="001A7BA7"/>
    <w:rsid w:val="001B0C69"/>
    <w:rsid w:val="001B1A9F"/>
    <w:rsid w:val="001B25A5"/>
    <w:rsid w:val="001B4E17"/>
    <w:rsid w:val="001B515E"/>
    <w:rsid w:val="001B57FD"/>
    <w:rsid w:val="001C2EBE"/>
    <w:rsid w:val="001E57DE"/>
    <w:rsid w:val="001E7CE5"/>
    <w:rsid w:val="001F264A"/>
    <w:rsid w:val="001F3D2A"/>
    <w:rsid w:val="001F418E"/>
    <w:rsid w:val="00202772"/>
    <w:rsid w:val="00205FEF"/>
    <w:rsid w:val="00207B03"/>
    <w:rsid w:val="00211B59"/>
    <w:rsid w:val="00222DD3"/>
    <w:rsid w:val="00223576"/>
    <w:rsid w:val="00225A03"/>
    <w:rsid w:val="00232285"/>
    <w:rsid w:val="00232CAF"/>
    <w:rsid w:val="0024101A"/>
    <w:rsid w:val="002440B8"/>
    <w:rsid w:val="00251397"/>
    <w:rsid w:val="00253A81"/>
    <w:rsid w:val="002622B2"/>
    <w:rsid w:val="00271737"/>
    <w:rsid w:val="00272D35"/>
    <w:rsid w:val="002752D0"/>
    <w:rsid w:val="00276240"/>
    <w:rsid w:val="00280E3C"/>
    <w:rsid w:val="00287C1B"/>
    <w:rsid w:val="00293625"/>
    <w:rsid w:val="00294847"/>
    <w:rsid w:val="00295A08"/>
    <w:rsid w:val="00295C58"/>
    <w:rsid w:val="0029633A"/>
    <w:rsid w:val="002974B7"/>
    <w:rsid w:val="00297E5F"/>
    <w:rsid w:val="002A50D6"/>
    <w:rsid w:val="002A6A7A"/>
    <w:rsid w:val="002B65B9"/>
    <w:rsid w:val="002B749E"/>
    <w:rsid w:val="002C0079"/>
    <w:rsid w:val="002C1C58"/>
    <w:rsid w:val="002C49FE"/>
    <w:rsid w:val="002C5A59"/>
    <w:rsid w:val="002C7575"/>
    <w:rsid w:val="002F5C3E"/>
    <w:rsid w:val="00304480"/>
    <w:rsid w:val="0030707A"/>
    <w:rsid w:val="00307FF8"/>
    <w:rsid w:val="00323CA1"/>
    <w:rsid w:val="003272F8"/>
    <w:rsid w:val="00331189"/>
    <w:rsid w:val="003352EE"/>
    <w:rsid w:val="00335751"/>
    <w:rsid w:val="00341384"/>
    <w:rsid w:val="003431F9"/>
    <w:rsid w:val="00345BC6"/>
    <w:rsid w:val="00346494"/>
    <w:rsid w:val="00347500"/>
    <w:rsid w:val="00350F3F"/>
    <w:rsid w:val="00352CC8"/>
    <w:rsid w:val="003649BE"/>
    <w:rsid w:val="00365364"/>
    <w:rsid w:val="003653F8"/>
    <w:rsid w:val="0037165E"/>
    <w:rsid w:val="00371937"/>
    <w:rsid w:val="003736CC"/>
    <w:rsid w:val="00375180"/>
    <w:rsid w:val="003763A1"/>
    <w:rsid w:val="0037658D"/>
    <w:rsid w:val="00381DF2"/>
    <w:rsid w:val="00383DAA"/>
    <w:rsid w:val="00387F66"/>
    <w:rsid w:val="00390159"/>
    <w:rsid w:val="003A224A"/>
    <w:rsid w:val="003A2F44"/>
    <w:rsid w:val="003A3CD4"/>
    <w:rsid w:val="003A4A7B"/>
    <w:rsid w:val="003A53C5"/>
    <w:rsid w:val="003A6DE1"/>
    <w:rsid w:val="003B10CA"/>
    <w:rsid w:val="003B3D01"/>
    <w:rsid w:val="003B5B17"/>
    <w:rsid w:val="003B5B26"/>
    <w:rsid w:val="003B679C"/>
    <w:rsid w:val="003C5DF5"/>
    <w:rsid w:val="003C7F5C"/>
    <w:rsid w:val="003D0383"/>
    <w:rsid w:val="003E199F"/>
    <w:rsid w:val="003E3F84"/>
    <w:rsid w:val="003E5836"/>
    <w:rsid w:val="003F1D65"/>
    <w:rsid w:val="003F371F"/>
    <w:rsid w:val="003F4C5C"/>
    <w:rsid w:val="003F5A7A"/>
    <w:rsid w:val="003F5FC9"/>
    <w:rsid w:val="003F63BB"/>
    <w:rsid w:val="003F7FAB"/>
    <w:rsid w:val="004031E9"/>
    <w:rsid w:val="004039E0"/>
    <w:rsid w:val="00407360"/>
    <w:rsid w:val="00407E41"/>
    <w:rsid w:val="00407F40"/>
    <w:rsid w:val="00413173"/>
    <w:rsid w:val="004148C4"/>
    <w:rsid w:val="00415536"/>
    <w:rsid w:val="00425DDC"/>
    <w:rsid w:val="004319F3"/>
    <w:rsid w:val="00437927"/>
    <w:rsid w:val="00437F3D"/>
    <w:rsid w:val="0045201B"/>
    <w:rsid w:val="00454B1B"/>
    <w:rsid w:val="00455326"/>
    <w:rsid w:val="0045760C"/>
    <w:rsid w:val="00464C6E"/>
    <w:rsid w:val="00466ED3"/>
    <w:rsid w:val="00473CC0"/>
    <w:rsid w:val="00474FDA"/>
    <w:rsid w:val="0047725B"/>
    <w:rsid w:val="004772D3"/>
    <w:rsid w:val="00483C54"/>
    <w:rsid w:val="00486824"/>
    <w:rsid w:val="00492DDF"/>
    <w:rsid w:val="004B0835"/>
    <w:rsid w:val="004B4710"/>
    <w:rsid w:val="004C088F"/>
    <w:rsid w:val="004C0ECD"/>
    <w:rsid w:val="004C7AFB"/>
    <w:rsid w:val="004D2026"/>
    <w:rsid w:val="004D436D"/>
    <w:rsid w:val="004D61C5"/>
    <w:rsid w:val="004D776A"/>
    <w:rsid w:val="004E0893"/>
    <w:rsid w:val="004E11EB"/>
    <w:rsid w:val="004E35EF"/>
    <w:rsid w:val="004F3BBE"/>
    <w:rsid w:val="004F4366"/>
    <w:rsid w:val="00500484"/>
    <w:rsid w:val="00504390"/>
    <w:rsid w:val="005061C5"/>
    <w:rsid w:val="0050785B"/>
    <w:rsid w:val="00507F69"/>
    <w:rsid w:val="005103AB"/>
    <w:rsid w:val="0051306F"/>
    <w:rsid w:val="005169EA"/>
    <w:rsid w:val="00523AF6"/>
    <w:rsid w:val="00525247"/>
    <w:rsid w:val="0052662A"/>
    <w:rsid w:val="00534402"/>
    <w:rsid w:val="00535007"/>
    <w:rsid w:val="00540766"/>
    <w:rsid w:val="00553C1C"/>
    <w:rsid w:val="0055596C"/>
    <w:rsid w:val="00562355"/>
    <w:rsid w:val="00564C5B"/>
    <w:rsid w:val="00564EC1"/>
    <w:rsid w:val="005655B3"/>
    <w:rsid w:val="005664E5"/>
    <w:rsid w:val="00567148"/>
    <w:rsid w:val="0057432C"/>
    <w:rsid w:val="00576830"/>
    <w:rsid w:val="005771C9"/>
    <w:rsid w:val="005845D1"/>
    <w:rsid w:val="00585A06"/>
    <w:rsid w:val="0059305A"/>
    <w:rsid w:val="005957B8"/>
    <w:rsid w:val="00597F6E"/>
    <w:rsid w:val="005A2327"/>
    <w:rsid w:val="005A3250"/>
    <w:rsid w:val="005A4F09"/>
    <w:rsid w:val="005B6743"/>
    <w:rsid w:val="005C29D1"/>
    <w:rsid w:val="005C5704"/>
    <w:rsid w:val="005C70DD"/>
    <w:rsid w:val="005D00E8"/>
    <w:rsid w:val="005D6CFF"/>
    <w:rsid w:val="005E1E92"/>
    <w:rsid w:val="005E1F9F"/>
    <w:rsid w:val="005E5479"/>
    <w:rsid w:val="005E74C4"/>
    <w:rsid w:val="005F6B02"/>
    <w:rsid w:val="006014D8"/>
    <w:rsid w:val="00601DB7"/>
    <w:rsid w:val="00603DA1"/>
    <w:rsid w:val="00605B24"/>
    <w:rsid w:val="00612CC8"/>
    <w:rsid w:val="00612E7B"/>
    <w:rsid w:val="00613902"/>
    <w:rsid w:val="00614738"/>
    <w:rsid w:val="00617387"/>
    <w:rsid w:val="00617462"/>
    <w:rsid w:val="00617927"/>
    <w:rsid w:val="00620E64"/>
    <w:rsid w:val="006214B2"/>
    <w:rsid w:val="006220F4"/>
    <w:rsid w:val="006230DE"/>
    <w:rsid w:val="006300E5"/>
    <w:rsid w:val="00634FCF"/>
    <w:rsid w:val="00641FEE"/>
    <w:rsid w:val="00645EF6"/>
    <w:rsid w:val="00647E3C"/>
    <w:rsid w:val="00651850"/>
    <w:rsid w:val="00651F06"/>
    <w:rsid w:val="00657772"/>
    <w:rsid w:val="00657CCB"/>
    <w:rsid w:val="006653E7"/>
    <w:rsid w:val="00670706"/>
    <w:rsid w:val="006849FC"/>
    <w:rsid w:val="006900C4"/>
    <w:rsid w:val="006944A6"/>
    <w:rsid w:val="00694ACA"/>
    <w:rsid w:val="00694D43"/>
    <w:rsid w:val="006A3FC7"/>
    <w:rsid w:val="006A78DD"/>
    <w:rsid w:val="006B3814"/>
    <w:rsid w:val="006C14D5"/>
    <w:rsid w:val="006C547A"/>
    <w:rsid w:val="006D153C"/>
    <w:rsid w:val="006D2B9F"/>
    <w:rsid w:val="006D2C8E"/>
    <w:rsid w:val="006D4B23"/>
    <w:rsid w:val="006E2D6F"/>
    <w:rsid w:val="006F1E55"/>
    <w:rsid w:val="006F25AF"/>
    <w:rsid w:val="006F35B0"/>
    <w:rsid w:val="006F7A7E"/>
    <w:rsid w:val="00700C66"/>
    <w:rsid w:val="00700F79"/>
    <w:rsid w:val="00707236"/>
    <w:rsid w:val="00707400"/>
    <w:rsid w:val="007101F2"/>
    <w:rsid w:val="0071060A"/>
    <w:rsid w:val="00710AFD"/>
    <w:rsid w:val="00713B1D"/>
    <w:rsid w:val="00714B68"/>
    <w:rsid w:val="00714E7B"/>
    <w:rsid w:val="0072261D"/>
    <w:rsid w:val="00722D37"/>
    <w:rsid w:val="00731176"/>
    <w:rsid w:val="00731CF6"/>
    <w:rsid w:val="00734FC3"/>
    <w:rsid w:val="00735085"/>
    <w:rsid w:val="00740502"/>
    <w:rsid w:val="00755F1E"/>
    <w:rsid w:val="0075790D"/>
    <w:rsid w:val="007604CA"/>
    <w:rsid w:val="0076766A"/>
    <w:rsid w:val="0077139E"/>
    <w:rsid w:val="00772CD1"/>
    <w:rsid w:val="00772EFB"/>
    <w:rsid w:val="00775F76"/>
    <w:rsid w:val="007821B2"/>
    <w:rsid w:val="00782769"/>
    <w:rsid w:val="00782E85"/>
    <w:rsid w:val="0078387A"/>
    <w:rsid w:val="00786445"/>
    <w:rsid w:val="0078693B"/>
    <w:rsid w:val="00787049"/>
    <w:rsid w:val="007876DB"/>
    <w:rsid w:val="007957F4"/>
    <w:rsid w:val="007A69A7"/>
    <w:rsid w:val="007B208C"/>
    <w:rsid w:val="007B52F7"/>
    <w:rsid w:val="007C61AF"/>
    <w:rsid w:val="007D50A2"/>
    <w:rsid w:val="007D71B8"/>
    <w:rsid w:val="007D7222"/>
    <w:rsid w:val="007E10B1"/>
    <w:rsid w:val="007E1544"/>
    <w:rsid w:val="007E3764"/>
    <w:rsid w:val="007E37F9"/>
    <w:rsid w:val="007E47DC"/>
    <w:rsid w:val="007E5C58"/>
    <w:rsid w:val="007E78AD"/>
    <w:rsid w:val="007F0CBD"/>
    <w:rsid w:val="007F2D55"/>
    <w:rsid w:val="008034B8"/>
    <w:rsid w:val="00810EF2"/>
    <w:rsid w:val="00813A15"/>
    <w:rsid w:val="00816A6D"/>
    <w:rsid w:val="00822C9D"/>
    <w:rsid w:val="0082456E"/>
    <w:rsid w:val="008264DF"/>
    <w:rsid w:val="00832EE1"/>
    <w:rsid w:val="008404FD"/>
    <w:rsid w:val="0084069A"/>
    <w:rsid w:val="00840B62"/>
    <w:rsid w:val="00841677"/>
    <w:rsid w:val="0084236C"/>
    <w:rsid w:val="008442C0"/>
    <w:rsid w:val="00844865"/>
    <w:rsid w:val="0084492F"/>
    <w:rsid w:val="00846F8D"/>
    <w:rsid w:val="0085597E"/>
    <w:rsid w:val="00855E69"/>
    <w:rsid w:val="00856910"/>
    <w:rsid w:val="00856DA7"/>
    <w:rsid w:val="008634A0"/>
    <w:rsid w:val="0086404F"/>
    <w:rsid w:val="00866AC6"/>
    <w:rsid w:val="00866CCB"/>
    <w:rsid w:val="00867EEF"/>
    <w:rsid w:val="00873BC1"/>
    <w:rsid w:val="008851E1"/>
    <w:rsid w:val="00886CB3"/>
    <w:rsid w:val="00897228"/>
    <w:rsid w:val="008972C1"/>
    <w:rsid w:val="008A0736"/>
    <w:rsid w:val="008A4461"/>
    <w:rsid w:val="008A6AD7"/>
    <w:rsid w:val="008A7E10"/>
    <w:rsid w:val="008B6F06"/>
    <w:rsid w:val="008B78DA"/>
    <w:rsid w:val="008C6AE7"/>
    <w:rsid w:val="008D3D33"/>
    <w:rsid w:val="008D47E7"/>
    <w:rsid w:val="008D6E86"/>
    <w:rsid w:val="008E48A5"/>
    <w:rsid w:val="008F494A"/>
    <w:rsid w:val="00904207"/>
    <w:rsid w:val="00911F68"/>
    <w:rsid w:val="009135E8"/>
    <w:rsid w:val="00914E08"/>
    <w:rsid w:val="009205BE"/>
    <w:rsid w:val="00922F5F"/>
    <w:rsid w:val="00932F6F"/>
    <w:rsid w:val="00940257"/>
    <w:rsid w:val="0094100F"/>
    <w:rsid w:val="00941EF1"/>
    <w:rsid w:val="009438A9"/>
    <w:rsid w:val="00944920"/>
    <w:rsid w:val="00955050"/>
    <w:rsid w:val="00955A36"/>
    <w:rsid w:val="00957524"/>
    <w:rsid w:val="009648E9"/>
    <w:rsid w:val="00964E52"/>
    <w:rsid w:val="009728E4"/>
    <w:rsid w:val="0097521A"/>
    <w:rsid w:val="00982781"/>
    <w:rsid w:val="009828DE"/>
    <w:rsid w:val="00991A9F"/>
    <w:rsid w:val="009A2E4D"/>
    <w:rsid w:val="009A4DD4"/>
    <w:rsid w:val="009A5E5A"/>
    <w:rsid w:val="009A6263"/>
    <w:rsid w:val="009B559E"/>
    <w:rsid w:val="009D42F3"/>
    <w:rsid w:val="009D636A"/>
    <w:rsid w:val="009D6F8A"/>
    <w:rsid w:val="009E1112"/>
    <w:rsid w:val="009E1147"/>
    <w:rsid w:val="009E2174"/>
    <w:rsid w:val="009E21CD"/>
    <w:rsid w:val="009E4BC6"/>
    <w:rsid w:val="009F1921"/>
    <w:rsid w:val="009F6FF7"/>
    <w:rsid w:val="009F72A9"/>
    <w:rsid w:val="00A00072"/>
    <w:rsid w:val="00A005B5"/>
    <w:rsid w:val="00A02342"/>
    <w:rsid w:val="00A127D0"/>
    <w:rsid w:val="00A1482B"/>
    <w:rsid w:val="00A15065"/>
    <w:rsid w:val="00A1599F"/>
    <w:rsid w:val="00A16C5C"/>
    <w:rsid w:val="00A26FCD"/>
    <w:rsid w:val="00A36F41"/>
    <w:rsid w:val="00A3769E"/>
    <w:rsid w:val="00A37BFE"/>
    <w:rsid w:val="00A42A25"/>
    <w:rsid w:val="00A431F2"/>
    <w:rsid w:val="00A44A06"/>
    <w:rsid w:val="00A514DB"/>
    <w:rsid w:val="00A52FD5"/>
    <w:rsid w:val="00A539E4"/>
    <w:rsid w:val="00A5553C"/>
    <w:rsid w:val="00A55F7C"/>
    <w:rsid w:val="00A6243E"/>
    <w:rsid w:val="00A63B7C"/>
    <w:rsid w:val="00A65084"/>
    <w:rsid w:val="00A74535"/>
    <w:rsid w:val="00A80A75"/>
    <w:rsid w:val="00A825FB"/>
    <w:rsid w:val="00A8289E"/>
    <w:rsid w:val="00A84E40"/>
    <w:rsid w:val="00AA1AED"/>
    <w:rsid w:val="00AA5707"/>
    <w:rsid w:val="00AA5EDF"/>
    <w:rsid w:val="00AB0C02"/>
    <w:rsid w:val="00AB21A3"/>
    <w:rsid w:val="00AB3EF3"/>
    <w:rsid w:val="00AB5F0F"/>
    <w:rsid w:val="00AC1295"/>
    <w:rsid w:val="00AC17D2"/>
    <w:rsid w:val="00AD389E"/>
    <w:rsid w:val="00AD7256"/>
    <w:rsid w:val="00AE1856"/>
    <w:rsid w:val="00AE51B6"/>
    <w:rsid w:val="00AE530C"/>
    <w:rsid w:val="00AE6859"/>
    <w:rsid w:val="00AF088C"/>
    <w:rsid w:val="00B042CA"/>
    <w:rsid w:val="00B054FF"/>
    <w:rsid w:val="00B23377"/>
    <w:rsid w:val="00B264D1"/>
    <w:rsid w:val="00B37A67"/>
    <w:rsid w:val="00B40FB7"/>
    <w:rsid w:val="00B42320"/>
    <w:rsid w:val="00B449C5"/>
    <w:rsid w:val="00B46458"/>
    <w:rsid w:val="00B5259B"/>
    <w:rsid w:val="00B52E71"/>
    <w:rsid w:val="00B602E9"/>
    <w:rsid w:val="00B61019"/>
    <w:rsid w:val="00B63104"/>
    <w:rsid w:val="00B660F3"/>
    <w:rsid w:val="00B671A7"/>
    <w:rsid w:val="00B71A0D"/>
    <w:rsid w:val="00B86736"/>
    <w:rsid w:val="00B87455"/>
    <w:rsid w:val="00B90746"/>
    <w:rsid w:val="00B97336"/>
    <w:rsid w:val="00BA3D5C"/>
    <w:rsid w:val="00BA45CC"/>
    <w:rsid w:val="00BA728B"/>
    <w:rsid w:val="00BB6583"/>
    <w:rsid w:val="00BB65AD"/>
    <w:rsid w:val="00BB66EC"/>
    <w:rsid w:val="00BB7D66"/>
    <w:rsid w:val="00BC255C"/>
    <w:rsid w:val="00BD147F"/>
    <w:rsid w:val="00BD2C73"/>
    <w:rsid w:val="00BD317A"/>
    <w:rsid w:val="00BE300D"/>
    <w:rsid w:val="00BE45B1"/>
    <w:rsid w:val="00BE6B6C"/>
    <w:rsid w:val="00BE6BBB"/>
    <w:rsid w:val="00BF2805"/>
    <w:rsid w:val="00BF4ED1"/>
    <w:rsid w:val="00BF5A6E"/>
    <w:rsid w:val="00C01B6E"/>
    <w:rsid w:val="00C037EE"/>
    <w:rsid w:val="00C0504C"/>
    <w:rsid w:val="00C11E99"/>
    <w:rsid w:val="00C16EC7"/>
    <w:rsid w:val="00C20E67"/>
    <w:rsid w:val="00C26D32"/>
    <w:rsid w:val="00C32D41"/>
    <w:rsid w:val="00C36BCC"/>
    <w:rsid w:val="00C44450"/>
    <w:rsid w:val="00C4452C"/>
    <w:rsid w:val="00C448B0"/>
    <w:rsid w:val="00C46A82"/>
    <w:rsid w:val="00C46AAC"/>
    <w:rsid w:val="00C47064"/>
    <w:rsid w:val="00C53FA7"/>
    <w:rsid w:val="00C549EF"/>
    <w:rsid w:val="00C63D74"/>
    <w:rsid w:val="00C643B1"/>
    <w:rsid w:val="00C7042A"/>
    <w:rsid w:val="00C707E3"/>
    <w:rsid w:val="00C814C4"/>
    <w:rsid w:val="00C81D17"/>
    <w:rsid w:val="00C87814"/>
    <w:rsid w:val="00C87950"/>
    <w:rsid w:val="00C8795C"/>
    <w:rsid w:val="00C91C5B"/>
    <w:rsid w:val="00C91CE7"/>
    <w:rsid w:val="00C92245"/>
    <w:rsid w:val="00CA0D32"/>
    <w:rsid w:val="00CB7823"/>
    <w:rsid w:val="00CC39D0"/>
    <w:rsid w:val="00CD492A"/>
    <w:rsid w:val="00CD6E54"/>
    <w:rsid w:val="00CD72B0"/>
    <w:rsid w:val="00CE1384"/>
    <w:rsid w:val="00CE165A"/>
    <w:rsid w:val="00CE5C4D"/>
    <w:rsid w:val="00CE7F98"/>
    <w:rsid w:val="00CF04F1"/>
    <w:rsid w:val="00CF4033"/>
    <w:rsid w:val="00CF4BF0"/>
    <w:rsid w:val="00CF6202"/>
    <w:rsid w:val="00D13E68"/>
    <w:rsid w:val="00D375F3"/>
    <w:rsid w:val="00D40561"/>
    <w:rsid w:val="00D417DD"/>
    <w:rsid w:val="00D42D24"/>
    <w:rsid w:val="00D439CC"/>
    <w:rsid w:val="00D47C09"/>
    <w:rsid w:val="00D50094"/>
    <w:rsid w:val="00D536E3"/>
    <w:rsid w:val="00D5536D"/>
    <w:rsid w:val="00D566E5"/>
    <w:rsid w:val="00D61BC3"/>
    <w:rsid w:val="00D64009"/>
    <w:rsid w:val="00D6634D"/>
    <w:rsid w:val="00D70087"/>
    <w:rsid w:val="00D7478D"/>
    <w:rsid w:val="00D77BA7"/>
    <w:rsid w:val="00D84E63"/>
    <w:rsid w:val="00D9101F"/>
    <w:rsid w:val="00D92C9F"/>
    <w:rsid w:val="00D94627"/>
    <w:rsid w:val="00D95A79"/>
    <w:rsid w:val="00DA41EF"/>
    <w:rsid w:val="00DB37EB"/>
    <w:rsid w:val="00DB590E"/>
    <w:rsid w:val="00DC26F0"/>
    <w:rsid w:val="00DC2B47"/>
    <w:rsid w:val="00DC73F8"/>
    <w:rsid w:val="00DC7DC6"/>
    <w:rsid w:val="00DD0558"/>
    <w:rsid w:val="00DD0926"/>
    <w:rsid w:val="00DD3A7D"/>
    <w:rsid w:val="00DD488D"/>
    <w:rsid w:val="00DD4F08"/>
    <w:rsid w:val="00DE2FD3"/>
    <w:rsid w:val="00DE48D5"/>
    <w:rsid w:val="00DE75C7"/>
    <w:rsid w:val="00DF01FB"/>
    <w:rsid w:val="00E07D08"/>
    <w:rsid w:val="00E1002E"/>
    <w:rsid w:val="00E11625"/>
    <w:rsid w:val="00E143D2"/>
    <w:rsid w:val="00E17958"/>
    <w:rsid w:val="00E24365"/>
    <w:rsid w:val="00E377E8"/>
    <w:rsid w:val="00E4098B"/>
    <w:rsid w:val="00E40E32"/>
    <w:rsid w:val="00E43BDD"/>
    <w:rsid w:val="00E46B5E"/>
    <w:rsid w:val="00E53273"/>
    <w:rsid w:val="00E6278E"/>
    <w:rsid w:val="00E661F9"/>
    <w:rsid w:val="00E71F93"/>
    <w:rsid w:val="00E727F8"/>
    <w:rsid w:val="00E750AF"/>
    <w:rsid w:val="00E80BFA"/>
    <w:rsid w:val="00E83B2E"/>
    <w:rsid w:val="00E85A34"/>
    <w:rsid w:val="00E87107"/>
    <w:rsid w:val="00E92615"/>
    <w:rsid w:val="00E92D1B"/>
    <w:rsid w:val="00E94D39"/>
    <w:rsid w:val="00E95A5C"/>
    <w:rsid w:val="00EA1617"/>
    <w:rsid w:val="00EA2920"/>
    <w:rsid w:val="00EA2BCB"/>
    <w:rsid w:val="00EA2C87"/>
    <w:rsid w:val="00EA31A4"/>
    <w:rsid w:val="00EA5045"/>
    <w:rsid w:val="00EA5F50"/>
    <w:rsid w:val="00EA7578"/>
    <w:rsid w:val="00EA76D5"/>
    <w:rsid w:val="00EA7ABC"/>
    <w:rsid w:val="00EB3251"/>
    <w:rsid w:val="00EB55D1"/>
    <w:rsid w:val="00EB7EB0"/>
    <w:rsid w:val="00EC0FF4"/>
    <w:rsid w:val="00EC3F44"/>
    <w:rsid w:val="00ED22CD"/>
    <w:rsid w:val="00ED35FF"/>
    <w:rsid w:val="00ED59D6"/>
    <w:rsid w:val="00ED744B"/>
    <w:rsid w:val="00EE03B7"/>
    <w:rsid w:val="00F06006"/>
    <w:rsid w:val="00F25FCB"/>
    <w:rsid w:val="00F264AF"/>
    <w:rsid w:val="00F3130B"/>
    <w:rsid w:val="00F42B2D"/>
    <w:rsid w:val="00F443BA"/>
    <w:rsid w:val="00F445B6"/>
    <w:rsid w:val="00F45768"/>
    <w:rsid w:val="00F45D4A"/>
    <w:rsid w:val="00F45F62"/>
    <w:rsid w:val="00F466A7"/>
    <w:rsid w:val="00F51BBA"/>
    <w:rsid w:val="00F52608"/>
    <w:rsid w:val="00F541AB"/>
    <w:rsid w:val="00F56CEA"/>
    <w:rsid w:val="00F622CC"/>
    <w:rsid w:val="00F62895"/>
    <w:rsid w:val="00F67FF0"/>
    <w:rsid w:val="00F70CF8"/>
    <w:rsid w:val="00F71874"/>
    <w:rsid w:val="00F76C3E"/>
    <w:rsid w:val="00F80D96"/>
    <w:rsid w:val="00F81345"/>
    <w:rsid w:val="00F814A9"/>
    <w:rsid w:val="00F83273"/>
    <w:rsid w:val="00F87BC7"/>
    <w:rsid w:val="00F963EE"/>
    <w:rsid w:val="00FC1A6D"/>
    <w:rsid w:val="00FC28C3"/>
    <w:rsid w:val="00FC41EC"/>
    <w:rsid w:val="00FC5AA7"/>
    <w:rsid w:val="00FC621A"/>
    <w:rsid w:val="00FC713D"/>
    <w:rsid w:val="00FD0A4A"/>
    <w:rsid w:val="00FD2115"/>
    <w:rsid w:val="00FD4018"/>
    <w:rsid w:val="00FD6E8D"/>
    <w:rsid w:val="00FD7E56"/>
    <w:rsid w:val="00FF1CB7"/>
    <w:rsid w:val="00FF648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Date" w:uiPriority="0"/>
    <w:lsdException w:name="Body Text 2" w:uiPriority="0"/>
    <w:lsdException w:name="Strong" w:semiHidden="0" w:uiPriority="0" w:unhideWhenUsed="0" w:qFormat="1"/>
    <w:lsdException w:name="Emphasis" w:semiHidden="0" w:uiPriority="20" w:unhideWhenUsed="0" w:qFormat="1"/>
    <w:lsdException w:name="Plain Text" w:uiPriority="0"/>
    <w:lsdException w:name="Normal (Web)" w:uiPriority="0"/>
    <w:lsdException w:name="HTML Preformatted"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42320"/>
    <w:rPr>
      <w:rFonts w:ascii="Times New Roman" w:eastAsia="宋体" w:hAnsi="Times New Roman" w:cs="Times New Roman"/>
      <w:szCs w:val="20"/>
    </w:rPr>
  </w:style>
  <w:style w:type="paragraph" w:styleId="1">
    <w:name w:val="heading 1"/>
    <w:basedOn w:val="a"/>
    <w:next w:val="a"/>
    <w:link w:val="1Char"/>
    <w:qFormat/>
    <w:rsid w:val="00B42320"/>
    <w:pPr>
      <w:keepNext/>
      <w:keepLines/>
      <w:spacing w:before="340" w:after="330" w:line="578" w:lineRule="auto"/>
      <w:outlineLvl w:val="0"/>
    </w:pPr>
    <w:rPr>
      <w:b/>
      <w:bCs/>
      <w:kern w:val="44"/>
      <w:sz w:val="44"/>
      <w:szCs w:val="44"/>
    </w:rPr>
  </w:style>
  <w:style w:type="paragraph" w:styleId="2">
    <w:name w:val="heading 2"/>
    <w:basedOn w:val="a"/>
    <w:next w:val="a"/>
    <w:link w:val="2Char"/>
    <w:qFormat/>
    <w:rsid w:val="00B42320"/>
    <w:pPr>
      <w:keepNext/>
      <w:keepLines/>
      <w:spacing w:before="260" w:after="260" w:line="416" w:lineRule="auto"/>
      <w:outlineLvl w:val="1"/>
    </w:pPr>
    <w:rPr>
      <w:rFonts w:ascii="Arial" w:eastAsia="黑体" w:hAnsi="Arial"/>
      <w:b/>
      <w:bCs/>
      <w:sz w:val="32"/>
      <w:szCs w:val="32"/>
    </w:rPr>
  </w:style>
  <w:style w:type="paragraph" w:styleId="3">
    <w:name w:val="heading 3"/>
    <w:basedOn w:val="a"/>
    <w:next w:val="a"/>
    <w:link w:val="3Char"/>
    <w:qFormat/>
    <w:rsid w:val="00B42320"/>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A1482B"/>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rsid w:val="00B42320"/>
    <w:rPr>
      <w:rFonts w:ascii="Times New Roman" w:eastAsia="宋体" w:hAnsi="Times New Roman" w:cs="Times New Roman"/>
      <w:b/>
      <w:bCs/>
      <w:kern w:val="44"/>
      <w:sz w:val="44"/>
      <w:szCs w:val="44"/>
    </w:rPr>
  </w:style>
  <w:style w:type="character" w:customStyle="1" w:styleId="2Char">
    <w:name w:val="标题 2 Char"/>
    <w:basedOn w:val="a0"/>
    <w:link w:val="2"/>
    <w:rsid w:val="00B42320"/>
    <w:rPr>
      <w:rFonts w:ascii="Arial" w:eastAsia="黑体" w:hAnsi="Arial" w:cs="Times New Roman"/>
      <w:b/>
      <w:bCs/>
      <w:sz w:val="32"/>
      <w:szCs w:val="32"/>
    </w:rPr>
  </w:style>
  <w:style w:type="character" w:customStyle="1" w:styleId="3Char">
    <w:name w:val="标题 3 Char"/>
    <w:basedOn w:val="a0"/>
    <w:link w:val="3"/>
    <w:rsid w:val="00B42320"/>
    <w:rPr>
      <w:rFonts w:ascii="Times New Roman" w:eastAsia="宋体" w:hAnsi="Times New Roman" w:cs="Times New Roman"/>
      <w:b/>
      <w:bCs/>
      <w:sz w:val="32"/>
      <w:szCs w:val="32"/>
    </w:rPr>
  </w:style>
  <w:style w:type="paragraph" w:styleId="a3">
    <w:name w:val="Plain Text"/>
    <w:basedOn w:val="a"/>
    <w:link w:val="Char"/>
    <w:rsid w:val="00B42320"/>
    <w:rPr>
      <w:rFonts w:ascii="宋体" w:hAnsi="Courier New" w:cs="Courier New"/>
      <w:szCs w:val="21"/>
    </w:rPr>
  </w:style>
  <w:style w:type="character" w:customStyle="1" w:styleId="Char">
    <w:name w:val="纯文本 Char"/>
    <w:basedOn w:val="a0"/>
    <w:link w:val="a3"/>
    <w:rsid w:val="00B42320"/>
    <w:rPr>
      <w:rFonts w:ascii="宋体" w:eastAsia="宋体" w:hAnsi="Courier New" w:cs="Courier New"/>
      <w:szCs w:val="21"/>
    </w:rPr>
  </w:style>
  <w:style w:type="paragraph" w:styleId="a4">
    <w:name w:val="Normal (Web)"/>
    <w:basedOn w:val="a"/>
    <w:rsid w:val="00B42320"/>
    <w:pPr>
      <w:spacing w:before="100" w:beforeAutospacing="1" w:after="100" w:afterAutospacing="1"/>
    </w:pPr>
    <w:rPr>
      <w:rFonts w:ascii="宋体" w:hAnsi="宋体" w:cs="宋体"/>
      <w:color w:val="000000"/>
      <w:kern w:val="0"/>
      <w:sz w:val="24"/>
      <w:szCs w:val="24"/>
    </w:rPr>
  </w:style>
  <w:style w:type="paragraph" w:styleId="a5">
    <w:name w:val="footer"/>
    <w:basedOn w:val="a"/>
    <w:link w:val="Char0"/>
    <w:rsid w:val="00B42320"/>
    <w:pPr>
      <w:tabs>
        <w:tab w:val="center" w:pos="4153"/>
        <w:tab w:val="right" w:pos="8306"/>
      </w:tabs>
      <w:snapToGrid w:val="0"/>
    </w:pPr>
    <w:rPr>
      <w:sz w:val="18"/>
      <w:szCs w:val="18"/>
    </w:rPr>
  </w:style>
  <w:style w:type="character" w:customStyle="1" w:styleId="Char0">
    <w:name w:val="页脚 Char"/>
    <w:basedOn w:val="a0"/>
    <w:link w:val="a5"/>
    <w:uiPriority w:val="99"/>
    <w:rsid w:val="00B42320"/>
    <w:rPr>
      <w:rFonts w:ascii="Times New Roman" w:eastAsia="宋体" w:hAnsi="Times New Roman" w:cs="Times New Roman"/>
      <w:sz w:val="18"/>
      <w:szCs w:val="18"/>
    </w:rPr>
  </w:style>
  <w:style w:type="character" w:styleId="a6">
    <w:name w:val="page number"/>
    <w:basedOn w:val="a0"/>
    <w:rsid w:val="00B42320"/>
  </w:style>
  <w:style w:type="paragraph" w:styleId="10">
    <w:name w:val="toc 1"/>
    <w:basedOn w:val="a"/>
    <w:next w:val="a"/>
    <w:autoRedefine/>
    <w:uiPriority w:val="39"/>
    <w:qFormat/>
    <w:rsid w:val="00734FC3"/>
    <w:pPr>
      <w:tabs>
        <w:tab w:val="left" w:pos="840"/>
        <w:tab w:val="right" w:leader="dot" w:pos="8080"/>
      </w:tabs>
      <w:spacing w:line="480" w:lineRule="auto"/>
    </w:pPr>
    <w:rPr>
      <w:rFonts w:asciiTheme="majorEastAsia" w:eastAsiaTheme="majorEastAsia" w:hAnsiTheme="majorEastAsia"/>
      <w:b/>
      <w:noProof/>
      <w:sz w:val="28"/>
      <w:szCs w:val="28"/>
    </w:rPr>
  </w:style>
  <w:style w:type="character" w:styleId="a7">
    <w:name w:val="Hyperlink"/>
    <w:basedOn w:val="a0"/>
    <w:uiPriority w:val="99"/>
    <w:rsid w:val="00B42320"/>
    <w:rPr>
      <w:color w:val="0000FF"/>
      <w:u w:val="single"/>
    </w:rPr>
  </w:style>
  <w:style w:type="paragraph" w:styleId="20">
    <w:name w:val="toc 2"/>
    <w:basedOn w:val="a"/>
    <w:next w:val="a"/>
    <w:autoRedefine/>
    <w:uiPriority w:val="39"/>
    <w:qFormat/>
    <w:rsid w:val="00734FC3"/>
    <w:pPr>
      <w:tabs>
        <w:tab w:val="left" w:pos="840"/>
        <w:tab w:val="right" w:leader="dot" w:pos="8080"/>
      </w:tabs>
      <w:spacing w:line="480" w:lineRule="auto"/>
      <w:ind w:leftChars="200" w:left="420" w:rightChars="358" w:right="752"/>
    </w:pPr>
    <w:rPr>
      <w:rFonts w:ascii="楷体_GB2312" w:eastAsia="楷体_GB2312"/>
      <w:noProof/>
      <w:color w:val="000000" w:themeColor="text1"/>
      <w:sz w:val="28"/>
      <w:szCs w:val="24"/>
    </w:rPr>
  </w:style>
  <w:style w:type="paragraph" w:styleId="30">
    <w:name w:val="toc 3"/>
    <w:basedOn w:val="a"/>
    <w:next w:val="a"/>
    <w:autoRedefine/>
    <w:uiPriority w:val="39"/>
    <w:qFormat/>
    <w:rsid w:val="00734FC3"/>
    <w:pPr>
      <w:tabs>
        <w:tab w:val="right" w:leader="dot" w:pos="8080"/>
      </w:tabs>
      <w:ind w:leftChars="400" w:left="840"/>
      <w:outlineLvl w:val="2"/>
    </w:pPr>
    <w:rPr>
      <w:szCs w:val="24"/>
    </w:rPr>
  </w:style>
  <w:style w:type="paragraph" w:styleId="a8">
    <w:name w:val="header"/>
    <w:basedOn w:val="a"/>
    <w:link w:val="Char1"/>
    <w:uiPriority w:val="99"/>
    <w:rsid w:val="00B42320"/>
    <w:pPr>
      <w:pBdr>
        <w:bottom w:val="single" w:sz="6" w:space="1" w:color="auto"/>
      </w:pBdr>
      <w:tabs>
        <w:tab w:val="center" w:pos="4153"/>
        <w:tab w:val="right" w:pos="8306"/>
      </w:tabs>
      <w:snapToGrid w:val="0"/>
      <w:jc w:val="center"/>
    </w:pPr>
    <w:rPr>
      <w:sz w:val="18"/>
      <w:szCs w:val="18"/>
    </w:rPr>
  </w:style>
  <w:style w:type="character" w:customStyle="1" w:styleId="Char1">
    <w:name w:val="页眉 Char"/>
    <w:basedOn w:val="a0"/>
    <w:link w:val="a8"/>
    <w:uiPriority w:val="99"/>
    <w:rsid w:val="00B42320"/>
    <w:rPr>
      <w:rFonts w:ascii="Times New Roman" w:eastAsia="宋体" w:hAnsi="Times New Roman" w:cs="Times New Roman"/>
      <w:sz w:val="18"/>
      <w:szCs w:val="18"/>
    </w:rPr>
  </w:style>
  <w:style w:type="table" w:styleId="a9">
    <w:name w:val="Table Grid"/>
    <w:basedOn w:val="a1"/>
    <w:rsid w:val="00B42320"/>
    <w:pPr>
      <w:widowControl w:val="0"/>
      <w:jc w:val="both"/>
    </w:pPr>
    <w:rPr>
      <w:rFonts w:ascii="Times New Roman" w:eastAsia="宋体" w:hAnsi="Times New Roman"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a">
    <w:name w:val="Strong"/>
    <w:basedOn w:val="a0"/>
    <w:qFormat/>
    <w:rsid w:val="00B42320"/>
    <w:rPr>
      <w:b/>
      <w:bCs/>
    </w:rPr>
  </w:style>
  <w:style w:type="paragraph" w:styleId="ab">
    <w:name w:val="Date"/>
    <w:basedOn w:val="a"/>
    <w:next w:val="a"/>
    <w:link w:val="Char2"/>
    <w:rsid w:val="00B42320"/>
    <w:pPr>
      <w:ind w:leftChars="2500" w:left="100"/>
    </w:pPr>
    <w:rPr>
      <w:szCs w:val="24"/>
    </w:rPr>
  </w:style>
  <w:style w:type="character" w:customStyle="1" w:styleId="Char2">
    <w:name w:val="日期 Char"/>
    <w:basedOn w:val="a0"/>
    <w:link w:val="ab"/>
    <w:rsid w:val="00B42320"/>
    <w:rPr>
      <w:rFonts w:ascii="Times New Roman" w:eastAsia="宋体" w:hAnsi="Times New Roman" w:cs="Times New Roman"/>
      <w:szCs w:val="24"/>
    </w:rPr>
  </w:style>
  <w:style w:type="paragraph" w:styleId="HTML">
    <w:name w:val="HTML Preformatted"/>
    <w:basedOn w:val="a"/>
    <w:link w:val="HTMLChar"/>
    <w:rsid w:val="00B423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pPr>
    <w:rPr>
      <w:rFonts w:ascii="Arial" w:hAnsi="Arial" w:cs="Arial"/>
      <w:kern w:val="0"/>
      <w:szCs w:val="21"/>
    </w:rPr>
  </w:style>
  <w:style w:type="character" w:customStyle="1" w:styleId="HTMLChar">
    <w:name w:val="HTML 预设格式 Char"/>
    <w:basedOn w:val="a0"/>
    <w:link w:val="HTML"/>
    <w:rsid w:val="00B42320"/>
    <w:rPr>
      <w:rFonts w:ascii="Arial" w:eastAsia="宋体" w:hAnsi="Arial" w:cs="Arial"/>
      <w:kern w:val="0"/>
      <w:szCs w:val="21"/>
    </w:rPr>
  </w:style>
  <w:style w:type="paragraph" w:styleId="40">
    <w:name w:val="toc 4"/>
    <w:basedOn w:val="a"/>
    <w:next w:val="a"/>
    <w:autoRedefine/>
    <w:uiPriority w:val="39"/>
    <w:rsid w:val="00B42320"/>
    <w:pPr>
      <w:ind w:leftChars="600" w:left="1260"/>
    </w:pPr>
    <w:rPr>
      <w:szCs w:val="24"/>
    </w:rPr>
  </w:style>
  <w:style w:type="paragraph" w:styleId="5">
    <w:name w:val="toc 5"/>
    <w:basedOn w:val="a"/>
    <w:next w:val="a"/>
    <w:autoRedefine/>
    <w:uiPriority w:val="39"/>
    <w:rsid w:val="00B42320"/>
    <w:pPr>
      <w:ind w:leftChars="800" w:left="1680"/>
    </w:pPr>
    <w:rPr>
      <w:szCs w:val="24"/>
    </w:rPr>
  </w:style>
  <w:style w:type="paragraph" w:styleId="6">
    <w:name w:val="toc 6"/>
    <w:basedOn w:val="a"/>
    <w:next w:val="a"/>
    <w:autoRedefine/>
    <w:uiPriority w:val="39"/>
    <w:rsid w:val="00B42320"/>
    <w:pPr>
      <w:ind w:leftChars="1000" w:left="2100"/>
    </w:pPr>
    <w:rPr>
      <w:szCs w:val="24"/>
    </w:rPr>
  </w:style>
  <w:style w:type="paragraph" w:styleId="7">
    <w:name w:val="toc 7"/>
    <w:basedOn w:val="a"/>
    <w:next w:val="a"/>
    <w:autoRedefine/>
    <w:uiPriority w:val="39"/>
    <w:rsid w:val="00B42320"/>
    <w:pPr>
      <w:ind w:leftChars="1200" w:left="2520"/>
    </w:pPr>
    <w:rPr>
      <w:szCs w:val="24"/>
    </w:rPr>
  </w:style>
  <w:style w:type="paragraph" w:styleId="8">
    <w:name w:val="toc 8"/>
    <w:basedOn w:val="a"/>
    <w:next w:val="a"/>
    <w:autoRedefine/>
    <w:uiPriority w:val="39"/>
    <w:rsid w:val="00B42320"/>
    <w:pPr>
      <w:ind w:leftChars="1400" w:left="2940"/>
    </w:pPr>
    <w:rPr>
      <w:szCs w:val="24"/>
    </w:rPr>
  </w:style>
  <w:style w:type="paragraph" w:styleId="9">
    <w:name w:val="toc 9"/>
    <w:basedOn w:val="a"/>
    <w:next w:val="a"/>
    <w:autoRedefine/>
    <w:uiPriority w:val="39"/>
    <w:rsid w:val="00B42320"/>
    <w:pPr>
      <w:ind w:leftChars="1600" w:left="3360"/>
    </w:pPr>
    <w:rPr>
      <w:szCs w:val="24"/>
    </w:rPr>
  </w:style>
  <w:style w:type="paragraph" w:styleId="ac">
    <w:name w:val="List Paragraph"/>
    <w:basedOn w:val="a"/>
    <w:uiPriority w:val="34"/>
    <w:qFormat/>
    <w:rsid w:val="00293625"/>
    <w:pPr>
      <w:ind w:firstLineChars="200" w:firstLine="420"/>
    </w:pPr>
  </w:style>
  <w:style w:type="paragraph" w:styleId="ad">
    <w:name w:val="Balloon Text"/>
    <w:basedOn w:val="a"/>
    <w:link w:val="Char3"/>
    <w:uiPriority w:val="99"/>
    <w:semiHidden/>
    <w:unhideWhenUsed/>
    <w:rsid w:val="005E1F9F"/>
    <w:rPr>
      <w:sz w:val="18"/>
      <w:szCs w:val="18"/>
    </w:rPr>
  </w:style>
  <w:style w:type="character" w:customStyle="1" w:styleId="Char3">
    <w:name w:val="批注框文本 Char"/>
    <w:basedOn w:val="a0"/>
    <w:link w:val="ad"/>
    <w:uiPriority w:val="99"/>
    <w:semiHidden/>
    <w:rsid w:val="005E1F9F"/>
    <w:rPr>
      <w:rFonts w:ascii="Times New Roman" w:eastAsia="宋体" w:hAnsi="Times New Roman" w:cs="Times New Roman"/>
      <w:sz w:val="18"/>
      <w:szCs w:val="18"/>
    </w:rPr>
  </w:style>
  <w:style w:type="character" w:customStyle="1" w:styleId="4Char">
    <w:name w:val="标题 4 Char"/>
    <w:basedOn w:val="a0"/>
    <w:link w:val="4"/>
    <w:uiPriority w:val="9"/>
    <w:rsid w:val="00A1482B"/>
    <w:rPr>
      <w:rFonts w:asciiTheme="majorHAnsi" w:eastAsiaTheme="majorEastAsia" w:hAnsiTheme="majorHAnsi" w:cstheme="majorBidi"/>
      <w:b/>
      <w:bCs/>
      <w:sz w:val="28"/>
      <w:szCs w:val="28"/>
    </w:rPr>
  </w:style>
  <w:style w:type="paragraph" w:customStyle="1" w:styleId="New">
    <w:name w:val="正文 New"/>
    <w:rsid w:val="00A1482B"/>
    <w:pPr>
      <w:widowControl w:val="0"/>
      <w:jc w:val="both"/>
    </w:pPr>
    <w:rPr>
      <w:rFonts w:ascii="Times New Roman" w:eastAsia="宋体" w:hAnsi="Times New Roman" w:cs="Times New Roman"/>
      <w:szCs w:val="24"/>
    </w:rPr>
  </w:style>
  <w:style w:type="paragraph" w:styleId="ae">
    <w:name w:val="Body Text"/>
    <w:basedOn w:val="a"/>
    <w:link w:val="Char4"/>
    <w:rsid w:val="00232285"/>
    <w:pPr>
      <w:spacing w:after="120"/>
    </w:pPr>
    <w:rPr>
      <w:rFonts w:ascii="Calibri" w:hAnsi="Calibri"/>
      <w:szCs w:val="22"/>
    </w:rPr>
  </w:style>
  <w:style w:type="character" w:customStyle="1" w:styleId="Char4">
    <w:name w:val="正文文本 Char"/>
    <w:basedOn w:val="a0"/>
    <w:link w:val="ae"/>
    <w:rsid w:val="00232285"/>
    <w:rPr>
      <w:rFonts w:ascii="Calibri" w:eastAsia="宋体" w:hAnsi="Calibri" w:cs="Times New Roman"/>
    </w:rPr>
  </w:style>
  <w:style w:type="paragraph" w:styleId="af">
    <w:name w:val="No Spacing"/>
    <w:uiPriority w:val="1"/>
    <w:qFormat/>
    <w:rsid w:val="00375180"/>
    <w:pPr>
      <w:widowControl w:val="0"/>
      <w:jc w:val="both"/>
    </w:pPr>
    <w:rPr>
      <w:rFonts w:ascii="Times New Roman" w:eastAsia="宋体" w:hAnsi="Times New Roman" w:cs="Times New Roman"/>
      <w:szCs w:val="20"/>
    </w:rPr>
  </w:style>
  <w:style w:type="table" w:styleId="-2">
    <w:name w:val="Light Shading Accent 2"/>
    <w:basedOn w:val="a1"/>
    <w:uiPriority w:val="60"/>
    <w:rsid w:val="009E21CD"/>
    <w:rPr>
      <w:color w:val="758C5A" w:themeColor="accent2" w:themeShade="BF"/>
    </w:rPr>
    <w:tblPr>
      <w:tblStyleRowBandSize w:val="1"/>
      <w:tblStyleColBandSize w:val="1"/>
      <w:tblInd w:w="0" w:type="dxa"/>
      <w:tblBorders>
        <w:top w:val="single" w:sz="8" w:space="0" w:color="9CB084" w:themeColor="accent2"/>
        <w:bottom w:val="single" w:sz="8" w:space="0" w:color="9CB084"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CB084" w:themeColor="accent2"/>
          <w:left w:val="nil"/>
          <w:bottom w:val="single" w:sz="8" w:space="0" w:color="9CB084" w:themeColor="accent2"/>
          <w:right w:val="nil"/>
          <w:insideH w:val="nil"/>
          <w:insideV w:val="nil"/>
        </w:tcBorders>
      </w:tcPr>
    </w:tblStylePr>
    <w:tblStylePr w:type="lastRow">
      <w:pPr>
        <w:spacing w:before="0" w:after="0" w:line="240" w:lineRule="auto"/>
      </w:pPr>
      <w:rPr>
        <w:b/>
        <w:bCs/>
      </w:rPr>
      <w:tblPr/>
      <w:tcPr>
        <w:tcBorders>
          <w:top w:val="single" w:sz="8" w:space="0" w:color="9CB084" w:themeColor="accent2"/>
          <w:left w:val="nil"/>
          <w:bottom w:val="single" w:sz="8" w:space="0" w:color="9CB084"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BE0" w:themeFill="accent2" w:themeFillTint="3F"/>
      </w:tcPr>
    </w:tblStylePr>
    <w:tblStylePr w:type="band1Horz">
      <w:tblPr/>
      <w:tcPr>
        <w:tcBorders>
          <w:left w:val="nil"/>
          <w:right w:val="nil"/>
          <w:insideH w:val="nil"/>
          <w:insideV w:val="nil"/>
        </w:tcBorders>
        <w:shd w:val="clear" w:color="auto" w:fill="E6EBE0" w:themeFill="accent2" w:themeFillTint="3F"/>
      </w:tcPr>
    </w:tblStylePr>
  </w:style>
  <w:style w:type="paragraph" w:styleId="TOC">
    <w:name w:val="TOC Heading"/>
    <w:basedOn w:val="1"/>
    <w:next w:val="a"/>
    <w:uiPriority w:val="39"/>
    <w:semiHidden/>
    <w:unhideWhenUsed/>
    <w:qFormat/>
    <w:rsid w:val="00E46B5E"/>
    <w:pPr>
      <w:spacing w:before="480" w:after="0" w:line="276" w:lineRule="auto"/>
      <w:outlineLvl w:val="9"/>
    </w:pPr>
    <w:rPr>
      <w:rFonts w:asciiTheme="majorHAnsi" w:eastAsiaTheme="majorEastAsia" w:hAnsiTheme="majorHAnsi" w:cstheme="majorBidi"/>
      <w:color w:val="AE9638" w:themeColor="accent1" w:themeShade="BF"/>
      <w:kern w:val="0"/>
      <w:sz w:val="28"/>
      <w:szCs w:val="28"/>
    </w:rPr>
  </w:style>
  <w:style w:type="table" w:styleId="-5">
    <w:name w:val="Light Shading Accent 5"/>
    <w:basedOn w:val="a1"/>
    <w:uiPriority w:val="60"/>
    <w:rsid w:val="008C6AE7"/>
    <w:rPr>
      <w:color w:val="533DA8" w:themeColor="accent5" w:themeShade="BF"/>
    </w:rPr>
    <w:tblPr>
      <w:tblStyleRowBandSize w:val="1"/>
      <w:tblStyleColBandSize w:val="1"/>
      <w:tblInd w:w="0" w:type="dxa"/>
      <w:tblBorders>
        <w:top w:val="single" w:sz="8" w:space="0" w:color="7E6BC9" w:themeColor="accent5"/>
        <w:bottom w:val="single" w:sz="8" w:space="0" w:color="7E6BC9"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7E6BC9" w:themeColor="accent5"/>
          <w:left w:val="nil"/>
          <w:bottom w:val="single" w:sz="8" w:space="0" w:color="7E6BC9" w:themeColor="accent5"/>
          <w:right w:val="nil"/>
          <w:insideH w:val="nil"/>
          <w:insideV w:val="nil"/>
        </w:tcBorders>
      </w:tcPr>
    </w:tblStylePr>
    <w:tblStylePr w:type="lastRow">
      <w:pPr>
        <w:spacing w:before="0" w:after="0" w:line="240" w:lineRule="auto"/>
      </w:pPr>
      <w:rPr>
        <w:b/>
        <w:bCs/>
      </w:rPr>
      <w:tblPr/>
      <w:tcPr>
        <w:tcBorders>
          <w:top w:val="single" w:sz="8" w:space="0" w:color="7E6BC9" w:themeColor="accent5"/>
          <w:left w:val="nil"/>
          <w:bottom w:val="single" w:sz="8" w:space="0" w:color="7E6BC9"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AF1" w:themeFill="accent5" w:themeFillTint="3F"/>
      </w:tcPr>
    </w:tblStylePr>
    <w:tblStylePr w:type="band1Horz">
      <w:tblPr/>
      <w:tcPr>
        <w:tcBorders>
          <w:left w:val="nil"/>
          <w:right w:val="nil"/>
          <w:insideH w:val="nil"/>
          <w:insideV w:val="nil"/>
        </w:tcBorders>
        <w:shd w:val="clear" w:color="auto" w:fill="DFDAF1" w:themeFill="accent5" w:themeFillTint="3F"/>
      </w:tcPr>
    </w:tblStylePr>
  </w:style>
  <w:style w:type="paragraph" w:customStyle="1" w:styleId="p15">
    <w:name w:val="p15"/>
    <w:basedOn w:val="a"/>
    <w:rsid w:val="00F45768"/>
    <w:pPr>
      <w:spacing w:after="200" w:line="400" w:lineRule="atLeast"/>
    </w:pPr>
    <w:rPr>
      <w:rFonts w:ascii="宋体" w:hAnsi="宋体" w:cs="宋体"/>
      <w:kern w:val="0"/>
      <w:sz w:val="24"/>
      <w:szCs w:val="24"/>
    </w:rPr>
  </w:style>
  <w:style w:type="character" w:customStyle="1" w:styleId="2Char0">
    <w:name w:val="正文文本 2 Char"/>
    <w:basedOn w:val="a0"/>
    <w:link w:val="21"/>
    <w:rsid w:val="00A514DB"/>
    <w:rPr>
      <w:rFonts w:eastAsia="宋体"/>
    </w:rPr>
  </w:style>
  <w:style w:type="paragraph" w:styleId="21">
    <w:name w:val="Body Text 2"/>
    <w:basedOn w:val="a"/>
    <w:link w:val="2Char0"/>
    <w:rsid w:val="00A514DB"/>
    <w:pPr>
      <w:spacing w:after="120" w:line="480" w:lineRule="auto"/>
    </w:pPr>
    <w:rPr>
      <w:rFonts w:asciiTheme="minorHAnsi" w:hAnsiTheme="minorHAnsi" w:cstheme="minorBidi"/>
      <w:szCs w:val="22"/>
    </w:rPr>
  </w:style>
  <w:style w:type="character" w:customStyle="1" w:styleId="2Char1">
    <w:name w:val="正文文本 2 Char1"/>
    <w:basedOn w:val="a0"/>
    <w:uiPriority w:val="99"/>
    <w:semiHidden/>
    <w:rsid w:val="00A514DB"/>
    <w:rPr>
      <w:rFonts w:ascii="Times New Roman" w:eastAsia="宋体" w:hAnsi="Times New Roman" w:cs="Times New Roman"/>
      <w:szCs w:val="20"/>
    </w:rPr>
  </w:style>
  <w:style w:type="paragraph" w:customStyle="1" w:styleId="reader-word-layer">
    <w:name w:val="reader-word-layer"/>
    <w:basedOn w:val="a"/>
    <w:rsid w:val="00007ECD"/>
    <w:pPr>
      <w:spacing w:before="100" w:beforeAutospacing="1" w:after="100" w:afterAutospacing="1"/>
    </w:pPr>
    <w:rPr>
      <w:rFonts w:ascii="宋体" w:hAnsi="宋体" w:cs="宋体"/>
      <w:kern w:val="0"/>
      <w:sz w:val="24"/>
      <w:szCs w:val="24"/>
    </w:rPr>
  </w:style>
  <w:style w:type="paragraph" w:customStyle="1" w:styleId="088095CB421E4E02BDC9682AFEE1723A">
    <w:name w:val="088095CB421E4E02BDC9682AFEE1723A"/>
    <w:rsid w:val="00940257"/>
    <w:pPr>
      <w:spacing w:after="200" w:line="276" w:lineRule="auto"/>
    </w:pPr>
    <w:rPr>
      <w:kern w:val="0"/>
      <w:sz w:val="22"/>
    </w:rPr>
  </w:style>
  <w:style w:type="paragraph" w:styleId="af0">
    <w:name w:val="Normal Indent"/>
    <w:basedOn w:val="a"/>
    <w:rsid w:val="00B602E9"/>
    <w:pPr>
      <w:ind w:firstLine="420"/>
    </w:pPr>
  </w:style>
  <w:style w:type="character" w:customStyle="1" w:styleId="apple-converted-space">
    <w:name w:val="apple-converted-space"/>
    <w:basedOn w:val="a0"/>
    <w:rsid w:val="00EB7EB0"/>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Date" w:uiPriority="0"/>
    <w:lsdException w:name="Body Text 2" w:uiPriority="0"/>
    <w:lsdException w:name="Strong" w:semiHidden="0" w:uiPriority="0" w:unhideWhenUsed="0" w:qFormat="1"/>
    <w:lsdException w:name="Emphasis" w:semiHidden="0" w:uiPriority="20" w:unhideWhenUsed="0" w:qFormat="1"/>
    <w:lsdException w:name="Plain Text" w:uiPriority="0"/>
    <w:lsdException w:name="Normal (Web)" w:uiPriority="0"/>
    <w:lsdException w:name="HTML Preformatted"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42320"/>
    <w:rPr>
      <w:rFonts w:ascii="Times New Roman" w:eastAsia="宋体" w:hAnsi="Times New Roman" w:cs="Times New Roman"/>
      <w:szCs w:val="20"/>
    </w:rPr>
  </w:style>
  <w:style w:type="paragraph" w:styleId="1">
    <w:name w:val="heading 1"/>
    <w:basedOn w:val="a"/>
    <w:next w:val="a"/>
    <w:link w:val="1Char"/>
    <w:qFormat/>
    <w:rsid w:val="00B42320"/>
    <w:pPr>
      <w:keepNext/>
      <w:keepLines/>
      <w:spacing w:before="340" w:after="330" w:line="578" w:lineRule="auto"/>
      <w:outlineLvl w:val="0"/>
    </w:pPr>
    <w:rPr>
      <w:b/>
      <w:bCs/>
      <w:kern w:val="44"/>
      <w:sz w:val="44"/>
      <w:szCs w:val="44"/>
    </w:rPr>
  </w:style>
  <w:style w:type="paragraph" w:styleId="2">
    <w:name w:val="heading 2"/>
    <w:basedOn w:val="a"/>
    <w:next w:val="a"/>
    <w:link w:val="2Char"/>
    <w:qFormat/>
    <w:rsid w:val="00B42320"/>
    <w:pPr>
      <w:keepNext/>
      <w:keepLines/>
      <w:spacing w:before="260" w:after="260" w:line="416" w:lineRule="auto"/>
      <w:outlineLvl w:val="1"/>
    </w:pPr>
    <w:rPr>
      <w:rFonts w:ascii="Arial" w:eastAsia="黑体" w:hAnsi="Arial"/>
      <w:b/>
      <w:bCs/>
      <w:sz w:val="32"/>
      <w:szCs w:val="32"/>
    </w:rPr>
  </w:style>
  <w:style w:type="paragraph" w:styleId="3">
    <w:name w:val="heading 3"/>
    <w:basedOn w:val="a"/>
    <w:next w:val="a"/>
    <w:link w:val="3Char"/>
    <w:qFormat/>
    <w:rsid w:val="00B42320"/>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A1482B"/>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rsid w:val="00B42320"/>
    <w:rPr>
      <w:rFonts w:ascii="Times New Roman" w:eastAsia="宋体" w:hAnsi="Times New Roman" w:cs="Times New Roman"/>
      <w:b/>
      <w:bCs/>
      <w:kern w:val="44"/>
      <w:sz w:val="44"/>
      <w:szCs w:val="44"/>
    </w:rPr>
  </w:style>
  <w:style w:type="character" w:customStyle="1" w:styleId="2Char">
    <w:name w:val="标题 2 Char"/>
    <w:basedOn w:val="a0"/>
    <w:link w:val="2"/>
    <w:rsid w:val="00B42320"/>
    <w:rPr>
      <w:rFonts w:ascii="Arial" w:eastAsia="黑体" w:hAnsi="Arial" w:cs="Times New Roman"/>
      <w:b/>
      <w:bCs/>
      <w:sz w:val="32"/>
      <w:szCs w:val="32"/>
    </w:rPr>
  </w:style>
  <w:style w:type="character" w:customStyle="1" w:styleId="3Char">
    <w:name w:val="标题 3 Char"/>
    <w:basedOn w:val="a0"/>
    <w:link w:val="3"/>
    <w:rsid w:val="00B42320"/>
    <w:rPr>
      <w:rFonts w:ascii="Times New Roman" w:eastAsia="宋体" w:hAnsi="Times New Roman" w:cs="Times New Roman"/>
      <w:b/>
      <w:bCs/>
      <w:sz w:val="32"/>
      <w:szCs w:val="32"/>
    </w:rPr>
  </w:style>
  <w:style w:type="paragraph" w:styleId="a3">
    <w:name w:val="Plain Text"/>
    <w:basedOn w:val="a"/>
    <w:link w:val="Char"/>
    <w:rsid w:val="00B42320"/>
    <w:rPr>
      <w:rFonts w:ascii="宋体" w:hAnsi="Courier New" w:cs="Courier New"/>
      <w:szCs w:val="21"/>
    </w:rPr>
  </w:style>
  <w:style w:type="character" w:customStyle="1" w:styleId="Char">
    <w:name w:val="纯文本 Char"/>
    <w:basedOn w:val="a0"/>
    <w:link w:val="a3"/>
    <w:rsid w:val="00B42320"/>
    <w:rPr>
      <w:rFonts w:ascii="宋体" w:eastAsia="宋体" w:hAnsi="Courier New" w:cs="Courier New"/>
      <w:szCs w:val="21"/>
    </w:rPr>
  </w:style>
  <w:style w:type="paragraph" w:styleId="a4">
    <w:name w:val="Normal (Web)"/>
    <w:basedOn w:val="a"/>
    <w:rsid w:val="00B42320"/>
    <w:pPr>
      <w:spacing w:before="100" w:beforeAutospacing="1" w:after="100" w:afterAutospacing="1"/>
    </w:pPr>
    <w:rPr>
      <w:rFonts w:ascii="宋体" w:hAnsi="宋体" w:cs="宋体"/>
      <w:color w:val="000000"/>
      <w:kern w:val="0"/>
      <w:sz w:val="24"/>
      <w:szCs w:val="24"/>
    </w:rPr>
  </w:style>
  <w:style w:type="paragraph" w:styleId="a5">
    <w:name w:val="footer"/>
    <w:basedOn w:val="a"/>
    <w:link w:val="Char0"/>
    <w:rsid w:val="00B42320"/>
    <w:pPr>
      <w:tabs>
        <w:tab w:val="center" w:pos="4153"/>
        <w:tab w:val="right" w:pos="8306"/>
      </w:tabs>
      <w:snapToGrid w:val="0"/>
    </w:pPr>
    <w:rPr>
      <w:sz w:val="18"/>
      <w:szCs w:val="18"/>
    </w:rPr>
  </w:style>
  <w:style w:type="character" w:customStyle="1" w:styleId="Char0">
    <w:name w:val="页脚 Char"/>
    <w:basedOn w:val="a0"/>
    <w:link w:val="a5"/>
    <w:uiPriority w:val="99"/>
    <w:rsid w:val="00B42320"/>
    <w:rPr>
      <w:rFonts w:ascii="Times New Roman" w:eastAsia="宋体" w:hAnsi="Times New Roman" w:cs="Times New Roman"/>
      <w:sz w:val="18"/>
      <w:szCs w:val="18"/>
    </w:rPr>
  </w:style>
  <w:style w:type="character" w:styleId="a6">
    <w:name w:val="page number"/>
    <w:basedOn w:val="a0"/>
    <w:rsid w:val="00B42320"/>
  </w:style>
  <w:style w:type="paragraph" w:styleId="10">
    <w:name w:val="toc 1"/>
    <w:basedOn w:val="a"/>
    <w:next w:val="a"/>
    <w:autoRedefine/>
    <w:uiPriority w:val="39"/>
    <w:qFormat/>
    <w:rsid w:val="00734FC3"/>
    <w:pPr>
      <w:tabs>
        <w:tab w:val="left" w:pos="840"/>
        <w:tab w:val="right" w:leader="dot" w:pos="8080"/>
      </w:tabs>
      <w:spacing w:line="480" w:lineRule="auto"/>
    </w:pPr>
    <w:rPr>
      <w:rFonts w:asciiTheme="majorEastAsia" w:eastAsiaTheme="majorEastAsia" w:hAnsiTheme="majorEastAsia"/>
      <w:b/>
      <w:noProof/>
      <w:sz w:val="28"/>
      <w:szCs w:val="28"/>
    </w:rPr>
  </w:style>
  <w:style w:type="character" w:styleId="a7">
    <w:name w:val="Hyperlink"/>
    <w:basedOn w:val="a0"/>
    <w:uiPriority w:val="99"/>
    <w:rsid w:val="00B42320"/>
    <w:rPr>
      <w:color w:val="0000FF"/>
      <w:u w:val="single"/>
    </w:rPr>
  </w:style>
  <w:style w:type="paragraph" w:styleId="20">
    <w:name w:val="toc 2"/>
    <w:basedOn w:val="a"/>
    <w:next w:val="a"/>
    <w:autoRedefine/>
    <w:uiPriority w:val="39"/>
    <w:qFormat/>
    <w:rsid w:val="00734FC3"/>
    <w:pPr>
      <w:tabs>
        <w:tab w:val="left" w:pos="840"/>
        <w:tab w:val="right" w:leader="dot" w:pos="8080"/>
      </w:tabs>
      <w:spacing w:line="480" w:lineRule="auto"/>
      <w:ind w:leftChars="200" w:left="420" w:rightChars="358" w:right="752"/>
    </w:pPr>
    <w:rPr>
      <w:rFonts w:ascii="楷体_GB2312" w:eastAsia="楷体_GB2312"/>
      <w:noProof/>
      <w:color w:val="000000" w:themeColor="text1"/>
      <w:sz w:val="28"/>
      <w:szCs w:val="24"/>
    </w:rPr>
  </w:style>
  <w:style w:type="paragraph" w:styleId="30">
    <w:name w:val="toc 3"/>
    <w:basedOn w:val="a"/>
    <w:next w:val="a"/>
    <w:autoRedefine/>
    <w:uiPriority w:val="39"/>
    <w:qFormat/>
    <w:rsid w:val="00734FC3"/>
    <w:pPr>
      <w:tabs>
        <w:tab w:val="right" w:leader="dot" w:pos="8080"/>
      </w:tabs>
      <w:ind w:leftChars="400" w:left="840"/>
      <w:outlineLvl w:val="2"/>
    </w:pPr>
    <w:rPr>
      <w:szCs w:val="24"/>
    </w:rPr>
  </w:style>
  <w:style w:type="paragraph" w:styleId="a8">
    <w:name w:val="header"/>
    <w:basedOn w:val="a"/>
    <w:link w:val="Char1"/>
    <w:uiPriority w:val="99"/>
    <w:rsid w:val="00B42320"/>
    <w:pPr>
      <w:pBdr>
        <w:bottom w:val="single" w:sz="6" w:space="1" w:color="auto"/>
      </w:pBdr>
      <w:tabs>
        <w:tab w:val="center" w:pos="4153"/>
        <w:tab w:val="right" w:pos="8306"/>
      </w:tabs>
      <w:snapToGrid w:val="0"/>
      <w:jc w:val="center"/>
    </w:pPr>
    <w:rPr>
      <w:sz w:val="18"/>
      <w:szCs w:val="18"/>
    </w:rPr>
  </w:style>
  <w:style w:type="character" w:customStyle="1" w:styleId="Char1">
    <w:name w:val="页眉 Char"/>
    <w:basedOn w:val="a0"/>
    <w:link w:val="a8"/>
    <w:uiPriority w:val="99"/>
    <w:rsid w:val="00B42320"/>
    <w:rPr>
      <w:rFonts w:ascii="Times New Roman" w:eastAsia="宋体" w:hAnsi="Times New Roman" w:cs="Times New Roman"/>
      <w:sz w:val="18"/>
      <w:szCs w:val="18"/>
    </w:rPr>
  </w:style>
  <w:style w:type="table" w:styleId="a9">
    <w:name w:val="Table Grid"/>
    <w:basedOn w:val="a1"/>
    <w:rsid w:val="00B42320"/>
    <w:pPr>
      <w:widowControl w:val="0"/>
      <w:jc w:val="both"/>
    </w:pPr>
    <w:rPr>
      <w:rFonts w:ascii="Times New Roman" w:eastAsia="宋体" w:hAnsi="Times New Roman"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a">
    <w:name w:val="Strong"/>
    <w:basedOn w:val="a0"/>
    <w:qFormat/>
    <w:rsid w:val="00B42320"/>
    <w:rPr>
      <w:b/>
      <w:bCs/>
    </w:rPr>
  </w:style>
  <w:style w:type="paragraph" w:styleId="ab">
    <w:name w:val="Date"/>
    <w:basedOn w:val="a"/>
    <w:next w:val="a"/>
    <w:link w:val="Char2"/>
    <w:rsid w:val="00B42320"/>
    <w:pPr>
      <w:ind w:leftChars="2500" w:left="100"/>
    </w:pPr>
    <w:rPr>
      <w:szCs w:val="24"/>
    </w:rPr>
  </w:style>
  <w:style w:type="character" w:customStyle="1" w:styleId="Char2">
    <w:name w:val="日期 Char"/>
    <w:basedOn w:val="a0"/>
    <w:link w:val="ab"/>
    <w:rsid w:val="00B42320"/>
    <w:rPr>
      <w:rFonts w:ascii="Times New Roman" w:eastAsia="宋体" w:hAnsi="Times New Roman" w:cs="Times New Roman"/>
      <w:szCs w:val="24"/>
    </w:rPr>
  </w:style>
  <w:style w:type="paragraph" w:styleId="HTML">
    <w:name w:val="HTML Preformatted"/>
    <w:basedOn w:val="a"/>
    <w:link w:val="HTMLChar"/>
    <w:rsid w:val="00B423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pPr>
    <w:rPr>
      <w:rFonts w:ascii="Arial" w:hAnsi="Arial" w:cs="Arial"/>
      <w:kern w:val="0"/>
      <w:szCs w:val="21"/>
    </w:rPr>
  </w:style>
  <w:style w:type="character" w:customStyle="1" w:styleId="HTMLChar">
    <w:name w:val="HTML 预设格式 Char"/>
    <w:basedOn w:val="a0"/>
    <w:link w:val="HTML"/>
    <w:rsid w:val="00B42320"/>
    <w:rPr>
      <w:rFonts w:ascii="Arial" w:eastAsia="宋体" w:hAnsi="Arial" w:cs="Arial"/>
      <w:kern w:val="0"/>
      <w:szCs w:val="21"/>
    </w:rPr>
  </w:style>
  <w:style w:type="paragraph" w:styleId="40">
    <w:name w:val="toc 4"/>
    <w:basedOn w:val="a"/>
    <w:next w:val="a"/>
    <w:autoRedefine/>
    <w:uiPriority w:val="39"/>
    <w:rsid w:val="00B42320"/>
    <w:pPr>
      <w:ind w:leftChars="600" w:left="1260"/>
    </w:pPr>
    <w:rPr>
      <w:szCs w:val="24"/>
    </w:rPr>
  </w:style>
  <w:style w:type="paragraph" w:styleId="5">
    <w:name w:val="toc 5"/>
    <w:basedOn w:val="a"/>
    <w:next w:val="a"/>
    <w:autoRedefine/>
    <w:uiPriority w:val="39"/>
    <w:rsid w:val="00B42320"/>
    <w:pPr>
      <w:ind w:leftChars="800" w:left="1680"/>
    </w:pPr>
    <w:rPr>
      <w:szCs w:val="24"/>
    </w:rPr>
  </w:style>
  <w:style w:type="paragraph" w:styleId="6">
    <w:name w:val="toc 6"/>
    <w:basedOn w:val="a"/>
    <w:next w:val="a"/>
    <w:autoRedefine/>
    <w:uiPriority w:val="39"/>
    <w:rsid w:val="00B42320"/>
    <w:pPr>
      <w:ind w:leftChars="1000" w:left="2100"/>
    </w:pPr>
    <w:rPr>
      <w:szCs w:val="24"/>
    </w:rPr>
  </w:style>
  <w:style w:type="paragraph" w:styleId="7">
    <w:name w:val="toc 7"/>
    <w:basedOn w:val="a"/>
    <w:next w:val="a"/>
    <w:autoRedefine/>
    <w:uiPriority w:val="39"/>
    <w:rsid w:val="00B42320"/>
    <w:pPr>
      <w:ind w:leftChars="1200" w:left="2520"/>
    </w:pPr>
    <w:rPr>
      <w:szCs w:val="24"/>
    </w:rPr>
  </w:style>
  <w:style w:type="paragraph" w:styleId="8">
    <w:name w:val="toc 8"/>
    <w:basedOn w:val="a"/>
    <w:next w:val="a"/>
    <w:autoRedefine/>
    <w:uiPriority w:val="39"/>
    <w:rsid w:val="00B42320"/>
    <w:pPr>
      <w:ind w:leftChars="1400" w:left="2940"/>
    </w:pPr>
    <w:rPr>
      <w:szCs w:val="24"/>
    </w:rPr>
  </w:style>
  <w:style w:type="paragraph" w:styleId="9">
    <w:name w:val="toc 9"/>
    <w:basedOn w:val="a"/>
    <w:next w:val="a"/>
    <w:autoRedefine/>
    <w:uiPriority w:val="39"/>
    <w:rsid w:val="00B42320"/>
    <w:pPr>
      <w:ind w:leftChars="1600" w:left="3360"/>
    </w:pPr>
    <w:rPr>
      <w:szCs w:val="24"/>
    </w:rPr>
  </w:style>
  <w:style w:type="paragraph" w:styleId="ac">
    <w:name w:val="List Paragraph"/>
    <w:basedOn w:val="a"/>
    <w:uiPriority w:val="34"/>
    <w:qFormat/>
    <w:rsid w:val="00293625"/>
    <w:pPr>
      <w:ind w:firstLineChars="200" w:firstLine="420"/>
    </w:pPr>
  </w:style>
  <w:style w:type="paragraph" w:styleId="ad">
    <w:name w:val="Balloon Text"/>
    <w:basedOn w:val="a"/>
    <w:link w:val="Char3"/>
    <w:uiPriority w:val="99"/>
    <w:semiHidden/>
    <w:unhideWhenUsed/>
    <w:rsid w:val="005E1F9F"/>
    <w:rPr>
      <w:sz w:val="18"/>
      <w:szCs w:val="18"/>
    </w:rPr>
  </w:style>
  <w:style w:type="character" w:customStyle="1" w:styleId="Char3">
    <w:name w:val="批注框文本 Char"/>
    <w:basedOn w:val="a0"/>
    <w:link w:val="ad"/>
    <w:uiPriority w:val="99"/>
    <w:semiHidden/>
    <w:rsid w:val="005E1F9F"/>
    <w:rPr>
      <w:rFonts w:ascii="Times New Roman" w:eastAsia="宋体" w:hAnsi="Times New Roman" w:cs="Times New Roman"/>
      <w:sz w:val="18"/>
      <w:szCs w:val="18"/>
    </w:rPr>
  </w:style>
  <w:style w:type="character" w:customStyle="1" w:styleId="4Char">
    <w:name w:val="标题 4 Char"/>
    <w:basedOn w:val="a0"/>
    <w:link w:val="4"/>
    <w:uiPriority w:val="9"/>
    <w:rsid w:val="00A1482B"/>
    <w:rPr>
      <w:rFonts w:asciiTheme="majorHAnsi" w:eastAsiaTheme="majorEastAsia" w:hAnsiTheme="majorHAnsi" w:cstheme="majorBidi"/>
      <w:b/>
      <w:bCs/>
      <w:sz w:val="28"/>
      <w:szCs w:val="28"/>
    </w:rPr>
  </w:style>
  <w:style w:type="paragraph" w:customStyle="1" w:styleId="New">
    <w:name w:val="正文 New"/>
    <w:rsid w:val="00A1482B"/>
    <w:pPr>
      <w:widowControl w:val="0"/>
      <w:jc w:val="both"/>
    </w:pPr>
    <w:rPr>
      <w:rFonts w:ascii="Times New Roman" w:eastAsia="宋体" w:hAnsi="Times New Roman" w:cs="Times New Roman"/>
      <w:szCs w:val="24"/>
    </w:rPr>
  </w:style>
  <w:style w:type="paragraph" w:styleId="ae">
    <w:name w:val="Body Text"/>
    <w:basedOn w:val="a"/>
    <w:link w:val="Char4"/>
    <w:rsid w:val="00232285"/>
    <w:pPr>
      <w:spacing w:after="120"/>
    </w:pPr>
    <w:rPr>
      <w:rFonts w:ascii="Calibri" w:hAnsi="Calibri"/>
      <w:szCs w:val="22"/>
    </w:rPr>
  </w:style>
  <w:style w:type="character" w:customStyle="1" w:styleId="Char4">
    <w:name w:val="正文文本 Char"/>
    <w:basedOn w:val="a0"/>
    <w:link w:val="ae"/>
    <w:rsid w:val="00232285"/>
    <w:rPr>
      <w:rFonts w:ascii="Calibri" w:eastAsia="宋体" w:hAnsi="Calibri" w:cs="Times New Roman"/>
    </w:rPr>
  </w:style>
  <w:style w:type="paragraph" w:styleId="af">
    <w:name w:val="No Spacing"/>
    <w:uiPriority w:val="1"/>
    <w:qFormat/>
    <w:rsid w:val="00375180"/>
    <w:pPr>
      <w:widowControl w:val="0"/>
      <w:jc w:val="both"/>
    </w:pPr>
    <w:rPr>
      <w:rFonts w:ascii="Times New Roman" w:eastAsia="宋体" w:hAnsi="Times New Roman" w:cs="Times New Roman"/>
      <w:szCs w:val="20"/>
    </w:rPr>
  </w:style>
  <w:style w:type="table" w:styleId="-2">
    <w:name w:val="Light Shading Accent 2"/>
    <w:basedOn w:val="a1"/>
    <w:uiPriority w:val="60"/>
    <w:rsid w:val="009E21CD"/>
    <w:rPr>
      <w:color w:val="758C5A" w:themeColor="accent2" w:themeShade="BF"/>
    </w:rPr>
    <w:tblPr>
      <w:tblStyleRowBandSize w:val="1"/>
      <w:tblStyleColBandSize w:val="1"/>
      <w:tblInd w:w="0" w:type="dxa"/>
      <w:tblBorders>
        <w:top w:val="single" w:sz="8" w:space="0" w:color="9CB084" w:themeColor="accent2"/>
        <w:bottom w:val="single" w:sz="8" w:space="0" w:color="9CB084"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CB084" w:themeColor="accent2"/>
          <w:left w:val="nil"/>
          <w:bottom w:val="single" w:sz="8" w:space="0" w:color="9CB084" w:themeColor="accent2"/>
          <w:right w:val="nil"/>
          <w:insideH w:val="nil"/>
          <w:insideV w:val="nil"/>
        </w:tcBorders>
      </w:tcPr>
    </w:tblStylePr>
    <w:tblStylePr w:type="lastRow">
      <w:pPr>
        <w:spacing w:before="0" w:after="0" w:line="240" w:lineRule="auto"/>
      </w:pPr>
      <w:rPr>
        <w:b/>
        <w:bCs/>
      </w:rPr>
      <w:tblPr/>
      <w:tcPr>
        <w:tcBorders>
          <w:top w:val="single" w:sz="8" w:space="0" w:color="9CB084" w:themeColor="accent2"/>
          <w:left w:val="nil"/>
          <w:bottom w:val="single" w:sz="8" w:space="0" w:color="9CB084"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BE0" w:themeFill="accent2" w:themeFillTint="3F"/>
      </w:tcPr>
    </w:tblStylePr>
    <w:tblStylePr w:type="band1Horz">
      <w:tblPr/>
      <w:tcPr>
        <w:tcBorders>
          <w:left w:val="nil"/>
          <w:right w:val="nil"/>
          <w:insideH w:val="nil"/>
          <w:insideV w:val="nil"/>
        </w:tcBorders>
        <w:shd w:val="clear" w:color="auto" w:fill="E6EBE0" w:themeFill="accent2" w:themeFillTint="3F"/>
      </w:tcPr>
    </w:tblStylePr>
  </w:style>
  <w:style w:type="paragraph" w:styleId="TOC">
    <w:name w:val="TOC Heading"/>
    <w:basedOn w:val="1"/>
    <w:next w:val="a"/>
    <w:uiPriority w:val="39"/>
    <w:semiHidden/>
    <w:unhideWhenUsed/>
    <w:qFormat/>
    <w:rsid w:val="00E46B5E"/>
    <w:pPr>
      <w:spacing w:before="480" w:after="0" w:line="276" w:lineRule="auto"/>
      <w:outlineLvl w:val="9"/>
    </w:pPr>
    <w:rPr>
      <w:rFonts w:asciiTheme="majorHAnsi" w:eastAsiaTheme="majorEastAsia" w:hAnsiTheme="majorHAnsi" w:cstheme="majorBidi"/>
      <w:color w:val="AE9638" w:themeColor="accent1" w:themeShade="BF"/>
      <w:kern w:val="0"/>
      <w:sz w:val="28"/>
      <w:szCs w:val="28"/>
    </w:rPr>
  </w:style>
  <w:style w:type="table" w:styleId="-5">
    <w:name w:val="Light Shading Accent 5"/>
    <w:basedOn w:val="a1"/>
    <w:uiPriority w:val="60"/>
    <w:rsid w:val="008C6AE7"/>
    <w:rPr>
      <w:color w:val="533DA8" w:themeColor="accent5" w:themeShade="BF"/>
    </w:rPr>
    <w:tblPr>
      <w:tblStyleRowBandSize w:val="1"/>
      <w:tblStyleColBandSize w:val="1"/>
      <w:tblInd w:w="0" w:type="dxa"/>
      <w:tblBorders>
        <w:top w:val="single" w:sz="8" w:space="0" w:color="7E6BC9" w:themeColor="accent5"/>
        <w:bottom w:val="single" w:sz="8" w:space="0" w:color="7E6BC9"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7E6BC9" w:themeColor="accent5"/>
          <w:left w:val="nil"/>
          <w:bottom w:val="single" w:sz="8" w:space="0" w:color="7E6BC9" w:themeColor="accent5"/>
          <w:right w:val="nil"/>
          <w:insideH w:val="nil"/>
          <w:insideV w:val="nil"/>
        </w:tcBorders>
      </w:tcPr>
    </w:tblStylePr>
    <w:tblStylePr w:type="lastRow">
      <w:pPr>
        <w:spacing w:before="0" w:after="0" w:line="240" w:lineRule="auto"/>
      </w:pPr>
      <w:rPr>
        <w:b/>
        <w:bCs/>
      </w:rPr>
      <w:tblPr/>
      <w:tcPr>
        <w:tcBorders>
          <w:top w:val="single" w:sz="8" w:space="0" w:color="7E6BC9" w:themeColor="accent5"/>
          <w:left w:val="nil"/>
          <w:bottom w:val="single" w:sz="8" w:space="0" w:color="7E6BC9"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AF1" w:themeFill="accent5" w:themeFillTint="3F"/>
      </w:tcPr>
    </w:tblStylePr>
    <w:tblStylePr w:type="band1Horz">
      <w:tblPr/>
      <w:tcPr>
        <w:tcBorders>
          <w:left w:val="nil"/>
          <w:right w:val="nil"/>
          <w:insideH w:val="nil"/>
          <w:insideV w:val="nil"/>
        </w:tcBorders>
        <w:shd w:val="clear" w:color="auto" w:fill="DFDAF1" w:themeFill="accent5" w:themeFillTint="3F"/>
      </w:tcPr>
    </w:tblStylePr>
  </w:style>
  <w:style w:type="paragraph" w:customStyle="1" w:styleId="p15">
    <w:name w:val="p15"/>
    <w:basedOn w:val="a"/>
    <w:rsid w:val="00F45768"/>
    <w:pPr>
      <w:spacing w:after="200" w:line="400" w:lineRule="atLeast"/>
    </w:pPr>
    <w:rPr>
      <w:rFonts w:ascii="宋体" w:hAnsi="宋体" w:cs="宋体"/>
      <w:kern w:val="0"/>
      <w:sz w:val="24"/>
      <w:szCs w:val="24"/>
    </w:rPr>
  </w:style>
  <w:style w:type="character" w:customStyle="1" w:styleId="2Char0">
    <w:name w:val="正文文本 2 Char"/>
    <w:basedOn w:val="a0"/>
    <w:link w:val="21"/>
    <w:rsid w:val="00A514DB"/>
    <w:rPr>
      <w:rFonts w:eastAsia="宋体"/>
    </w:rPr>
  </w:style>
  <w:style w:type="paragraph" w:styleId="21">
    <w:name w:val="Body Text 2"/>
    <w:basedOn w:val="a"/>
    <w:link w:val="2Char0"/>
    <w:rsid w:val="00A514DB"/>
    <w:pPr>
      <w:spacing w:after="120" w:line="480" w:lineRule="auto"/>
    </w:pPr>
    <w:rPr>
      <w:rFonts w:asciiTheme="minorHAnsi" w:hAnsiTheme="minorHAnsi" w:cstheme="minorBidi"/>
      <w:szCs w:val="22"/>
    </w:rPr>
  </w:style>
  <w:style w:type="character" w:customStyle="1" w:styleId="2Char1">
    <w:name w:val="正文文本 2 Char1"/>
    <w:basedOn w:val="a0"/>
    <w:uiPriority w:val="99"/>
    <w:semiHidden/>
    <w:rsid w:val="00A514DB"/>
    <w:rPr>
      <w:rFonts w:ascii="Times New Roman" w:eastAsia="宋体" w:hAnsi="Times New Roman" w:cs="Times New Roman"/>
      <w:szCs w:val="20"/>
    </w:rPr>
  </w:style>
  <w:style w:type="paragraph" w:customStyle="1" w:styleId="reader-word-layer">
    <w:name w:val="reader-word-layer"/>
    <w:basedOn w:val="a"/>
    <w:rsid w:val="00007ECD"/>
    <w:pPr>
      <w:spacing w:before="100" w:beforeAutospacing="1" w:after="100" w:afterAutospacing="1"/>
    </w:pPr>
    <w:rPr>
      <w:rFonts w:ascii="宋体" w:hAnsi="宋体" w:cs="宋体"/>
      <w:kern w:val="0"/>
      <w:sz w:val="24"/>
      <w:szCs w:val="24"/>
    </w:rPr>
  </w:style>
  <w:style w:type="paragraph" w:customStyle="1" w:styleId="088095CB421E4E02BDC9682AFEE1723A">
    <w:name w:val="088095CB421E4E02BDC9682AFEE1723A"/>
    <w:rsid w:val="00940257"/>
    <w:pPr>
      <w:spacing w:after="200" w:line="276" w:lineRule="auto"/>
    </w:pPr>
    <w:rPr>
      <w:kern w:val="0"/>
      <w:sz w:val="22"/>
    </w:rPr>
  </w:style>
  <w:style w:type="paragraph" w:styleId="af0">
    <w:name w:val="Normal Indent"/>
    <w:basedOn w:val="a"/>
    <w:rsid w:val="00B602E9"/>
    <w:pPr>
      <w:ind w:firstLine="420"/>
    </w:pPr>
  </w:style>
  <w:style w:type="character" w:customStyle="1" w:styleId="apple-converted-space">
    <w:name w:val="apple-converted-space"/>
    <w:basedOn w:val="a0"/>
    <w:rsid w:val="00EB7EB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3160490">
      <w:bodyDiv w:val="1"/>
      <w:marLeft w:val="0"/>
      <w:marRight w:val="0"/>
      <w:marTop w:val="0"/>
      <w:marBottom w:val="0"/>
      <w:divBdr>
        <w:top w:val="none" w:sz="0" w:space="0" w:color="auto"/>
        <w:left w:val="none" w:sz="0" w:space="0" w:color="auto"/>
        <w:bottom w:val="none" w:sz="0" w:space="0" w:color="auto"/>
        <w:right w:val="none" w:sz="0" w:space="0" w:color="auto"/>
      </w:divBdr>
      <w:divsChild>
        <w:div w:id="1525051459">
          <w:marLeft w:val="0"/>
          <w:marRight w:val="0"/>
          <w:marTop w:val="0"/>
          <w:marBottom w:val="90"/>
          <w:divBdr>
            <w:top w:val="single" w:sz="6" w:space="0" w:color="D3D3D3"/>
            <w:left w:val="single" w:sz="6" w:space="0" w:color="D3D3D3"/>
            <w:bottom w:val="single" w:sz="6" w:space="0" w:color="D3D3D3"/>
            <w:right w:val="single" w:sz="6" w:space="0" w:color="D3D3D3"/>
          </w:divBdr>
          <w:divsChild>
            <w:div w:id="468743789">
              <w:marLeft w:val="75"/>
              <w:marRight w:val="75"/>
              <w:marTop w:val="0"/>
              <w:marBottom w:val="0"/>
              <w:divBdr>
                <w:top w:val="none" w:sz="0" w:space="0" w:color="auto"/>
                <w:left w:val="none" w:sz="0" w:space="0" w:color="auto"/>
                <w:bottom w:val="none" w:sz="0" w:space="0" w:color="auto"/>
                <w:right w:val="none" w:sz="0" w:space="0" w:color="auto"/>
              </w:divBdr>
              <w:divsChild>
                <w:div w:id="320472922">
                  <w:marLeft w:val="0"/>
                  <w:marRight w:val="0"/>
                  <w:marTop w:val="0"/>
                  <w:marBottom w:val="0"/>
                  <w:divBdr>
                    <w:top w:val="none" w:sz="0" w:space="0" w:color="auto"/>
                    <w:left w:val="none" w:sz="0" w:space="0" w:color="auto"/>
                    <w:bottom w:val="none" w:sz="0" w:space="0" w:color="auto"/>
                    <w:right w:val="none" w:sz="0" w:space="0" w:color="auto"/>
                  </w:divBdr>
                  <w:divsChild>
                    <w:div w:id="955256610">
                      <w:marLeft w:val="0"/>
                      <w:marRight w:val="0"/>
                      <w:marTop w:val="0"/>
                      <w:marBottom w:val="0"/>
                      <w:divBdr>
                        <w:top w:val="none" w:sz="0" w:space="0" w:color="auto"/>
                        <w:left w:val="none" w:sz="0" w:space="0" w:color="auto"/>
                        <w:bottom w:val="none" w:sz="0" w:space="0" w:color="auto"/>
                        <w:right w:val="none" w:sz="0" w:space="0" w:color="auto"/>
                      </w:divBdr>
                      <w:divsChild>
                        <w:div w:id="433718494">
                          <w:marLeft w:val="0"/>
                          <w:marRight w:val="0"/>
                          <w:marTop w:val="0"/>
                          <w:marBottom w:val="0"/>
                          <w:divBdr>
                            <w:top w:val="none" w:sz="0" w:space="0" w:color="auto"/>
                            <w:left w:val="none" w:sz="0" w:space="0" w:color="auto"/>
                            <w:bottom w:val="none" w:sz="0" w:space="0" w:color="auto"/>
                            <w:right w:val="none" w:sz="0" w:space="0" w:color="auto"/>
                          </w:divBdr>
                          <w:divsChild>
                            <w:div w:id="1382241817">
                              <w:marLeft w:val="0"/>
                              <w:marRight w:val="0"/>
                              <w:marTop w:val="0"/>
                              <w:marBottom w:val="0"/>
                              <w:divBdr>
                                <w:top w:val="none" w:sz="0" w:space="0" w:color="auto"/>
                                <w:left w:val="none" w:sz="0" w:space="0" w:color="auto"/>
                                <w:bottom w:val="none" w:sz="0" w:space="0" w:color="auto"/>
                                <w:right w:val="none" w:sz="0" w:space="0" w:color="auto"/>
                              </w:divBdr>
                              <w:divsChild>
                                <w:div w:id="1507790924">
                                  <w:marLeft w:val="0"/>
                                  <w:marRight w:val="0"/>
                                  <w:marTop w:val="0"/>
                                  <w:marBottom w:val="0"/>
                                  <w:divBdr>
                                    <w:top w:val="none" w:sz="0" w:space="0" w:color="auto"/>
                                    <w:left w:val="none" w:sz="0" w:space="0" w:color="auto"/>
                                    <w:bottom w:val="none" w:sz="0" w:space="0" w:color="auto"/>
                                    <w:right w:val="none" w:sz="0" w:space="0" w:color="auto"/>
                                  </w:divBdr>
                                  <w:divsChild>
                                    <w:div w:id="1244878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85530895">
          <w:marLeft w:val="0"/>
          <w:marRight w:val="0"/>
          <w:marTop w:val="0"/>
          <w:marBottom w:val="90"/>
          <w:divBdr>
            <w:top w:val="none" w:sz="0" w:space="0" w:color="auto"/>
            <w:left w:val="none" w:sz="0" w:space="0" w:color="auto"/>
            <w:bottom w:val="none" w:sz="0" w:space="0" w:color="auto"/>
            <w:right w:val="none" w:sz="0" w:space="0" w:color="auto"/>
          </w:divBdr>
          <w:divsChild>
            <w:div w:id="1075474387">
              <w:marLeft w:val="0"/>
              <w:marRight w:val="0"/>
              <w:marTop w:val="0"/>
              <w:marBottom w:val="0"/>
              <w:divBdr>
                <w:top w:val="single" w:sz="6" w:space="0" w:color="DEDEDE"/>
                <w:left w:val="single" w:sz="6" w:space="0" w:color="DEDEDE"/>
                <w:bottom w:val="single" w:sz="6" w:space="0" w:color="DEDEDE"/>
                <w:right w:val="single" w:sz="6" w:space="0" w:color="DEDEDE"/>
              </w:divBdr>
              <w:divsChild>
                <w:div w:id="1386030635">
                  <w:marLeft w:val="375"/>
                  <w:marRight w:val="0"/>
                  <w:marTop w:val="195"/>
                  <w:marBottom w:val="225"/>
                  <w:divBdr>
                    <w:top w:val="none" w:sz="0" w:space="0" w:color="auto"/>
                    <w:left w:val="none" w:sz="0" w:space="0" w:color="auto"/>
                    <w:bottom w:val="none" w:sz="0" w:space="0" w:color="auto"/>
                    <w:right w:val="none" w:sz="0" w:space="0" w:color="auto"/>
                  </w:divBdr>
                </w:div>
              </w:divsChild>
            </w:div>
          </w:divsChild>
        </w:div>
        <w:div w:id="1473908991">
          <w:marLeft w:val="0"/>
          <w:marRight w:val="0"/>
          <w:marTop w:val="0"/>
          <w:marBottom w:val="90"/>
          <w:divBdr>
            <w:top w:val="single" w:sz="6" w:space="0" w:color="D3D3D3"/>
            <w:left w:val="single" w:sz="6" w:space="0" w:color="D3D3D3"/>
            <w:bottom w:val="single" w:sz="6" w:space="0" w:color="D3D3D3"/>
            <w:right w:val="single" w:sz="6" w:space="0" w:color="D3D3D3"/>
          </w:divBdr>
          <w:divsChild>
            <w:div w:id="1603609294">
              <w:marLeft w:val="75"/>
              <w:marRight w:val="75"/>
              <w:marTop w:val="0"/>
              <w:marBottom w:val="0"/>
              <w:divBdr>
                <w:top w:val="none" w:sz="0" w:space="0" w:color="auto"/>
                <w:left w:val="none" w:sz="0" w:space="0" w:color="auto"/>
                <w:bottom w:val="none" w:sz="0" w:space="0" w:color="auto"/>
                <w:right w:val="none" w:sz="0" w:space="0" w:color="auto"/>
              </w:divBdr>
              <w:divsChild>
                <w:div w:id="878905627">
                  <w:marLeft w:val="0"/>
                  <w:marRight w:val="0"/>
                  <w:marTop w:val="0"/>
                  <w:marBottom w:val="0"/>
                  <w:divBdr>
                    <w:top w:val="none" w:sz="0" w:space="0" w:color="auto"/>
                    <w:left w:val="none" w:sz="0" w:space="0" w:color="auto"/>
                    <w:bottom w:val="none" w:sz="0" w:space="0" w:color="auto"/>
                    <w:right w:val="none" w:sz="0" w:space="0" w:color="auto"/>
                  </w:divBdr>
                  <w:divsChild>
                    <w:div w:id="358895613">
                      <w:marLeft w:val="0"/>
                      <w:marRight w:val="0"/>
                      <w:marTop w:val="0"/>
                      <w:marBottom w:val="0"/>
                      <w:divBdr>
                        <w:top w:val="none" w:sz="0" w:space="0" w:color="auto"/>
                        <w:left w:val="none" w:sz="0" w:space="0" w:color="auto"/>
                        <w:bottom w:val="none" w:sz="0" w:space="0" w:color="auto"/>
                        <w:right w:val="none" w:sz="0" w:space="0" w:color="auto"/>
                      </w:divBdr>
                      <w:divsChild>
                        <w:div w:id="1520778962">
                          <w:marLeft w:val="0"/>
                          <w:marRight w:val="0"/>
                          <w:marTop w:val="0"/>
                          <w:marBottom w:val="0"/>
                          <w:divBdr>
                            <w:top w:val="none" w:sz="0" w:space="0" w:color="auto"/>
                            <w:left w:val="none" w:sz="0" w:space="0" w:color="auto"/>
                            <w:bottom w:val="none" w:sz="0" w:space="0" w:color="auto"/>
                            <w:right w:val="none" w:sz="0" w:space="0" w:color="auto"/>
                          </w:divBdr>
                          <w:divsChild>
                            <w:div w:id="364983779">
                              <w:marLeft w:val="0"/>
                              <w:marRight w:val="0"/>
                              <w:marTop w:val="0"/>
                              <w:marBottom w:val="0"/>
                              <w:divBdr>
                                <w:top w:val="none" w:sz="0" w:space="0" w:color="auto"/>
                                <w:left w:val="none" w:sz="0" w:space="0" w:color="auto"/>
                                <w:bottom w:val="none" w:sz="0" w:space="0" w:color="auto"/>
                                <w:right w:val="none" w:sz="0" w:space="0" w:color="auto"/>
                              </w:divBdr>
                              <w:divsChild>
                                <w:div w:id="865753785">
                                  <w:marLeft w:val="0"/>
                                  <w:marRight w:val="0"/>
                                  <w:marTop w:val="0"/>
                                  <w:marBottom w:val="0"/>
                                  <w:divBdr>
                                    <w:top w:val="none" w:sz="0" w:space="0" w:color="auto"/>
                                    <w:left w:val="none" w:sz="0" w:space="0" w:color="auto"/>
                                    <w:bottom w:val="none" w:sz="0" w:space="0" w:color="auto"/>
                                    <w:right w:val="none" w:sz="0" w:space="0" w:color="auto"/>
                                  </w:divBdr>
                                  <w:divsChild>
                                    <w:div w:id="768699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28965431">
      <w:bodyDiv w:val="1"/>
      <w:marLeft w:val="0"/>
      <w:marRight w:val="0"/>
      <w:marTop w:val="0"/>
      <w:marBottom w:val="0"/>
      <w:divBdr>
        <w:top w:val="none" w:sz="0" w:space="0" w:color="auto"/>
        <w:left w:val="none" w:sz="0" w:space="0" w:color="auto"/>
        <w:bottom w:val="none" w:sz="0" w:space="0" w:color="auto"/>
        <w:right w:val="none" w:sz="0" w:space="0" w:color="auto"/>
      </w:divBdr>
      <w:divsChild>
        <w:div w:id="29502621">
          <w:marLeft w:val="547"/>
          <w:marRight w:val="0"/>
          <w:marTop w:val="134"/>
          <w:marBottom w:val="0"/>
          <w:divBdr>
            <w:top w:val="none" w:sz="0" w:space="0" w:color="auto"/>
            <w:left w:val="none" w:sz="0" w:space="0" w:color="auto"/>
            <w:bottom w:val="none" w:sz="0" w:space="0" w:color="auto"/>
            <w:right w:val="none" w:sz="0" w:space="0" w:color="auto"/>
          </w:divBdr>
        </w:div>
        <w:div w:id="959411739">
          <w:marLeft w:val="547"/>
          <w:marRight w:val="0"/>
          <w:marTop w:val="134"/>
          <w:marBottom w:val="0"/>
          <w:divBdr>
            <w:top w:val="none" w:sz="0" w:space="0" w:color="auto"/>
            <w:left w:val="none" w:sz="0" w:space="0" w:color="auto"/>
            <w:bottom w:val="none" w:sz="0" w:space="0" w:color="auto"/>
            <w:right w:val="none" w:sz="0" w:space="0" w:color="auto"/>
          </w:divBdr>
        </w:div>
        <w:div w:id="1333021024">
          <w:marLeft w:val="547"/>
          <w:marRight w:val="0"/>
          <w:marTop w:val="134"/>
          <w:marBottom w:val="0"/>
          <w:divBdr>
            <w:top w:val="none" w:sz="0" w:space="0" w:color="auto"/>
            <w:left w:val="none" w:sz="0" w:space="0" w:color="auto"/>
            <w:bottom w:val="none" w:sz="0" w:space="0" w:color="auto"/>
            <w:right w:val="none" w:sz="0" w:space="0" w:color="auto"/>
          </w:divBdr>
        </w:div>
        <w:div w:id="1878086049">
          <w:marLeft w:val="547"/>
          <w:marRight w:val="0"/>
          <w:marTop w:val="134"/>
          <w:marBottom w:val="0"/>
          <w:divBdr>
            <w:top w:val="none" w:sz="0" w:space="0" w:color="auto"/>
            <w:left w:val="none" w:sz="0" w:space="0" w:color="auto"/>
            <w:bottom w:val="none" w:sz="0" w:space="0" w:color="auto"/>
            <w:right w:val="none" w:sz="0" w:space="0" w:color="auto"/>
          </w:divBdr>
        </w:div>
        <w:div w:id="107428689">
          <w:marLeft w:val="547"/>
          <w:marRight w:val="0"/>
          <w:marTop w:val="134"/>
          <w:marBottom w:val="0"/>
          <w:divBdr>
            <w:top w:val="none" w:sz="0" w:space="0" w:color="auto"/>
            <w:left w:val="none" w:sz="0" w:space="0" w:color="auto"/>
            <w:bottom w:val="none" w:sz="0" w:space="0" w:color="auto"/>
            <w:right w:val="none" w:sz="0" w:space="0" w:color="auto"/>
          </w:divBdr>
        </w:div>
      </w:divsChild>
    </w:div>
    <w:div w:id="1489518356">
      <w:bodyDiv w:val="1"/>
      <w:marLeft w:val="0"/>
      <w:marRight w:val="0"/>
      <w:marTop w:val="0"/>
      <w:marBottom w:val="0"/>
      <w:divBdr>
        <w:top w:val="none" w:sz="0" w:space="0" w:color="auto"/>
        <w:left w:val="none" w:sz="0" w:space="0" w:color="auto"/>
        <w:bottom w:val="none" w:sz="0" w:space="0" w:color="auto"/>
        <w:right w:val="none" w:sz="0" w:space="0" w:color="auto"/>
      </w:divBdr>
      <w:divsChild>
        <w:div w:id="881942674">
          <w:marLeft w:val="0"/>
          <w:marRight w:val="0"/>
          <w:marTop w:val="0"/>
          <w:marBottom w:val="0"/>
          <w:divBdr>
            <w:top w:val="none" w:sz="0" w:space="0" w:color="auto"/>
            <w:left w:val="none" w:sz="0" w:space="0" w:color="auto"/>
            <w:bottom w:val="none" w:sz="0" w:space="0" w:color="auto"/>
            <w:right w:val="none" w:sz="0" w:space="0" w:color="auto"/>
          </w:divBdr>
        </w:div>
      </w:divsChild>
    </w:div>
    <w:div w:id="1569220209">
      <w:bodyDiv w:val="1"/>
      <w:marLeft w:val="0"/>
      <w:marRight w:val="0"/>
      <w:marTop w:val="0"/>
      <w:marBottom w:val="0"/>
      <w:divBdr>
        <w:top w:val="none" w:sz="0" w:space="0" w:color="auto"/>
        <w:left w:val="none" w:sz="0" w:space="0" w:color="auto"/>
        <w:bottom w:val="none" w:sz="0" w:space="0" w:color="auto"/>
        <w:right w:val="none" w:sz="0" w:space="0" w:color="auto"/>
      </w:divBdr>
      <w:divsChild>
        <w:div w:id="1594435480">
          <w:marLeft w:val="547"/>
          <w:marRight w:val="0"/>
          <w:marTop w:val="115"/>
          <w:marBottom w:val="0"/>
          <w:divBdr>
            <w:top w:val="none" w:sz="0" w:space="0" w:color="auto"/>
            <w:left w:val="none" w:sz="0" w:space="0" w:color="auto"/>
            <w:bottom w:val="none" w:sz="0" w:space="0" w:color="auto"/>
            <w:right w:val="none" w:sz="0" w:space="0" w:color="auto"/>
          </w:divBdr>
        </w:div>
        <w:div w:id="794561471">
          <w:marLeft w:val="547"/>
          <w:marRight w:val="0"/>
          <w:marTop w:val="115"/>
          <w:marBottom w:val="0"/>
          <w:divBdr>
            <w:top w:val="none" w:sz="0" w:space="0" w:color="auto"/>
            <w:left w:val="none" w:sz="0" w:space="0" w:color="auto"/>
            <w:bottom w:val="none" w:sz="0" w:space="0" w:color="auto"/>
            <w:right w:val="none" w:sz="0" w:space="0" w:color="auto"/>
          </w:divBdr>
        </w:div>
        <w:div w:id="1544364171">
          <w:marLeft w:val="547"/>
          <w:marRight w:val="0"/>
          <w:marTop w:val="115"/>
          <w:marBottom w:val="0"/>
          <w:divBdr>
            <w:top w:val="none" w:sz="0" w:space="0" w:color="auto"/>
            <w:left w:val="none" w:sz="0" w:space="0" w:color="auto"/>
            <w:bottom w:val="none" w:sz="0" w:space="0" w:color="auto"/>
            <w:right w:val="none" w:sz="0" w:space="0" w:color="auto"/>
          </w:divBdr>
        </w:div>
        <w:div w:id="234902134">
          <w:marLeft w:val="547"/>
          <w:marRight w:val="0"/>
          <w:marTop w:val="115"/>
          <w:marBottom w:val="0"/>
          <w:divBdr>
            <w:top w:val="none" w:sz="0" w:space="0" w:color="auto"/>
            <w:left w:val="none" w:sz="0" w:space="0" w:color="auto"/>
            <w:bottom w:val="none" w:sz="0" w:space="0" w:color="auto"/>
            <w:right w:val="none" w:sz="0" w:space="0" w:color="auto"/>
          </w:divBdr>
        </w:div>
        <w:div w:id="1228491844">
          <w:marLeft w:val="547"/>
          <w:marRight w:val="0"/>
          <w:marTop w:val="115"/>
          <w:marBottom w:val="0"/>
          <w:divBdr>
            <w:top w:val="none" w:sz="0" w:space="0" w:color="auto"/>
            <w:left w:val="none" w:sz="0" w:space="0" w:color="auto"/>
            <w:bottom w:val="none" w:sz="0" w:space="0" w:color="auto"/>
            <w:right w:val="none" w:sz="0" w:space="0" w:color="auto"/>
          </w:divBdr>
        </w:div>
      </w:divsChild>
    </w:div>
    <w:div w:id="1634948769">
      <w:bodyDiv w:val="1"/>
      <w:marLeft w:val="0"/>
      <w:marRight w:val="0"/>
      <w:marTop w:val="0"/>
      <w:marBottom w:val="0"/>
      <w:divBdr>
        <w:top w:val="none" w:sz="0" w:space="0" w:color="auto"/>
        <w:left w:val="none" w:sz="0" w:space="0" w:color="auto"/>
        <w:bottom w:val="none" w:sz="0" w:space="0" w:color="auto"/>
        <w:right w:val="none" w:sz="0" w:space="0" w:color="auto"/>
      </w:divBdr>
      <w:divsChild>
        <w:div w:id="1705131358">
          <w:marLeft w:val="0"/>
          <w:marRight w:val="0"/>
          <w:marTop w:val="0"/>
          <w:marBottom w:val="0"/>
          <w:divBdr>
            <w:top w:val="none" w:sz="0" w:space="0" w:color="auto"/>
            <w:left w:val="none" w:sz="0" w:space="0" w:color="auto"/>
            <w:bottom w:val="none" w:sz="0" w:space="0" w:color="auto"/>
            <w:right w:val="none" w:sz="0" w:space="0" w:color="auto"/>
          </w:divBdr>
          <w:divsChild>
            <w:div w:id="1339188203">
              <w:marLeft w:val="0"/>
              <w:marRight w:val="0"/>
              <w:marTop w:val="0"/>
              <w:marBottom w:val="0"/>
              <w:divBdr>
                <w:top w:val="none" w:sz="0" w:space="0" w:color="auto"/>
                <w:left w:val="none" w:sz="0" w:space="0" w:color="auto"/>
                <w:bottom w:val="none" w:sz="0" w:space="0" w:color="auto"/>
                <w:right w:val="none" w:sz="0" w:space="0" w:color="auto"/>
              </w:divBdr>
              <w:divsChild>
                <w:div w:id="1555308201">
                  <w:marLeft w:val="0"/>
                  <w:marRight w:val="0"/>
                  <w:marTop w:val="0"/>
                  <w:marBottom w:val="0"/>
                  <w:divBdr>
                    <w:top w:val="none" w:sz="0" w:space="0" w:color="auto"/>
                    <w:left w:val="none" w:sz="0" w:space="0" w:color="auto"/>
                    <w:bottom w:val="none" w:sz="0" w:space="0" w:color="auto"/>
                    <w:right w:val="none" w:sz="0" w:space="0" w:color="auto"/>
                  </w:divBdr>
                  <w:divsChild>
                    <w:div w:id="317851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92971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6.jpeg"/><Relationship Id="rId26" Type="http://schemas.openxmlformats.org/officeDocument/2006/relationships/hyperlink" Target="http://www.studa.net/company/" TargetMode="External"/><Relationship Id="rId39" Type="http://schemas.openxmlformats.org/officeDocument/2006/relationships/chart" Target="charts/chart16.xml"/><Relationship Id="rId21" Type="http://schemas.openxmlformats.org/officeDocument/2006/relationships/image" Target="media/image9.png"/><Relationship Id="rId34" Type="http://schemas.openxmlformats.org/officeDocument/2006/relationships/chart" Target="charts/chart11.xml"/><Relationship Id="rId42" Type="http://schemas.openxmlformats.org/officeDocument/2006/relationships/image" Target="media/image11.png"/><Relationship Id="rId47" Type="http://schemas.openxmlformats.org/officeDocument/2006/relationships/image" Target="media/image16.png"/><Relationship Id="rId50" Type="http://schemas.openxmlformats.org/officeDocument/2006/relationships/image" Target="media/image19.jpeg"/><Relationship Id="rId55" Type="http://schemas.openxmlformats.org/officeDocument/2006/relationships/image" Target="media/image24.jpeg"/><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5.emf"/><Relationship Id="rId25" Type="http://schemas.openxmlformats.org/officeDocument/2006/relationships/chart" Target="charts/chart4.xml"/><Relationship Id="rId33" Type="http://schemas.openxmlformats.org/officeDocument/2006/relationships/chart" Target="charts/chart10.xml"/><Relationship Id="rId38" Type="http://schemas.openxmlformats.org/officeDocument/2006/relationships/chart" Target="charts/chart15.xml"/><Relationship Id="rId46" Type="http://schemas.openxmlformats.org/officeDocument/2006/relationships/image" Target="media/image15.pn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zhidao.baidu.com/search?word=%E5%88%9B%E6%96%B0%E6%84%8F%E8%AF%86&amp;fr=qb_search_exp&amp;ie=utf8" TargetMode="External"/><Relationship Id="rId20" Type="http://schemas.openxmlformats.org/officeDocument/2006/relationships/image" Target="media/image8.jpg"/><Relationship Id="rId29" Type="http://schemas.openxmlformats.org/officeDocument/2006/relationships/chart" Target="charts/chart6.xml"/><Relationship Id="rId41" Type="http://schemas.openxmlformats.org/officeDocument/2006/relationships/image" Target="media/image10.png"/><Relationship Id="rId54" Type="http://schemas.openxmlformats.org/officeDocument/2006/relationships/image" Target="media/image23.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chart" Target="charts/chart3.xml"/><Relationship Id="rId32" Type="http://schemas.openxmlformats.org/officeDocument/2006/relationships/chart" Target="charts/chart9.xml"/><Relationship Id="rId37" Type="http://schemas.openxmlformats.org/officeDocument/2006/relationships/chart" Target="charts/chart14.xml"/><Relationship Id="rId40" Type="http://schemas.openxmlformats.org/officeDocument/2006/relationships/chart" Target="charts/chart17.xml"/><Relationship Id="rId45" Type="http://schemas.openxmlformats.org/officeDocument/2006/relationships/image" Target="media/image14.png"/><Relationship Id="rId53" Type="http://schemas.openxmlformats.org/officeDocument/2006/relationships/image" Target="media/image22.jpeg"/><Relationship Id="rId58"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http://www.studa.net/fazhan/" TargetMode="External"/><Relationship Id="rId23" Type="http://schemas.openxmlformats.org/officeDocument/2006/relationships/chart" Target="charts/chart2.xml"/><Relationship Id="rId28" Type="http://schemas.openxmlformats.org/officeDocument/2006/relationships/chart" Target="charts/chart5.xml"/><Relationship Id="rId36" Type="http://schemas.openxmlformats.org/officeDocument/2006/relationships/chart" Target="charts/chart13.xml"/><Relationship Id="rId49" Type="http://schemas.openxmlformats.org/officeDocument/2006/relationships/image" Target="media/image18.png"/><Relationship Id="rId57" Type="http://schemas.openxmlformats.org/officeDocument/2006/relationships/image" Target="http://www.lifa.net.cn/images/002-1-1_26.gif" TargetMode="External"/><Relationship Id="rId10" Type="http://schemas.openxmlformats.org/officeDocument/2006/relationships/image" Target="media/image2.jpeg"/><Relationship Id="rId19" Type="http://schemas.openxmlformats.org/officeDocument/2006/relationships/image" Target="media/image7.jpg"/><Relationship Id="rId31" Type="http://schemas.openxmlformats.org/officeDocument/2006/relationships/chart" Target="charts/chart8.xml"/><Relationship Id="rId44" Type="http://schemas.openxmlformats.org/officeDocument/2006/relationships/image" Target="media/image13.gif"/><Relationship Id="rId52" Type="http://schemas.openxmlformats.org/officeDocument/2006/relationships/image" Target="media/image2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www.studa.net/company/" TargetMode="External"/><Relationship Id="rId22" Type="http://schemas.openxmlformats.org/officeDocument/2006/relationships/chart" Target="charts/chart1.xml"/><Relationship Id="rId27" Type="http://schemas.openxmlformats.org/officeDocument/2006/relationships/hyperlink" Target="http://www.studa.net/fazhan/" TargetMode="External"/><Relationship Id="rId30" Type="http://schemas.openxmlformats.org/officeDocument/2006/relationships/chart" Target="charts/chart7.xml"/><Relationship Id="rId35" Type="http://schemas.openxmlformats.org/officeDocument/2006/relationships/chart" Target="charts/chart12.xml"/><Relationship Id="rId43" Type="http://schemas.openxmlformats.org/officeDocument/2006/relationships/image" Target="media/image12.png"/><Relationship Id="rId48" Type="http://schemas.openxmlformats.org/officeDocument/2006/relationships/image" Target="media/image17.png"/><Relationship Id="rId56" Type="http://schemas.openxmlformats.org/officeDocument/2006/relationships/image" Target="media/image25.gif"/><Relationship Id="rId8" Type="http://schemas.openxmlformats.org/officeDocument/2006/relationships/endnotes" Target="endnotes.xml"/><Relationship Id="rId51" Type="http://schemas.openxmlformats.org/officeDocument/2006/relationships/image" Target="media/image20.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charts/_rels/chart1.xml.rels><?xml version="1.0" encoding="UTF-8" standalone="yes"?>
<Relationships xmlns="http://schemas.openxmlformats.org/package/2006/relationships"><Relationship Id="rId1" Type="http://schemas.openxmlformats.org/officeDocument/2006/relationships/oleObject" Target="Microsoft%20Word%20&#20013;&#30340;&#22270;&#34920;" TargetMode="External"/></Relationships>
</file>

<file path=word/charts/_rels/chart10.xml.rels><?xml version="1.0" encoding="UTF-8" standalone="yes"?>
<Relationships xmlns="http://schemas.openxmlformats.org/package/2006/relationships"><Relationship Id="rId1" Type="http://schemas.openxmlformats.org/officeDocument/2006/relationships/package" Target="../embeddings/Microsoft_Excel_Worksheet9.xlsx"/></Relationships>
</file>

<file path=word/charts/_rels/chart11.xml.rels><?xml version="1.0" encoding="UTF-8" standalone="yes"?>
<Relationships xmlns="http://schemas.openxmlformats.org/package/2006/relationships"><Relationship Id="rId1" Type="http://schemas.openxmlformats.org/officeDocument/2006/relationships/package" Target="../embeddings/Microsoft_Excel_Worksheet10.xlsx"/></Relationships>
</file>

<file path=word/charts/_rels/chart12.xml.rels><?xml version="1.0" encoding="UTF-8" standalone="yes"?>
<Relationships xmlns="http://schemas.openxmlformats.org/package/2006/relationships"><Relationship Id="rId1" Type="http://schemas.openxmlformats.org/officeDocument/2006/relationships/package" Target="../embeddings/Microsoft_Excel_Worksheet11.xlsx"/></Relationships>
</file>

<file path=word/charts/_rels/chart13.xml.rels><?xml version="1.0" encoding="UTF-8" standalone="yes"?>
<Relationships xmlns="http://schemas.openxmlformats.org/package/2006/relationships"><Relationship Id="rId1" Type="http://schemas.openxmlformats.org/officeDocument/2006/relationships/package" Target="../embeddings/Microsoft_Excel_Worksheet12.xlsx"/></Relationships>
</file>

<file path=word/charts/_rels/chart14.xml.rels><?xml version="1.0" encoding="UTF-8" standalone="yes"?>
<Relationships xmlns="http://schemas.openxmlformats.org/package/2006/relationships"><Relationship Id="rId1" Type="http://schemas.openxmlformats.org/officeDocument/2006/relationships/package" Target="../embeddings/Microsoft_Excel_Worksheet13.xlsx"/></Relationships>
</file>

<file path=word/charts/_rels/chart15.xml.rels><?xml version="1.0" encoding="UTF-8" standalone="yes"?>
<Relationships xmlns="http://schemas.openxmlformats.org/package/2006/relationships"><Relationship Id="rId1" Type="http://schemas.openxmlformats.org/officeDocument/2006/relationships/package" Target="../embeddings/Microsoft_Excel_Worksheet14.xlsx"/></Relationships>
</file>

<file path=word/charts/_rels/chart16.xml.rels><?xml version="1.0" encoding="UTF-8" standalone="yes"?>
<Relationships xmlns="http://schemas.openxmlformats.org/package/2006/relationships"><Relationship Id="rId1" Type="http://schemas.openxmlformats.org/officeDocument/2006/relationships/package" Target="../embeddings/Microsoft_Excel_Worksheet15.xlsx"/></Relationships>
</file>

<file path=word/charts/_rels/chart17.xml.rels><?xml version="1.0" encoding="UTF-8" standalone="yes"?>
<Relationships xmlns="http://schemas.openxmlformats.org/package/2006/relationships"><Relationship Id="rId1" Type="http://schemas.openxmlformats.org/officeDocument/2006/relationships/package" Target="../embeddings/Microsoft_Excel_Worksheet16.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_rels/chart3.xml.rels><?xml version="1.0" encoding="UTF-8" standalone="yes"?>
<Relationships xmlns="http://schemas.openxmlformats.org/package/2006/relationships"><Relationship Id="rId1" Type="http://schemas.openxmlformats.org/officeDocument/2006/relationships/package" Target="../embeddings/Microsoft_Office_Excel_2007_Workbook1111111111111111111111111111111111111111111111111111111111111111111111111111121212121212121212121212121212121212121212121212121212121212.xlsx"/></Relationships>
</file>

<file path=word/charts/_rels/chart4.xml.rels><?xml version="1.0" encoding="UTF-8" standalone="yes"?>
<Relationships xmlns="http://schemas.openxmlformats.org/package/2006/relationships"><Relationship Id="rId1" Type="http://schemas.openxmlformats.org/officeDocument/2006/relationships/package" Target="../embeddings/Microsoft_Office_Excel_2007_Workbook1212121212121212121112121212121212121221212121221212121212121212121212121211131313131313131313131313131313131313131313131313131313131313.xlsx"/></Relationships>
</file>

<file path=word/charts/_rels/chart5.xml.rels><?xml version="1.0" encoding="UTF-8" standalone="yes"?>
<Relationships xmlns="http://schemas.openxmlformats.org/package/2006/relationships"><Relationship Id="rId1" Type="http://schemas.openxmlformats.org/officeDocument/2006/relationships/package" Target="../embeddings/Microsoft_Excel_Worksheet4.xlsx"/></Relationships>
</file>

<file path=word/charts/_rels/chart6.xml.rels><?xml version="1.0" encoding="UTF-8" standalone="yes"?>
<Relationships xmlns="http://schemas.openxmlformats.org/package/2006/relationships"><Relationship Id="rId1" Type="http://schemas.openxmlformats.org/officeDocument/2006/relationships/package" Target="../embeddings/Microsoft_Excel_Worksheet5.xlsx"/></Relationships>
</file>

<file path=word/charts/_rels/chart7.xml.rels><?xml version="1.0" encoding="UTF-8" standalone="yes"?>
<Relationships xmlns="http://schemas.openxmlformats.org/package/2006/relationships"><Relationship Id="rId1" Type="http://schemas.openxmlformats.org/officeDocument/2006/relationships/package" Target="../embeddings/Microsoft_Excel_Worksheet6.xlsx"/></Relationships>
</file>

<file path=word/charts/_rels/chart8.xml.rels><?xml version="1.0" encoding="UTF-8" standalone="yes"?>
<Relationships xmlns="http://schemas.openxmlformats.org/package/2006/relationships"><Relationship Id="rId1" Type="http://schemas.openxmlformats.org/officeDocument/2006/relationships/package" Target="../embeddings/Microsoft_Excel_Worksheet7.xlsx"/></Relationships>
</file>

<file path=word/charts/_rels/chart9.xml.rels><?xml version="1.0" encoding="UTF-8" standalone="yes"?>
<Relationships xmlns="http://schemas.openxmlformats.org/package/2006/relationships"><Relationship Id="rId1" Type="http://schemas.openxmlformats.org/officeDocument/2006/relationships/package" Target="../embeddings/Microsoft_Excel_Worksheet8.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tx>
            <c:strRef>
              <c:f>'[Microsoft Word 中的图表]Sheet1'!$B$1</c:f>
              <c:strCache>
                <c:ptCount val="1"/>
                <c:pt idx="0">
                  <c:v>销售额</c:v>
                </c:pt>
              </c:strCache>
            </c:strRef>
          </c:tx>
          <c:explosion val="21"/>
          <c:dPt>
            <c:idx val="0"/>
            <c:bubble3D val="0"/>
            <c:explosion val="16"/>
          </c:dPt>
          <c:dPt>
            <c:idx val="1"/>
            <c:bubble3D val="0"/>
            <c:explosion val="16"/>
          </c:dPt>
          <c:dLbls>
            <c:showLegendKey val="0"/>
            <c:showVal val="0"/>
            <c:showCatName val="0"/>
            <c:showSerName val="0"/>
            <c:showPercent val="1"/>
            <c:showBubbleSize val="0"/>
            <c:showLeaderLines val="1"/>
          </c:dLbls>
          <c:cat>
            <c:strRef>
              <c:f>'[Microsoft Word 中的图表]Sheet1'!$A$2:$A$5</c:f>
              <c:strCache>
                <c:ptCount val="4"/>
                <c:pt idx="0">
                  <c:v>风险投资</c:v>
                </c:pt>
                <c:pt idx="1">
                  <c:v>创业团队</c:v>
                </c:pt>
                <c:pt idx="2">
                  <c:v>技术入股</c:v>
                </c:pt>
                <c:pt idx="3">
                  <c:v>创业贷款</c:v>
                </c:pt>
              </c:strCache>
            </c:strRef>
          </c:cat>
          <c:val>
            <c:numRef>
              <c:f>'[Microsoft Word 中的图表]Sheet1'!$B$2:$B$5</c:f>
              <c:numCache>
                <c:formatCode>General</c:formatCode>
                <c:ptCount val="4"/>
                <c:pt idx="0">
                  <c:v>30</c:v>
                </c:pt>
                <c:pt idx="1">
                  <c:v>45</c:v>
                </c:pt>
                <c:pt idx="2">
                  <c:v>15</c:v>
                </c:pt>
                <c:pt idx="3">
                  <c:v>10</c:v>
                </c:pt>
              </c:numCache>
            </c:numRef>
          </c:val>
        </c:ser>
        <c:dLbls>
          <c:showLegendKey val="0"/>
          <c:showVal val="0"/>
          <c:showCatName val="0"/>
          <c:showSerName val="0"/>
          <c:showPercent val="1"/>
          <c:showBubbleSize val="0"/>
          <c:showLeaderLines val="1"/>
        </c:dLbls>
        <c:firstSliceAng val="0"/>
      </c:pieChart>
    </c:plotArea>
    <c:legend>
      <c:legendPos val="r"/>
      <c:overlay val="0"/>
    </c:legend>
    <c:plotVisOnly val="1"/>
    <c:dispBlanksAs val="zero"/>
    <c:showDLblsOverMax val="0"/>
  </c:chart>
  <c:spPr>
    <a:noFill/>
    <a:ln>
      <a:noFill/>
    </a:ln>
  </c:spPr>
  <c:externalData r:id="rId1">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ser>
          <c:idx val="0"/>
          <c:order val="0"/>
          <c:tx>
            <c:strRef>
              <c:f>Sheet1!$D$5</c:f>
              <c:strCache>
                <c:ptCount val="1"/>
                <c:pt idx="0">
                  <c:v>小计</c:v>
                </c:pt>
              </c:strCache>
            </c:strRef>
          </c:tx>
          <c:invertIfNegative val="0"/>
          <c:cat>
            <c:strRef>
              <c:f>Sheet1!$E$4:$M$4</c:f>
              <c:strCache>
                <c:ptCount val="9"/>
                <c:pt idx="0">
                  <c:v>A</c:v>
                </c:pt>
                <c:pt idx="1">
                  <c:v>B</c:v>
                </c:pt>
                <c:pt idx="2">
                  <c:v>C</c:v>
                </c:pt>
                <c:pt idx="3">
                  <c:v>D</c:v>
                </c:pt>
                <c:pt idx="4">
                  <c:v>E</c:v>
                </c:pt>
                <c:pt idx="5">
                  <c:v>F</c:v>
                </c:pt>
                <c:pt idx="6">
                  <c:v>G</c:v>
                </c:pt>
                <c:pt idx="7">
                  <c:v>H</c:v>
                </c:pt>
                <c:pt idx="8">
                  <c:v>I</c:v>
                </c:pt>
              </c:strCache>
            </c:strRef>
          </c:cat>
          <c:val>
            <c:numRef>
              <c:f>Sheet1!$E$5:$M$5</c:f>
              <c:numCache>
                <c:formatCode>General</c:formatCode>
                <c:ptCount val="9"/>
                <c:pt idx="0">
                  <c:v>6</c:v>
                </c:pt>
                <c:pt idx="1">
                  <c:v>42</c:v>
                </c:pt>
                <c:pt idx="2">
                  <c:v>15</c:v>
                </c:pt>
                <c:pt idx="3">
                  <c:v>14</c:v>
                </c:pt>
                <c:pt idx="4">
                  <c:v>34</c:v>
                </c:pt>
                <c:pt idx="5">
                  <c:v>7</c:v>
                </c:pt>
                <c:pt idx="6">
                  <c:v>9</c:v>
                </c:pt>
                <c:pt idx="7">
                  <c:v>28</c:v>
                </c:pt>
                <c:pt idx="8">
                  <c:v>25</c:v>
                </c:pt>
              </c:numCache>
            </c:numRef>
          </c:val>
        </c:ser>
        <c:ser>
          <c:idx val="1"/>
          <c:order val="1"/>
          <c:tx>
            <c:strRef>
              <c:f>Sheet1!$D$6</c:f>
              <c:strCache>
                <c:ptCount val="1"/>
                <c:pt idx="0">
                  <c:v>比例</c:v>
                </c:pt>
              </c:strCache>
            </c:strRef>
          </c:tx>
          <c:invertIfNegative val="0"/>
          <c:cat>
            <c:strRef>
              <c:f>Sheet1!$E$4:$M$4</c:f>
              <c:strCache>
                <c:ptCount val="9"/>
                <c:pt idx="0">
                  <c:v>A</c:v>
                </c:pt>
                <c:pt idx="1">
                  <c:v>B</c:v>
                </c:pt>
                <c:pt idx="2">
                  <c:v>C</c:v>
                </c:pt>
                <c:pt idx="3">
                  <c:v>D</c:v>
                </c:pt>
                <c:pt idx="4">
                  <c:v>E</c:v>
                </c:pt>
                <c:pt idx="5">
                  <c:v>F</c:v>
                </c:pt>
                <c:pt idx="6">
                  <c:v>G</c:v>
                </c:pt>
                <c:pt idx="7">
                  <c:v>H</c:v>
                </c:pt>
                <c:pt idx="8">
                  <c:v>I</c:v>
                </c:pt>
              </c:strCache>
            </c:strRef>
          </c:cat>
          <c:val>
            <c:numRef>
              <c:f>Sheet1!$E$6:$M$6</c:f>
              <c:numCache>
                <c:formatCode>General</c:formatCode>
                <c:ptCount val="9"/>
                <c:pt idx="0">
                  <c:v>3.3000000000000002E-2</c:v>
                </c:pt>
                <c:pt idx="1">
                  <c:v>0.23300000000000001</c:v>
                </c:pt>
                <c:pt idx="2">
                  <c:v>8.3000000000000004E-2</c:v>
                </c:pt>
                <c:pt idx="3">
                  <c:v>7.8E-2</c:v>
                </c:pt>
                <c:pt idx="4">
                  <c:v>0.189</c:v>
                </c:pt>
                <c:pt idx="5">
                  <c:v>3.9E-2</c:v>
                </c:pt>
                <c:pt idx="6">
                  <c:v>0.05</c:v>
                </c:pt>
                <c:pt idx="7">
                  <c:v>0.156</c:v>
                </c:pt>
                <c:pt idx="8">
                  <c:v>0.13900000000000001</c:v>
                </c:pt>
              </c:numCache>
            </c:numRef>
          </c:val>
        </c:ser>
        <c:dLbls>
          <c:dLblPos val="outEnd"/>
          <c:showLegendKey val="0"/>
          <c:showVal val="1"/>
          <c:showCatName val="0"/>
          <c:showSerName val="0"/>
          <c:showPercent val="0"/>
          <c:showBubbleSize val="0"/>
        </c:dLbls>
        <c:gapWidth val="150"/>
        <c:axId val="392267264"/>
        <c:axId val="392268800"/>
      </c:barChart>
      <c:catAx>
        <c:axId val="392267264"/>
        <c:scaling>
          <c:orientation val="minMax"/>
        </c:scaling>
        <c:delete val="0"/>
        <c:axPos val="b"/>
        <c:majorTickMark val="out"/>
        <c:minorTickMark val="none"/>
        <c:tickLblPos val="nextTo"/>
        <c:crossAx val="392268800"/>
        <c:crosses val="autoZero"/>
        <c:auto val="1"/>
        <c:lblAlgn val="ctr"/>
        <c:lblOffset val="100"/>
        <c:noMultiLvlLbl val="0"/>
      </c:catAx>
      <c:valAx>
        <c:axId val="392268800"/>
        <c:scaling>
          <c:orientation val="minMax"/>
        </c:scaling>
        <c:delete val="0"/>
        <c:axPos val="l"/>
        <c:majorGridlines/>
        <c:numFmt formatCode="General" sourceLinked="1"/>
        <c:majorTickMark val="out"/>
        <c:minorTickMark val="none"/>
        <c:tickLblPos val="nextTo"/>
        <c:crossAx val="392267264"/>
        <c:crosses val="autoZero"/>
        <c:crossBetween val="between"/>
      </c:valAx>
    </c:plotArea>
    <c:legend>
      <c:legendPos val="r"/>
      <c:overlay val="0"/>
    </c:legend>
    <c:plotVisOnly val="1"/>
    <c:dispBlanksAs val="gap"/>
    <c:showDLblsOverMax val="0"/>
  </c:chart>
  <c:externalData r:id="rId1">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ser>
          <c:idx val="0"/>
          <c:order val="0"/>
          <c:tx>
            <c:strRef>
              <c:f>Sheet1!$E$7</c:f>
              <c:strCache>
                <c:ptCount val="1"/>
                <c:pt idx="0">
                  <c:v>小计</c:v>
                </c:pt>
              </c:strCache>
            </c:strRef>
          </c:tx>
          <c:invertIfNegative val="0"/>
          <c:cat>
            <c:strRef>
              <c:f>Sheet1!$F$6:$I$6</c:f>
              <c:strCache>
                <c:ptCount val="4"/>
                <c:pt idx="0">
                  <c:v>A</c:v>
                </c:pt>
                <c:pt idx="1">
                  <c:v>B</c:v>
                </c:pt>
                <c:pt idx="2">
                  <c:v>C</c:v>
                </c:pt>
                <c:pt idx="3">
                  <c:v>D</c:v>
                </c:pt>
              </c:strCache>
            </c:strRef>
          </c:cat>
          <c:val>
            <c:numRef>
              <c:f>Sheet1!$F$7:$I$7</c:f>
              <c:numCache>
                <c:formatCode>General</c:formatCode>
                <c:ptCount val="4"/>
                <c:pt idx="0">
                  <c:v>82</c:v>
                </c:pt>
                <c:pt idx="1">
                  <c:v>77</c:v>
                </c:pt>
                <c:pt idx="2">
                  <c:v>16</c:v>
                </c:pt>
                <c:pt idx="3">
                  <c:v>5</c:v>
                </c:pt>
              </c:numCache>
            </c:numRef>
          </c:val>
        </c:ser>
        <c:ser>
          <c:idx val="1"/>
          <c:order val="1"/>
          <c:tx>
            <c:strRef>
              <c:f>Sheet1!$E$8</c:f>
              <c:strCache>
                <c:ptCount val="1"/>
                <c:pt idx="0">
                  <c:v>比例</c:v>
                </c:pt>
              </c:strCache>
            </c:strRef>
          </c:tx>
          <c:invertIfNegative val="0"/>
          <c:cat>
            <c:strRef>
              <c:f>Sheet1!$F$6:$I$6</c:f>
              <c:strCache>
                <c:ptCount val="4"/>
                <c:pt idx="0">
                  <c:v>A</c:v>
                </c:pt>
                <c:pt idx="1">
                  <c:v>B</c:v>
                </c:pt>
                <c:pt idx="2">
                  <c:v>C</c:v>
                </c:pt>
                <c:pt idx="3">
                  <c:v>D</c:v>
                </c:pt>
              </c:strCache>
            </c:strRef>
          </c:cat>
          <c:val>
            <c:numRef>
              <c:f>Sheet1!$F$8:$I$8</c:f>
              <c:numCache>
                <c:formatCode>General</c:formatCode>
                <c:ptCount val="4"/>
                <c:pt idx="0">
                  <c:v>0.45600000000000002</c:v>
                </c:pt>
                <c:pt idx="1">
                  <c:v>0.42799999999999999</c:v>
                </c:pt>
                <c:pt idx="2">
                  <c:v>8.8999999999999996E-2</c:v>
                </c:pt>
                <c:pt idx="3">
                  <c:v>2.8000000000000001E-2</c:v>
                </c:pt>
              </c:numCache>
            </c:numRef>
          </c:val>
        </c:ser>
        <c:dLbls>
          <c:dLblPos val="outEnd"/>
          <c:showLegendKey val="0"/>
          <c:showVal val="1"/>
          <c:showCatName val="0"/>
          <c:showSerName val="0"/>
          <c:showPercent val="0"/>
          <c:showBubbleSize val="0"/>
        </c:dLbls>
        <c:gapWidth val="150"/>
        <c:axId val="393548544"/>
        <c:axId val="393550080"/>
      </c:barChart>
      <c:catAx>
        <c:axId val="393548544"/>
        <c:scaling>
          <c:orientation val="minMax"/>
        </c:scaling>
        <c:delete val="0"/>
        <c:axPos val="b"/>
        <c:majorTickMark val="out"/>
        <c:minorTickMark val="none"/>
        <c:tickLblPos val="nextTo"/>
        <c:crossAx val="393550080"/>
        <c:crosses val="autoZero"/>
        <c:auto val="1"/>
        <c:lblAlgn val="ctr"/>
        <c:lblOffset val="100"/>
        <c:noMultiLvlLbl val="0"/>
      </c:catAx>
      <c:valAx>
        <c:axId val="393550080"/>
        <c:scaling>
          <c:orientation val="minMax"/>
        </c:scaling>
        <c:delete val="0"/>
        <c:axPos val="l"/>
        <c:majorGridlines/>
        <c:numFmt formatCode="General" sourceLinked="1"/>
        <c:majorTickMark val="out"/>
        <c:minorTickMark val="none"/>
        <c:tickLblPos val="nextTo"/>
        <c:crossAx val="393548544"/>
        <c:crosses val="autoZero"/>
        <c:crossBetween val="between"/>
      </c:valAx>
    </c:plotArea>
    <c:legend>
      <c:legendPos val="r"/>
      <c:overlay val="0"/>
    </c:legend>
    <c:plotVisOnly val="1"/>
    <c:dispBlanksAs val="gap"/>
    <c:showDLblsOverMax val="0"/>
  </c:chart>
  <c:externalData r:id="rId1">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ser>
          <c:idx val="0"/>
          <c:order val="0"/>
          <c:tx>
            <c:strRef>
              <c:f>Sheet1!$E$9</c:f>
              <c:strCache>
                <c:ptCount val="1"/>
                <c:pt idx="0">
                  <c:v>小计</c:v>
                </c:pt>
              </c:strCache>
            </c:strRef>
          </c:tx>
          <c:invertIfNegative val="0"/>
          <c:cat>
            <c:strRef>
              <c:f>Sheet1!$F$8:$J$8</c:f>
              <c:strCache>
                <c:ptCount val="5"/>
                <c:pt idx="0">
                  <c:v>A</c:v>
                </c:pt>
                <c:pt idx="1">
                  <c:v>B</c:v>
                </c:pt>
                <c:pt idx="2">
                  <c:v>Ｃ</c:v>
                </c:pt>
                <c:pt idx="3">
                  <c:v>Ｄ</c:v>
                </c:pt>
                <c:pt idx="4">
                  <c:v>Ｅ</c:v>
                </c:pt>
              </c:strCache>
            </c:strRef>
          </c:cat>
          <c:val>
            <c:numRef>
              <c:f>Sheet1!$F$9:$J$9</c:f>
              <c:numCache>
                <c:formatCode>General</c:formatCode>
                <c:ptCount val="5"/>
                <c:pt idx="0">
                  <c:v>25</c:v>
                </c:pt>
                <c:pt idx="1">
                  <c:v>40</c:v>
                </c:pt>
                <c:pt idx="2">
                  <c:v>38</c:v>
                </c:pt>
                <c:pt idx="3">
                  <c:v>41</c:v>
                </c:pt>
                <c:pt idx="4">
                  <c:v>36</c:v>
                </c:pt>
              </c:numCache>
            </c:numRef>
          </c:val>
        </c:ser>
        <c:ser>
          <c:idx val="1"/>
          <c:order val="1"/>
          <c:tx>
            <c:strRef>
              <c:f>Sheet1!$E$10</c:f>
              <c:strCache>
                <c:ptCount val="1"/>
                <c:pt idx="0">
                  <c:v>比例</c:v>
                </c:pt>
              </c:strCache>
            </c:strRef>
          </c:tx>
          <c:invertIfNegative val="0"/>
          <c:cat>
            <c:strRef>
              <c:f>Sheet1!$F$8:$J$8</c:f>
              <c:strCache>
                <c:ptCount val="5"/>
                <c:pt idx="0">
                  <c:v>A</c:v>
                </c:pt>
                <c:pt idx="1">
                  <c:v>B</c:v>
                </c:pt>
                <c:pt idx="2">
                  <c:v>Ｃ</c:v>
                </c:pt>
                <c:pt idx="3">
                  <c:v>Ｄ</c:v>
                </c:pt>
                <c:pt idx="4">
                  <c:v>Ｅ</c:v>
                </c:pt>
              </c:strCache>
            </c:strRef>
          </c:cat>
          <c:val>
            <c:numRef>
              <c:f>Sheet1!$F$10:$J$10</c:f>
              <c:numCache>
                <c:formatCode>General</c:formatCode>
                <c:ptCount val="5"/>
                <c:pt idx="0">
                  <c:v>0.13900000000000001</c:v>
                </c:pt>
                <c:pt idx="1">
                  <c:v>0.222</c:v>
                </c:pt>
                <c:pt idx="2">
                  <c:v>0.21099999999999999</c:v>
                </c:pt>
                <c:pt idx="4">
                  <c:v>0.222</c:v>
                </c:pt>
              </c:numCache>
            </c:numRef>
          </c:val>
        </c:ser>
        <c:dLbls>
          <c:dLblPos val="outEnd"/>
          <c:showLegendKey val="0"/>
          <c:showVal val="1"/>
          <c:showCatName val="0"/>
          <c:showSerName val="0"/>
          <c:showPercent val="0"/>
          <c:showBubbleSize val="0"/>
        </c:dLbls>
        <c:gapWidth val="150"/>
        <c:axId val="452968448"/>
        <c:axId val="452969984"/>
      </c:barChart>
      <c:catAx>
        <c:axId val="452968448"/>
        <c:scaling>
          <c:orientation val="minMax"/>
        </c:scaling>
        <c:delete val="0"/>
        <c:axPos val="b"/>
        <c:majorTickMark val="out"/>
        <c:minorTickMark val="none"/>
        <c:tickLblPos val="nextTo"/>
        <c:crossAx val="452969984"/>
        <c:crosses val="autoZero"/>
        <c:auto val="1"/>
        <c:lblAlgn val="ctr"/>
        <c:lblOffset val="100"/>
        <c:noMultiLvlLbl val="0"/>
      </c:catAx>
      <c:valAx>
        <c:axId val="452969984"/>
        <c:scaling>
          <c:orientation val="minMax"/>
        </c:scaling>
        <c:delete val="0"/>
        <c:axPos val="l"/>
        <c:majorGridlines/>
        <c:numFmt formatCode="General" sourceLinked="1"/>
        <c:majorTickMark val="out"/>
        <c:minorTickMark val="none"/>
        <c:tickLblPos val="nextTo"/>
        <c:crossAx val="452968448"/>
        <c:crosses val="autoZero"/>
        <c:crossBetween val="between"/>
      </c:valAx>
    </c:plotArea>
    <c:legend>
      <c:legendPos val="r"/>
      <c:overlay val="0"/>
    </c:legend>
    <c:plotVisOnly val="1"/>
    <c:dispBlanksAs val="gap"/>
    <c:showDLblsOverMax val="0"/>
  </c:chart>
  <c:externalData r:id="rId1">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ser>
          <c:idx val="0"/>
          <c:order val="0"/>
          <c:tx>
            <c:strRef>
              <c:f>Sheet1!$F$9</c:f>
              <c:strCache>
                <c:ptCount val="1"/>
                <c:pt idx="0">
                  <c:v>小计</c:v>
                </c:pt>
              </c:strCache>
            </c:strRef>
          </c:tx>
          <c:invertIfNegative val="0"/>
          <c:cat>
            <c:strRef>
              <c:f>Sheet1!$G$8:$I$8</c:f>
              <c:strCache>
                <c:ptCount val="3"/>
                <c:pt idx="0">
                  <c:v>Ａ</c:v>
                </c:pt>
                <c:pt idx="1">
                  <c:v>Ｂ</c:v>
                </c:pt>
                <c:pt idx="2">
                  <c:v>Ｃ</c:v>
                </c:pt>
              </c:strCache>
            </c:strRef>
          </c:cat>
          <c:val>
            <c:numRef>
              <c:f>Sheet1!$G$9:$I$9</c:f>
              <c:numCache>
                <c:formatCode>General</c:formatCode>
                <c:ptCount val="3"/>
                <c:pt idx="0">
                  <c:v>62</c:v>
                </c:pt>
                <c:pt idx="1">
                  <c:v>78</c:v>
                </c:pt>
                <c:pt idx="2">
                  <c:v>40</c:v>
                </c:pt>
              </c:numCache>
            </c:numRef>
          </c:val>
        </c:ser>
        <c:ser>
          <c:idx val="1"/>
          <c:order val="1"/>
          <c:tx>
            <c:strRef>
              <c:f>Sheet1!$F$10</c:f>
              <c:strCache>
                <c:ptCount val="1"/>
                <c:pt idx="0">
                  <c:v>比例</c:v>
                </c:pt>
              </c:strCache>
            </c:strRef>
          </c:tx>
          <c:invertIfNegative val="0"/>
          <c:cat>
            <c:strRef>
              <c:f>Sheet1!$G$8:$I$8</c:f>
              <c:strCache>
                <c:ptCount val="3"/>
                <c:pt idx="0">
                  <c:v>Ａ</c:v>
                </c:pt>
                <c:pt idx="1">
                  <c:v>Ｂ</c:v>
                </c:pt>
                <c:pt idx="2">
                  <c:v>Ｃ</c:v>
                </c:pt>
              </c:strCache>
            </c:strRef>
          </c:cat>
          <c:val>
            <c:numRef>
              <c:f>Sheet1!$G$10:$I$10</c:f>
              <c:numCache>
                <c:formatCode>General</c:formatCode>
                <c:ptCount val="3"/>
                <c:pt idx="0">
                  <c:v>0.34399999999999997</c:v>
                </c:pt>
                <c:pt idx="1">
                  <c:v>0.433</c:v>
                </c:pt>
                <c:pt idx="2">
                  <c:v>0.222</c:v>
                </c:pt>
              </c:numCache>
            </c:numRef>
          </c:val>
        </c:ser>
        <c:dLbls>
          <c:dLblPos val="outEnd"/>
          <c:showLegendKey val="0"/>
          <c:showVal val="1"/>
          <c:showCatName val="0"/>
          <c:showSerName val="0"/>
          <c:showPercent val="0"/>
          <c:showBubbleSize val="0"/>
        </c:dLbls>
        <c:gapWidth val="150"/>
        <c:axId val="454118400"/>
        <c:axId val="454152960"/>
      </c:barChart>
      <c:catAx>
        <c:axId val="454118400"/>
        <c:scaling>
          <c:orientation val="minMax"/>
        </c:scaling>
        <c:delete val="0"/>
        <c:axPos val="b"/>
        <c:majorTickMark val="out"/>
        <c:minorTickMark val="none"/>
        <c:tickLblPos val="nextTo"/>
        <c:crossAx val="454152960"/>
        <c:crosses val="autoZero"/>
        <c:auto val="1"/>
        <c:lblAlgn val="ctr"/>
        <c:lblOffset val="100"/>
        <c:noMultiLvlLbl val="0"/>
      </c:catAx>
      <c:valAx>
        <c:axId val="454152960"/>
        <c:scaling>
          <c:orientation val="minMax"/>
        </c:scaling>
        <c:delete val="0"/>
        <c:axPos val="l"/>
        <c:majorGridlines/>
        <c:numFmt formatCode="General" sourceLinked="1"/>
        <c:majorTickMark val="out"/>
        <c:minorTickMark val="none"/>
        <c:tickLblPos val="nextTo"/>
        <c:crossAx val="454118400"/>
        <c:crosses val="autoZero"/>
        <c:crossBetween val="between"/>
      </c:valAx>
    </c:plotArea>
    <c:legend>
      <c:legendPos val="r"/>
      <c:overlay val="0"/>
    </c:legend>
    <c:plotVisOnly val="1"/>
    <c:dispBlanksAs val="gap"/>
    <c:showDLblsOverMax val="0"/>
  </c:chart>
  <c:externalData r:id="rId1">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ser>
          <c:idx val="0"/>
          <c:order val="0"/>
          <c:tx>
            <c:strRef>
              <c:f>Sheet1!$F$9</c:f>
              <c:strCache>
                <c:ptCount val="1"/>
                <c:pt idx="0">
                  <c:v>小计</c:v>
                </c:pt>
              </c:strCache>
            </c:strRef>
          </c:tx>
          <c:invertIfNegative val="0"/>
          <c:cat>
            <c:strRef>
              <c:f>Sheet1!$G$8:$J$8</c:f>
              <c:strCache>
                <c:ptCount val="4"/>
                <c:pt idx="0">
                  <c:v>半年左右</c:v>
                </c:pt>
                <c:pt idx="1">
                  <c:v>一年左右</c:v>
                </c:pt>
                <c:pt idx="2">
                  <c:v>两年左右</c:v>
                </c:pt>
                <c:pt idx="3">
                  <c:v>两年以上</c:v>
                </c:pt>
              </c:strCache>
            </c:strRef>
          </c:cat>
          <c:val>
            <c:numRef>
              <c:f>Sheet1!$G$9:$J$9</c:f>
              <c:numCache>
                <c:formatCode>General</c:formatCode>
                <c:ptCount val="4"/>
                <c:pt idx="0">
                  <c:v>71</c:v>
                </c:pt>
                <c:pt idx="1">
                  <c:v>62</c:v>
                </c:pt>
                <c:pt idx="2">
                  <c:v>32</c:v>
                </c:pt>
                <c:pt idx="3">
                  <c:v>14</c:v>
                </c:pt>
              </c:numCache>
            </c:numRef>
          </c:val>
        </c:ser>
        <c:ser>
          <c:idx val="1"/>
          <c:order val="1"/>
          <c:tx>
            <c:strRef>
              <c:f>Sheet1!$F$10</c:f>
              <c:strCache>
                <c:ptCount val="1"/>
                <c:pt idx="0">
                  <c:v>比例</c:v>
                </c:pt>
              </c:strCache>
            </c:strRef>
          </c:tx>
          <c:invertIfNegative val="0"/>
          <c:cat>
            <c:strRef>
              <c:f>Sheet1!$G$8:$J$8</c:f>
              <c:strCache>
                <c:ptCount val="4"/>
                <c:pt idx="0">
                  <c:v>半年左右</c:v>
                </c:pt>
                <c:pt idx="1">
                  <c:v>一年左右</c:v>
                </c:pt>
                <c:pt idx="2">
                  <c:v>两年左右</c:v>
                </c:pt>
                <c:pt idx="3">
                  <c:v>两年以上</c:v>
                </c:pt>
              </c:strCache>
            </c:strRef>
          </c:cat>
          <c:val>
            <c:numRef>
              <c:f>Sheet1!$G$10:$J$10</c:f>
              <c:numCache>
                <c:formatCode>General</c:formatCode>
                <c:ptCount val="4"/>
                <c:pt idx="0">
                  <c:v>0.39400000000000002</c:v>
                </c:pt>
                <c:pt idx="1">
                  <c:v>0.34399999999999997</c:v>
                </c:pt>
                <c:pt idx="2">
                  <c:v>0.17799999999999999</c:v>
                </c:pt>
                <c:pt idx="3">
                  <c:v>7.8E-2</c:v>
                </c:pt>
              </c:numCache>
            </c:numRef>
          </c:val>
        </c:ser>
        <c:dLbls>
          <c:dLblPos val="outEnd"/>
          <c:showLegendKey val="0"/>
          <c:showVal val="1"/>
          <c:showCatName val="0"/>
          <c:showSerName val="0"/>
          <c:showPercent val="0"/>
          <c:showBubbleSize val="0"/>
        </c:dLbls>
        <c:gapWidth val="150"/>
        <c:axId val="455223552"/>
        <c:axId val="455233536"/>
      </c:barChart>
      <c:catAx>
        <c:axId val="455223552"/>
        <c:scaling>
          <c:orientation val="minMax"/>
        </c:scaling>
        <c:delete val="0"/>
        <c:axPos val="b"/>
        <c:majorTickMark val="out"/>
        <c:minorTickMark val="none"/>
        <c:tickLblPos val="nextTo"/>
        <c:crossAx val="455233536"/>
        <c:crosses val="autoZero"/>
        <c:auto val="1"/>
        <c:lblAlgn val="ctr"/>
        <c:lblOffset val="100"/>
        <c:noMultiLvlLbl val="0"/>
      </c:catAx>
      <c:valAx>
        <c:axId val="455233536"/>
        <c:scaling>
          <c:orientation val="minMax"/>
        </c:scaling>
        <c:delete val="0"/>
        <c:axPos val="l"/>
        <c:majorGridlines/>
        <c:numFmt formatCode="General" sourceLinked="1"/>
        <c:majorTickMark val="out"/>
        <c:minorTickMark val="none"/>
        <c:tickLblPos val="nextTo"/>
        <c:crossAx val="455223552"/>
        <c:crosses val="autoZero"/>
        <c:crossBetween val="between"/>
      </c:valAx>
    </c:plotArea>
    <c:legend>
      <c:legendPos val="r"/>
      <c:overlay val="0"/>
    </c:legend>
    <c:plotVisOnly val="1"/>
    <c:dispBlanksAs val="gap"/>
    <c:showDLblsOverMax val="0"/>
  </c:chart>
  <c:externalData r:id="rId1">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ser>
          <c:idx val="0"/>
          <c:order val="0"/>
          <c:tx>
            <c:strRef>
              <c:f>Sheet1!$F$8</c:f>
              <c:strCache>
                <c:ptCount val="1"/>
                <c:pt idx="0">
                  <c:v>小计</c:v>
                </c:pt>
              </c:strCache>
            </c:strRef>
          </c:tx>
          <c:invertIfNegative val="0"/>
          <c:cat>
            <c:strRef>
              <c:f>Sheet1!$G$7:$L$7</c:f>
              <c:strCache>
                <c:ptCount val="6"/>
                <c:pt idx="0">
                  <c:v>Ａ</c:v>
                </c:pt>
                <c:pt idx="1">
                  <c:v>Ｂ</c:v>
                </c:pt>
                <c:pt idx="2">
                  <c:v>Ｃ</c:v>
                </c:pt>
                <c:pt idx="3">
                  <c:v>Ｄ</c:v>
                </c:pt>
                <c:pt idx="4">
                  <c:v>Ｅ</c:v>
                </c:pt>
                <c:pt idx="5">
                  <c:v>Ｆ</c:v>
                </c:pt>
              </c:strCache>
            </c:strRef>
          </c:cat>
          <c:val>
            <c:numRef>
              <c:f>Sheet1!$G$8:$L$8</c:f>
              <c:numCache>
                <c:formatCode>General</c:formatCode>
                <c:ptCount val="6"/>
                <c:pt idx="0">
                  <c:v>42</c:v>
                </c:pt>
                <c:pt idx="1">
                  <c:v>39</c:v>
                </c:pt>
                <c:pt idx="2">
                  <c:v>63</c:v>
                </c:pt>
                <c:pt idx="3">
                  <c:v>11</c:v>
                </c:pt>
                <c:pt idx="4">
                  <c:v>15</c:v>
                </c:pt>
                <c:pt idx="5">
                  <c:v>10</c:v>
                </c:pt>
              </c:numCache>
            </c:numRef>
          </c:val>
        </c:ser>
        <c:ser>
          <c:idx val="1"/>
          <c:order val="1"/>
          <c:tx>
            <c:strRef>
              <c:f>Sheet1!$F$9</c:f>
              <c:strCache>
                <c:ptCount val="1"/>
                <c:pt idx="0">
                  <c:v>比例</c:v>
                </c:pt>
              </c:strCache>
            </c:strRef>
          </c:tx>
          <c:invertIfNegative val="0"/>
          <c:cat>
            <c:strRef>
              <c:f>Sheet1!$G$7:$L$7</c:f>
              <c:strCache>
                <c:ptCount val="6"/>
                <c:pt idx="0">
                  <c:v>Ａ</c:v>
                </c:pt>
                <c:pt idx="1">
                  <c:v>Ｂ</c:v>
                </c:pt>
                <c:pt idx="2">
                  <c:v>Ｃ</c:v>
                </c:pt>
                <c:pt idx="3">
                  <c:v>Ｄ</c:v>
                </c:pt>
                <c:pt idx="4">
                  <c:v>Ｅ</c:v>
                </c:pt>
                <c:pt idx="5">
                  <c:v>Ｆ</c:v>
                </c:pt>
              </c:strCache>
            </c:strRef>
          </c:cat>
          <c:val>
            <c:numRef>
              <c:f>Sheet1!$G$9:$L$9</c:f>
              <c:numCache>
                <c:formatCode>General</c:formatCode>
                <c:ptCount val="6"/>
                <c:pt idx="0">
                  <c:v>0.23300000000000001</c:v>
                </c:pt>
                <c:pt idx="1">
                  <c:v>0.217</c:v>
                </c:pt>
                <c:pt idx="2">
                  <c:v>0.35</c:v>
                </c:pt>
                <c:pt idx="3">
                  <c:v>6.0999999999999999E-2</c:v>
                </c:pt>
                <c:pt idx="4">
                  <c:v>8.3000000000000004E-2</c:v>
                </c:pt>
                <c:pt idx="5">
                  <c:v>5.6000000000000001E-2</c:v>
                </c:pt>
              </c:numCache>
            </c:numRef>
          </c:val>
        </c:ser>
        <c:dLbls>
          <c:dLblPos val="outEnd"/>
          <c:showLegendKey val="0"/>
          <c:showVal val="1"/>
          <c:showCatName val="0"/>
          <c:showSerName val="0"/>
          <c:showPercent val="0"/>
          <c:showBubbleSize val="0"/>
        </c:dLbls>
        <c:gapWidth val="150"/>
        <c:axId val="455423104"/>
        <c:axId val="455424640"/>
      </c:barChart>
      <c:catAx>
        <c:axId val="455423104"/>
        <c:scaling>
          <c:orientation val="minMax"/>
        </c:scaling>
        <c:delete val="0"/>
        <c:axPos val="b"/>
        <c:majorTickMark val="out"/>
        <c:minorTickMark val="none"/>
        <c:tickLblPos val="nextTo"/>
        <c:crossAx val="455424640"/>
        <c:crosses val="autoZero"/>
        <c:auto val="1"/>
        <c:lblAlgn val="ctr"/>
        <c:lblOffset val="100"/>
        <c:noMultiLvlLbl val="0"/>
      </c:catAx>
      <c:valAx>
        <c:axId val="455424640"/>
        <c:scaling>
          <c:orientation val="minMax"/>
        </c:scaling>
        <c:delete val="0"/>
        <c:axPos val="l"/>
        <c:majorGridlines/>
        <c:numFmt formatCode="General" sourceLinked="1"/>
        <c:majorTickMark val="out"/>
        <c:minorTickMark val="none"/>
        <c:tickLblPos val="nextTo"/>
        <c:crossAx val="455423104"/>
        <c:crosses val="autoZero"/>
        <c:crossBetween val="between"/>
      </c:valAx>
    </c:plotArea>
    <c:legend>
      <c:legendPos val="r"/>
      <c:overlay val="0"/>
    </c:legend>
    <c:plotVisOnly val="1"/>
    <c:dispBlanksAs val="gap"/>
    <c:showDLblsOverMax val="0"/>
  </c:chart>
  <c:externalData r:id="rId1">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ser>
          <c:idx val="0"/>
          <c:order val="0"/>
          <c:tx>
            <c:strRef>
              <c:f>Sheet1!$F$10</c:f>
              <c:strCache>
                <c:ptCount val="1"/>
                <c:pt idx="0">
                  <c:v>小计</c:v>
                </c:pt>
              </c:strCache>
            </c:strRef>
          </c:tx>
          <c:invertIfNegative val="0"/>
          <c:cat>
            <c:strRef>
              <c:f>Sheet1!$G$9:$J$9</c:f>
              <c:strCache>
                <c:ptCount val="4"/>
                <c:pt idx="0">
                  <c:v>Ａ</c:v>
                </c:pt>
                <c:pt idx="1">
                  <c:v>Ｂ</c:v>
                </c:pt>
                <c:pt idx="2">
                  <c:v>Ｃ</c:v>
                </c:pt>
                <c:pt idx="3">
                  <c:v>Ｄ　</c:v>
                </c:pt>
              </c:strCache>
            </c:strRef>
          </c:cat>
          <c:val>
            <c:numRef>
              <c:f>Sheet1!$G$10:$J$10</c:f>
              <c:numCache>
                <c:formatCode>General</c:formatCode>
                <c:ptCount val="4"/>
                <c:pt idx="0">
                  <c:v>46</c:v>
                </c:pt>
                <c:pt idx="1">
                  <c:v>67</c:v>
                </c:pt>
                <c:pt idx="2">
                  <c:v>49</c:v>
                </c:pt>
                <c:pt idx="3">
                  <c:v>18</c:v>
                </c:pt>
              </c:numCache>
            </c:numRef>
          </c:val>
        </c:ser>
        <c:ser>
          <c:idx val="1"/>
          <c:order val="1"/>
          <c:tx>
            <c:strRef>
              <c:f>Sheet1!$F$11</c:f>
              <c:strCache>
                <c:ptCount val="1"/>
                <c:pt idx="0">
                  <c:v>比例</c:v>
                </c:pt>
              </c:strCache>
            </c:strRef>
          </c:tx>
          <c:invertIfNegative val="0"/>
          <c:cat>
            <c:strRef>
              <c:f>Sheet1!$G$9:$J$9</c:f>
              <c:strCache>
                <c:ptCount val="4"/>
                <c:pt idx="0">
                  <c:v>Ａ</c:v>
                </c:pt>
                <c:pt idx="1">
                  <c:v>Ｂ</c:v>
                </c:pt>
                <c:pt idx="2">
                  <c:v>Ｃ</c:v>
                </c:pt>
                <c:pt idx="3">
                  <c:v>Ｄ　</c:v>
                </c:pt>
              </c:strCache>
            </c:strRef>
          </c:cat>
          <c:val>
            <c:numRef>
              <c:f>Sheet1!$G$11:$J$11</c:f>
              <c:numCache>
                <c:formatCode>General</c:formatCode>
                <c:ptCount val="4"/>
                <c:pt idx="0">
                  <c:v>0.25600000000000001</c:v>
                </c:pt>
                <c:pt idx="1">
                  <c:v>0.372</c:v>
                </c:pt>
                <c:pt idx="2">
                  <c:v>0.27200000000000002</c:v>
                </c:pt>
                <c:pt idx="3">
                  <c:v>0.1</c:v>
                </c:pt>
              </c:numCache>
            </c:numRef>
          </c:val>
        </c:ser>
        <c:dLbls>
          <c:dLblPos val="outEnd"/>
          <c:showLegendKey val="0"/>
          <c:showVal val="1"/>
          <c:showCatName val="0"/>
          <c:showSerName val="0"/>
          <c:showPercent val="0"/>
          <c:showBubbleSize val="0"/>
        </c:dLbls>
        <c:gapWidth val="150"/>
        <c:axId val="455819648"/>
        <c:axId val="455821184"/>
      </c:barChart>
      <c:catAx>
        <c:axId val="455819648"/>
        <c:scaling>
          <c:orientation val="minMax"/>
        </c:scaling>
        <c:delete val="0"/>
        <c:axPos val="b"/>
        <c:majorTickMark val="out"/>
        <c:minorTickMark val="none"/>
        <c:tickLblPos val="nextTo"/>
        <c:crossAx val="455821184"/>
        <c:crosses val="autoZero"/>
        <c:auto val="1"/>
        <c:lblAlgn val="ctr"/>
        <c:lblOffset val="100"/>
        <c:noMultiLvlLbl val="0"/>
      </c:catAx>
      <c:valAx>
        <c:axId val="455821184"/>
        <c:scaling>
          <c:orientation val="minMax"/>
        </c:scaling>
        <c:delete val="0"/>
        <c:axPos val="l"/>
        <c:majorGridlines/>
        <c:numFmt formatCode="General" sourceLinked="1"/>
        <c:majorTickMark val="out"/>
        <c:minorTickMark val="none"/>
        <c:tickLblPos val="nextTo"/>
        <c:crossAx val="455819648"/>
        <c:crosses val="autoZero"/>
        <c:crossBetween val="between"/>
      </c:valAx>
    </c:plotArea>
    <c:legend>
      <c:legendPos val="r"/>
      <c:overlay val="0"/>
    </c:legend>
    <c:plotVisOnly val="1"/>
    <c:dispBlanksAs val="gap"/>
    <c:showDLblsOverMax val="0"/>
  </c:chart>
  <c:externalData r:id="rId1">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ser>
          <c:idx val="0"/>
          <c:order val="0"/>
          <c:tx>
            <c:strRef>
              <c:f>Sheet1!$F$8</c:f>
              <c:strCache>
                <c:ptCount val="1"/>
                <c:pt idx="0">
                  <c:v>小计</c:v>
                </c:pt>
              </c:strCache>
            </c:strRef>
          </c:tx>
          <c:invertIfNegative val="0"/>
          <c:cat>
            <c:strRef>
              <c:f>Sheet1!$G$7:$J$7</c:f>
              <c:strCache>
                <c:ptCount val="4"/>
                <c:pt idx="0">
                  <c:v>Ａ</c:v>
                </c:pt>
                <c:pt idx="1">
                  <c:v>Ｂ</c:v>
                </c:pt>
                <c:pt idx="2">
                  <c:v>Ｃ</c:v>
                </c:pt>
                <c:pt idx="3">
                  <c:v>Ｄ</c:v>
                </c:pt>
              </c:strCache>
            </c:strRef>
          </c:cat>
          <c:val>
            <c:numRef>
              <c:f>Sheet1!$G$8:$J$8</c:f>
              <c:numCache>
                <c:formatCode>General</c:formatCode>
                <c:ptCount val="4"/>
                <c:pt idx="0">
                  <c:v>31</c:v>
                </c:pt>
                <c:pt idx="1">
                  <c:v>67</c:v>
                </c:pt>
                <c:pt idx="2">
                  <c:v>69</c:v>
                </c:pt>
                <c:pt idx="3">
                  <c:v>13</c:v>
                </c:pt>
              </c:numCache>
            </c:numRef>
          </c:val>
        </c:ser>
        <c:ser>
          <c:idx val="1"/>
          <c:order val="1"/>
          <c:tx>
            <c:strRef>
              <c:f>Sheet1!$F$9</c:f>
              <c:strCache>
                <c:ptCount val="1"/>
                <c:pt idx="0">
                  <c:v>比例</c:v>
                </c:pt>
              </c:strCache>
            </c:strRef>
          </c:tx>
          <c:invertIfNegative val="0"/>
          <c:cat>
            <c:strRef>
              <c:f>Sheet1!$G$7:$J$7</c:f>
              <c:strCache>
                <c:ptCount val="4"/>
                <c:pt idx="0">
                  <c:v>Ａ</c:v>
                </c:pt>
                <c:pt idx="1">
                  <c:v>Ｂ</c:v>
                </c:pt>
                <c:pt idx="2">
                  <c:v>Ｃ</c:v>
                </c:pt>
                <c:pt idx="3">
                  <c:v>Ｄ</c:v>
                </c:pt>
              </c:strCache>
            </c:strRef>
          </c:cat>
          <c:val>
            <c:numRef>
              <c:f>Sheet1!$G$9:$J$9</c:f>
              <c:numCache>
                <c:formatCode>General</c:formatCode>
                <c:ptCount val="4"/>
                <c:pt idx="0">
                  <c:v>0.17199999999999999</c:v>
                </c:pt>
                <c:pt idx="1">
                  <c:v>0.372</c:v>
                </c:pt>
                <c:pt idx="2">
                  <c:v>0.38300000000000001</c:v>
                </c:pt>
                <c:pt idx="3">
                  <c:v>7.1999999999999995E-2</c:v>
                </c:pt>
              </c:numCache>
            </c:numRef>
          </c:val>
        </c:ser>
        <c:dLbls>
          <c:dLblPos val="outEnd"/>
          <c:showLegendKey val="0"/>
          <c:showVal val="1"/>
          <c:showCatName val="0"/>
          <c:showSerName val="0"/>
          <c:showPercent val="0"/>
          <c:showBubbleSize val="0"/>
        </c:dLbls>
        <c:gapWidth val="150"/>
        <c:axId val="455851392"/>
        <c:axId val="474338432"/>
      </c:barChart>
      <c:catAx>
        <c:axId val="455851392"/>
        <c:scaling>
          <c:orientation val="minMax"/>
        </c:scaling>
        <c:delete val="0"/>
        <c:axPos val="b"/>
        <c:majorTickMark val="out"/>
        <c:minorTickMark val="none"/>
        <c:tickLblPos val="nextTo"/>
        <c:crossAx val="474338432"/>
        <c:crosses val="autoZero"/>
        <c:auto val="1"/>
        <c:lblAlgn val="ctr"/>
        <c:lblOffset val="100"/>
        <c:noMultiLvlLbl val="0"/>
      </c:catAx>
      <c:valAx>
        <c:axId val="474338432"/>
        <c:scaling>
          <c:orientation val="minMax"/>
        </c:scaling>
        <c:delete val="0"/>
        <c:axPos val="l"/>
        <c:majorGridlines/>
        <c:numFmt formatCode="General" sourceLinked="1"/>
        <c:majorTickMark val="out"/>
        <c:minorTickMark val="none"/>
        <c:tickLblPos val="nextTo"/>
        <c:crossAx val="455851392"/>
        <c:crosses val="autoZero"/>
        <c:crossBetween val="between"/>
      </c:valAx>
    </c:plotArea>
    <c:legend>
      <c:legendPos val="r"/>
      <c:overlay val="0"/>
    </c:legend>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7"/>
    </mc:Choice>
    <mc:Fallback>
      <c:style val="7"/>
    </mc:Fallback>
  </mc:AlternateContent>
  <c:chart>
    <c:autoTitleDeleted val="0"/>
    <c:plotArea>
      <c:layout/>
      <c:lineChart>
        <c:grouping val="standard"/>
        <c:varyColors val="0"/>
        <c:ser>
          <c:idx val="0"/>
          <c:order val="0"/>
          <c:tx>
            <c:strRef>
              <c:f>Sheet1!$B$1</c:f>
              <c:strCache>
                <c:ptCount val="1"/>
                <c:pt idx="0">
                  <c:v>毛利率</c:v>
                </c:pt>
              </c:strCache>
            </c:strRef>
          </c:tx>
          <c:cat>
            <c:numRef>
              <c:f>Sheet1!$A$2:$A$6</c:f>
              <c:numCache>
                <c:formatCode>General</c:formatCode>
                <c:ptCount val="5"/>
                <c:pt idx="0">
                  <c:v>2014</c:v>
                </c:pt>
                <c:pt idx="1">
                  <c:v>2015</c:v>
                </c:pt>
                <c:pt idx="2">
                  <c:v>2016</c:v>
                </c:pt>
                <c:pt idx="3">
                  <c:v>2017</c:v>
                </c:pt>
                <c:pt idx="4">
                  <c:v>2018</c:v>
                </c:pt>
              </c:numCache>
            </c:numRef>
          </c:cat>
          <c:val>
            <c:numRef>
              <c:f>Sheet1!$B$2:$B$6</c:f>
              <c:numCache>
                <c:formatCode>General</c:formatCode>
                <c:ptCount val="5"/>
                <c:pt idx="0">
                  <c:v>0.52800000000000002</c:v>
                </c:pt>
                <c:pt idx="1">
                  <c:v>0.50900000000000001</c:v>
                </c:pt>
                <c:pt idx="2">
                  <c:v>0.55800000000000005</c:v>
                </c:pt>
                <c:pt idx="3">
                  <c:v>0.63700000000000045</c:v>
                </c:pt>
                <c:pt idx="4">
                  <c:v>0.65300000000000058</c:v>
                </c:pt>
              </c:numCache>
            </c:numRef>
          </c:val>
          <c:smooth val="0"/>
        </c:ser>
        <c:ser>
          <c:idx val="1"/>
          <c:order val="1"/>
          <c:tx>
            <c:strRef>
              <c:f>Sheet1!$C$1</c:f>
              <c:strCache>
                <c:ptCount val="1"/>
                <c:pt idx="0">
                  <c:v>营业利润率</c:v>
                </c:pt>
              </c:strCache>
            </c:strRef>
          </c:tx>
          <c:cat>
            <c:numRef>
              <c:f>Sheet1!$A$2:$A$6</c:f>
              <c:numCache>
                <c:formatCode>General</c:formatCode>
                <c:ptCount val="5"/>
                <c:pt idx="0">
                  <c:v>2014</c:v>
                </c:pt>
                <c:pt idx="1">
                  <c:v>2015</c:v>
                </c:pt>
                <c:pt idx="2">
                  <c:v>2016</c:v>
                </c:pt>
                <c:pt idx="3">
                  <c:v>2017</c:v>
                </c:pt>
                <c:pt idx="4">
                  <c:v>2018</c:v>
                </c:pt>
              </c:numCache>
            </c:numRef>
          </c:cat>
          <c:val>
            <c:numRef>
              <c:f>Sheet1!$C$2:$C$6</c:f>
              <c:numCache>
                <c:formatCode>General</c:formatCode>
                <c:ptCount val="5"/>
                <c:pt idx="0">
                  <c:v>0.14100000000000001</c:v>
                </c:pt>
                <c:pt idx="1">
                  <c:v>0.24500000000000011</c:v>
                </c:pt>
                <c:pt idx="2">
                  <c:v>0.40100000000000002</c:v>
                </c:pt>
                <c:pt idx="3">
                  <c:v>0.48100000000000021</c:v>
                </c:pt>
                <c:pt idx="4">
                  <c:v>0.52100000000000002</c:v>
                </c:pt>
              </c:numCache>
            </c:numRef>
          </c:val>
          <c:smooth val="0"/>
        </c:ser>
        <c:ser>
          <c:idx val="2"/>
          <c:order val="2"/>
          <c:tx>
            <c:strRef>
              <c:f>Sheet1!$D$1</c:f>
              <c:strCache>
                <c:ptCount val="1"/>
                <c:pt idx="0">
                  <c:v>净利润率</c:v>
                </c:pt>
              </c:strCache>
            </c:strRef>
          </c:tx>
          <c:cat>
            <c:numRef>
              <c:f>Sheet1!$A$2:$A$6</c:f>
              <c:numCache>
                <c:formatCode>General</c:formatCode>
                <c:ptCount val="5"/>
                <c:pt idx="0">
                  <c:v>2014</c:v>
                </c:pt>
                <c:pt idx="1">
                  <c:v>2015</c:v>
                </c:pt>
                <c:pt idx="2">
                  <c:v>2016</c:v>
                </c:pt>
                <c:pt idx="3">
                  <c:v>2017</c:v>
                </c:pt>
                <c:pt idx="4">
                  <c:v>2018</c:v>
                </c:pt>
              </c:numCache>
            </c:numRef>
          </c:cat>
          <c:val>
            <c:numRef>
              <c:f>Sheet1!$D$2:$D$6</c:f>
              <c:numCache>
                <c:formatCode>General</c:formatCode>
                <c:ptCount val="5"/>
                <c:pt idx="0">
                  <c:v>0.10500000000000002</c:v>
                </c:pt>
                <c:pt idx="1">
                  <c:v>0.19600000000000001</c:v>
                </c:pt>
                <c:pt idx="2">
                  <c:v>0.2850000000000002</c:v>
                </c:pt>
                <c:pt idx="3">
                  <c:v>0.36100000000000027</c:v>
                </c:pt>
                <c:pt idx="4">
                  <c:v>0.38300000000000023</c:v>
                </c:pt>
              </c:numCache>
            </c:numRef>
          </c:val>
          <c:smooth val="0"/>
        </c:ser>
        <c:dLbls>
          <c:showLegendKey val="0"/>
          <c:showVal val="0"/>
          <c:showCatName val="0"/>
          <c:showSerName val="0"/>
          <c:showPercent val="0"/>
          <c:showBubbleSize val="0"/>
        </c:dLbls>
        <c:marker val="1"/>
        <c:smooth val="0"/>
        <c:axId val="358107008"/>
        <c:axId val="358108544"/>
      </c:lineChart>
      <c:catAx>
        <c:axId val="358107008"/>
        <c:scaling>
          <c:orientation val="minMax"/>
        </c:scaling>
        <c:delete val="0"/>
        <c:axPos val="b"/>
        <c:numFmt formatCode="General" sourceLinked="1"/>
        <c:majorTickMark val="out"/>
        <c:minorTickMark val="none"/>
        <c:tickLblPos val="nextTo"/>
        <c:crossAx val="358108544"/>
        <c:crosses val="autoZero"/>
        <c:auto val="1"/>
        <c:lblAlgn val="ctr"/>
        <c:lblOffset val="100"/>
        <c:noMultiLvlLbl val="0"/>
      </c:catAx>
      <c:valAx>
        <c:axId val="358108544"/>
        <c:scaling>
          <c:orientation val="minMax"/>
        </c:scaling>
        <c:delete val="0"/>
        <c:axPos val="l"/>
        <c:majorGridlines/>
        <c:numFmt formatCode="General" sourceLinked="1"/>
        <c:majorTickMark val="out"/>
        <c:minorTickMark val="none"/>
        <c:tickLblPos val="nextTo"/>
        <c:crossAx val="358107008"/>
        <c:crosses val="autoZero"/>
        <c:crossBetween val="between"/>
      </c:valAx>
    </c:plotArea>
    <c:legend>
      <c:legendPos val="r"/>
      <c:overlay val="0"/>
    </c:legend>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619" b="0" i="0" u="none" strike="noStrike" baseline="0">
                <a:solidFill>
                  <a:srgbClr val="000000"/>
                </a:solidFill>
                <a:latin typeface="宋体"/>
                <a:ea typeface="宋体"/>
                <a:cs typeface="宋体"/>
              </a:defRPr>
            </a:pPr>
            <a:r>
              <a:rPr lang="zh-CN" altLang="en-US"/>
              <a:t>股权结构图</a:t>
            </a:r>
          </a:p>
        </c:rich>
      </c:tx>
      <c:layout>
        <c:manualLayout>
          <c:xMode val="edge"/>
          <c:yMode val="edge"/>
          <c:x val="0.36827195467422097"/>
          <c:y val="0.89189189189189277"/>
        </c:manualLayout>
      </c:layout>
      <c:overlay val="0"/>
      <c:spPr>
        <a:noFill/>
        <a:ln w="17972">
          <a:noFill/>
        </a:ln>
      </c:spPr>
    </c:title>
    <c:autoTitleDeleted val="0"/>
    <c:plotArea>
      <c:layout>
        <c:manualLayout>
          <c:layoutTarget val="inner"/>
          <c:xMode val="edge"/>
          <c:yMode val="edge"/>
          <c:x val="0.29745042492917895"/>
          <c:y val="0.25482625482625482"/>
          <c:w val="0.35694050991501486"/>
          <c:h val="0.48648648648648701"/>
        </c:manualLayout>
      </c:layout>
      <c:pieChart>
        <c:varyColors val="1"/>
        <c:ser>
          <c:idx val="0"/>
          <c:order val="0"/>
          <c:tx>
            <c:strRef>
              <c:f>股权结构!$B$1</c:f>
              <c:strCache>
                <c:ptCount val="1"/>
                <c:pt idx="0">
                  <c:v>股权比重</c:v>
                </c:pt>
              </c:strCache>
            </c:strRef>
          </c:tx>
          <c:spPr>
            <a:ln w="8986">
              <a:solidFill>
                <a:srgbClr val="000000"/>
              </a:solidFill>
              <a:prstDash val="solid"/>
            </a:ln>
          </c:spPr>
          <c:explosion val="16"/>
          <c:dPt>
            <c:idx val="0"/>
            <c:bubble3D val="0"/>
            <c:spPr>
              <a:solidFill>
                <a:srgbClr val="9999FF"/>
              </a:solidFill>
              <a:ln w="8986">
                <a:solidFill>
                  <a:srgbClr val="000000"/>
                </a:solidFill>
                <a:prstDash val="solid"/>
              </a:ln>
            </c:spPr>
          </c:dPt>
          <c:dPt>
            <c:idx val="1"/>
            <c:bubble3D val="0"/>
            <c:spPr>
              <a:solidFill>
                <a:srgbClr val="993366"/>
              </a:solidFill>
              <a:ln w="8986">
                <a:solidFill>
                  <a:srgbClr val="000000"/>
                </a:solidFill>
                <a:prstDash val="solid"/>
              </a:ln>
            </c:spPr>
          </c:dPt>
          <c:dPt>
            <c:idx val="2"/>
            <c:bubble3D val="0"/>
            <c:spPr>
              <a:solidFill>
                <a:srgbClr val="FFFFCC"/>
              </a:solidFill>
              <a:ln w="8986">
                <a:solidFill>
                  <a:srgbClr val="000000"/>
                </a:solidFill>
                <a:prstDash val="solid"/>
              </a:ln>
            </c:spPr>
          </c:dPt>
          <c:dPt>
            <c:idx val="3"/>
            <c:bubble3D val="0"/>
            <c:spPr>
              <a:solidFill>
                <a:srgbClr val="CCFFFF"/>
              </a:solidFill>
              <a:ln w="8986">
                <a:solidFill>
                  <a:srgbClr val="000000"/>
                </a:solidFill>
                <a:prstDash val="solid"/>
              </a:ln>
            </c:spPr>
          </c:dPt>
          <c:dLbls>
            <c:dLbl>
              <c:idx val="0"/>
              <c:layout>
                <c:manualLayout>
                  <c:x val="8.5823811859164784E-3"/>
                  <c:y val="-3.7901772375911101E-2"/>
                </c:manualLayout>
              </c:layout>
              <c:dLblPos val="bestFit"/>
              <c:showLegendKey val="1"/>
              <c:showVal val="0"/>
              <c:showCatName val="1"/>
              <c:showSerName val="0"/>
              <c:showPercent val="1"/>
              <c:showBubbleSize val="0"/>
            </c:dLbl>
            <c:dLbl>
              <c:idx val="1"/>
              <c:layout>
                <c:manualLayout>
                  <c:x val="6.3079539260996577E-3"/>
                  <c:y val="3.1920648721280996E-2"/>
                </c:manualLayout>
              </c:layout>
              <c:dLblPos val="bestFit"/>
              <c:showLegendKey val="1"/>
              <c:showVal val="0"/>
              <c:showCatName val="1"/>
              <c:showSerName val="0"/>
              <c:showPercent val="1"/>
              <c:showBubbleSize val="0"/>
            </c:dLbl>
            <c:dLbl>
              <c:idx val="2"/>
              <c:layout>
                <c:manualLayout>
                  <c:x val="-7.5197284018939617E-2"/>
                  <c:y val="-2.7182998186715854E-3"/>
                </c:manualLayout>
              </c:layout>
              <c:dLblPos val="bestFit"/>
              <c:showLegendKey val="1"/>
              <c:showVal val="0"/>
              <c:showCatName val="1"/>
              <c:showSerName val="0"/>
              <c:showPercent val="1"/>
              <c:showBubbleSize val="0"/>
            </c:dLbl>
            <c:dLbl>
              <c:idx val="3"/>
              <c:layout>
                <c:manualLayout>
                  <c:x val="-1.9340126440367589E-2"/>
                  <c:y val="-0.1278421660167994"/>
                </c:manualLayout>
              </c:layout>
              <c:dLblPos val="bestFit"/>
              <c:showLegendKey val="1"/>
              <c:showVal val="0"/>
              <c:showCatName val="1"/>
              <c:showSerName val="0"/>
              <c:showPercent val="1"/>
              <c:showBubbleSize val="0"/>
            </c:dLbl>
            <c:dLbl>
              <c:idx val="4"/>
              <c:layout>
                <c:manualLayout>
                  <c:xMode val="edge"/>
                  <c:yMode val="edge"/>
                  <c:x val="0.19546742209631757"/>
                  <c:y val="1.1583011583011589E-2"/>
                </c:manualLayout>
              </c:layout>
              <c:dLblPos val="bestFit"/>
              <c:showLegendKey val="1"/>
              <c:showVal val="0"/>
              <c:showCatName val="1"/>
              <c:showSerName val="0"/>
              <c:showPercent val="1"/>
              <c:showBubbleSize val="0"/>
            </c:dLbl>
            <c:numFmt formatCode="0%" sourceLinked="0"/>
            <c:spPr>
              <a:noFill/>
              <a:ln w="17972">
                <a:noFill/>
              </a:ln>
            </c:spPr>
            <c:txPr>
              <a:bodyPr/>
              <a:lstStyle/>
              <a:p>
                <a:pPr>
                  <a:defRPr sz="619" b="0" i="0" u="none" strike="noStrike" baseline="0">
                    <a:solidFill>
                      <a:srgbClr val="000000"/>
                    </a:solidFill>
                    <a:latin typeface="宋体"/>
                    <a:ea typeface="宋体"/>
                    <a:cs typeface="宋体"/>
                  </a:defRPr>
                </a:pPr>
                <a:endParaRPr lang="zh-CN"/>
              </a:p>
            </c:txPr>
            <c:showLegendKey val="1"/>
            <c:showVal val="0"/>
            <c:showCatName val="1"/>
            <c:showSerName val="0"/>
            <c:showPercent val="1"/>
            <c:showBubbleSize val="0"/>
            <c:showLeaderLines val="1"/>
          </c:dLbls>
          <c:cat>
            <c:strRef>
              <c:f>股权结构!$A$2:$A$5</c:f>
              <c:strCache>
                <c:ptCount val="4"/>
                <c:pt idx="0">
                  <c:v>投资人</c:v>
                </c:pt>
                <c:pt idx="1">
                  <c:v>技术</c:v>
                </c:pt>
                <c:pt idx="2">
                  <c:v>管理团队</c:v>
                </c:pt>
                <c:pt idx="3">
                  <c:v>员工与预留</c:v>
                </c:pt>
              </c:strCache>
            </c:strRef>
          </c:cat>
          <c:val>
            <c:numRef>
              <c:f>股权结构!$B$2:$B$5</c:f>
              <c:numCache>
                <c:formatCode>0%</c:formatCode>
                <c:ptCount val="4"/>
                <c:pt idx="0">
                  <c:v>0.4</c:v>
                </c:pt>
                <c:pt idx="1">
                  <c:v>0.25</c:v>
                </c:pt>
                <c:pt idx="2">
                  <c:v>0.25</c:v>
                </c:pt>
                <c:pt idx="3">
                  <c:v>0.1</c:v>
                </c:pt>
              </c:numCache>
            </c:numRef>
          </c:val>
        </c:ser>
        <c:dLbls>
          <c:showLegendKey val="1"/>
          <c:showVal val="0"/>
          <c:showCatName val="1"/>
          <c:showSerName val="0"/>
          <c:showPercent val="1"/>
          <c:showBubbleSize val="0"/>
          <c:showLeaderLines val="1"/>
        </c:dLbls>
        <c:firstSliceAng val="0"/>
      </c:pieChart>
      <c:spPr>
        <a:noFill/>
        <a:ln w="17972">
          <a:noFill/>
        </a:ln>
      </c:spPr>
    </c:plotArea>
    <c:plotVisOnly val="1"/>
    <c:dispBlanksAs val="zero"/>
    <c:showDLblsOverMax val="0"/>
  </c:chart>
  <c:spPr>
    <a:solidFill>
      <a:srgbClr val="FFFFFF"/>
    </a:solidFill>
    <a:ln w="2246">
      <a:noFill/>
      <a:prstDash val="solid"/>
    </a:ln>
  </c:spPr>
  <c:txPr>
    <a:bodyPr/>
    <a:lstStyle/>
    <a:p>
      <a:pPr>
        <a:defRPr sz="619" b="0" i="0" u="none" strike="noStrike" baseline="0">
          <a:solidFill>
            <a:srgbClr val="000000"/>
          </a:solidFill>
          <a:latin typeface="宋体"/>
          <a:ea typeface="宋体"/>
          <a:cs typeface="宋体"/>
        </a:defRPr>
      </a:pPr>
      <a:endParaRPr lang="zh-CN"/>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24786324786324818"/>
          <c:y val="0.3235294117647069"/>
          <c:w val="0.24501424501424532"/>
          <c:h val="0.36134453781512632"/>
        </c:manualLayout>
      </c:layout>
      <c:pieChart>
        <c:varyColors val="1"/>
        <c:ser>
          <c:idx val="0"/>
          <c:order val="0"/>
          <c:spPr>
            <a:solidFill>
              <a:srgbClr val="9999FF"/>
            </a:solidFill>
            <a:ln w="8936">
              <a:solidFill>
                <a:srgbClr val="000000"/>
              </a:solidFill>
              <a:prstDash val="solid"/>
            </a:ln>
          </c:spPr>
          <c:dPt>
            <c:idx val="1"/>
            <c:bubble3D val="0"/>
            <c:spPr>
              <a:solidFill>
                <a:srgbClr val="993366"/>
              </a:solidFill>
              <a:ln w="8936">
                <a:solidFill>
                  <a:srgbClr val="000000"/>
                </a:solidFill>
                <a:prstDash val="solid"/>
              </a:ln>
            </c:spPr>
          </c:dPt>
          <c:dPt>
            <c:idx val="2"/>
            <c:bubble3D val="0"/>
            <c:spPr>
              <a:solidFill>
                <a:srgbClr val="FFFFCC"/>
              </a:solidFill>
              <a:ln w="8936">
                <a:solidFill>
                  <a:srgbClr val="000000"/>
                </a:solidFill>
                <a:prstDash val="solid"/>
              </a:ln>
            </c:spPr>
          </c:dPt>
          <c:dPt>
            <c:idx val="3"/>
            <c:bubble3D val="0"/>
            <c:spPr>
              <a:solidFill>
                <a:srgbClr val="CCFFFF"/>
              </a:solidFill>
              <a:ln w="8936">
                <a:solidFill>
                  <a:srgbClr val="000000"/>
                </a:solidFill>
                <a:prstDash val="solid"/>
              </a:ln>
            </c:spPr>
          </c:dPt>
          <c:dLbls>
            <c:numFmt formatCode="0%" sourceLinked="0"/>
            <c:spPr>
              <a:noFill/>
              <a:ln w="17873">
                <a:noFill/>
              </a:ln>
            </c:spPr>
            <c:txPr>
              <a:bodyPr/>
              <a:lstStyle/>
              <a:p>
                <a:pPr>
                  <a:defRPr sz="844" b="0" i="0" u="none" strike="noStrike" baseline="0">
                    <a:solidFill>
                      <a:srgbClr val="000000"/>
                    </a:solidFill>
                    <a:latin typeface="宋体"/>
                    <a:ea typeface="宋体"/>
                    <a:cs typeface="宋体"/>
                  </a:defRPr>
                </a:pPr>
                <a:endParaRPr lang="zh-CN"/>
              </a:p>
            </c:txPr>
            <c:showLegendKey val="0"/>
            <c:showVal val="0"/>
            <c:showCatName val="1"/>
            <c:showSerName val="0"/>
            <c:showPercent val="1"/>
            <c:showBubbleSize val="0"/>
            <c:showLeaderLines val="1"/>
          </c:dLbls>
          <c:cat>
            <c:strRef>
              <c:f>股权结构!$A$2:$A$5</c:f>
              <c:strCache>
                <c:ptCount val="4"/>
                <c:pt idx="0">
                  <c:v>投资人</c:v>
                </c:pt>
                <c:pt idx="1">
                  <c:v>技术</c:v>
                </c:pt>
                <c:pt idx="2">
                  <c:v>管理团队</c:v>
                </c:pt>
                <c:pt idx="3">
                  <c:v>预留股份</c:v>
                </c:pt>
              </c:strCache>
            </c:strRef>
          </c:cat>
          <c:val>
            <c:numRef>
              <c:f>股权结构!$B$2:$B$5</c:f>
              <c:numCache>
                <c:formatCode>0%</c:formatCode>
                <c:ptCount val="4"/>
                <c:pt idx="0">
                  <c:v>0.60000000000000064</c:v>
                </c:pt>
                <c:pt idx="1">
                  <c:v>0.15000000000000022</c:v>
                </c:pt>
                <c:pt idx="2">
                  <c:v>0.2</c:v>
                </c:pt>
                <c:pt idx="3">
                  <c:v>0.05</c:v>
                </c:pt>
              </c:numCache>
            </c:numRef>
          </c:val>
        </c:ser>
        <c:dLbls>
          <c:showLegendKey val="0"/>
          <c:showVal val="0"/>
          <c:showCatName val="1"/>
          <c:showSerName val="0"/>
          <c:showPercent val="1"/>
          <c:showBubbleSize val="0"/>
          <c:showLeaderLines val="1"/>
        </c:dLbls>
        <c:firstSliceAng val="0"/>
      </c:pieChart>
      <c:spPr>
        <a:noFill/>
        <a:ln w="17873">
          <a:noFill/>
        </a:ln>
      </c:spPr>
    </c:plotArea>
    <c:legend>
      <c:legendPos val="r"/>
      <c:layout>
        <c:manualLayout>
          <c:xMode val="edge"/>
          <c:yMode val="edge"/>
          <c:x val="0.7378917378917389"/>
          <c:y val="0.3235294117647069"/>
          <c:w val="0.25071225071225078"/>
          <c:h val="0.35714285714285793"/>
        </c:manualLayout>
      </c:layout>
      <c:overlay val="0"/>
      <c:spPr>
        <a:solidFill>
          <a:srgbClr val="FFFFFF"/>
        </a:solidFill>
        <a:ln w="2234">
          <a:solidFill>
            <a:srgbClr val="000000"/>
          </a:solidFill>
          <a:prstDash val="solid"/>
        </a:ln>
      </c:spPr>
      <c:txPr>
        <a:bodyPr/>
        <a:lstStyle/>
        <a:p>
          <a:pPr>
            <a:defRPr sz="774" b="0" i="0" u="none" strike="noStrike" baseline="0">
              <a:solidFill>
                <a:srgbClr val="000000"/>
              </a:solidFill>
              <a:latin typeface="宋体"/>
              <a:ea typeface="宋体"/>
              <a:cs typeface="宋体"/>
            </a:defRPr>
          </a:pPr>
          <a:endParaRPr lang="zh-CN"/>
        </a:p>
      </c:txPr>
    </c:legend>
    <c:plotVisOnly val="1"/>
    <c:dispBlanksAs val="zero"/>
    <c:showDLblsOverMax val="0"/>
  </c:chart>
  <c:spPr>
    <a:noFill/>
    <a:ln>
      <a:noFill/>
    </a:ln>
  </c:spPr>
  <c:txPr>
    <a:bodyPr/>
    <a:lstStyle/>
    <a:p>
      <a:pPr>
        <a:defRPr sz="844" b="0" i="0" u="none" strike="noStrike" baseline="0">
          <a:solidFill>
            <a:srgbClr val="000000"/>
          </a:solidFill>
          <a:latin typeface="宋体"/>
          <a:ea typeface="宋体"/>
          <a:cs typeface="宋体"/>
        </a:defRPr>
      </a:pPr>
      <a:endParaRPr lang="zh-CN"/>
    </a:p>
  </c:tx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Sheet1!$G$7</c:f>
              <c:strCache>
                <c:ptCount val="1"/>
                <c:pt idx="0">
                  <c:v>小计</c:v>
                </c:pt>
              </c:strCache>
            </c:strRef>
          </c:tx>
          <c:invertIfNegative val="0"/>
          <c:cat>
            <c:strRef>
              <c:f>Sheet1!$H$6:$I$6</c:f>
              <c:strCache>
                <c:ptCount val="2"/>
                <c:pt idx="0">
                  <c:v>女</c:v>
                </c:pt>
                <c:pt idx="1">
                  <c:v>男</c:v>
                </c:pt>
              </c:strCache>
            </c:strRef>
          </c:cat>
          <c:val>
            <c:numRef>
              <c:f>Sheet1!$H$7:$I$7</c:f>
              <c:numCache>
                <c:formatCode>General</c:formatCode>
                <c:ptCount val="2"/>
                <c:pt idx="0">
                  <c:v>112</c:v>
                </c:pt>
                <c:pt idx="1">
                  <c:v>68</c:v>
                </c:pt>
              </c:numCache>
            </c:numRef>
          </c:val>
        </c:ser>
        <c:ser>
          <c:idx val="1"/>
          <c:order val="1"/>
          <c:tx>
            <c:strRef>
              <c:f>Sheet1!$G$8</c:f>
              <c:strCache>
                <c:ptCount val="1"/>
                <c:pt idx="0">
                  <c:v>比例</c:v>
                </c:pt>
              </c:strCache>
            </c:strRef>
          </c:tx>
          <c:invertIfNegative val="0"/>
          <c:cat>
            <c:strRef>
              <c:f>Sheet1!$H$6:$I$6</c:f>
              <c:strCache>
                <c:ptCount val="2"/>
                <c:pt idx="0">
                  <c:v>女</c:v>
                </c:pt>
                <c:pt idx="1">
                  <c:v>男</c:v>
                </c:pt>
              </c:strCache>
            </c:strRef>
          </c:cat>
          <c:val>
            <c:numRef>
              <c:f>Sheet1!$H$8:$I$8</c:f>
              <c:numCache>
                <c:formatCode>General</c:formatCode>
                <c:ptCount val="2"/>
                <c:pt idx="0">
                  <c:v>0.622</c:v>
                </c:pt>
                <c:pt idx="1">
                  <c:v>0.378</c:v>
                </c:pt>
              </c:numCache>
            </c:numRef>
          </c:val>
        </c:ser>
        <c:dLbls>
          <c:dLblPos val="inEnd"/>
          <c:showLegendKey val="0"/>
          <c:showVal val="1"/>
          <c:showCatName val="0"/>
          <c:showSerName val="0"/>
          <c:showPercent val="0"/>
          <c:showBubbleSize val="0"/>
        </c:dLbls>
        <c:gapWidth val="150"/>
        <c:axId val="358810752"/>
        <c:axId val="358812288"/>
      </c:barChart>
      <c:catAx>
        <c:axId val="358810752"/>
        <c:scaling>
          <c:orientation val="minMax"/>
        </c:scaling>
        <c:delete val="0"/>
        <c:axPos val="b"/>
        <c:majorTickMark val="out"/>
        <c:minorTickMark val="none"/>
        <c:tickLblPos val="nextTo"/>
        <c:crossAx val="358812288"/>
        <c:crosses val="autoZero"/>
        <c:auto val="1"/>
        <c:lblAlgn val="ctr"/>
        <c:lblOffset val="100"/>
        <c:noMultiLvlLbl val="0"/>
      </c:catAx>
      <c:valAx>
        <c:axId val="358812288"/>
        <c:scaling>
          <c:orientation val="minMax"/>
        </c:scaling>
        <c:delete val="0"/>
        <c:axPos val="l"/>
        <c:majorGridlines/>
        <c:numFmt formatCode="General" sourceLinked="1"/>
        <c:majorTickMark val="out"/>
        <c:minorTickMark val="none"/>
        <c:tickLblPos val="nextTo"/>
        <c:crossAx val="358810752"/>
        <c:crosses val="autoZero"/>
        <c:crossBetween val="between"/>
      </c:valAx>
    </c:plotArea>
    <c:legend>
      <c:legendPos val="b"/>
      <c:overlay val="0"/>
    </c:legend>
    <c:plotVisOnly val="1"/>
    <c:dispBlanksAs val="gap"/>
    <c:showDLblsOverMax val="0"/>
  </c:chart>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ser>
          <c:idx val="0"/>
          <c:order val="0"/>
          <c:tx>
            <c:strRef>
              <c:f>Sheet1!$F$8</c:f>
              <c:strCache>
                <c:ptCount val="1"/>
                <c:pt idx="0">
                  <c:v>小计</c:v>
                </c:pt>
              </c:strCache>
            </c:strRef>
          </c:tx>
          <c:invertIfNegative val="0"/>
          <c:cat>
            <c:strRef>
              <c:f>Sheet1!$G$7:$H$7</c:f>
              <c:strCache>
                <c:ptCount val="2"/>
                <c:pt idx="0">
                  <c:v>城区</c:v>
                </c:pt>
                <c:pt idx="1">
                  <c:v>城镇</c:v>
                </c:pt>
              </c:strCache>
            </c:strRef>
          </c:cat>
          <c:val>
            <c:numRef>
              <c:f>Sheet1!$G$8:$H$8</c:f>
              <c:numCache>
                <c:formatCode>General</c:formatCode>
                <c:ptCount val="2"/>
                <c:pt idx="0">
                  <c:v>128</c:v>
                </c:pt>
                <c:pt idx="1">
                  <c:v>52</c:v>
                </c:pt>
              </c:numCache>
            </c:numRef>
          </c:val>
        </c:ser>
        <c:ser>
          <c:idx val="1"/>
          <c:order val="1"/>
          <c:tx>
            <c:strRef>
              <c:f>Sheet1!$F$9</c:f>
              <c:strCache>
                <c:ptCount val="1"/>
                <c:pt idx="0">
                  <c:v>比例</c:v>
                </c:pt>
              </c:strCache>
            </c:strRef>
          </c:tx>
          <c:invertIfNegative val="0"/>
          <c:cat>
            <c:strRef>
              <c:f>Sheet1!$G$7:$H$7</c:f>
              <c:strCache>
                <c:ptCount val="2"/>
                <c:pt idx="0">
                  <c:v>城区</c:v>
                </c:pt>
                <c:pt idx="1">
                  <c:v>城镇</c:v>
                </c:pt>
              </c:strCache>
            </c:strRef>
          </c:cat>
          <c:val>
            <c:numRef>
              <c:f>Sheet1!$G$9:$H$9</c:f>
              <c:numCache>
                <c:formatCode>General</c:formatCode>
                <c:ptCount val="2"/>
                <c:pt idx="0">
                  <c:v>0.71099999999999997</c:v>
                </c:pt>
                <c:pt idx="1">
                  <c:v>0.28899999999999998</c:v>
                </c:pt>
              </c:numCache>
            </c:numRef>
          </c:val>
        </c:ser>
        <c:dLbls>
          <c:dLblPos val="outEnd"/>
          <c:showLegendKey val="0"/>
          <c:showVal val="1"/>
          <c:showCatName val="0"/>
          <c:showSerName val="0"/>
          <c:showPercent val="0"/>
          <c:showBubbleSize val="0"/>
        </c:dLbls>
        <c:gapWidth val="150"/>
        <c:axId val="359596416"/>
        <c:axId val="359597952"/>
      </c:barChart>
      <c:catAx>
        <c:axId val="359596416"/>
        <c:scaling>
          <c:orientation val="minMax"/>
        </c:scaling>
        <c:delete val="0"/>
        <c:axPos val="b"/>
        <c:majorTickMark val="out"/>
        <c:minorTickMark val="none"/>
        <c:tickLblPos val="nextTo"/>
        <c:crossAx val="359597952"/>
        <c:crosses val="autoZero"/>
        <c:auto val="1"/>
        <c:lblAlgn val="ctr"/>
        <c:lblOffset val="100"/>
        <c:noMultiLvlLbl val="0"/>
      </c:catAx>
      <c:valAx>
        <c:axId val="359597952"/>
        <c:scaling>
          <c:orientation val="minMax"/>
        </c:scaling>
        <c:delete val="0"/>
        <c:axPos val="l"/>
        <c:majorGridlines/>
        <c:numFmt formatCode="General" sourceLinked="1"/>
        <c:majorTickMark val="out"/>
        <c:minorTickMark val="none"/>
        <c:tickLblPos val="nextTo"/>
        <c:crossAx val="359596416"/>
        <c:crosses val="autoZero"/>
        <c:crossBetween val="between"/>
      </c:valAx>
    </c:plotArea>
    <c:legend>
      <c:legendPos val="r"/>
      <c:overlay val="0"/>
    </c:legend>
    <c:plotVisOnly val="1"/>
    <c:dispBlanksAs val="gap"/>
    <c:showDLblsOverMax val="0"/>
  </c:chart>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ser>
          <c:idx val="0"/>
          <c:order val="0"/>
          <c:tx>
            <c:strRef>
              <c:f>Sheet1!$G$7</c:f>
              <c:strCache>
                <c:ptCount val="1"/>
                <c:pt idx="0">
                  <c:v>小计</c:v>
                </c:pt>
              </c:strCache>
            </c:strRef>
          </c:tx>
          <c:invertIfNegative val="0"/>
          <c:cat>
            <c:strRef>
              <c:f>Sheet1!$H$6:$J$6</c:f>
              <c:strCache>
                <c:ptCount val="3"/>
                <c:pt idx="0">
                  <c:v>A</c:v>
                </c:pt>
                <c:pt idx="1">
                  <c:v>B</c:v>
                </c:pt>
                <c:pt idx="2">
                  <c:v>C</c:v>
                </c:pt>
              </c:strCache>
            </c:strRef>
          </c:cat>
          <c:val>
            <c:numRef>
              <c:f>Sheet1!$H$7:$J$7</c:f>
              <c:numCache>
                <c:formatCode>General</c:formatCode>
                <c:ptCount val="3"/>
                <c:pt idx="0">
                  <c:v>42</c:v>
                </c:pt>
                <c:pt idx="1">
                  <c:v>62</c:v>
                </c:pt>
                <c:pt idx="2">
                  <c:v>76</c:v>
                </c:pt>
              </c:numCache>
            </c:numRef>
          </c:val>
        </c:ser>
        <c:ser>
          <c:idx val="1"/>
          <c:order val="1"/>
          <c:tx>
            <c:strRef>
              <c:f>Sheet1!$G$8</c:f>
              <c:strCache>
                <c:ptCount val="1"/>
                <c:pt idx="0">
                  <c:v>比例</c:v>
                </c:pt>
              </c:strCache>
            </c:strRef>
          </c:tx>
          <c:invertIfNegative val="0"/>
          <c:cat>
            <c:strRef>
              <c:f>Sheet1!$H$6:$J$6</c:f>
              <c:strCache>
                <c:ptCount val="3"/>
                <c:pt idx="0">
                  <c:v>A</c:v>
                </c:pt>
                <c:pt idx="1">
                  <c:v>B</c:v>
                </c:pt>
                <c:pt idx="2">
                  <c:v>C</c:v>
                </c:pt>
              </c:strCache>
            </c:strRef>
          </c:cat>
          <c:val>
            <c:numRef>
              <c:f>Sheet1!$H$8:$J$8</c:f>
              <c:numCache>
                <c:formatCode>General</c:formatCode>
                <c:ptCount val="3"/>
                <c:pt idx="0">
                  <c:v>0.23300000000000001</c:v>
                </c:pt>
                <c:pt idx="1">
                  <c:v>0.34399999999999997</c:v>
                </c:pt>
                <c:pt idx="2">
                  <c:v>0.42199999999999999</c:v>
                </c:pt>
              </c:numCache>
            </c:numRef>
          </c:val>
        </c:ser>
        <c:dLbls>
          <c:dLblPos val="outEnd"/>
          <c:showLegendKey val="0"/>
          <c:showVal val="1"/>
          <c:showCatName val="0"/>
          <c:showSerName val="0"/>
          <c:showPercent val="0"/>
          <c:showBubbleSize val="0"/>
        </c:dLbls>
        <c:gapWidth val="150"/>
        <c:axId val="358862208"/>
        <c:axId val="359761024"/>
      </c:barChart>
      <c:catAx>
        <c:axId val="358862208"/>
        <c:scaling>
          <c:orientation val="minMax"/>
        </c:scaling>
        <c:delete val="0"/>
        <c:axPos val="b"/>
        <c:majorTickMark val="out"/>
        <c:minorTickMark val="none"/>
        <c:tickLblPos val="nextTo"/>
        <c:crossAx val="359761024"/>
        <c:crosses val="autoZero"/>
        <c:auto val="1"/>
        <c:lblAlgn val="ctr"/>
        <c:lblOffset val="100"/>
        <c:noMultiLvlLbl val="0"/>
      </c:catAx>
      <c:valAx>
        <c:axId val="359761024"/>
        <c:scaling>
          <c:orientation val="minMax"/>
        </c:scaling>
        <c:delete val="0"/>
        <c:axPos val="l"/>
        <c:majorGridlines/>
        <c:numFmt formatCode="General" sourceLinked="1"/>
        <c:majorTickMark val="out"/>
        <c:minorTickMark val="none"/>
        <c:tickLblPos val="nextTo"/>
        <c:crossAx val="358862208"/>
        <c:crosses val="autoZero"/>
        <c:crossBetween val="between"/>
      </c:valAx>
    </c:plotArea>
    <c:legend>
      <c:legendPos val="r"/>
      <c:overlay val="0"/>
    </c:legend>
    <c:plotVisOnly val="1"/>
    <c:dispBlanksAs val="gap"/>
    <c:showDLblsOverMax val="0"/>
  </c:chart>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ser>
          <c:idx val="0"/>
          <c:order val="0"/>
          <c:tx>
            <c:strRef>
              <c:f>Sheet1!$C$4</c:f>
              <c:strCache>
                <c:ptCount val="1"/>
                <c:pt idx="0">
                  <c:v>小计</c:v>
                </c:pt>
              </c:strCache>
            </c:strRef>
          </c:tx>
          <c:invertIfNegative val="0"/>
          <c:cat>
            <c:strRef>
              <c:f>Sheet1!$D$3:$F$3</c:f>
              <c:strCache>
                <c:ptCount val="3"/>
                <c:pt idx="0">
                  <c:v>会</c:v>
                </c:pt>
                <c:pt idx="1">
                  <c:v>不会</c:v>
                </c:pt>
                <c:pt idx="2">
                  <c:v>不确定</c:v>
                </c:pt>
              </c:strCache>
            </c:strRef>
          </c:cat>
          <c:val>
            <c:numRef>
              <c:f>Sheet1!$D$4:$F$4</c:f>
              <c:numCache>
                <c:formatCode>General</c:formatCode>
                <c:ptCount val="3"/>
                <c:pt idx="0">
                  <c:v>151</c:v>
                </c:pt>
                <c:pt idx="1">
                  <c:v>8</c:v>
                </c:pt>
                <c:pt idx="2">
                  <c:v>21</c:v>
                </c:pt>
              </c:numCache>
            </c:numRef>
          </c:val>
        </c:ser>
        <c:ser>
          <c:idx val="1"/>
          <c:order val="1"/>
          <c:tx>
            <c:strRef>
              <c:f>Sheet1!$C$5</c:f>
              <c:strCache>
                <c:ptCount val="1"/>
                <c:pt idx="0">
                  <c:v>比例</c:v>
                </c:pt>
              </c:strCache>
            </c:strRef>
          </c:tx>
          <c:invertIfNegative val="0"/>
          <c:cat>
            <c:strRef>
              <c:f>Sheet1!$D$3:$F$3</c:f>
              <c:strCache>
                <c:ptCount val="3"/>
                <c:pt idx="0">
                  <c:v>会</c:v>
                </c:pt>
                <c:pt idx="1">
                  <c:v>不会</c:v>
                </c:pt>
                <c:pt idx="2">
                  <c:v>不确定</c:v>
                </c:pt>
              </c:strCache>
            </c:strRef>
          </c:cat>
          <c:val>
            <c:numRef>
              <c:f>Sheet1!$D$5:$F$5</c:f>
              <c:numCache>
                <c:formatCode>General</c:formatCode>
                <c:ptCount val="3"/>
                <c:pt idx="0">
                  <c:v>0.83899999999999997</c:v>
                </c:pt>
                <c:pt idx="1">
                  <c:v>4.3999999999999997E-2</c:v>
                </c:pt>
                <c:pt idx="2">
                  <c:v>1.0999999999999999E-2</c:v>
                </c:pt>
              </c:numCache>
            </c:numRef>
          </c:val>
        </c:ser>
        <c:dLbls>
          <c:dLblPos val="outEnd"/>
          <c:showLegendKey val="0"/>
          <c:showVal val="1"/>
          <c:showCatName val="0"/>
          <c:showSerName val="0"/>
          <c:showPercent val="0"/>
          <c:showBubbleSize val="0"/>
        </c:dLbls>
        <c:gapWidth val="150"/>
        <c:axId val="359787136"/>
        <c:axId val="359793024"/>
      </c:barChart>
      <c:catAx>
        <c:axId val="359787136"/>
        <c:scaling>
          <c:orientation val="minMax"/>
        </c:scaling>
        <c:delete val="0"/>
        <c:axPos val="b"/>
        <c:majorTickMark val="out"/>
        <c:minorTickMark val="none"/>
        <c:tickLblPos val="nextTo"/>
        <c:crossAx val="359793024"/>
        <c:crosses val="autoZero"/>
        <c:auto val="1"/>
        <c:lblAlgn val="ctr"/>
        <c:lblOffset val="100"/>
        <c:noMultiLvlLbl val="0"/>
      </c:catAx>
      <c:valAx>
        <c:axId val="359793024"/>
        <c:scaling>
          <c:orientation val="minMax"/>
        </c:scaling>
        <c:delete val="0"/>
        <c:axPos val="l"/>
        <c:majorGridlines/>
        <c:numFmt formatCode="General" sourceLinked="1"/>
        <c:majorTickMark val="out"/>
        <c:minorTickMark val="none"/>
        <c:tickLblPos val="nextTo"/>
        <c:crossAx val="359787136"/>
        <c:crosses val="autoZero"/>
        <c:crossBetween val="between"/>
      </c:valAx>
    </c:plotArea>
    <c:legend>
      <c:legendPos val="r"/>
      <c:overlay val="0"/>
    </c:legend>
    <c:plotVisOnly val="1"/>
    <c:dispBlanksAs val="gap"/>
    <c:showDLblsOverMax val="0"/>
  </c:chart>
  <c:externalData r:id="rId1">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ser>
          <c:idx val="0"/>
          <c:order val="0"/>
          <c:tx>
            <c:strRef>
              <c:f>Sheet1!$E$9</c:f>
              <c:strCache>
                <c:ptCount val="1"/>
                <c:pt idx="0">
                  <c:v>小计</c:v>
                </c:pt>
              </c:strCache>
            </c:strRef>
          </c:tx>
          <c:invertIfNegative val="0"/>
          <c:cat>
            <c:strRef>
              <c:f>Sheet1!$F$8:$G$8</c:f>
              <c:strCache>
                <c:ptCount val="2"/>
                <c:pt idx="0">
                  <c:v>有</c:v>
                </c:pt>
                <c:pt idx="1">
                  <c:v>没有</c:v>
                </c:pt>
              </c:strCache>
            </c:strRef>
          </c:cat>
          <c:val>
            <c:numRef>
              <c:f>Sheet1!$F$9:$G$9</c:f>
              <c:numCache>
                <c:formatCode>General</c:formatCode>
                <c:ptCount val="2"/>
                <c:pt idx="0">
                  <c:v>56</c:v>
                </c:pt>
                <c:pt idx="1">
                  <c:v>124</c:v>
                </c:pt>
              </c:numCache>
            </c:numRef>
          </c:val>
        </c:ser>
        <c:ser>
          <c:idx val="1"/>
          <c:order val="1"/>
          <c:tx>
            <c:strRef>
              <c:f>Sheet1!$E$10</c:f>
              <c:strCache>
                <c:ptCount val="1"/>
                <c:pt idx="0">
                  <c:v>比例</c:v>
                </c:pt>
              </c:strCache>
            </c:strRef>
          </c:tx>
          <c:invertIfNegative val="0"/>
          <c:cat>
            <c:strRef>
              <c:f>Sheet1!$F$8:$G$8</c:f>
              <c:strCache>
                <c:ptCount val="2"/>
                <c:pt idx="0">
                  <c:v>有</c:v>
                </c:pt>
                <c:pt idx="1">
                  <c:v>没有</c:v>
                </c:pt>
              </c:strCache>
            </c:strRef>
          </c:cat>
          <c:val>
            <c:numRef>
              <c:f>Sheet1!$F$10:$G$10</c:f>
              <c:numCache>
                <c:formatCode>General</c:formatCode>
                <c:ptCount val="2"/>
                <c:pt idx="0">
                  <c:v>0.311</c:v>
                </c:pt>
                <c:pt idx="1">
                  <c:v>0.68899999999999995</c:v>
                </c:pt>
              </c:numCache>
            </c:numRef>
          </c:val>
        </c:ser>
        <c:dLbls>
          <c:dLblPos val="outEnd"/>
          <c:showLegendKey val="0"/>
          <c:showVal val="1"/>
          <c:showCatName val="0"/>
          <c:showSerName val="0"/>
          <c:showPercent val="0"/>
          <c:showBubbleSize val="0"/>
        </c:dLbls>
        <c:gapWidth val="150"/>
        <c:axId val="390842240"/>
        <c:axId val="390843776"/>
      </c:barChart>
      <c:catAx>
        <c:axId val="390842240"/>
        <c:scaling>
          <c:orientation val="minMax"/>
        </c:scaling>
        <c:delete val="0"/>
        <c:axPos val="b"/>
        <c:majorTickMark val="out"/>
        <c:minorTickMark val="none"/>
        <c:tickLblPos val="nextTo"/>
        <c:crossAx val="390843776"/>
        <c:crosses val="autoZero"/>
        <c:auto val="1"/>
        <c:lblAlgn val="ctr"/>
        <c:lblOffset val="100"/>
        <c:noMultiLvlLbl val="0"/>
      </c:catAx>
      <c:valAx>
        <c:axId val="390843776"/>
        <c:scaling>
          <c:orientation val="minMax"/>
        </c:scaling>
        <c:delete val="0"/>
        <c:axPos val="l"/>
        <c:majorGridlines/>
        <c:numFmt formatCode="General" sourceLinked="1"/>
        <c:majorTickMark val="out"/>
        <c:minorTickMark val="none"/>
        <c:tickLblPos val="nextTo"/>
        <c:crossAx val="390842240"/>
        <c:crosses val="autoZero"/>
        <c:crossBetween val="between"/>
      </c:valAx>
    </c:plotArea>
    <c:legend>
      <c:legendPos val="r"/>
      <c:overlay val="0"/>
    </c:legend>
    <c:plotVisOnly val="1"/>
    <c:dispBlanksAs val="gap"/>
    <c:showDLblsOverMax val="0"/>
  </c:chart>
  <c:externalData r:id="rId1">
    <c:autoUpdate val="0"/>
  </c:externalData>
</c:chartSpace>
</file>

<file path=word/theme/theme1.xml><?xml version="1.0" encoding="utf-8"?>
<a:theme xmlns:a="http://schemas.openxmlformats.org/drawingml/2006/main" name="Office 主题​​">
  <a:themeElements>
    <a:clrScheme name="顶峰">
      <a:dk1>
        <a:sysClr val="windowText" lastClr="000000"/>
      </a:dk1>
      <a:lt1>
        <a:sysClr val="window" lastClr="FFFFFF"/>
      </a:lt1>
      <a:dk2>
        <a:srgbClr val="69676D"/>
      </a:dk2>
      <a:lt2>
        <a:srgbClr val="C9C2D1"/>
      </a:lt2>
      <a:accent1>
        <a:srgbClr val="CEB966"/>
      </a:accent1>
      <a:accent2>
        <a:srgbClr val="9CB084"/>
      </a:accent2>
      <a:accent3>
        <a:srgbClr val="6BB1C9"/>
      </a:accent3>
      <a:accent4>
        <a:srgbClr val="6585CF"/>
      </a:accent4>
      <a:accent5>
        <a:srgbClr val="7E6BC9"/>
      </a:accent5>
      <a:accent6>
        <a:srgbClr val="A379BB"/>
      </a:accent6>
      <a:hlink>
        <a:srgbClr val="410082"/>
      </a:hlink>
      <a:folHlink>
        <a:srgbClr val="932968"/>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3C1C1C1-66C8-41FF-A5C3-A871B79B28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124</TotalTime>
  <Pages>93</Pages>
  <Words>10023</Words>
  <Characters>57135</Characters>
  <Application>Microsoft Office Word</Application>
  <DocSecurity>0</DocSecurity>
  <Lines>476</Lines>
  <Paragraphs>134</Paragraphs>
  <ScaleCrop>false</ScaleCrop>
  <Company>微软中国</Company>
  <LinksUpToDate>false</LinksUpToDate>
  <CharactersWithSpaces>67024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净尔佳清洁有限责任公司创业计划书</dc:title>
  <dc:creator>微软用户</dc:creator>
  <cp:lastModifiedBy>微软用户</cp:lastModifiedBy>
  <cp:revision>6</cp:revision>
  <dcterms:created xsi:type="dcterms:W3CDTF">2014-03-23T10:29:00Z</dcterms:created>
  <dcterms:modified xsi:type="dcterms:W3CDTF">2014-03-24T04:27:00Z</dcterms:modified>
</cp:coreProperties>
</file>