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490" w:rsidRDefault="00F36490" w:rsidP="00F36490">
      <w:pPr>
        <w:autoSpaceDE w:val="0"/>
        <w:autoSpaceDN w:val="0"/>
        <w:adjustRightInd w:val="0"/>
        <w:spacing w:line="360" w:lineRule="auto"/>
        <w:jc w:val="left"/>
        <w:rPr>
          <w:rFonts w:ascii="宋体" w:hAnsiTheme="minorHAnsi" w:cs="宋体" w:hint="eastAsia"/>
          <w:color w:val="000000"/>
          <w:kern w:val="0"/>
          <w:position w:val="6"/>
          <w:sz w:val="24"/>
          <w:szCs w:val="24"/>
          <w:lang w:val="zh-CN"/>
        </w:rPr>
      </w:pPr>
      <w:r>
        <w:rPr>
          <w:rFonts w:ascii="宋体" w:hAnsiTheme="minorHAnsi" w:cs="宋体" w:hint="eastAsia"/>
          <w:color w:val="000000"/>
          <w:kern w:val="0"/>
          <w:position w:val="6"/>
          <w:sz w:val="24"/>
          <w:szCs w:val="24"/>
          <w:lang w:val="zh-CN"/>
        </w:rPr>
        <w:t xml:space="preserve">　　90后创业不是新闻和新鲜事情，90后女大学生团体创业就有点意思了，90后女大学生团体创业开环保无水洗车店就是新鲜的新闻了。环保口号已经深入我们的心田，但是又有谁能够真的做到了环保，开洗车店浪费水，造成了地下水污染，开无水的专业洗车店就真正的贯彻了环保这个理念，能喝的洗车</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水</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这是美女大学生的介绍，</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不信我就喝给你们看看喽……</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今天我们就单单的来说说这个环保的创业项目，</w:t>
      </w:r>
      <w:r w:rsidRPr="00F36490">
        <w:rPr>
          <w:rFonts w:ascii="宋体" w:hAnsiTheme="minorHAnsi" w:cs="宋体" w:hint="eastAsia"/>
          <w:b/>
          <w:color w:val="000000"/>
          <w:kern w:val="0"/>
          <w:position w:val="6"/>
          <w:sz w:val="24"/>
          <w:szCs w:val="24"/>
          <w:lang w:val="zh-CN"/>
        </w:rPr>
        <w:t>更多5平米开店项目</w:t>
      </w:r>
      <w:r>
        <w:rPr>
          <w:rFonts w:ascii="宋体" w:hAnsiTheme="minorHAnsi" w:cs="宋体" w:hint="eastAsia"/>
          <w:color w:val="000000"/>
          <w:kern w:val="0"/>
          <w:position w:val="6"/>
          <w:sz w:val="24"/>
          <w:szCs w:val="24"/>
          <w:lang w:val="zh-CN"/>
        </w:rPr>
        <w:t>适合女大学生创业的洗车店。</w:t>
      </w:r>
    </w:p>
    <w:p w:rsidR="00F36490" w:rsidRDefault="00F36490" w:rsidP="00F36490">
      <w:pPr>
        <w:autoSpaceDE w:val="0"/>
        <w:autoSpaceDN w:val="0"/>
        <w:adjustRightInd w:val="0"/>
        <w:spacing w:line="360" w:lineRule="auto"/>
        <w:jc w:val="left"/>
        <w:rPr>
          <w:rFonts w:ascii="宋体" w:hAnsiTheme="minorHAnsi" w:cs="宋体" w:hint="eastAsia"/>
          <w:color w:val="000000"/>
          <w:kern w:val="0"/>
          <w:position w:val="6"/>
          <w:sz w:val="24"/>
          <w:szCs w:val="24"/>
          <w:lang w:val="zh-CN"/>
        </w:rPr>
      </w:pPr>
    </w:p>
    <w:p w:rsidR="00F36490" w:rsidRDefault="00F36490" w:rsidP="00F36490">
      <w:pPr>
        <w:autoSpaceDE w:val="0"/>
        <w:autoSpaceDN w:val="0"/>
        <w:adjustRightInd w:val="0"/>
        <w:spacing w:line="360" w:lineRule="auto"/>
        <w:jc w:val="left"/>
        <w:rPr>
          <w:rFonts w:ascii="宋体" w:hAnsiTheme="minorHAnsi" w:cs="宋体" w:hint="eastAsia"/>
          <w:color w:val="000000"/>
          <w:kern w:val="0"/>
          <w:position w:val="6"/>
          <w:sz w:val="24"/>
          <w:szCs w:val="24"/>
          <w:lang w:val="zh-CN"/>
        </w:rPr>
      </w:pPr>
      <w:r>
        <w:rPr>
          <w:rFonts w:ascii="宋体" w:hAnsiTheme="minorHAnsi" w:cs="宋体" w:hint="eastAsia"/>
          <w:color w:val="000000"/>
          <w:kern w:val="0"/>
          <w:position w:val="6"/>
          <w:sz w:val="24"/>
          <w:szCs w:val="24"/>
          <w:lang w:val="zh-CN"/>
        </w:rPr>
        <w:t xml:space="preserve">　　</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这每一种液体，我都可以拿手指进行舔舐，或者你要求我喝一口我也是愿意的。因为我对我们的产品是百分百的信任。</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白杨手握装有</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无水洗车清洁液</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的烧杯，自信满满地对前来参观的人们表态。</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这都是对人体、对环境没有任何伤害的。</w:t>
      </w:r>
      <w:r>
        <w:rPr>
          <w:rFonts w:ascii="宋体" w:hAnsiTheme="minorHAnsi" w:cs="宋体"/>
          <w:color w:val="000000"/>
          <w:kern w:val="0"/>
          <w:position w:val="6"/>
          <w:sz w:val="24"/>
          <w:szCs w:val="24"/>
          <w:lang w:val="zh-CN"/>
        </w:rPr>
        <w:t>”</w:t>
      </w:r>
    </w:p>
    <w:p w:rsidR="00F36490" w:rsidRDefault="00F36490" w:rsidP="00F36490">
      <w:pPr>
        <w:autoSpaceDE w:val="0"/>
        <w:autoSpaceDN w:val="0"/>
        <w:adjustRightInd w:val="0"/>
        <w:spacing w:line="360" w:lineRule="auto"/>
        <w:jc w:val="left"/>
        <w:rPr>
          <w:rFonts w:ascii="宋体" w:hAnsiTheme="minorHAnsi" w:cs="宋体" w:hint="eastAsia"/>
          <w:color w:val="000000"/>
          <w:kern w:val="0"/>
          <w:position w:val="6"/>
          <w:sz w:val="24"/>
          <w:szCs w:val="24"/>
          <w:lang w:val="zh-CN"/>
        </w:rPr>
      </w:pPr>
    </w:p>
    <w:p w:rsidR="00F36490" w:rsidRDefault="00F36490" w:rsidP="00F36490">
      <w:pPr>
        <w:autoSpaceDE w:val="0"/>
        <w:autoSpaceDN w:val="0"/>
        <w:adjustRightInd w:val="0"/>
        <w:spacing w:line="360" w:lineRule="auto"/>
        <w:jc w:val="left"/>
        <w:rPr>
          <w:rFonts w:ascii="宋体" w:hAnsiTheme="minorHAnsi" w:cs="宋体" w:hint="eastAsia"/>
          <w:color w:val="000000"/>
          <w:kern w:val="0"/>
          <w:position w:val="6"/>
          <w:sz w:val="24"/>
          <w:szCs w:val="24"/>
          <w:lang w:val="zh-CN"/>
        </w:rPr>
      </w:pPr>
      <w:r>
        <w:rPr>
          <w:rFonts w:ascii="宋体" w:hAnsiTheme="minorHAnsi" w:cs="宋体" w:hint="eastAsia"/>
          <w:color w:val="000000"/>
          <w:kern w:val="0"/>
          <w:position w:val="6"/>
          <w:sz w:val="24"/>
          <w:szCs w:val="24"/>
          <w:lang w:val="zh-CN"/>
        </w:rPr>
        <w:t xml:space="preserve">　　9日上午，内蒙古大学创业学院创新创业教育成果展示暨内蒙古龙岳科技有限公司产品推广仪式举行，白杨当众介绍了她的洗车新品。90后女大学生开无水洗车店?90后姑娘白杨是内蒙古大学创业学院的一名在校大学生。经过5年实验，她与团队研发的</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无水洗车清洁卫士系列产品</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终于问世，这也让她</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梦想照进现实</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w:t>
      </w:r>
    </w:p>
    <w:p w:rsidR="00F36490" w:rsidRDefault="00F36490" w:rsidP="00F36490">
      <w:pPr>
        <w:autoSpaceDE w:val="0"/>
        <w:autoSpaceDN w:val="0"/>
        <w:adjustRightInd w:val="0"/>
        <w:spacing w:line="360" w:lineRule="auto"/>
        <w:jc w:val="left"/>
        <w:rPr>
          <w:rFonts w:ascii="宋体" w:hAnsiTheme="minorHAnsi" w:cs="宋体" w:hint="eastAsia"/>
          <w:color w:val="000000"/>
          <w:kern w:val="0"/>
          <w:position w:val="6"/>
          <w:sz w:val="24"/>
          <w:szCs w:val="24"/>
          <w:lang w:val="zh-CN"/>
        </w:rPr>
      </w:pPr>
    </w:p>
    <w:p w:rsidR="00F36490" w:rsidRDefault="00F36490" w:rsidP="00F36490">
      <w:pPr>
        <w:autoSpaceDE w:val="0"/>
        <w:autoSpaceDN w:val="0"/>
        <w:adjustRightInd w:val="0"/>
        <w:spacing w:line="360" w:lineRule="auto"/>
        <w:jc w:val="left"/>
        <w:rPr>
          <w:rFonts w:ascii="宋体" w:hAnsiTheme="minorHAnsi" w:cs="宋体" w:hint="eastAsia"/>
          <w:color w:val="000000"/>
          <w:kern w:val="0"/>
          <w:position w:val="6"/>
          <w:sz w:val="24"/>
          <w:szCs w:val="24"/>
          <w:lang w:val="zh-CN"/>
        </w:rPr>
      </w:pPr>
      <w:r>
        <w:rPr>
          <w:rFonts w:ascii="宋体" w:hAnsiTheme="minorHAnsi" w:cs="宋体" w:hint="eastAsia"/>
          <w:color w:val="000000"/>
          <w:kern w:val="0"/>
          <w:position w:val="6"/>
          <w:sz w:val="24"/>
          <w:szCs w:val="24"/>
          <w:lang w:val="zh-CN"/>
        </w:rPr>
        <w:t xml:space="preserve">　　白杨告诉记者，她从小生活在内蒙古水资源匮乏的阿拉善盟额济纳旗，对水有着别样的感情。</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我的家乡常年干旱，生产生活中都很缺水。</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白杨告诉记者，由于她的父亲是一名司机，在她的记忆中，父亲洗车时用掉的清水很让她</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心疼</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看着洗车水不停地流下，她总是会想，要是这些水能够用在干旱的地方，缺水的人们不就会生活的好一点吗。90后女大学生开无水洗车店?带着对水的思考，初中开始，白杨便将更多的心思放在对水的关注上。她了解到国外有无水洗车项目。</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如果不用水就可以把车洗干净，不仅水资源使用量会减少，而且对生态环境也是一种保护。</w:t>
      </w:r>
      <w:r>
        <w:rPr>
          <w:rFonts w:ascii="宋体" w:hAnsiTheme="minorHAnsi" w:cs="宋体"/>
          <w:color w:val="000000"/>
          <w:kern w:val="0"/>
          <w:position w:val="6"/>
          <w:sz w:val="24"/>
          <w:szCs w:val="24"/>
          <w:lang w:val="zh-CN"/>
        </w:rPr>
        <w:t>”</w:t>
      </w:r>
    </w:p>
    <w:p w:rsidR="00F36490" w:rsidRDefault="00F36490" w:rsidP="00F36490">
      <w:pPr>
        <w:autoSpaceDE w:val="0"/>
        <w:autoSpaceDN w:val="0"/>
        <w:adjustRightInd w:val="0"/>
        <w:spacing w:line="360" w:lineRule="auto"/>
        <w:jc w:val="left"/>
        <w:rPr>
          <w:rFonts w:ascii="宋体" w:hAnsiTheme="minorHAnsi" w:cs="宋体" w:hint="eastAsia"/>
          <w:color w:val="000000"/>
          <w:kern w:val="0"/>
          <w:position w:val="6"/>
          <w:sz w:val="24"/>
          <w:szCs w:val="24"/>
          <w:lang w:val="zh-CN"/>
        </w:rPr>
      </w:pPr>
    </w:p>
    <w:p w:rsidR="00F36490" w:rsidRDefault="00F36490" w:rsidP="00F36490">
      <w:pPr>
        <w:autoSpaceDE w:val="0"/>
        <w:autoSpaceDN w:val="0"/>
        <w:adjustRightInd w:val="0"/>
        <w:spacing w:line="360" w:lineRule="auto"/>
        <w:jc w:val="left"/>
        <w:rPr>
          <w:rFonts w:ascii="宋体" w:hAnsiTheme="minorHAnsi" w:cs="宋体" w:hint="eastAsia"/>
          <w:color w:val="000000"/>
          <w:kern w:val="0"/>
          <w:position w:val="6"/>
          <w:sz w:val="24"/>
          <w:szCs w:val="24"/>
          <w:lang w:val="zh-CN"/>
        </w:rPr>
      </w:pPr>
      <w:r>
        <w:rPr>
          <w:rFonts w:ascii="宋体" w:hAnsiTheme="minorHAnsi" w:cs="宋体" w:hint="eastAsia"/>
          <w:color w:val="000000"/>
          <w:kern w:val="0"/>
          <w:position w:val="6"/>
          <w:sz w:val="24"/>
          <w:szCs w:val="24"/>
          <w:lang w:val="zh-CN"/>
        </w:rPr>
        <w:t xml:space="preserve">　　从高中到大学，理工科的白杨始终没有放弃对无水洗车的研究。白天上课，课间去实验。在内蒙古大学创业学院，学校同意了白杨的申请，为她设置了实验室。同时，白杨也与宿舍的其他5位90后姑娘组成</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226团队</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，专心研究无水洗车的多种实现方式。每当有一项小小的成果，大学老师们的车便成了她们的</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试验田</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w:t>
      </w:r>
    </w:p>
    <w:p w:rsidR="00F36490" w:rsidRDefault="00F36490" w:rsidP="00F36490">
      <w:pPr>
        <w:autoSpaceDE w:val="0"/>
        <w:autoSpaceDN w:val="0"/>
        <w:adjustRightInd w:val="0"/>
        <w:spacing w:line="360" w:lineRule="auto"/>
        <w:jc w:val="left"/>
        <w:rPr>
          <w:rFonts w:ascii="宋体" w:hAnsiTheme="minorHAnsi" w:cs="宋体" w:hint="eastAsia"/>
          <w:color w:val="000000"/>
          <w:kern w:val="0"/>
          <w:position w:val="6"/>
          <w:sz w:val="24"/>
          <w:szCs w:val="24"/>
          <w:lang w:val="zh-CN"/>
        </w:rPr>
      </w:pPr>
    </w:p>
    <w:p w:rsidR="00F36490" w:rsidRDefault="00F36490" w:rsidP="00F36490">
      <w:pPr>
        <w:autoSpaceDE w:val="0"/>
        <w:autoSpaceDN w:val="0"/>
        <w:adjustRightInd w:val="0"/>
        <w:spacing w:line="360" w:lineRule="auto"/>
        <w:jc w:val="left"/>
        <w:rPr>
          <w:rFonts w:ascii="宋体" w:hAnsiTheme="minorHAnsi" w:cs="宋体" w:hint="eastAsia"/>
          <w:color w:val="000000"/>
          <w:kern w:val="0"/>
          <w:position w:val="6"/>
          <w:sz w:val="24"/>
          <w:szCs w:val="24"/>
          <w:lang w:val="zh-CN"/>
        </w:rPr>
      </w:pPr>
      <w:r>
        <w:rPr>
          <w:rFonts w:ascii="宋体" w:hAnsiTheme="minorHAnsi" w:cs="宋体" w:hint="eastAsia"/>
          <w:color w:val="000000"/>
          <w:kern w:val="0"/>
          <w:position w:val="6"/>
          <w:sz w:val="24"/>
          <w:szCs w:val="24"/>
          <w:lang w:val="zh-CN"/>
        </w:rPr>
        <w:t xml:space="preserve">　　谈及实验过程，团队成员们都感慨颇多。</w:t>
      </w:r>
    </w:p>
    <w:p w:rsidR="00F36490" w:rsidRDefault="00F36490" w:rsidP="00F36490">
      <w:pPr>
        <w:autoSpaceDE w:val="0"/>
        <w:autoSpaceDN w:val="0"/>
        <w:adjustRightInd w:val="0"/>
        <w:spacing w:line="360" w:lineRule="auto"/>
        <w:jc w:val="left"/>
        <w:rPr>
          <w:rFonts w:ascii="宋体" w:hAnsiTheme="minorHAnsi" w:cs="宋体" w:hint="eastAsia"/>
          <w:color w:val="000000"/>
          <w:kern w:val="0"/>
          <w:position w:val="6"/>
          <w:sz w:val="24"/>
          <w:szCs w:val="24"/>
          <w:lang w:val="zh-CN"/>
        </w:rPr>
      </w:pPr>
    </w:p>
    <w:p w:rsidR="00F36490" w:rsidRDefault="00F36490" w:rsidP="00F36490">
      <w:pPr>
        <w:autoSpaceDE w:val="0"/>
        <w:autoSpaceDN w:val="0"/>
        <w:adjustRightInd w:val="0"/>
        <w:spacing w:line="360" w:lineRule="auto"/>
        <w:jc w:val="left"/>
        <w:rPr>
          <w:rFonts w:ascii="宋体" w:hAnsiTheme="minorHAnsi" w:cs="宋体" w:hint="eastAsia"/>
          <w:color w:val="000000"/>
          <w:kern w:val="0"/>
          <w:position w:val="6"/>
          <w:sz w:val="24"/>
          <w:szCs w:val="24"/>
          <w:lang w:val="zh-CN"/>
        </w:rPr>
      </w:pPr>
      <w:r>
        <w:rPr>
          <w:rFonts w:ascii="宋体" w:hAnsiTheme="minorHAnsi" w:cs="宋体" w:hint="eastAsia"/>
          <w:color w:val="000000"/>
          <w:kern w:val="0"/>
          <w:position w:val="6"/>
          <w:sz w:val="24"/>
          <w:szCs w:val="24"/>
          <w:lang w:val="zh-CN"/>
        </w:rPr>
        <w:t xml:space="preserve">　　</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五年了，我都记不清做了多少次试验了。</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90后女大学生开无水洗车店?白杨表示，从原理研究、选择原料、取样分析、材料合成、现场试验、直到产品成功……种种方面都倾尽了大家的心血。</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从5年前我一个人孤军奋战，3年前团队成立，到今天。这一路有过欢笑和泪水，更多的是努力。</w:t>
      </w:r>
      <w:r>
        <w:rPr>
          <w:rFonts w:ascii="宋体" w:hAnsiTheme="minorHAnsi" w:cs="宋体"/>
          <w:color w:val="000000"/>
          <w:kern w:val="0"/>
          <w:position w:val="6"/>
          <w:sz w:val="24"/>
          <w:szCs w:val="24"/>
          <w:lang w:val="zh-CN"/>
        </w:rPr>
        <w:t>”</w:t>
      </w:r>
    </w:p>
    <w:p w:rsidR="00F36490" w:rsidRDefault="00F36490" w:rsidP="00F36490">
      <w:pPr>
        <w:autoSpaceDE w:val="0"/>
        <w:autoSpaceDN w:val="0"/>
        <w:adjustRightInd w:val="0"/>
        <w:spacing w:line="360" w:lineRule="auto"/>
        <w:jc w:val="left"/>
        <w:rPr>
          <w:rFonts w:ascii="宋体" w:hAnsiTheme="minorHAnsi" w:cs="宋体" w:hint="eastAsia"/>
          <w:color w:val="000000"/>
          <w:kern w:val="0"/>
          <w:position w:val="6"/>
          <w:sz w:val="24"/>
          <w:szCs w:val="24"/>
          <w:lang w:val="zh-CN"/>
        </w:rPr>
      </w:pPr>
    </w:p>
    <w:p w:rsidR="00F36490" w:rsidRDefault="00F36490" w:rsidP="00F36490">
      <w:pPr>
        <w:autoSpaceDE w:val="0"/>
        <w:autoSpaceDN w:val="0"/>
        <w:adjustRightInd w:val="0"/>
        <w:spacing w:line="360" w:lineRule="auto"/>
        <w:jc w:val="left"/>
        <w:rPr>
          <w:rFonts w:ascii="宋体" w:hAnsiTheme="minorHAnsi" w:cs="宋体" w:hint="eastAsia"/>
          <w:color w:val="000000"/>
          <w:kern w:val="0"/>
          <w:position w:val="6"/>
          <w:sz w:val="24"/>
          <w:szCs w:val="24"/>
          <w:lang w:val="zh-CN"/>
        </w:rPr>
      </w:pPr>
      <w:r>
        <w:rPr>
          <w:rFonts w:ascii="宋体" w:hAnsiTheme="minorHAnsi" w:cs="宋体" w:hint="eastAsia"/>
          <w:color w:val="000000"/>
          <w:kern w:val="0"/>
          <w:position w:val="6"/>
          <w:sz w:val="24"/>
          <w:szCs w:val="24"/>
          <w:lang w:val="zh-CN"/>
        </w:rPr>
        <w:t xml:space="preserve">　　</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这几年，我们团队经历了重重困难，终于有了现在的成果，也希望在以后的岁月里我们的团队越来越强大。</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冯晓娟感慨的说。</w:t>
      </w:r>
    </w:p>
    <w:p w:rsidR="00F36490" w:rsidRDefault="00F36490" w:rsidP="00F36490">
      <w:pPr>
        <w:autoSpaceDE w:val="0"/>
        <w:autoSpaceDN w:val="0"/>
        <w:adjustRightInd w:val="0"/>
        <w:spacing w:line="360" w:lineRule="auto"/>
        <w:jc w:val="left"/>
        <w:rPr>
          <w:rFonts w:ascii="宋体" w:hAnsiTheme="minorHAnsi" w:cs="宋体" w:hint="eastAsia"/>
          <w:color w:val="000000"/>
          <w:kern w:val="0"/>
          <w:position w:val="6"/>
          <w:sz w:val="24"/>
          <w:szCs w:val="24"/>
          <w:lang w:val="zh-CN"/>
        </w:rPr>
      </w:pPr>
    </w:p>
    <w:p w:rsidR="00F36490" w:rsidRDefault="00F36490" w:rsidP="00F36490">
      <w:pPr>
        <w:autoSpaceDE w:val="0"/>
        <w:autoSpaceDN w:val="0"/>
        <w:adjustRightInd w:val="0"/>
        <w:spacing w:line="360" w:lineRule="auto"/>
        <w:jc w:val="left"/>
        <w:rPr>
          <w:rFonts w:ascii="宋体" w:hAnsiTheme="minorHAnsi" w:cs="宋体" w:hint="eastAsia"/>
          <w:color w:val="000000"/>
          <w:kern w:val="0"/>
          <w:position w:val="6"/>
          <w:sz w:val="24"/>
          <w:szCs w:val="24"/>
          <w:lang w:val="zh-CN"/>
        </w:rPr>
      </w:pPr>
      <w:r>
        <w:rPr>
          <w:rFonts w:ascii="宋体" w:hAnsiTheme="minorHAnsi" w:cs="宋体" w:hint="eastAsia"/>
          <w:color w:val="000000"/>
          <w:kern w:val="0"/>
          <w:position w:val="6"/>
          <w:sz w:val="24"/>
          <w:szCs w:val="24"/>
          <w:lang w:val="zh-CN"/>
        </w:rPr>
        <w:t xml:space="preserve">　　据了解，传统洗车方法，始终离不开水压的冲刷和清洁剂的清洗。而清洁剂中很多属于化工产品，对车体和人体都存在伤害。同时，按照一家洗车店每天40辆车的清洗，一个城市一天就会消耗相当大量的水资源。此外，洗车过程中产生的污水、污油、污泥，对地表产生直接的污染，甚至殃及街道环境，有碍雅观。90后女大学生开无水洗车店?记者在采访中获悉，若使用无水洗车清洁产品，上述洗车中的环保、成本问题可迎刃而解。它用法简单，直接将液体均匀碰洒在车辆表面，用专用清洁布擦拭即可。它不仅对车身的灰尘、泥土、污迹有清洁效果，同时还可以起到上光打蜡的养护作用。</w:t>
      </w:r>
    </w:p>
    <w:p w:rsidR="00F36490" w:rsidRDefault="00F36490" w:rsidP="00F36490">
      <w:pPr>
        <w:autoSpaceDE w:val="0"/>
        <w:autoSpaceDN w:val="0"/>
        <w:adjustRightInd w:val="0"/>
        <w:spacing w:line="360" w:lineRule="auto"/>
        <w:jc w:val="left"/>
        <w:rPr>
          <w:rFonts w:ascii="宋体" w:hAnsiTheme="minorHAnsi" w:cs="宋体" w:hint="eastAsia"/>
          <w:color w:val="000000"/>
          <w:kern w:val="0"/>
          <w:position w:val="6"/>
          <w:sz w:val="24"/>
          <w:szCs w:val="24"/>
          <w:lang w:val="zh-CN"/>
        </w:rPr>
      </w:pPr>
    </w:p>
    <w:p w:rsidR="00F36490" w:rsidRDefault="00F36490" w:rsidP="00F36490">
      <w:pPr>
        <w:autoSpaceDE w:val="0"/>
        <w:autoSpaceDN w:val="0"/>
        <w:adjustRightInd w:val="0"/>
        <w:spacing w:line="360" w:lineRule="auto"/>
        <w:jc w:val="left"/>
        <w:rPr>
          <w:rFonts w:ascii="宋体" w:hAnsiTheme="minorHAnsi" w:cs="宋体" w:hint="eastAsia"/>
          <w:color w:val="000000"/>
          <w:kern w:val="0"/>
          <w:position w:val="6"/>
          <w:sz w:val="24"/>
          <w:szCs w:val="24"/>
          <w:lang w:val="zh-CN"/>
        </w:rPr>
      </w:pPr>
      <w:r>
        <w:rPr>
          <w:rFonts w:ascii="宋体" w:hAnsiTheme="minorHAnsi" w:cs="宋体" w:hint="eastAsia"/>
          <w:color w:val="000000"/>
          <w:kern w:val="0"/>
          <w:position w:val="6"/>
          <w:sz w:val="24"/>
          <w:szCs w:val="24"/>
          <w:lang w:val="zh-CN"/>
        </w:rPr>
        <w:t xml:space="preserve">　　谈及目前的产品类型，白杨介绍说，目前已有5种液体面世。平时洗车场用的有三种，轮胎液、玻璃液，还有为车身上光打蜡、并具有清洗作用的液体;若作精洗，还会用到皮具液等。记者看到，根据不同的清洁功能，从每瓶产品的单价为30元</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68元不等。</w:t>
      </w:r>
    </w:p>
    <w:p w:rsidR="00F36490" w:rsidRDefault="00F36490" w:rsidP="00F36490">
      <w:pPr>
        <w:autoSpaceDE w:val="0"/>
        <w:autoSpaceDN w:val="0"/>
        <w:adjustRightInd w:val="0"/>
        <w:spacing w:line="360" w:lineRule="auto"/>
        <w:jc w:val="left"/>
        <w:rPr>
          <w:rFonts w:ascii="宋体" w:hAnsiTheme="minorHAnsi" w:cs="宋体" w:hint="eastAsia"/>
          <w:color w:val="000000"/>
          <w:kern w:val="0"/>
          <w:position w:val="6"/>
          <w:sz w:val="24"/>
          <w:szCs w:val="24"/>
          <w:lang w:val="zh-CN"/>
        </w:rPr>
      </w:pPr>
    </w:p>
    <w:p w:rsidR="00F36490" w:rsidRDefault="00F36490" w:rsidP="00F36490">
      <w:pPr>
        <w:autoSpaceDE w:val="0"/>
        <w:autoSpaceDN w:val="0"/>
        <w:adjustRightInd w:val="0"/>
        <w:spacing w:line="360" w:lineRule="auto"/>
        <w:jc w:val="left"/>
        <w:rPr>
          <w:rFonts w:ascii="宋体" w:hAnsiTheme="minorHAnsi" w:cs="宋体" w:hint="eastAsia"/>
          <w:color w:val="000000"/>
          <w:kern w:val="0"/>
          <w:position w:val="6"/>
          <w:sz w:val="24"/>
          <w:szCs w:val="24"/>
          <w:lang w:val="zh-CN"/>
        </w:rPr>
      </w:pPr>
      <w:r>
        <w:rPr>
          <w:rFonts w:ascii="宋体" w:hAnsiTheme="minorHAnsi" w:cs="宋体" w:hint="eastAsia"/>
          <w:color w:val="000000"/>
          <w:kern w:val="0"/>
          <w:position w:val="6"/>
          <w:sz w:val="24"/>
          <w:szCs w:val="24"/>
          <w:lang w:val="zh-CN"/>
        </w:rPr>
        <w:t xml:space="preserve">　　记者了解到，目前，这群姑娘们在环保洗车产品的市场推广中已小有成绩。她们还能够根据不同人们的需求来做颜色或味道的</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定制</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，从植物、生物中提取出成分，不使用添加香精。现在可以制作出蓝色、黄色、橘色;牛奶味、苹果味等。</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目前呼和浩特有一家上门洗车服务公司在找我们合作，他们想要一种橘色的清洁液，因为他们工作服之类的都是橘色。</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白杨说。</w:t>
      </w:r>
    </w:p>
    <w:p w:rsidR="00F36490" w:rsidRDefault="00F36490" w:rsidP="00F36490">
      <w:pPr>
        <w:autoSpaceDE w:val="0"/>
        <w:autoSpaceDN w:val="0"/>
        <w:adjustRightInd w:val="0"/>
        <w:spacing w:line="360" w:lineRule="auto"/>
        <w:jc w:val="left"/>
        <w:rPr>
          <w:rFonts w:ascii="宋体" w:hAnsiTheme="minorHAnsi" w:cs="宋体" w:hint="eastAsia"/>
          <w:color w:val="000000"/>
          <w:kern w:val="0"/>
          <w:position w:val="6"/>
          <w:sz w:val="24"/>
          <w:szCs w:val="24"/>
          <w:lang w:val="zh-CN"/>
        </w:rPr>
      </w:pPr>
    </w:p>
    <w:p w:rsidR="00F36490" w:rsidRDefault="00F36490" w:rsidP="00F36490">
      <w:pPr>
        <w:autoSpaceDE w:val="0"/>
        <w:autoSpaceDN w:val="0"/>
        <w:adjustRightInd w:val="0"/>
        <w:spacing w:line="360" w:lineRule="auto"/>
        <w:jc w:val="left"/>
        <w:rPr>
          <w:rFonts w:ascii="宋体" w:hAnsiTheme="minorHAnsi" w:cs="宋体" w:hint="eastAsia"/>
          <w:color w:val="000000"/>
          <w:kern w:val="0"/>
          <w:position w:val="6"/>
          <w:sz w:val="24"/>
          <w:szCs w:val="24"/>
          <w:lang w:val="zh-CN"/>
        </w:rPr>
      </w:pPr>
      <w:r>
        <w:rPr>
          <w:rFonts w:ascii="宋体" w:hAnsiTheme="minorHAnsi" w:cs="宋体" w:hint="eastAsia"/>
          <w:color w:val="000000"/>
          <w:kern w:val="0"/>
          <w:position w:val="6"/>
          <w:sz w:val="24"/>
          <w:szCs w:val="24"/>
          <w:lang w:val="zh-CN"/>
        </w:rPr>
        <w:t xml:space="preserve">　　说起未来，这群姑娘满是憧憬。</w:t>
      </w:r>
    </w:p>
    <w:p w:rsidR="00F36490" w:rsidRDefault="00F36490" w:rsidP="00F36490">
      <w:pPr>
        <w:autoSpaceDE w:val="0"/>
        <w:autoSpaceDN w:val="0"/>
        <w:adjustRightInd w:val="0"/>
        <w:spacing w:line="360" w:lineRule="auto"/>
        <w:jc w:val="left"/>
        <w:rPr>
          <w:rFonts w:ascii="宋体" w:hAnsiTheme="minorHAnsi" w:cs="宋体" w:hint="eastAsia"/>
          <w:color w:val="000000"/>
          <w:kern w:val="0"/>
          <w:position w:val="6"/>
          <w:sz w:val="24"/>
          <w:szCs w:val="24"/>
          <w:lang w:val="zh-CN"/>
        </w:rPr>
      </w:pPr>
    </w:p>
    <w:p w:rsidR="00F36490" w:rsidRDefault="00F36490" w:rsidP="00F36490">
      <w:pPr>
        <w:autoSpaceDE w:val="0"/>
        <w:autoSpaceDN w:val="0"/>
        <w:adjustRightInd w:val="0"/>
        <w:spacing w:line="360" w:lineRule="auto"/>
        <w:jc w:val="left"/>
        <w:rPr>
          <w:rFonts w:ascii="宋体" w:hAnsiTheme="minorHAnsi" w:cs="宋体" w:hint="eastAsia"/>
          <w:color w:val="000000"/>
          <w:kern w:val="0"/>
          <w:position w:val="6"/>
          <w:sz w:val="24"/>
          <w:szCs w:val="24"/>
          <w:lang w:val="zh-CN"/>
        </w:rPr>
      </w:pPr>
      <w:r>
        <w:rPr>
          <w:rFonts w:ascii="宋体" w:hAnsiTheme="minorHAnsi" w:cs="宋体" w:hint="eastAsia"/>
          <w:color w:val="000000"/>
          <w:kern w:val="0"/>
          <w:position w:val="6"/>
          <w:sz w:val="24"/>
          <w:szCs w:val="24"/>
          <w:lang w:val="zh-CN"/>
        </w:rPr>
        <w:t xml:space="preserve">　　薛景茹充满激情地说：</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我一直坚信，智慧源于勤奋，伟大出自平凡。只要我们足够的坚</w:t>
      </w:r>
      <w:r>
        <w:rPr>
          <w:rFonts w:ascii="宋体" w:hAnsiTheme="minorHAnsi" w:cs="宋体" w:hint="eastAsia"/>
          <w:color w:val="000000"/>
          <w:kern w:val="0"/>
          <w:position w:val="6"/>
          <w:sz w:val="24"/>
          <w:szCs w:val="24"/>
          <w:lang w:val="zh-CN"/>
        </w:rPr>
        <w:lastRenderedPageBreak/>
        <w:t>持和努力，平凡也能创造出辉煌。我希望我们的产品能够走出内蒙古，走向全国。</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90后女大学生开无水洗车店?</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我自己就是一名大学生，我想帮助更多的大学生创业。</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白杨解释说，</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团队一直以来就是我们几个人。因为之前好多人都看不懂我们在做什么。走到今天，如果别人想加入进来，我们非常欢迎。我相信团队未来会无限量的扩大。</w:t>
      </w:r>
      <w:r>
        <w:rPr>
          <w:rFonts w:ascii="宋体" w:hAnsiTheme="minorHAnsi" w:cs="宋体"/>
          <w:color w:val="000000"/>
          <w:kern w:val="0"/>
          <w:position w:val="6"/>
          <w:sz w:val="24"/>
          <w:szCs w:val="24"/>
          <w:lang w:val="zh-CN"/>
        </w:rPr>
        <w:t>”</w:t>
      </w:r>
    </w:p>
    <w:p w:rsidR="00F36490" w:rsidRDefault="00F36490" w:rsidP="00F36490">
      <w:pPr>
        <w:autoSpaceDE w:val="0"/>
        <w:autoSpaceDN w:val="0"/>
        <w:adjustRightInd w:val="0"/>
        <w:spacing w:line="360" w:lineRule="auto"/>
        <w:jc w:val="left"/>
        <w:rPr>
          <w:rFonts w:ascii="宋体" w:hAnsiTheme="minorHAnsi" w:cs="宋体" w:hint="eastAsia"/>
          <w:color w:val="000000"/>
          <w:kern w:val="0"/>
          <w:position w:val="6"/>
          <w:sz w:val="24"/>
          <w:szCs w:val="24"/>
          <w:lang w:val="zh-CN"/>
        </w:rPr>
      </w:pPr>
    </w:p>
    <w:p w:rsidR="00F36490" w:rsidRDefault="00F36490" w:rsidP="00F36490">
      <w:pPr>
        <w:autoSpaceDE w:val="0"/>
        <w:autoSpaceDN w:val="0"/>
        <w:adjustRightInd w:val="0"/>
        <w:spacing w:line="360" w:lineRule="auto"/>
        <w:jc w:val="left"/>
        <w:rPr>
          <w:rFonts w:ascii="宋体" w:hAnsiTheme="minorHAnsi" w:cs="宋体" w:hint="eastAsia"/>
          <w:color w:val="000000"/>
          <w:kern w:val="0"/>
          <w:position w:val="6"/>
          <w:sz w:val="24"/>
          <w:szCs w:val="24"/>
          <w:lang w:val="zh-CN"/>
        </w:rPr>
      </w:pPr>
      <w:r>
        <w:rPr>
          <w:rFonts w:ascii="宋体" w:hAnsiTheme="minorHAnsi" w:cs="宋体" w:hint="eastAsia"/>
          <w:color w:val="000000"/>
          <w:kern w:val="0"/>
          <w:position w:val="6"/>
          <w:sz w:val="24"/>
          <w:szCs w:val="24"/>
          <w:lang w:val="zh-CN"/>
        </w:rPr>
        <w:t xml:space="preserve">　　内蒙古大学创业学院院长秦志宏教授肯定了白杨团队的成果。他说，</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白杨是我们在校万余名大学生中的一个。这样的学生还有不少。</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秦志宏认为，大学的人才培养不仅是职业、技能化的培养，也是学生对自身的一次全面思考，在四年中打下未来发展的基础。相较于技能培训教育，大学更像是一个能提供全面成长机会的机构。</w:t>
      </w:r>
    </w:p>
    <w:p w:rsidR="00F36490" w:rsidRDefault="00F36490" w:rsidP="00F36490">
      <w:pPr>
        <w:autoSpaceDE w:val="0"/>
        <w:autoSpaceDN w:val="0"/>
        <w:adjustRightInd w:val="0"/>
        <w:spacing w:line="360" w:lineRule="auto"/>
        <w:jc w:val="left"/>
        <w:rPr>
          <w:rFonts w:ascii="宋体" w:hAnsiTheme="minorHAnsi" w:cs="宋体" w:hint="eastAsia"/>
          <w:color w:val="000000"/>
          <w:kern w:val="0"/>
          <w:position w:val="6"/>
          <w:sz w:val="24"/>
          <w:szCs w:val="24"/>
          <w:lang w:val="zh-CN"/>
        </w:rPr>
      </w:pPr>
    </w:p>
    <w:p w:rsidR="00F36490" w:rsidRDefault="00F36490" w:rsidP="00F36490">
      <w:pPr>
        <w:autoSpaceDE w:val="0"/>
        <w:autoSpaceDN w:val="0"/>
        <w:adjustRightInd w:val="0"/>
        <w:spacing w:line="360" w:lineRule="auto"/>
        <w:ind w:firstLine="465"/>
        <w:jc w:val="left"/>
        <w:rPr>
          <w:rFonts w:ascii="宋体" w:hAnsiTheme="minorHAnsi" w:cs="宋体" w:hint="eastAsia"/>
          <w:color w:val="000000"/>
          <w:kern w:val="0"/>
          <w:position w:val="6"/>
          <w:sz w:val="24"/>
          <w:szCs w:val="24"/>
          <w:lang w:val="zh-CN"/>
        </w:rPr>
      </w:pP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创业要有水滴石穿的精神，同时也是一簇星星之火。</w:t>
      </w:r>
      <w:r>
        <w:rPr>
          <w:rFonts w:ascii="宋体" w:hAnsiTheme="minorHAnsi" w:cs="宋体"/>
          <w:color w:val="000000"/>
          <w:kern w:val="0"/>
          <w:position w:val="6"/>
          <w:sz w:val="24"/>
          <w:szCs w:val="24"/>
          <w:lang w:val="zh-CN"/>
        </w:rPr>
        <w:t>”</w:t>
      </w:r>
      <w:r>
        <w:rPr>
          <w:rFonts w:ascii="宋体" w:hAnsiTheme="minorHAnsi" w:cs="宋体" w:hint="eastAsia"/>
          <w:color w:val="000000"/>
          <w:kern w:val="0"/>
          <w:position w:val="6"/>
          <w:sz w:val="24"/>
          <w:szCs w:val="24"/>
          <w:lang w:val="zh-CN"/>
        </w:rPr>
        <w:t>90后女大学生开无水洗车店?秦志宏对在校大学生建言道，如果可以点燃心中激情，我们每一个人都有可能创业，会让自己的人生从此与众不同。</w:t>
      </w:r>
    </w:p>
    <w:p w:rsidR="00F36490" w:rsidRDefault="00F36490" w:rsidP="00F36490">
      <w:pPr>
        <w:autoSpaceDE w:val="0"/>
        <w:autoSpaceDN w:val="0"/>
        <w:adjustRightInd w:val="0"/>
        <w:spacing w:line="360" w:lineRule="auto"/>
        <w:ind w:firstLine="465"/>
        <w:jc w:val="left"/>
        <w:rPr>
          <w:rFonts w:ascii="宋体" w:hAnsiTheme="minorHAnsi" w:cs="宋体" w:hint="eastAsia"/>
          <w:color w:val="000000"/>
          <w:kern w:val="0"/>
          <w:position w:val="6"/>
          <w:sz w:val="24"/>
          <w:szCs w:val="24"/>
          <w:lang w:val="zh-CN"/>
        </w:rPr>
      </w:pPr>
    </w:p>
    <w:p w:rsidR="00F36490" w:rsidRPr="00905CD2" w:rsidRDefault="00F36490" w:rsidP="00F36490">
      <w:pPr>
        <w:ind w:firstLineChars="1000" w:firstLine="2108"/>
        <w:rPr>
          <w:rFonts w:hint="eastAsia"/>
          <w:b/>
        </w:rPr>
      </w:pPr>
      <w:r>
        <w:rPr>
          <w:rFonts w:hint="eastAsia"/>
          <w:b/>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39" type="#_x0000_t15" style="position:absolute;left:0;text-align:left;margin-left:111.75pt;margin-top:11.4pt;width:111pt;height:24pt;z-index:251660288" fillcolor="#f79646 [3209]" strokecolor="#f2f2f2" strokeweight="3pt">
            <v:shadow on="t" type="perspective" color="#974706 [1609]" opacity=".5" offset="1pt" offset2="-1pt"/>
            <v:textbox>
              <w:txbxContent>
                <w:p w:rsidR="00F36490" w:rsidRPr="00E40DD3" w:rsidRDefault="00F36490" w:rsidP="00F36490">
                  <w:pPr>
                    <w:jc w:val="left"/>
                    <w:rPr>
                      <w:rFonts w:hint="eastAsia"/>
                      <w:b/>
                      <w:sz w:val="24"/>
                      <w:szCs w:val="24"/>
                    </w:rPr>
                  </w:pPr>
                  <w:r w:rsidRPr="00E40DD3">
                    <w:rPr>
                      <w:rFonts w:hint="eastAsia"/>
                      <w:b/>
                      <w:sz w:val="24"/>
                      <w:szCs w:val="24"/>
                    </w:rPr>
                    <w:t>更多致富秘籍</w:t>
                  </w:r>
                </w:p>
              </w:txbxContent>
            </v:textbox>
          </v:shape>
        </w:pict>
      </w:r>
    </w:p>
    <w:p w:rsidR="00F36490" w:rsidRPr="00905CD2" w:rsidRDefault="00F36490" w:rsidP="00F36490">
      <w:pPr>
        <w:ind w:firstLineChars="1200" w:firstLine="2530"/>
        <w:jc w:val="center"/>
        <w:rPr>
          <w:rFonts w:hint="eastAsia"/>
          <w:b/>
        </w:rPr>
      </w:pPr>
      <w:r w:rsidRPr="00905CD2">
        <w:rPr>
          <w:rFonts w:hint="eastAsia"/>
          <w:b/>
        </w:rPr>
        <w:t>：</w:t>
      </w:r>
      <w:hyperlink r:id="rId7" w:history="1">
        <w:r w:rsidRPr="00905CD2">
          <w:rPr>
            <w:rStyle w:val="a6"/>
            <w:rFonts w:hint="eastAsia"/>
            <w:b/>
          </w:rPr>
          <w:t>www.qudao.com</w:t>
        </w:r>
      </w:hyperlink>
    </w:p>
    <w:p w:rsidR="00F36490" w:rsidRDefault="00F36490" w:rsidP="00F36490">
      <w:pPr>
        <w:autoSpaceDE w:val="0"/>
        <w:autoSpaceDN w:val="0"/>
        <w:adjustRightInd w:val="0"/>
        <w:spacing w:line="360" w:lineRule="auto"/>
        <w:ind w:firstLine="465"/>
        <w:jc w:val="left"/>
        <w:rPr>
          <w:rFonts w:ascii="宋体" w:hAnsiTheme="minorHAnsi" w:cs="宋体" w:hint="eastAsia"/>
          <w:color w:val="000000"/>
          <w:kern w:val="0"/>
          <w:position w:val="6"/>
          <w:sz w:val="24"/>
          <w:szCs w:val="24"/>
          <w:lang w:val="zh-CN"/>
        </w:rPr>
      </w:pPr>
    </w:p>
    <w:p w:rsidR="00F36490" w:rsidRDefault="00F36490" w:rsidP="00F36490">
      <w:pPr>
        <w:autoSpaceDE w:val="0"/>
        <w:autoSpaceDN w:val="0"/>
        <w:adjustRightInd w:val="0"/>
        <w:spacing w:line="360" w:lineRule="auto"/>
        <w:jc w:val="left"/>
        <w:rPr>
          <w:rFonts w:ascii="宋体" w:hAnsiTheme="minorHAnsi" w:cs="宋体" w:hint="eastAsia"/>
          <w:color w:val="000000"/>
          <w:kern w:val="0"/>
          <w:position w:val="6"/>
          <w:sz w:val="24"/>
          <w:szCs w:val="24"/>
          <w:lang w:val="zh-CN"/>
        </w:rPr>
      </w:pPr>
    </w:p>
    <w:p w:rsidR="00F36490" w:rsidRPr="00F36490" w:rsidRDefault="00F36490" w:rsidP="00F36490">
      <w:pPr>
        <w:autoSpaceDE w:val="0"/>
        <w:autoSpaceDN w:val="0"/>
        <w:adjustRightInd w:val="0"/>
        <w:spacing w:line="360" w:lineRule="auto"/>
        <w:jc w:val="center"/>
        <w:rPr>
          <w:rFonts w:ascii="宋体" w:hAnsiTheme="minorHAnsi" w:cs="宋体" w:hint="eastAsia"/>
          <w:b/>
          <w:color w:val="000000"/>
          <w:kern w:val="0"/>
          <w:position w:val="6"/>
          <w:sz w:val="24"/>
          <w:szCs w:val="24"/>
          <w:lang w:val="zh-CN"/>
        </w:rPr>
      </w:pPr>
      <w:r w:rsidRPr="00F36490">
        <w:rPr>
          <w:rFonts w:ascii="宋体" w:hAnsiTheme="minorHAnsi" w:cs="宋体" w:hint="eastAsia"/>
          <w:b/>
          <w:color w:val="000000"/>
          <w:kern w:val="0"/>
          <w:position w:val="6"/>
          <w:sz w:val="24"/>
          <w:szCs w:val="24"/>
          <w:lang w:val="zh-CN"/>
        </w:rPr>
        <w:t>文章来源：90后女大学生玩新创意团体创业开无水洗车店赚钱</w:t>
      </w:r>
    </w:p>
    <w:p w:rsidR="00F36490" w:rsidRPr="00F36490" w:rsidRDefault="00F36490" w:rsidP="00F36490">
      <w:pPr>
        <w:autoSpaceDE w:val="0"/>
        <w:autoSpaceDN w:val="0"/>
        <w:adjustRightInd w:val="0"/>
        <w:spacing w:line="360" w:lineRule="auto"/>
        <w:jc w:val="center"/>
        <w:rPr>
          <w:rFonts w:ascii="宋体" w:hAnsiTheme="minorHAnsi" w:cs="宋体" w:hint="eastAsia"/>
          <w:b/>
          <w:color w:val="000000"/>
          <w:kern w:val="0"/>
          <w:position w:val="6"/>
          <w:sz w:val="24"/>
          <w:szCs w:val="24"/>
          <w:lang w:val="zh-CN"/>
        </w:rPr>
      </w:pPr>
    </w:p>
    <w:p w:rsidR="00F36490" w:rsidRPr="00F36490" w:rsidRDefault="00F36490" w:rsidP="00F36490">
      <w:pPr>
        <w:autoSpaceDE w:val="0"/>
        <w:autoSpaceDN w:val="0"/>
        <w:adjustRightInd w:val="0"/>
        <w:spacing w:line="360" w:lineRule="auto"/>
        <w:jc w:val="center"/>
        <w:rPr>
          <w:rFonts w:ascii="宋体" w:hAnsiTheme="minorHAnsi" w:cs="宋体" w:hint="eastAsia"/>
          <w:b/>
          <w:color w:val="000000"/>
          <w:kern w:val="0"/>
          <w:position w:val="6"/>
          <w:sz w:val="24"/>
          <w:szCs w:val="24"/>
          <w:lang w:val="zh-CN"/>
        </w:rPr>
      </w:pPr>
      <w:r w:rsidRPr="00F36490">
        <w:rPr>
          <w:rFonts w:ascii="宋体" w:hAnsiTheme="minorHAnsi" w:cs="宋体" w:hint="eastAsia"/>
          <w:b/>
          <w:color w:val="000000"/>
          <w:kern w:val="0"/>
          <w:position w:val="6"/>
          <w:sz w:val="24"/>
          <w:szCs w:val="24"/>
          <w:lang w:val="zh-CN"/>
        </w:rPr>
        <w:t>（http://daxuesheng.qudao.com/news/4034865.shtml）</w:t>
      </w:r>
    </w:p>
    <w:p w:rsidR="00C134FB" w:rsidRPr="00F36490" w:rsidRDefault="00C134FB" w:rsidP="00F36490">
      <w:pPr>
        <w:spacing w:line="360" w:lineRule="auto"/>
        <w:jc w:val="center"/>
        <w:rPr>
          <w:b/>
          <w:szCs w:val="24"/>
        </w:rPr>
      </w:pPr>
    </w:p>
    <w:sectPr w:rsidR="00C134FB" w:rsidRPr="00F36490" w:rsidSect="00AF112D">
      <w:headerReference w:type="default" r:id="rId8"/>
      <w:footerReference w:type="default" r:id="rId9"/>
      <w:pgSz w:w="11906" w:h="16838"/>
      <w:pgMar w:top="1440" w:right="1080" w:bottom="1440" w:left="1080" w:header="284" w:footer="65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5DD5" w:rsidRDefault="00235DD5" w:rsidP="00B625DC">
      <w:r>
        <w:separator/>
      </w:r>
    </w:p>
  </w:endnote>
  <w:endnote w:type="continuationSeparator" w:id="0">
    <w:p w:rsidR="00235DD5" w:rsidRDefault="00235DD5" w:rsidP="00B625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271" w:rsidRPr="00552956" w:rsidRDefault="00145271">
    <w:pPr>
      <w:pStyle w:val="a4"/>
      <w:pBdr>
        <w:bottom w:val="single" w:sz="6" w:space="1" w:color="auto"/>
      </w:pBdr>
      <w:rPr>
        <w:rFonts w:ascii="微软雅黑" w:eastAsia="微软雅黑" w:hAnsi="微软雅黑"/>
        <w:color w:val="4F81BD" w:themeColor="accent1"/>
      </w:rPr>
    </w:pPr>
  </w:p>
  <w:p w:rsidR="00145271" w:rsidRPr="000E5FFE" w:rsidRDefault="000E5FFE" w:rsidP="00145271">
    <w:pPr>
      <w:pStyle w:val="a4"/>
      <w:jc w:val="center"/>
      <w:rPr>
        <w:rFonts w:asciiTheme="minorEastAsia" w:hAnsiTheme="minorEastAsia"/>
        <w:sz w:val="21"/>
        <w:szCs w:val="21"/>
      </w:rPr>
    </w:pPr>
    <w:r w:rsidRPr="000E5FFE">
      <w:rPr>
        <w:rFonts w:asciiTheme="minorEastAsia" w:hAnsiTheme="minorEastAsia" w:hint="eastAsia"/>
        <w:sz w:val="21"/>
        <w:szCs w:val="21"/>
      </w:rPr>
      <w:t>地址：</w:t>
    </w:r>
    <w:r w:rsidR="00145271" w:rsidRPr="000E5FFE">
      <w:rPr>
        <w:rFonts w:asciiTheme="minorEastAsia" w:hAnsiTheme="minorEastAsia" w:hint="eastAsia"/>
        <w:sz w:val="21"/>
        <w:szCs w:val="21"/>
      </w:rPr>
      <w:t>北京市丰台区航丰路</w:t>
    </w:r>
    <w:r w:rsidRPr="000E5FFE">
      <w:rPr>
        <w:rFonts w:asciiTheme="minorEastAsia" w:hAnsiTheme="minorEastAsia" w:hint="eastAsia"/>
        <w:sz w:val="21"/>
        <w:szCs w:val="21"/>
      </w:rPr>
      <w:t>5</w:t>
    </w:r>
    <w:r w:rsidR="00145271" w:rsidRPr="000E5FFE">
      <w:rPr>
        <w:rFonts w:asciiTheme="minorEastAsia" w:hAnsiTheme="minorEastAsia" w:hint="eastAsia"/>
        <w:sz w:val="21"/>
        <w:szCs w:val="21"/>
      </w:rPr>
      <w:t xml:space="preserve">号渠道网络大厦 </w:t>
    </w:r>
    <w:r w:rsidR="00111F9A">
      <w:rPr>
        <w:rFonts w:asciiTheme="minorEastAsia" w:hAnsiTheme="minorEastAsia" w:hint="eastAsia"/>
        <w:sz w:val="21"/>
        <w:szCs w:val="21"/>
      </w:rPr>
      <w:t xml:space="preserve">                       渠道网官网：www.qudao.com</w:t>
    </w:r>
    <w:r w:rsidRPr="000E5FFE">
      <w:rPr>
        <w:rFonts w:asciiTheme="minorEastAsia" w:hAnsiTheme="minorEastAsia" w:hint="eastAsia"/>
        <w:sz w:val="21"/>
        <w:szCs w:val="21"/>
      </w:rPr>
      <w:t xml:space="preserve">         </w:t>
    </w:r>
    <w:r w:rsidR="00441FD9">
      <w:rPr>
        <w:rFonts w:asciiTheme="minorEastAsia" w:hAnsiTheme="minorEastAsia" w:hint="eastAsia"/>
        <w:sz w:val="21"/>
        <w:szCs w:val="21"/>
      </w:rPr>
      <w:t xml:space="preserve">                              </w:t>
    </w:r>
    <w:r w:rsidR="00145271" w:rsidRPr="000E5FFE">
      <w:rPr>
        <w:rFonts w:asciiTheme="minorEastAsia" w:hAnsiTheme="minorEastAsia" w:hint="eastAsia"/>
        <w:sz w:val="21"/>
        <w:szCs w:val="21"/>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5DD5" w:rsidRDefault="00235DD5" w:rsidP="00B625DC">
      <w:r>
        <w:separator/>
      </w:r>
    </w:p>
  </w:footnote>
  <w:footnote w:type="continuationSeparator" w:id="0">
    <w:p w:rsidR="00235DD5" w:rsidRDefault="00235DD5" w:rsidP="00B625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E67" w:rsidRPr="00A0486B" w:rsidRDefault="000E5FFE" w:rsidP="00F84C0D">
    <w:pPr>
      <w:pStyle w:val="a3"/>
      <w:jc w:val="left"/>
    </w:pPr>
    <w:r>
      <w:rPr>
        <w:rFonts w:hint="eastAsia"/>
        <w:noProof/>
      </w:rPr>
      <w:drawing>
        <wp:inline distT="0" distB="0" distL="0" distR="0">
          <wp:extent cx="1323975" cy="419259"/>
          <wp:effectExtent l="19050" t="0" r="9525" b="0"/>
          <wp:docPr id="1" name="图片 0" descr="渠道网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渠道网logo.jpg"/>
                  <pic:cNvPicPr/>
                </pic:nvPicPr>
                <pic:blipFill>
                  <a:blip r:embed="rId1"/>
                  <a:stretch>
                    <a:fillRect/>
                  </a:stretch>
                </pic:blipFill>
                <pic:spPr>
                  <a:xfrm>
                    <a:off x="0" y="0"/>
                    <a:ext cx="1323975" cy="419259"/>
                  </a:xfrm>
                  <a:prstGeom prst="rect">
                    <a:avLst/>
                  </a:prstGeom>
                </pic:spPr>
              </pic:pic>
            </a:graphicData>
          </a:graphic>
        </wp:inline>
      </w:drawing>
    </w:r>
    <w:r>
      <w:rPr>
        <w:rFonts w:hint="eastAsia"/>
      </w:rPr>
      <w:t xml:space="preserve">                       </w:t>
    </w:r>
    <w:r w:rsidR="00AF112D">
      <w:rPr>
        <w:rFonts w:hint="eastAsia"/>
      </w:rPr>
      <w:t xml:space="preserve">                            </w:t>
    </w:r>
    <w:r w:rsidR="006A53A9">
      <w:rPr>
        <w:rFonts w:hint="eastAsia"/>
      </w:rPr>
      <w:t xml:space="preserve">          </w:t>
    </w:r>
    <w:r w:rsidR="00AF112D">
      <w:rPr>
        <w:rFonts w:hint="eastAsia"/>
      </w:rPr>
      <w:t xml:space="preserve"> </w:t>
    </w:r>
    <w:r w:rsidR="006A53A9" w:rsidRPr="006A53A9">
      <w:rPr>
        <w:rFonts w:hint="eastAsia"/>
        <w:sz w:val="21"/>
        <w:szCs w:val="21"/>
      </w:rPr>
      <w:t>渠道建设全营销</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72CEA"/>
    <w:multiLevelType w:val="hybridMultilevel"/>
    <w:tmpl w:val="45F670A8"/>
    <w:lvl w:ilvl="0" w:tplc="E5F6C64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C7B0A71"/>
    <w:multiLevelType w:val="hybridMultilevel"/>
    <w:tmpl w:val="588C6314"/>
    <w:lvl w:ilvl="0" w:tplc="8BA84EB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FDA24BC"/>
    <w:multiLevelType w:val="hybridMultilevel"/>
    <w:tmpl w:val="1FF43EA2"/>
    <w:lvl w:ilvl="0" w:tplc="35546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78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625DC"/>
    <w:rsid w:val="000127FC"/>
    <w:rsid w:val="00025ECF"/>
    <w:rsid w:val="00040A3D"/>
    <w:rsid w:val="00057545"/>
    <w:rsid w:val="00060236"/>
    <w:rsid w:val="000B70A0"/>
    <w:rsid w:val="000E5FFE"/>
    <w:rsid w:val="00111F9A"/>
    <w:rsid w:val="00145271"/>
    <w:rsid w:val="00166740"/>
    <w:rsid w:val="0018688A"/>
    <w:rsid w:val="00193F22"/>
    <w:rsid w:val="002003EF"/>
    <w:rsid w:val="00205D14"/>
    <w:rsid w:val="00205F8F"/>
    <w:rsid w:val="00217CDA"/>
    <w:rsid w:val="00235DD5"/>
    <w:rsid w:val="00261F48"/>
    <w:rsid w:val="0026415A"/>
    <w:rsid w:val="002A2E37"/>
    <w:rsid w:val="002B017B"/>
    <w:rsid w:val="002B6E18"/>
    <w:rsid w:val="002C2000"/>
    <w:rsid w:val="002F2071"/>
    <w:rsid w:val="002F4225"/>
    <w:rsid w:val="00320764"/>
    <w:rsid w:val="00331AEB"/>
    <w:rsid w:val="00341C6C"/>
    <w:rsid w:val="00362129"/>
    <w:rsid w:val="003A68E0"/>
    <w:rsid w:val="003C462E"/>
    <w:rsid w:val="003D6FEE"/>
    <w:rsid w:val="00411A6C"/>
    <w:rsid w:val="00433E67"/>
    <w:rsid w:val="00441FD9"/>
    <w:rsid w:val="004454F9"/>
    <w:rsid w:val="0045136E"/>
    <w:rsid w:val="004A6D9C"/>
    <w:rsid w:val="004D7FAB"/>
    <w:rsid w:val="0053132E"/>
    <w:rsid w:val="005320D5"/>
    <w:rsid w:val="00552956"/>
    <w:rsid w:val="00636F0B"/>
    <w:rsid w:val="00644007"/>
    <w:rsid w:val="00677EFD"/>
    <w:rsid w:val="006A53A9"/>
    <w:rsid w:val="006A7492"/>
    <w:rsid w:val="006A75AC"/>
    <w:rsid w:val="006B045C"/>
    <w:rsid w:val="006C715E"/>
    <w:rsid w:val="006F5B1A"/>
    <w:rsid w:val="006F6688"/>
    <w:rsid w:val="00706FD5"/>
    <w:rsid w:val="007601EE"/>
    <w:rsid w:val="007A011F"/>
    <w:rsid w:val="007F600B"/>
    <w:rsid w:val="0080078D"/>
    <w:rsid w:val="00813B5C"/>
    <w:rsid w:val="0086144B"/>
    <w:rsid w:val="008D1A16"/>
    <w:rsid w:val="009305F9"/>
    <w:rsid w:val="00940F30"/>
    <w:rsid w:val="00944058"/>
    <w:rsid w:val="00971688"/>
    <w:rsid w:val="00983A28"/>
    <w:rsid w:val="00991508"/>
    <w:rsid w:val="0099425B"/>
    <w:rsid w:val="00997138"/>
    <w:rsid w:val="009B5A90"/>
    <w:rsid w:val="00A30627"/>
    <w:rsid w:val="00AC56A6"/>
    <w:rsid w:val="00AE4988"/>
    <w:rsid w:val="00AF0766"/>
    <w:rsid w:val="00AF112D"/>
    <w:rsid w:val="00B2026A"/>
    <w:rsid w:val="00B335A3"/>
    <w:rsid w:val="00B625DC"/>
    <w:rsid w:val="00B636EA"/>
    <w:rsid w:val="00BA4B5D"/>
    <w:rsid w:val="00BB4653"/>
    <w:rsid w:val="00BC3915"/>
    <w:rsid w:val="00BD2565"/>
    <w:rsid w:val="00C04A56"/>
    <w:rsid w:val="00C05C1F"/>
    <w:rsid w:val="00C134FB"/>
    <w:rsid w:val="00C1627E"/>
    <w:rsid w:val="00C220E9"/>
    <w:rsid w:val="00C45F89"/>
    <w:rsid w:val="00C526C9"/>
    <w:rsid w:val="00CD221F"/>
    <w:rsid w:val="00D02109"/>
    <w:rsid w:val="00D23764"/>
    <w:rsid w:val="00DB27DB"/>
    <w:rsid w:val="00DB5090"/>
    <w:rsid w:val="00DC1136"/>
    <w:rsid w:val="00DD10A7"/>
    <w:rsid w:val="00DF6607"/>
    <w:rsid w:val="00DF7172"/>
    <w:rsid w:val="00E2242F"/>
    <w:rsid w:val="00E46520"/>
    <w:rsid w:val="00E46581"/>
    <w:rsid w:val="00E632EA"/>
    <w:rsid w:val="00EC137E"/>
    <w:rsid w:val="00ED61FC"/>
    <w:rsid w:val="00F02DD1"/>
    <w:rsid w:val="00F2277B"/>
    <w:rsid w:val="00F36490"/>
    <w:rsid w:val="00F84C0D"/>
    <w:rsid w:val="00FB6E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0627"/>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A30627"/>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25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25DC"/>
    <w:rPr>
      <w:sz w:val="18"/>
      <w:szCs w:val="18"/>
    </w:rPr>
  </w:style>
  <w:style w:type="paragraph" w:styleId="a4">
    <w:name w:val="footer"/>
    <w:basedOn w:val="a"/>
    <w:link w:val="Char0"/>
    <w:uiPriority w:val="99"/>
    <w:unhideWhenUsed/>
    <w:rsid w:val="00B625DC"/>
    <w:pPr>
      <w:tabs>
        <w:tab w:val="center" w:pos="4153"/>
        <w:tab w:val="right" w:pos="8306"/>
      </w:tabs>
      <w:snapToGrid w:val="0"/>
      <w:jc w:val="left"/>
    </w:pPr>
    <w:rPr>
      <w:sz w:val="18"/>
      <w:szCs w:val="18"/>
    </w:rPr>
  </w:style>
  <w:style w:type="character" w:customStyle="1" w:styleId="Char0">
    <w:name w:val="页脚 Char"/>
    <w:basedOn w:val="a0"/>
    <w:link w:val="a4"/>
    <w:uiPriority w:val="99"/>
    <w:rsid w:val="00B625DC"/>
    <w:rPr>
      <w:sz w:val="18"/>
      <w:szCs w:val="18"/>
    </w:rPr>
  </w:style>
  <w:style w:type="paragraph" w:styleId="a5">
    <w:name w:val="Balloon Text"/>
    <w:basedOn w:val="a"/>
    <w:link w:val="Char1"/>
    <w:uiPriority w:val="99"/>
    <w:semiHidden/>
    <w:unhideWhenUsed/>
    <w:rsid w:val="00B625DC"/>
    <w:rPr>
      <w:sz w:val="18"/>
      <w:szCs w:val="18"/>
    </w:rPr>
  </w:style>
  <w:style w:type="character" w:customStyle="1" w:styleId="Char1">
    <w:name w:val="批注框文本 Char"/>
    <w:basedOn w:val="a0"/>
    <w:link w:val="a5"/>
    <w:uiPriority w:val="99"/>
    <w:semiHidden/>
    <w:rsid w:val="00B625DC"/>
    <w:rPr>
      <w:sz w:val="18"/>
      <w:szCs w:val="18"/>
    </w:rPr>
  </w:style>
  <w:style w:type="character" w:styleId="a6">
    <w:name w:val="Hyperlink"/>
    <w:basedOn w:val="a0"/>
    <w:uiPriority w:val="99"/>
    <w:unhideWhenUsed/>
    <w:rsid w:val="000E5FFE"/>
    <w:rPr>
      <w:color w:val="0000FF" w:themeColor="hyperlink"/>
      <w:u w:val="single"/>
    </w:rPr>
  </w:style>
  <w:style w:type="character" w:customStyle="1" w:styleId="1Char">
    <w:name w:val="标题 1 Char"/>
    <w:basedOn w:val="a0"/>
    <w:link w:val="1"/>
    <w:uiPriority w:val="9"/>
    <w:rsid w:val="00A30627"/>
    <w:rPr>
      <w:rFonts w:ascii="Times New Roman" w:eastAsia="宋体" w:hAnsi="Times New Roman" w:cs="Times New Roman"/>
      <w:b/>
      <w:kern w:val="44"/>
      <w:sz w:val="44"/>
      <w:szCs w:val="20"/>
    </w:rPr>
  </w:style>
  <w:style w:type="paragraph" w:styleId="a7">
    <w:name w:val="List Paragraph"/>
    <w:basedOn w:val="a"/>
    <w:uiPriority w:val="34"/>
    <w:qFormat/>
    <w:rsid w:val="00A30627"/>
    <w:pPr>
      <w:ind w:firstLineChars="200" w:firstLine="420"/>
    </w:pPr>
  </w:style>
  <w:style w:type="table" w:styleId="a8">
    <w:name w:val="Table Grid"/>
    <w:basedOn w:val="a1"/>
    <w:uiPriority w:val="59"/>
    <w:rsid w:val="003C462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88305033">
      <w:bodyDiv w:val="1"/>
      <w:marLeft w:val="0"/>
      <w:marRight w:val="0"/>
      <w:marTop w:val="0"/>
      <w:marBottom w:val="0"/>
      <w:divBdr>
        <w:top w:val="none" w:sz="0" w:space="0" w:color="auto"/>
        <w:left w:val="none" w:sz="0" w:space="0" w:color="auto"/>
        <w:bottom w:val="none" w:sz="0" w:space="0" w:color="auto"/>
        <w:right w:val="none" w:sz="0" w:space="0" w:color="auto"/>
      </w:divBdr>
    </w:div>
    <w:div w:id="179425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quda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USER</cp:lastModifiedBy>
  <cp:revision>2</cp:revision>
  <dcterms:created xsi:type="dcterms:W3CDTF">2015-11-16T03:35:00Z</dcterms:created>
  <dcterms:modified xsi:type="dcterms:W3CDTF">2015-11-16T03:35:00Z</dcterms:modified>
</cp:coreProperties>
</file>