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67F8" w:rsidRDefault="00FE67F8">
      <w:pPr>
        <w:tabs>
          <w:tab w:val="left" w:pos="2625"/>
        </w:tabs>
        <w:spacing w:line="360" w:lineRule="atLeast"/>
        <w:rPr>
          <w:rFonts w:ascii="黑体" w:eastAsia="黑体"/>
          <w:sz w:val="32"/>
          <w:szCs w:val="32"/>
        </w:rPr>
      </w:pPr>
    </w:p>
    <w:p w:rsidR="00FE67F8" w:rsidRDefault="00FE67F8">
      <w:pPr>
        <w:tabs>
          <w:tab w:val="left" w:pos="2625"/>
        </w:tabs>
        <w:spacing w:line="360" w:lineRule="atLeast"/>
        <w:jc w:val="center"/>
        <w:rPr>
          <w:rFonts w:eastAsia="华文行楷"/>
          <w:sz w:val="52"/>
          <w:szCs w:val="52"/>
        </w:rPr>
      </w:pPr>
    </w:p>
    <w:p w:rsidR="00FE67F8" w:rsidRDefault="00C87525">
      <w:pPr>
        <w:tabs>
          <w:tab w:val="left" w:pos="2625"/>
        </w:tabs>
        <w:spacing w:line="360" w:lineRule="atLeast"/>
        <w:jc w:val="center"/>
        <w:rPr>
          <w:rFonts w:eastAsia="华文行楷"/>
          <w:sz w:val="52"/>
          <w:szCs w:val="52"/>
        </w:rPr>
      </w:pPr>
      <w:r>
        <w:rPr>
          <w:rFonts w:eastAsia="华文行楷" w:cs="华文行楷" w:hint="eastAsia"/>
          <w:sz w:val="52"/>
          <w:szCs w:val="52"/>
        </w:rPr>
        <w:t>中国地质大学（北京）</w:t>
      </w:r>
    </w:p>
    <w:p w:rsidR="00FE67F8" w:rsidRDefault="00C87525">
      <w:pPr>
        <w:tabs>
          <w:tab w:val="left" w:pos="6840"/>
        </w:tabs>
        <w:spacing w:line="480" w:lineRule="auto"/>
        <w:jc w:val="center"/>
        <w:rPr>
          <w:rFonts w:ascii="宋体"/>
          <w:b/>
          <w:bCs/>
          <w:sz w:val="52"/>
          <w:szCs w:val="52"/>
        </w:rPr>
      </w:pPr>
      <w:r>
        <w:rPr>
          <w:rFonts w:ascii="宋体" w:hAnsi="宋体" w:cs="宋体" w:hint="eastAsia"/>
          <w:b/>
          <w:bCs/>
          <w:sz w:val="52"/>
          <w:szCs w:val="52"/>
        </w:rPr>
        <w:t>大学生创新创业训练计划项目</w:t>
      </w:r>
    </w:p>
    <w:p w:rsidR="00FE67F8" w:rsidRDefault="00C87525">
      <w:pPr>
        <w:tabs>
          <w:tab w:val="left" w:pos="6840"/>
        </w:tabs>
        <w:spacing w:line="480" w:lineRule="auto"/>
        <w:jc w:val="center"/>
        <w:rPr>
          <w:rFonts w:ascii="黑体" w:eastAsia="黑体" w:hAnsi="宋体"/>
          <w:sz w:val="72"/>
          <w:szCs w:val="72"/>
        </w:rPr>
      </w:pPr>
      <w:r>
        <w:rPr>
          <w:rFonts w:ascii="黑体" w:eastAsia="黑体" w:hAnsi="宋体" w:cs="黑体" w:hint="eastAsia"/>
          <w:sz w:val="72"/>
          <w:szCs w:val="72"/>
        </w:rPr>
        <w:t>申</w:t>
      </w:r>
      <w:r>
        <w:rPr>
          <w:rFonts w:ascii="黑体" w:eastAsia="黑体" w:hAnsi="宋体" w:cs="黑体"/>
          <w:sz w:val="72"/>
          <w:szCs w:val="72"/>
        </w:rPr>
        <w:t xml:space="preserve">  </w:t>
      </w:r>
      <w:r>
        <w:rPr>
          <w:rFonts w:ascii="黑体" w:eastAsia="黑体" w:hAnsi="宋体" w:cs="黑体" w:hint="eastAsia"/>
          <w:sz w:val="72"/>
          <w:szCs w:val="72"/>
        </w:rPr>
        <w:t>请</w:t>
      </w:r>
      <w:r>
        <w:rPr>
          <w:rFonts w:ascii="黑体" w:eastAsia="黑体" w:hAnsi="宋体" w:cs="黑体"/>
          <w:sz w:val="72"/>
          <w:szCs w:val="72"/>
        </w:rPr>
        <w:t xml:space="preserve">  </w:t>
      </w:r>
      <w:r>
        <w:rPr>
          <w:rFonts w:ascii="黑体" w:eastAsia="黑体" w:hAnsi="宋体" w:cs="黑体" w:hint="eastAsia"/>
          <w:sz w:val="72"/>
          <w:szCs w:val="72"/>
        </w:rPr>
        <w:t>书</w:t>
      </w:r>
    </w:p>
    <w:p w:rsidR="00FE67F8" w:rsidRDefault="00C87525">
      <w:pPr>
        <w:tabs>
          <w:tab w:val="left" w:pos="6840"/>
        </w:tabs>
        <w:spacing w:line="240" w:lineRule="auto"/>
        <w:ind w:firstLineChars="955" w:firstLine="2292"/>
        <w:rPr>
          <w:sz w:val="24"/>
          <w:szCs w:val="24"/>
        </w:rPr>
      </w:pPr>
      <w:r>
        <w:rPr>
          <w:sz w:val="24"/>
          <w:szCs w:val="24"/>
        </w:rPr>
        <w:t xml:space="preserve">              </w:t>
      </w:r>
    </w:p>
    <w:p w:rsidR="00FE67F8" w:rsidRDefault="00C87525">
      <w:pPr>
        <w:tabs>
          <w:tab w:val="left" w:pos="2812"/>
        </w:tabs>
        <w:spacing w:line="480" w:lineRule="auto"/>
        <w:ind w:firstLineChars="150" w:firstLine="480"/>
        <w:rPr>
          <w:rFonts w:ascii="宋体" w:hAnsi="宋体"/>
          <w:sz w:val="32"/>
          <w:szCs w:val="32"/>
        </w:rPr>
      </w:pPr>
      <w:r>
        <w:rPr>
          <w:rFonts w:ascii="黑体" w:eastAsia="黑体" w:hAnsi="宋体" w:cs="黑体" w:hint="eastAsia"/>
          <w:sz w:val="32"/>
          <w:szCs w:val="32"/>
        </w:rPr>
        <w:t>项目归类</w:t>
      </w:r>
      <w:r>
        <w:rPr>
          <w:rFonts w:ascii="黑体" w:eastAsia="黑体" w:hAnsi="宋体" w:cs="黑体"/>
          <w:sz w:val="32"/>
          <w:szCs w:val="32"/>
        </w:rPr>
        <w:t xml:space="preserve">: </w:t>
      </w:r>
      <w:r>
        <w:rPr>
          <w:rFonts w:ascii="宋体" w:hAnsi="宋体" w:cs="黑体"/>
          <w:sz w:val="32"/>
          <w:szCs w:val="32"/>
        </w:rPr>
        <w:t xml:space="preserve"> </w:t>
      </w:r>
      <w:r>
        <w:rPr>
          <w:rFonts w:ascii="宋体" w:hAnsi="宋体" w:cs="黑体" w:hint="eastAsia"/>
          <w:sz w:val="32"/>
          <w:szCs w:val="32"/>
        </w:rPr>
        <w:t>□</w:t>
      </w:r>
      <w:r>
        <w:rPr>
          <w:rFonts w:ascii="宋体" w:hAnsi="宋体" w:cs="黑体"/>
          <w:sz w:val="32"/>
          <w:szCs w:val="32"/>
        </w:rPr>
        <w:t xml:space="preserve"> A</w:t>
      </w:r>
      <w:r>
        <w:rPr>
          <w:rFonts w:ascii="宋体" w:hAnsi="宋体" w:cs="黑体" w:hint="eastAsia"/>
          <w:sz w:val="32"/>
          <w:szCs w:val="32"/>
        </w:rPr>
        <w:t>创新实验</w:t>
      </w:r>
      <w:r>
        <w:rPr>
          <w:rFonts w:ascii="宋体" w:hAnsi="宋体" w:cs="黑体"/>
          <w:sz w:val="32"/>
          <w:szCs w:val="32"/>
        </w:rPr>
        <w:t xml:space="preserve">    </w:t>
      </w:r>
      <w:r>
        <w:rPr>
          <w:rFonts w:ascii="宋体" w:hAnsi="宋体" w:cs="黑体" w:hint="eastAsia"/>
          <w:sz w:val="32"/>
          <w:szCs w:val="32"/>
        </w:rPr>
        <w:t>□</w:t>
      </w:r>
      <w:r>
        <w:rPr>
          <w:rFonts w:ascii="宋体" w:hAnsi="宋体" w:cs="黑体"/>
          <w:sz w:val="32"/>
          <w:szCs w:val="32"/>
        </w:rPr>
        <w:t xml:space="preserve"> B</w:t>
      </w:r>
      <w:r>
        <w:rPr>
          <w:rFonts w:ascii="宋体" w:hAnsi="宋体" w:cs="黑体" w:hint="eastAsia"/>
          <w:sz w:val="32"/>
          <w:szCs w:val="32"/>
        </w:rPr>
        <w:t>实验室开放</w:t>
      </w:r>
    </w:p>
    <w:p w:rsidR="00FE67F8" w:rsidRDefault="00C87525">
      <w:pPr>
        <w:tabs>
          <w:tab w:val="left" w:pos="2812"/>
        </w:tabs>
        <w:spacing w:line="480" w:lineRule="auto"/>
        <w:ind w:firstLineChars="700" w:firstLine="2240"/>
        <w:rPr>
          <w:rFonts w:ascii="黑体" w:eastAsia="黑体" w:hAnsi="宋体" w:cs="黑体"/>
          <w:sz w:val="32"/>
          <w:szCs w:val="32"/>
        </w:rPr>
      </w:pPr>
      <w:r>
        <w:rPr>
          <w:rFonts w:ascii="宋体" w:hAnsi="宋体" w:cs="黑体" w:hint="eastAsia"/>
          <w:sz w:val="32"/>
          <w:szCs w:val="32"/>
          <w:bdr w:val="single" w:sz="4" w:space="0" w:color="auto"/>
        </w:rPr>
        <w:t>√</w:t>
      </w:r>
      <w:r>
        <w:rPr>
          <w:rFonts w:ascii="宋体" w:hAnsi="宋体" w:cs="黑体" w:hint="eastAsia"/>
          <w:sz w:val="32"/>
          <w:szCs w:val="32"/>
        </w:rPr>
        <w:t xml:space="preserve"> </w:t>
      </w:r>
      <w:r>
        <w:rPr>
          <w:rFonts w:ascii="宋体" w:hAnsi="宋体" w:cs="黑体"/>
          <w:sz w:val="32"/>
          <w:szCs w:val="32"/>
        </w:rPr>
        <w:t>C</w:t>
      </w:r>
      <w:r>
        <w:rPr>
          <w:rFonts w:ascii="宋体" w:hAnsi="宋体" w:cs="黑体" w:hint="eastAsia"/>
          <w:sz w:val="32"/>
          <w:szCs w:val="32"/>
        </w:rPr>
        <w:t>创业训练</w:t>
      </w:r>
      <w:r>
        <w:rPr>
          <w:rFonts w:ascii="宋体" w:hAnsi="宋体" w:cs="黑体"/>
          <w:sz w:val="32"/>
          <w:szCs w:val="32"/>
        </w:rPr>
        <w:t xml:space="preserve">    </w:t>
      </w:r>
      <w:r>
        <w:rPr>
          <w:rFonts w:ascii="宋体" w:hAnsi="宋体" w:cs="黑体" w:hint="eastAsia"/>
          <w:sz w:val="32"/>
          <w:szCs w:val="32"/>
        </w:rPr>
        <w:t>□</w:t>
      </w:r>
      <w:r>
        <w:rPr>
          <w:rFonts w:ascii="宋体" w:hAnsi="宋体" w:cs="黑体"/>
          <w:sz w:val="32"/>
          <w:szCs w:val="32"/>
        </w:rPr>
        <w:t xml:space="preserve"> D</w:t>
      </w:r>
      <w:r>
        <w:rPr>
          <w:rFonts w:ascii="宋体" w:hAnsi="宋体" w:cs="黑体" w:hint="eastAsia"/>
          <w:sz w:val="32"/>
          <w:szCs w:val="32"/>
        </w:rPr>
        <w:t>创业实践</w:t>
      </w:r>
      <w:r>
        <w:rPr>
          <w:rFonts w:ascii="宋体" w:hAnsi="宋体" w:cs="黑体"/>
          <w:sz w:val="32"/>
          <w:szCs w:val="32"/>
        </w:rPr>
        <w:t xml:space="preserve">  </w:t>
      </w:r>
      <w:r>
        <w:rPr>
          <w:rFonts w:ascii="黑体" w:eastAsia="黑体" w:hAnsi="宋体" w:cs="黑体"/>
          <w:sz w:val="32"/>
          <w:szCs w:val="32"/>
        </w:rPr>
        <w:t xml:space="preserve">       </w:t>
      </w:r>
    </w:p>
    <w:p w:rsidR="00FE67F8" w:rsidRDefault="00C87525">
      <w:pPr>
        <w:tabs>
          <w:tab w:val="left" w:pos="3000"/>
        </w:tabs>
        <w:spacing w:line="780" w:lineRule="exact"/>
        <w:ind w:firstLineChars="168" w:firstLine="470"/>
        <w:rPr>
          <w:rFonts w:ascii="宋体" w:hAnsi="宋体"/>
          <w:spacing w:val="62"/>
          <w:sz w:val="24"/>
          <w:szCs w:val="24"/>
        </w:rPr>
      </w:pPr>
      <w:r>
        <w:pict>
          <v:line id="_x0000_s1028" style="position:absolute;left:0;text-align:left;z-index:251660288;mso-width-relative:page;mso-height-relative:page" from="126pt,34.25pt" to="6in,34.25pt"/>
        </w:pict>
      </w:r>
      <w:r>
        <w:rPr>
          <w:rFonts w:ascii="黑体" w:eastAsia="黑体" w:hAnsi="宋体" w:cs="黑体" w:hint="eastAsia"/>
          <w:spacing w:val="62"/>
          <w:sz w:val="32"/>
          <w:szCs w:val="32"/>
        </w:rPr>
        <w:t>项目名称：</w:t>
      </w:r>
      <w:r>
        <w:rPr>
          <w:rFonts w:ascii="黑体" w:eastAsia="黑体" w:hAnsi="宋体" w:cs="黑体"/>
          <w:spacing w:val="62"/>
          <w:sz w:val="32"/>
          <w:szCs w:val="32"/>
        </w:rPr>
        <w:t xml:space="preserve"> </w:t>
      </w:r>
      <w:r>
        <w:rPr>
          <w:rFonts w:ascii="宋体" w:hAnsi="宋体" w:cs="黑体" w:hint="eastAsia"/>
          <w:spacing w:val="-10"/>
          <w:sz w:val="32"/>
          <w:szCs w:val="32"/>
        </w:rPr>
        <w:t>“星岚”小学趣味天文课程设计推广平台</w:t>
      </w:r>
      <w:r>
        <w:rPr>
          <w:rFonts w:ascii="宋体" w:hAnsi="宋体" w:cs="黑体"/>
          <w:spacing w:val="62"/>
          <w:sz w:val="24"/>
          <w:szCs w:val="24"/>
        </w:rPr>
        <w:t xml:space="preserve">  </w:t>
      </w:r>
    </w:p>
    <w:p w:rsidR="00FE67F8" w:rsidRDefault="00C87525">
      <w:pPr>
        <w:tabs>
          <w:tab w:val="left" w:pos="6300"/>
        </w:tabs>
        <w:spacing w:line="780" w:lineRule="exact"/>
        <w:ind w:firstLineChars="168" w:firstLine="470"/>
        <w:rPr>
          <w:rFonts w:ascii="宋体" w:hAnsi="宋体" w:cs="黑体"/>
          <w:spacing w:val="-10"/>
          <w:sz w:val="32"/>
          <w:szCs w:val="32"/>
        </w:rPr>
      </w:pPr>
      <w:r>
        <w:pict>
          <v:line id="_x0000_s1029" style="position:absolute;left:0;text-align:left;z-index:251656192;mso-width-relative:page;mso-height-relative:page" from="126pt,32.25pt" to="6in,32.25pt"/>
        </w:pict>
      </w:r>
      <w:r>
        <w:rPr>
          <w:rFonts w:ascii="黑体" w:eastAsia="黑体" w:hAnsi="宋体" w:cs="黑体" w:hint="eastAsia"/>
          <w:spacing w:val="-14"/>
          <w:sz w:val="32"/>
          <w:szCs w:val="32"/>
        </w:rPr>
        <w:t>项目负责人</w:t>
      </w:r>
      <w:r>
        <w:rPr>
          <w:rFonts w:ascii="黑体" w:eastAsia="黑体" w:hAnsi="宋体" w:cs="黑体" w:hint="eastAsia"/>
          <w:spacing w:val="-10"/>
          <w:sz w:val="32"/>
          <w:szCs w:val="32"/>
        </w:rPr>
        <w:t>：</w:t>
      </w:r>
      <w:r>
        <w:rPr>
          <w:rFonts w:ascii="黑体" w:eastAsia="黑体" w:hAnsi="宋体" w:cs="黑体"/>
          <w:spacing w:val="-10"/>
          <w:sz w:val="32"/>
          <w:szCs w:val="32"/>
        </w:rPr>
        <w:t xml:space="preserve">  </w:t>
      </w:r>
      <w:r>
        <w:rPr>
          <w:rFonts w:ascii="宋体" w:hAnsi="宋体" w:cs="黑体"/>
          <w:spacing w:val="-10"/>
          <w:sz w:val="32"/>
          <w:szCs w:val="32"/>
        </w:rPr>
        <w:t xml:space="preserve"> </w:t>
      </w:r>
      <w:r>
        <w:rPr>
          <w:rFonts w:ascii="宋体" w:hAnsi="宋体" w:cs="黑体" w:hint="eastAsia"/>
          <w:spacing w:val="-10"/>
          <w:sz w:val="32"/>
          <w:szCs w:val="32"/>
        </w:rPr>
        <w:t>李闻起</w:t>
      </w:r>
      <w:r>
        <w:rPr>
          <w:rFonts w:ascii="宋体" w:hAnsi="宋体" w:cs="黑体"/>
          <w:spacing w:val="-10"/>
          <w:sz w:val="32"/>
          <w:szCs w:val="32"/>
        </w:rPr>
        <w:t xml:space="preserve">   </w:t>
      </w:r>
    </w:p>
    <w:p w:rsidR="00FE67F8" w:rsidRDefault="00C87525">
      <w:pPr>
        <w:tabs>
          <w:tab w:val="left" w:pos="3000"/>
        </w:tabs>
        <w:spacing w:line="780" w:lineRule="exact"/>
        <w:ind w:firstLineChars="168" w:firstLine="470"/>
        <w:rPr>
          <w:rFonts w:ascii="宋体" w:hAnsi="宋体"/>
          <w:sz w:val="32"/>
          <w:szCs w:val="32"/>
        </w:rPr>
      </w:pPr>
      <w:r>
        <w:pict>
          <v:line id="_x0000_s1030" style="position:absolute;left:0;text-align:left;z-index:251655168;mso-width-relative:page;mso-height-relative:page" from="126pt,30.25pt" to="6in,30.25pt"/>
        </w:pict>
      </w:r>
      <w:r>
        <w:rPr>
          <w:rFonts w:ascii="黑体" w:eastAsia="黑体" w:hAnsi="宋体" w:cs="黑体" w:hint="eastAsia"/>
          <w:spacing w:val="62"/>
          <w:sz w:val="32"/>
          <w:szCs w:val="32"/>
        </w:rPr>
        <w:t>所在学院：</w:t>
      </w:r>
      <w:r>
        <w:rPr>
          <w:rFonts w:ascii="黑体" w:eastAsia="黑体" w:hAnsi="宋体" w:cs="黑体"/>
          <w:sz w:val="32"/>
          <w:szCs w:val="32"/>
        </w:rPr>
        <w:t xml:space="preserve"> </w:t>
      </w:r>
      <w:r>
        <w:rPr>
          <w:rFonts w:ascii="黑体" w:eastAsia="黑体" w:hAnsi="宋体" w:cs="黑体" w:hint="eastAsia"/>
          <w:sz w:val="32"/>
          <w:szCs w:val="32"/>
        </w:rPr>
        <w:t xml:space="preserve"> </w:t>
      </w:r>
      <w:r>
        <w:rPr>
          <w:rFonts w:asciiTheme="minorEastAsia" w:eastAsiaTheme="minorEastAsia" w:hAnsiTheme="minorEastAsia" w:cstheme="minorEastAsia" w:hint="eastAsia"/>
          <w:sz w:val="32"/>
          <w:szCs w:val="32"/>
        </w:rPr>
        <w:t>人文经管学院</w:t>
      </w:r>
      <w:r>
        <w:rPr>
          <w:rFonts w:ascii="宋体" w:hAnsi="宋体" w:cs="黑体"/>
          <w:sz w:val="32"/>
          <w:szCs w:val="32"/>
        </w:rPr>
        <w:t xml:space="preserve"> </w:t>
      </w:r>
    </w:p>
    <w:p w:rsidR="00FE67F8" w:rsidRDefault="00C87525">
      <w:pPr>
        <w:tabs>
          <w:tab w:val="left" w:pos="3000"/>
        </w:tabs>
        <w:spacing w:line="780" w:lineRule="exact"/>
        <w:ind w:firstLineChars="168" w:firstLine="470"/>
        <w:rPr>
          <w:rFonts w:ascii="宋体" w:hAnsi="宋体" w:cs="黑体"/>
          <w:sz w:val="32"/>
          <w:szCs w:val="32"/>
        </w:rPr>
      </w:pPr>
      <w:r>
        <w:pict>
          <v:line id="_x0000_s1031" style="position:absolute;left:0;text-align:left;z-index:251658240;mso-width-relative:page;mso-height-relative:page" from="126pt,30.95pt" to="6in,30.95pt"/>
        </w:pict>
      </w:r>
      <w:r>
        <w:rPr>
          <w:rFonts w:ascii="黑体" w:eastAsia="黑体" w:hAnsi="宋体" w:cs="黑体" w:hint="eastAsia"/>
          <w:spacing w:val="62"/>
          <w:sz w:val="32"/>
          <w:szCs w:val="32"/>
        </w:rPr>
        <w:t>联系电话：</w:t>
      </w:r>
      <w:r>
        <w:rPr>
          <w:rFonts w:ascii="黑体" w:eastAsia="黑体" w:hAnsi="宋体" w:cs="黑体"/>
          <w:sz w:val="32"/>
          <w:szCs w:val="32"/>
        </w:rPr>
        <w:t xml:space="preserve">  </w:t>
      </w:r>
      <w:r>
        <w:rPr>
          <w:rFonts w:asciiTheme="minorEastAsia" w:eastAsiaTheme="minorEastAsia" w:hAnsiTheme="minorEastAsia" w:cstheme="minorEastAsia" w:hint="eastAsia"/>
          <w:sz w:val="32"/>
          <w:szCs w:val="32"/>
        </w:rPr>
        <w:t>17601616624</w:t>
      </w:r>
      <w:r>
        <w:rPr>
          <w:rFonts w:ascii="宋体" w:hAnsi="宋体" w:cs="黑体"/>
          <w:sz w:val="32"/>
          <w:szCs w:val="32"/>
        </w:rPr>
        <w:t xml:space="preserve">     </w:t>
      </w:r>
    </w:p>
    <w:p w:rsidR="00FE67F8" w:rsidRDefault="00C87525">
      <w:pPr>
        <w:tabs>
          <w:tab w:val="left" w:pos="3000"/>
        </w:tabs>
        <w:spacing w:line="780" w:lineRule="exact"/>
        <w:ind w:firstLineChars="168" w:firstLine="470"/>
        <w:rPr>
          <w:rFonts w:ascii="宋体" w:hAnsi="宋体" w:cs="黑体"/>
          <w:sz w:val="32"/>
          <w:szCs w:val="32"/>
        </w:rPr>
      </w:pPr>
      <w:r>
        <w:pict>
          <v:line id="_x0000_s1032" style="position:absolute;left:0;text-align:left;z-index:251657216;mso-width-relative:page;mso-height-relative:page" from="126pt,35.25pt" to="6in,35.25pt"/>
        </w:pict>
      </w:r>
      <w:r>
        <w:rPr>
          <w:rFonts w:ascii="黑体" w:eastAsia="黑体" w:hAnsi="宋体" w:cs="黑体" w:hint="eastAsia"/>
          <w:spacing w:val="62"/>
          <w:sz w:val="32"/>
          <w:szCs w:val="32"/>
        </w:rPr>
        <w:t>电子邮箱：</w:t>
      </w:r>
      <w:r>
        <w:rPr>
          <w:rFonts w:ascii="黑体" w:eastAsia="黑体" w:hAnsi="宋体" w:cs="黑体"/>
          <w:sz w:val="32"/>
          <w:szCs w:val="32"/>
        </w:rPr>
        <w:t xml:space="preserve">  </w:t>
      </w:r>
      <w:r>
        <w:rPr>
          <w:rFonts w:asciiTheme="minorEastAsia" w:eastAsiaTheme="minorEastAsia" w:hAnsiTheme="minorEastAsia" w:cstheme="minorEastAsia" w:hint="eastAsia"/>
          <w:sz w:val="32"/>
          <w:szCs w:val="32"/>
        </w:rPr>
        <w:t>lwq981010@163.com</w:t>
      </w:r>
      <w:r>
        <w:rPr>
          <w:rFonts w:asciiTheme="minorEastAsia" w:eastAsiaTheme="minorEastAsia" w:hAnsiTheme="minorEastAsia" w:cstheme="minorEastAsia" w:hint="eastAsia"/>
          <w:sz w:val="32"/>
          <w:szCs w:val="32"/>
        </w:rPr>
        <w:t xml:space="preserve">  </w:t>
      </w:r>
      <w:r>
        <w:rPr>
          <w:rFonts w:ascii="宋体" w:hAnsi="宋体" w:cs="黑体"/>
          <w:sz w:val="32"/>
          <w:szCs w:val="32"/>
        </w:rPr>
        <w:t xml:space="preserve">  </w:t>
      </w:r>
    </w:p>
    <w:p w:rsidR="00FE67F8" w:rsidRDefault="00C87525">
      <w:pPr>
        <w:tabs>
          <w:tab w:val="left" w:pos="3000"/>
        </w:tabs>
        <w:spacing w:line="780" w:lineRule="exact"/>
        <w:ind w:firstLineChars="168" w:firstLine="470"/>
        <w:rPr>
          <w:rFonts w:ascii="黑体" w:eastAsia="黑体" w:hAnsi="宋体"/>
          <w:sz w:val="32"/>
          <w:szCs w:val="32"/>
        </w:rPr>
      </w:pPr>
      <w:r>
        <w:pict>
          <v:line id="_x0000_s1033" style="position:absolute;left:0;text-align:left;z-index:251659264;mso-width-relative:page;mso-height-relative:page" from="126pt,37.25pt" to="6in,37.25pt"/>
        </w:pict>
      </w:r>
      <w:r>
        <w:rPr>
          <w:rFonts w:ascii="黑体" w:eastAsia="黑体" w:hAnsi="宋体" w:cs="黑体" w:hint="eastAsia"/>
          <w:spacing w:val="62"/>
          <w:sz w:val="32"/>
          <w:szCs w:val="32"/>
        </w:rPr>
        <w:t>指导教师</w:t>
      </w:r>
      <w:r>
        <w:rPr>
          <w:rFonts w:ascii="黑体" w:eastAsia="黑体" w:hAnsi="宋体" w:cs="黑体" w:hint="eastAsia"/>
          <w:sz w:val="32"/>
          <w:szCs w:val="32"/>
        </w:rPr>
        <w:t>：</w:t>
      </w:r>
      <w:r>
        <w:rPr>
          <w:rFonts w:ascii="黑体" w:eastAsia="黑体" w:hAnsi="宋体" w:cs="黑体"/>
          <w:sz w:val="32"/>
          <w:szCs w:val="32"/>
        </w:rPr>
        <w:t xml:space="preserve">  </w:t>
      </w:r>
      <w:r>
        <w:rPr>
          <w:rFonts w:ascii="黑体" w:eastAsia="黑体" w:hAnsi="宋体" w:cs="黑体" w:hint="eastAsia"/>
          <w:sz w:val="32"/>
          <w:szCs w:val="32"/>
        </w:rPr>
        <w:t xml:space="preserve"> </w:t>
      </w:r>
      <w:r>
        <w:rPr>
          <w:rFonts w:ascii="宋体" w:hAnsi="宋体" w:cs="黑体" w:hint="eastAsia"/>
          <w:sz w:val="32"/>
          <w:szCs w:val="32"/>
        </w:rPr>
        <w:t>陈黎琴</w:t>
      </w:r>
    </w:p>
    <w:p w:rsidR="00FE67F8" w:rsidRDefault="00C87525">
      <w:pPr>
        <w:tabs>
          <w:tab w:val="left" w:pos="3000"/>
        </w:tabs>
        <w:spacing w:line="780" w:lineRule="exact"/>
        <w:ind w:firstLineChars="168" w:firstLine="470"/>
        <w:rPr>
          <w:rFonts w:ascii="宋体" w:hAnsi="宋体"/>
          <w:sz w:val="32"/>
          <w:szCs w:val="32"/>
        </w:rPr>
      </w:pPr>
      <w:r>
        <w:pict>
          <v:line id="_x0000_s1034" style="position:absolute;left:0;text-align:left;z-index:251661312;mso-width-relative:page;mso-height-relative:page" from="126pt,34.25pt" to="6in,34.25pt"/>
        </w:pict>
      </w:r>
      <w:r>
        <w:rPr>
          <w:rFonts w:ascii="黑体" w:eastAsia="黑体" w:hAnsi="宋体" w:cs="黑体" w:hint="eastAsia"/>
          <w:spacing w:val="62"/>
          <w:sz w:val="32"/>
          <w:szCs w:val="32"/>
        </w:rPr>
        <w:t>填报日期：</w:t>
      </w:r>
      <w:r>
        <w:rPr>
          <w:rFonts w:ascii="黑体" w:eastAsia="黑体" w:hAnsi="宋体" w:cs="黑体"/>
          <w:sz w:val="32"/>
          <w:szCs w:val="32"/>
        </w:rPr>
        <w:t xml:space="preserve">  </w:t>
      </w:r>
      <w:r>
        <w:rPr>
          <w:rFonts w:ascii="宋体" w:hAnsi="宋体" w:cs="黑体"/>
          <w:sz w:val="32"/>
          <w:szCs w:val="32"/>
        </w:rPr>
        <w:t>2017</w:t>
      </w:r>
      <w:r>
        <w:rPr>
          <w:rFonts w:ascii="宋体" w:hAnsi="宋体" w:cs="黑体" w:hint="eastAsia"/>
          <w:sz w:val="32"/>
          <w:szCs w:val="32"/>
        </w:rPr>
        <w:t>年</w:t>
      </w:r>
      <w:r>
        <w:rPr>
          <w:rFonts w:ascii="宋体" w:hAnsi="宋体" w:cs="黑体" w:hint="eastAsia"/>
          <w:sz w:val="32"/>
          <w:szCs w:val="32"/>
        </w:rPr>
        <w:t>11</w:t>
      </w:r>
      <w:r>
        <w:rPr>
          <w:rFonts w:ascii="宋体" w:hAnsi="宋体" w:cs="黑体" w:hint="eastAsia"/>
          <w:sz w:val="32"/>
          <w:szCs w:val="32"/>
        </w:rPr>
        <w:t>月</w:t>
      </w:r>
      <w:r>
        <w:rPr>
          <w:rFonts w:ascii="宋体" w:hAnsi="宋体" w:cs="黑体" w:hint="eastAsia"/>
          <w:sz w:val="32"/>
          <w:szCs w:val="32"/>
        </w:rPr>
        <w:t>26</w:t>
      </w:r>
      <w:r>
        <w:rPr>
          <w:rFonts w:ascii="宋体" w:hAnsi="宋体" w:cs="黑体" w:hint="eastAsia"/>
          <w:sz w:val="32"/>
          <w:szCs w:val="32"/>
        </w:rPr>
        <w:t>日</w:t>
      </w:r>
    </w:p>
    <w:p w:rsidR="00FE67F8" w:rsidRDefault="00FE67F8">
      <w:pPr>
        <w:spacing w:line="500" w:lineRule="exact"/>
        <w:jc w:val="center"/>
        <w:rPr>
          <w:rFonts w:eastAsia="黑体" w:cs="黑体"/>
          <w:spacing w:val="32"/>
          <w:sz w:val="36"/>
          <w:szCs w:val="36"/>
        </w:rPr>
      </w:pPr>
    </w:p>
    <w:p w:rsidR="00FE67F8" w:rsidRDefault="00C87525">
      <w:pPr>
        <w:spacing w:line="500" w:lineRule="exact"/>
        <w:jc w:val="center"/>
        <w:rPr>
          <w:rFonts w:eastAsia="黑体"/>
          <w:spacing w:val="32"/>
          <w:sz w:val="36"/>
          <w:szCs w:val="36"/>
        </w:rPr>
      </w:pPr>
      <w:r>
        <w:rPr>
          <w:rFonts w:eastAsia="黑体" w:cs="黑体" w:hint="eastAsia"/>
          <w:spacing w:val="32"/>
          <w:sz w:val="36"/>
          <w:szCs w:val="36"/>
        </w:rPr>
        <w:t>填写说明</w:t>
      </w:r>
    </w:p>
    <w:p w:rsidR="00FE67F8" w:rsidRDefault="00FE67F8">
      <w:pPr>
        <w:spacing w:line="400" w:lineRule="atLeast"/>
        <w:ind w:right="113"/>
        <w:rPr>
          <w:rFonts w:eastAsia="黑体"/>
          <w:sz w:val="36"/>
          <w:szCs w:val="36"/>
        </w:rPr>
      </w:pPr>
    </w:p>
    <w:p w:rsidR="00FE67F8" w:rsidRDefault="00C87525">
      <w:pPr>
        <w:spacing w:line="360" w:lineRule="auto"/>
        <w:ind w:right="113" w:firstLineChars="200" w:firstLine="560"/>
        <w:rPr>
          <w:rFonts w:ascii="仿宋_GB2312" w:eastAsia="仿宋_GB2312"/>
        </w:rPr>
      </w:pPr>
      <w:r>
        <w:rPr>
          <w:rFonts w:ascii="仿宋_GB2312" w:eastAsia="仿宋_GB2312" w:cs="仿宋_GB2312" w:hint="eastAsia"/>
        </w:rPr>
        <w:t>一、《申请书》要按顺序逐项填写，要求文字精炼、结构清晰严谨，除签字外必须用电脑输入，用</w:t>
      </w:r>
      <w:r>
        <w:rPr>
          <w:rFonts w:ascii="仿宋_GB2312" w:eastAsia="仿宋_GB2312" w:cs="仿宋_GB2312"/>
        </w:rPr>
        <w:t>A4</w:t>
      </w:r>
      <w:r>
        <w:rPr>
          <w:rFonts w:ascii="仿宋_GB2312" w:eastAsia="仿宋_GB2312" w:cs="仿宋_GB2312" w:hint="eastAsia"/>
        </w:rPr>
        <w:t>纸打印，于左侧装订成册。</w:t>
      </w:r>
    </w:p>
    <w:p w:rsidR="00FE67F8" w:rsidRDefault="00C87525">
      <w:pPr>
        <w:spacing w:line="360" w:lineRule="auto"/>
        <w:ind w:right="113" w:firstLineChars="200" w:firstLine="560"/>
        <w:rPr>
          <w:rFonts w:ascii="仿宋_GB2312" w:eastAsia="仿宋_GB2312"/>
        </w:rPr>
      </w:pPr>
      <w:r>
        <w:rPr>
          <w:rFonts w:ascii="仿宋_GB2312" w:eastAsia="仿宋_GB2312" w:cs="仿宋_GB2312" w:hint="eastAsia"/>
        </w:rPr>
        <w:t>二、项目依托：指项目完成所依托的平台载体，凡是借助实验室完成的项目均为依托实验室平台，需在实践基地、厂矿、企业等均为依托社会资源，无需进行实验、测试且为教师科研项目均填写科学研究。</w:t>
      </w:r>
    </w:p>
    <w:p w:rsidR="00FE67F8" w:rsidRDefault="00C87525">
      <w:pPr>
        <w:spacing w:line="360" w:lineRule="auto"/>
        <w:ind w:right="113" w:firstLineChars="200" w:firstLine="560"/>
        <w:rPr>
          <w:rFonts w:ascii="仿宋_GB2312" w:eastAsia="仿宋_GB2312"/>
        </w:rPr>
      </w:pPr>
      <w:r>
        <w:rPr>
          <w:rFonts w:ascii="仿宋_GB2312" w:eastAsia="仿宋_GB2312" w:cs="仿宋_GB2312" w:hint="eastAsia"/>
        </w:rPr>
        <w:t>三、指导教师要签署意见并签名，实验室（中心）签署意见（仅</w:t>
      </w:r>
      <w:r>
        <w:rPr>
          <w:rFonts w:ascii="仿宋_GB2312" w:eastAsia="仿宋_GB2312" w:cs="仿宋_GB2312"/>
        </w:rPr>
        <w:t>B</w:t>
      </w:r>
      <w:r>
        <w:rPr>
          <w:rFonts w:ascii="仿宋_GB2312" w:eastAsia="仿宋_GB2312" w:cs="仿宋_GB2312" w:hint="eastAsia"/>
        </w:rPr>
        <w:t>类项目填写）、学院评审后要在申请书上签署书面意见，并加盖学院公章。</w:t>
      </w:r>
    </w:p>
    <w:p w:rsidR="00FE67F8" w:rsidRDefault="00C87525">
      <w:pPr>
        <w:spacing w:line="360" w:lineRule="auto"/>
        <w:ind w:right="113" w:firstLineChars="200" w:firstLine="560"/>
        <w:rPr>
          <w:rFonts w:ascii="仿宋_GB2312" w:eastAsia="仿宋_GB2312" w:hAnsi="宋体"/>
          <w:b/>
        </w:rPr>
      </w:pPr>
      <w:r>
        <w:rPr>
          <w:rFonts w:ascii="仿宋_GB2312" w:eastAsia="仿宋_GB2312" w:hint="eastAsia"/>
        </w:rPr>
        <w:t>四、立项申请书电子版命名为</w:t>
      </w:r>
      <w:r>
        <w:rPr>
          <w:rFonts w:ascii="仿宋_GB2312" w:eastAsia="仿宋_GB2312" w:hint="eastAsia"/>
          <w:b/>
        </w:rPr>
        <w:t>“</w:t>
      </w:r>
      <w:r>
        <w:rPr>
          <w:rStyle w:val="af"/>
          <w:rFonts w:ascii="仿宋_GB2312" w:eastAsia="仿宋_GB2312" w:hAnsi="宋体" w:hint="eastAsia"/>
          <w:b w:val="0"/>
        </w:rPr>
        <w:t>项目归类</w:t>
      </w:r>
      <w:r>
        <w:rPr>
          <w:rStyle w:val="af"/>
          <w:rFonts w:ascii="仿宋_GB2312" w:eastAsia="仿宋_GB2312" w:hAnsi="宋体"/>
          <w:b w:val="0"/>
        </w:rPr>
        <w:t>-</w:t>
      </w:r>
      <w:r>
        <w:rPr>
          <w:rStyle w:val="af"/>
          <w:rFonts w:ascii="仿宋_GB2312" w:eastAsia="仿宋_GB2312" w:hAnsi="宋体" w:hint="eastAsia"/>
          <w:b w:val="0"/>
        </w:rPr>
        <w:t>推荐学院名</w:t>
      </w:r>
      <w:r>
        <w:rPr>
          <w:rStyle w:val="af"/>
          <w:rFonts w:ascii="仿宋_GB2312" w:eastAsia="仿宋_GB2312" w:hAnsi="宋体"/>
          <w:b w:val="0"/>
        </w:rPr>
        <w:t>-</w:t>
      </w:r>
      <w:r>
        <w:rPr>
          <w:rStyle w:val="af"/>
          <w:rFonts w:ascii="仿宋_GB2312" w:eastAsia="仿宋_GB2312" w:hAnsi="宋体" w:hint="eastAsia"/>
          <w:b w:val="0"/>
        </w:rPr>
        <w:t>负责人姓名</w:t>
      </w:r>
      <w:r>
        <w:rPr>
          <w:rStyle w:val="af"/>
          <w:rFonts w:ascii="仿宋_GB2312" w:eastAsia="仿宋_GB2312" w:hAnsi="宋体"/>
          <w:b w:val="0"/>
        </w:rPr>
        <w:t>-2018</w:t>
      </w:r>
      <w:r>
        <w:rPr>
          <w:rStyle w:val="af"/>
          <w:rFonts w:ascii="仿宋_GB2312" w:eastAsia="仿宋_GB2312" w:hAnsi="宋体" w:hint="eastAsia"/>
          <w:b w:val="0"/>
        </w:rPr>
        <w:t>立项”</w:t>
      </w:r>
      <w:r>
        <w:rPr>
          <w:rFonts w:ascii="仿宋_GB2312" w:eastAsia="仿宋_GB2312" w:hAnsi="宋体" w:hint="eastAsia"/>
          <w:b/>
        </w:rPr>
        <w:t>。</w:t>
      </w:r>
    </w:p>
    <w:p w:rsidR="00FE67F8" w:rsidRDefault="00C87525">
      <w:pPr>
        <w:spacing w:line="360" w:lineRule="auto"/>
        <w:ind w:right="113" w:firstLineChars="200" w:firstLine="560"/>
        <w:rPr>
          <w:rFonts w:ascii="仿宋_GB2312" w:eastAsia="仿宋_GB2312"/>
        </w:rPr>
      </w:pPr>
      <w:r>
        <w:rPr>
          <w:rFonts w:ascii="仿宋_GB2312" w:eastAsia="仿宋_GB2312" w:cs="仿宋_GB2312" w:hint="eastAsia"/>
        </w:rPr>
        <w:t>五、本申请书要求纸质、电子版各一份</w:t>
      </w:r>
      <w:r>
        <w:rPr>
          <w:rFonts w:ascii="仿宋_GB2312" w:eastAsia="仿宋_GB2312" w:hint="eastAsia"/>
        </w:rPr>
        <w:t>，由学院收齐后按照项目归类分别上交归口管理部门</w:t>
      </w:r>
      <w:r>
        <w:rPr>
          <w:rFonts w:ascii="仿宋_GB2312" w:eastAsia="仿宋_GB2312" w:cs="仿宋_GB2312" w:hint="eastAsia"/>
        </w:rPr>
        <w:t>。</w:t>
      </w:r>
    </w:p>
    <w:p w:rsidR="00FE67F8" w:rsidRDefault="00FE67F8">
      <w:pPr>
        <w:spacing w:line="520" w:lineRule="exact"/>
        <w:ind w:right="113" w:firstLineChars="200" w:firstLine="562"/>
        <w:rPr>
          <w:rFonts w:ascii="仿宋_GB2312" w:eastAsia="仿宋_GB2312"/>
          <w:b/>
        </w:rPr>
      </w:pPr>
    </w:p>
    <w:p w:rsidR="00FE67F8" w:rsidRDefault="00FE67F8">
      <w:pPr>
        <w:spacing w:line="520" w:lineRule="exact"/>
        <w:ind w:right="113" w:firstLineChars="200" w:firstLine="560"/>
        <w:rPr>
          <w:rFonts w:ascii="仿宋_GB2312" w:eastAsia="仿宋_GB2312"/>
        </w:rPr>
      </w:pPr>
    </w:p>
    <w:p w:rsidR="00FE67F8" w:rsidRDefault="00FE67F8">
      <w:pPr>
        <w:spacing w:line="520" w:lineRule="exact"/>
        <w:ind w:right="113" w:firstLineChars="200" w:firstLine="560"/>
        <w:rPr>
          <w:rFonts w:ascii="仿宋_GB2312" w:eastAsia="仿宋_GB2312"/>
        </w:rPr>
      </w:pPr>
    </w:p>
    <w:p w:rsidR="00FE67F8" w:rsidRDefault="00FE67F8">
      <w:pPr>
        <w:spacing w:line="520" w:lineRule="exact"/>
        <w:ind w:right="113" w:firstLineChars="200" w:firstLine="560"/>
        <w:rPr>
          <w:rFonts w:ascii="仿宋_GB2312" w:eastAsia="仿宋_GB2312"/>
        </w:rPr>
      </w:pPr>
    </w:p>
    <w:p w:rsidR="00FE67F8" w:rsidRDefault="00FE67F8">
      <w:pPr>
        <w:spacing w:line="520" w:lineRule="exact"/>
        <w:ind w:right="113" w:firstLineChars="200" w:firstLine="560"/>
        <w:rPr>
          <w:rFonts w:ascii="仿宋_GB2312" w:eastAsia="仿宋_GB2312"/>
        </w:rPr>
      </w:pPr>
    </w:p>
    <w:p w:rsidR="00FE67F8" w:rsidRDefault="00FE67F8">
      <w:pPr>
        <w:spacing w:line="520" w:lineRule="exact"/>
        <w:ind w:right="113" w:firstLineChars="200" w:firstLine="560"/>
        <w:rPr>
          <w:rFonts w:ascii="仿宋_GB2312" w:eastAsia="仿宋_GB2312"/>
        </w:rPr>
      </w:pPr>
    </w:p>
    <w:p w:rsidR="00FE67F8" w:rsidRDefault="00FE67F8">
      <w:pPr>
        <w:spacing w:line="520" w:lineRule="exact"/>
        <w:ind w:right="113" w:firstLineChars="200" w:firstLine="560"/>
        <w:rPr>
          <w:rFonts w:ascii="仿宋_GB2312" w:eastAsia="仿宋_GB2312"/>
        </w:rPr>
      </w:pPr>
    </w:p>
    <w:p w:rsidR="00FE67F8" w:rsidRDefault="00FE67F8">
      <w:pPr>
        <w:spacing w:line="520" w:lineRule="exact"/>
        <w:ind w:right="113" w:firstLineChars="200" w:firstLine="560"/>
        <w:rPr>
          <w:rFonts w:ascii="仿宋_GB2312" w:eastAsia="仿宋_GB2312"/>
        </w:rPr>
      </w:pPr>
    </w:p>
    <w:p w:rsidR="00FE67F8" w:rsidRDefault="00FE67F8">
      <w:pPr>
        <w:spacing w:line="520" w:lineRule="exact"/>
        <w:ind w:right="113" w:firstLineChars="200" w:firstLine="560"/>
        <w:rPr>
          <w:rFonts w:ascii="仿宋_GB2312" w:eastAsia="仿宋_GB2312"/>
        </w:rPr>
      </w:pPr>
    </w:p>
    <w:tbl>
      <w:tblPr>
        <w:tblW w:w="9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8"/>
        <w:gridCol w:w="830"/>
        <w:gridCol w:w="1214"/>
        <w:gridCol w:w="1350"/>
        <w:gridCol w:w="1322"/>
        <w:gridCol w:w="397"/>
        <w:gridCol w:w="1162"/>
        <w:gridCol w:w="2228"/>
      </w:tblGrid>
      <w:tr w:rsidR="00FE67F8">
        <w:trPr>
          <w:trHeight w:val="448"/>
          <w:jc w:val="center"/>
        </w:trPr>
        <w:tc>
          <w:tcPr>
            <w:tcW w:w="1548"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lastRenderedPageBreak/>
              <w:t>项目归类</w:t>
            </w:r>
          </w:p>
        </w:tc>
        <w:tc>
          <w:tcPr>
            <w:tcW w:w="7673" w:type="dxa"/>
            <w:gridSpan w:val="6"/>
            <w:tcBorders>
              <w:top w:val="single" w:sz="4" w:space="0" w:color="auto"/>
              <w:left w:val="single" w:sz="4" w:space="0" w:color="auto"/>
              <w:bottom w:val="single" w:sz="4" w:space="0" w:color="auto"/>
              <w:right w:val="single" w:sz="4" w:space="0" w:color="auto"/>
            </w:tcBorders>
            <w:vAlign w:val="center"/>
          </w:tcPr>
          <w:p w:rsidR="00FE67F8" w:rsidRDefault="00C87525">
            <w:pPr>
              <w:tabs>
                <w:tab w:val="left" w:pos="2812"/>
              </w:tabs>
              <w:spacing w:beforeLines="50" w:before="156" w:line="240" w:lineRule="auto"/>
              <w:rPr>
                <w:rFonts w:ascii="宋体" w:hAnsi="宋体"/>
                <w:sz w:val="21"/>
                <w:szCs w:val="21"/>
              </w:rPr>
            </w:pPr>
            <w:r>
              <w:rPr>
                <w:rFonts w:hint="eastAsia"/>
                <w:sz w:val="21"/>
                <w:szCs w:val="21"/>
              </w:rPr>
              <w:t>□</w:t>
            </w:r>
            <w:r>
              <w:rPr>
                <w:rFonts w:ascii="宋体" w:hAnsi="宋体" w:cs="黑体"/>
                <w:sz w:val="21"/>
                <w:szCs w:val="21"/>
              </w:rPr>
              <w:t>A</w:t>
            </w:r>
            <w:r>
              <w:rPr>
                <w:rFonts w:ascii="宋体" w:hAnsi="宋体" w:cs="黑体" w:hint="eastAsia"/>
                <w:sz w:val="21"/>
                <w:szCs w:val="21"/>
              </w:rPr>
              <w:t>创新实验</w:t>
            </w:r>
            <w:r>
              <w:rPr>
                <w:rFonts w:ascii="宋体" w:hAnsi="宋体" w:cs="黑体"/>
                <w:sz w:val="21"/>
                <w:szCs w:val="21"/>
              </w:rPr>
              <w:t xml:space="preserve">    </w:t>
            </w:r>
            <w:r>
              <w:rPr>
                <w:rFonts w:hint="eastAsia"/>
                <w:sz w:val="21"/>
                <w:szCs w:val="21"/>
              </w:rPr>
              <w:t>□</w:t>
            </w:r>
            <w:r>
              <w:rPr>
                <w:rFonts w:ascii="宋体" w:hAnsi="宋体" w:cs="黑体"/>
                <w:sz w:val="21"/>
                <w:szCs w:val="21"/>
              </w:rPr>
              <w:t>B</w:t>
            </w:r>
            <w:r>
              <w:rPr>
                <w:rFonts w:ascii="宋体" w:hAnsi="宋体" w:cs="黑体" w:hint="eastAsia"/>
                <w:sz w:val="21"/>
                <w:szCs w:val="21"/>
              </w:rPr>
              <w:t>实验室开放</w:t>
            </w:r>
            <w:r>
              <w:rPr>
                <w:rFonts w:ascii="宋体" w:hAnsi="宋体" w:cs="黑体"/>
                <w:sz w:val="21"/>
                <w:szCs w:val="21"/>
              </w:rPr>
              <w:t xml:space="preserve">   </w:t>
            </w:r>
            <w:r>
              <w:rPr>
                <w:rFonts w:ascii="宋体" w:hAnsi="宋体" w:cs="黑体"/>
                <w:sz w:val="21"/>
                <w:szCs w:val="21"/>
              </w:rPr>
              <w:t xml:space="preserve"> </w:t>
            </w:r>
            <w:r>
              <w:rPr>
                <w:rFonts w:ascii="宋体" w:hAnsi="宋体" w:cs="黑体" w:hint="eastAsia"/>
                <w:sz w:val="21"/>
                <w:szCs w:val="21"/>
                <w:bdr w:val="single" w:sz="4" w:space="0" w:color="auto"/>
              </w:rPr>
              <w:t>√</w:t>
            </w:r>
            <w:r>
              <w:rPr>
                <w:rFonts w:ascii="宋体" w:hAnsi="宋体" w:cs="黑体" w:hint="eastAsia"/>
                <w:sz w:val="21"/>
                <w:szCs w:val="21"/>
              </w:rPr>
              <w:t xml:space="preserve"> </w:t>
            </w:r>
            <w:r>
              <w:rPr>
                <w:rFonts w:ascii="宋体" w:hAnsi="宋体" w:cs="黑体"/>
                <w:sz w:val="21"/>
                <w:szCs w:val="21"/>
              </w:rPr>
              <w:t>C</w:t>
            </w:r>
            <w:r>
              <w:rPr>
                <w:rFonts w:ascii="宋体" w:hAnsi="宋体" w:cs="黑体" w:hint="eastAsia"/>
                <w:sz w:val="21"/>
                <w:szCs w:val="21"/>
              </w:rPr>
              <w:t>创业训练</w:t>
            </w:r>
            <w:r>
              <w:rPr>
                <w:rFonts w:ascii="宋体" w:hAnsi="宋体" w:cs="黑体"/>
                <w:sz w:val="21"/>
                <w:szCs w:val="21"/>
              </w:rPr>
              <w:t xml:space="preserve">    </w:t>
            </w:r>
            <w:r>
              <w:rPr>
                <w:rFonts w:hint="eastAsia"/>
                <w:sz w:val="21"/>
                <w:szCs w:val="21"/>
              </w:rPr>
              <w:t>□</w:t>
            </w:r>
            <w:r>
              <w:rPr>
                <w:rFonts w:ascii="宋体" w:hAnsi="宋体" w:cs="黑体"/>
                <w:sz w:val="21"/>
                <w:szCs w:val="21"/>
              </w:rPr>
              <w:t>D</w:t>
            </w:r>
            <w:r>
              <w:rPr>
                <w:rFonts w:ascii="宋体" w:hAnsi="宋体" w:cs="黑体" w:hint="eastAsia"/>
                <w:sz w:val="21"/>
                <w:szCs w:val="21"/>
              </w:rPr>
              <w:t>创业实践</w:t>
            </w:r>
          </w:p>
        </w:tc>
      </w:tr>
      <w:tr w:rsidR="00FE67F8">
        <w:trPr>
          <w:trHeight w:val="448"/>
          <w:jc w:val="center"/>
        </w:trPr>
        <w:tc>
          <w:tcPr>
            <w:tcW w:w="1548"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sz w:val="21"/>
                <w:szCs w:val="21"/>
              </w:rPr>
              <w:br w:type="page"/>
            </w:r>
            <w:r>
              <w:rPr>
                <w:rFonts w:ascii="宋体"/>
                <w:b/>
                <w:bCs/>
                <w:sz w:val="21"/>
                <w:szCs w:val="21"/>
              </w:rPr>
              <w:br w:type="page"/>
            </w:r>
            <w:r>
              <w:rPr>
                <w:rFonts w:ascii="宋体"/>
                <w:sz w:val="21"/>
                <w:szCs w:val="21"/>
              </w:rPr>
              <w:br w:type="page"/>
            </w:r>
            <w:r>
              <w:rPr>
                <w:rFonts w:ascii="宋体" w:hAnsi="宋体" w:cs="宋体" w:hint="eastAsia"/>
                <w:sz w:val="21"/>
                <w:szCs w:val="21"/>
              </w:rPr>
              <w:t>项目名称</w:t>
            </w:r>
          </w:p>
        </w:tc>
        <w:tc>
          <w:tcPr>
            <w:tcW w:w="7673" w:type="dxa"/>
            <w:gridSpan w:val="6"/>
            <w:tcBorders>
              <w:top w:val="single" w:sz="4" w:space="0" w:color="auto"/>
              <w:left w:val="single" w:sz="4" w:space="0" w:color="auto"/>
              <w:bottom w:val="single" w:sz="4" w:space="0" w:color="auto"/>
              <w:right w:val="single" w:sz="4" w:space="0" w:color="auto"/>
            </w:tcBorders>
            <w:vAlign w:val="center"/>
          </w:tcPr>
          <w:p w:rsidR="00FE67F8" w:rsidRDefault="00C87525">
            <w:pPr>
              <w:spacing w:line="300" w:lineRule="exact"/>
              <w:jc w:val="center"/>
              <w:rPr>
                <w:rFonts w:ascii="宋体"/>
                <w:sz w:val="21"/>
                <w:szCs w:val="21"/>
              </w:rPr>
            </w:pPr>
            <w:r>
              <w:rPr>
                <w:rFonts w:ascii="宋体" w:hint="eastAsia"/>
                <w:sz w:val="21"/>
                <w:szCs w:val="21"/>
              </w:rPr>
              <w:t>“</w:t>
            </w:r>
            <w:r>
              <w:rPr>
                <w:rFonts w:ascii="宋体" w:hint="eastAsia"/>
                <w:sz w:val="21"/>
                <w:szCs w:val="21"/>
              </w:rPr>
              <w:t>星岚</w:t>
            </w:r>
            <w:r>
              <w:rPr>
                <w:rFonts w:ascii="宋体" w:hint="eastAsia"/>
                <w:sz w:val="21"/>
                <w:szCs w:val="21"/>
              </w:rPr>
              <w:t>”</w:t>
            </w:r>
            <w:r>
              <w:rPr>
                <w:rFonts w:ascii="宋体" w:hint="eastAsia"/>
                <w:sz w:val="21"/>
                <w:szCs w:val="21"/>
              </w:rPr>
              <w:t>小学趣味天文课程设计推广平台</w:t>
            </w:r>
          </w:p>
        </w:tc>
      </w:tr>
      <w:tr w:rsidR="00FE67F8">
        <w:trPr>
          <w:jc w:val="center"/>
        </w:trPr>
        <w:tc>
          <w:tcPr>
            <w:tcW w:w="1548"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申请经费</w:t>
            </w:r>
          </w:p>
        </w:tc>
        <w:tc>
          <w:tcPr>
            <w:tcW w:w="2564"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rPr>
                <w:rFonts w:ascii="宋体"/>
                <w:sz w:val="21"/>
                <w:szCs w:val="21"/>
              </w:rPr>
            </w:pPr>
            <w:r>
              <w:rPr>
                <w:rFonts w:ascii="宋体" w:hint="eastAsia"/>
                <w:sz w:val="21"/>
                <w:szCs w:val="21"/>
              </w:rPr>
              <w:t>￥</w:t>
            </w:r>
            <w:r>
              <w:rPr>
                <w:rFonts w:ascii="宋体" w:hint="eastAsia"/>
                <w:sz w:val="21"/>
                <w:szCs w:val="21"/>
              </w:rPr>
              <w:t>10000.00</w:t>
            </w:r>
          </w:p>
        </w:tc>
        <w:tc>
          <w:tcPr>
            <w:tcW w:w="171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起止时间</w:t>
            </w:r>
          </w:p>
        </w:tc>
        <w:tc>
          <w:tcPr>
            <w:tcW w:w="3390"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rPr>
                <w:rFonts w:ascii="宋体"/>
                <w:sz w:val="21"/>
                <w:szCs w:val="21"/>
              </w:rPr>
            </w:pPr>
            <w:r>
              <w:rPr>
                <w:rFonts w:ascii="宋体" w:hAnsi="宋体" w:cs="宋体"/>
                <w:sz w:val="21"/>
                <w:szCs w:val="21"/>
              </w:rPr>
              <w:t>2018</w:t>
            </w:r>
            <w:r>
              <w:rPr>
                <w:rFonts w:ascii="宋体" w:hAnsi="宋体" w:cs="宋体" w:hint="eastAsia"/>
                <w:sz w:val="21"/>
                <w:szCs w:val="21"/>
              </w:rPr>
              <w:t>年</w:t>
            </w:r>
            <w:r>
              <w:rPr>
                <w:rFonts w:ascii="宋体" w:hAnsi="宋体" w:cs="宋体"/>
                <w:sz w:val="21"/>
                <w:szCs w:val="21"/>
              </w:rPr>
              <w:t>1</w:t>
            </w:r>
            <w:r>
              <w:rPr>
                <w:rFonts w:ascii="宋体" w:hAnsi="宋体" w:cs="宋体" w:hint="eastAsia"/>
                <w:sz w:val="21"/>
                <w:szCs w:val="21"/>
              </w:rPr>
              <w:t>月至</w:t>
            </w:r>
            <w:r>
              <w:rPr>
                <w:rFonts w:ascii="宋体" w:hAnsi="宋体" w:cs="宋体"/>
                <w:sz w:val="21"/>
                <w:szCs w:val="21"/>
              </w:rPr>
              <w:t>2018</w:t>
            </w:r>
            <w:r>
              <w:rPr>
                <w:rFonts w:ascii="宋体" w:hAnsi="宋体" w:cs="宋体" w:hint="eastAsia"/>
                <w:sz w:val="21"/>
                <w:szCs w:val="21"/>
              </w:rPr>
              <w:t>年</w:t>
            </w:r>
            <w:r>
              <w:rPr>
                <w:rFonts w:ascii="宋体" w:hAnsi="宋体" w:cs="宋体"/>
                <w:sz w:val="21"/>
                <w:szCs w:val="21"/>
              </w:rPr>
              <w:t>12</w:t>
            </w:r>
            <w:r>
              <w:rPr>
                <w:rFonts w:ascii="宋体" w:hAnsi="宋体" w:cs="宋体" w:hint="eastAsia"/>
                <w:sz w:val="21"/>
                <w:szCs w:val="21"/>
              </w:rPr>
              <w:t>月</w:t>
            </w:r>
          </w:p>
        </w:tc>
      </w:tr>
      <w:tr w:rsidR="00FE67F8">
        <w:trPr>
          <w:cantSplit/>
          <w:jc w:val="center"/>
        </w:trPr>
        <w:tc>
          <w:tcPr>
            <w:tcW w:w="1548"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项目来源</w:t>
            </w:r>
          </w:p>
        </w:tc>
        <w:tc>
          <w:tcPr>
            <w:tcW w:w="7673" w:type="dxa"/>
            <w:gridSpan w:val="6"/>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rPr>
                <w:rFonts w:ascii="宋体"/>
                <w:sz w:val="21"/>
                <w:szCs w:val="21"/>
              </w:rPr>
            </w:pPr>
            <w:r>
              <w:rPr>
                <w:rFonts w:hint="eastAsia"/>
                <w:sz w:val="21"/>
                <w:szCs w:val="21"/>
                <w:bdr w:val="single" w:sz="4" w:space="0" w:color="auto"/>
              </w:rPr>
              <w:t>√</w:t>
            </w:r>
            <w:r>
              <w:rPr>
                <w:sz w:val="21"/>
                <w:szCs w:val="21"/>
              </w:rPr>
              <w:t xml:space="preserve"> </w:t>
            </w:r>
            <w:r>
              <w:rPr>
                <w:rFonts w:hint="eastAsia"/>
                <w:sz w:val="21"/>
                <w:szCs w:val="21"/>
              </w:rPr>
              <w:t>学生自主立题</w:t>
            </w:r>
            <w:r>
              <w:rPr>
                <w:sz w:val="21"/>
                <w:szCs w:val="21"/>
              </w:rPr>
              <w:t xml:space="preserve">         </w:t>
            </w:r>
            <w:r>
              <w:rPr>
                <w:rFonts w:hint="eastAsia"/>
                <w:sz w:val="21"/>
                <w:szCs w:val="21"/>
              </w:rPr>
              <w:t>□</w:t>
            </w:r>
            <w:r>
              <w:rPr>
                <w:sz w:val="21"/>
                <w:szCs w:val="21"/>
              </w:rPr>
              <w:t xml:space="preserve"> </w:t>
            </w:r>
            <w:r>
              <w:rPr>
                <w:rFonts w:hint="eastAsia"/>
                <w:sz w:val="21"/>
                <w:szCs w:val="21"/>
              </w:rPr>
              <w:t>教师科研项目子课题</w:t>
            </w:r>
            <w:r>
              <w:rPr>
                <w:sz w:val="21"/>
                <w:szCs w:val="21"/>
              </w:rPr>
              <w:t xml:space="preserve">         </w:t>
            </w:r>
            <w:r>
              <w:rPr>
                <w:rFonts w:hint="eastAsia"/>
                <w:sz w:val="21"/>
                <w:szCs w:val="21"/>
              </w:rPr>
              <w:t>□</w:t>
            </w:r>
            <w:r>
              <w:rPr>
                <w:sz w:val="21"/>
                <w:szCs w:val="21"/>
              </w:rPr>
              <w:t xml:space="preserve"> </w:t>
            </w:r>
            <w:r>
              <w:rPr>
                <w:sz w:val="21"/>
                <w:szCs w:val="21"/>
                <w:u w:val="single"/>
              </w:rPr>
              <w:t xml:space="preserve">  </w:t>
            </w:r>
            <w:r>
              <w:rPr>
                <w:rFonts w:ascii="宋体"/>
                <w:sz w:val="21"/>
                <w:szCs w:val="21"/>
                <w:u w:val="single"/>
              </w:rPr>
              <w:t xml:space="preserve">            </w:t>
            </w:r>
          </w:p>
        </w:tc>
      </w:tr>
      <w:tr w:rsidR="00FE67F8">
        <w:trPr>
          <w:cantSplit/>
          <w:jc w:val="center"/>
        </w:trPr>
        <w:tc>
          <w:tcPr>
            <w:tcW w:w="1548"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项目依托</w:t>
            </w:r>
          </w:p>
        </w:tc>
        <w:tc>
          <w:tcPr>
            <w:tcW w:w="7673" w:type="dxa"/>
            <w:gridSpan w:val="6"/>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rPr>
                <w:rFonts w:ascii="宋体"/>
                <w:sz w:val="21"/>
                <w:szCs w:val="21"/>
              </w:rPr>
            </w:pPr>
            <w:r>
              <w:rPr>
                <w:rFonts w:ascii="宋体" w:hAnsi="宋体" w:cs="宋体" w:hint="eastAsia"/>
                <w:sz w:val="21"/>
                <w:szCs w:val="21"/>
              </w:rPr>
              <w:t>□</w:t>
            </w:r>
            <w:r>
              <w:rPr>
                <w:rFonts w:ascii="宋体" w:hAnsi="宋体" w:cs="宋体"/>
                <w:sz w:val="21"/>
                <w:szCs w:val="21"/>
              </w:rPr>
              <w:t xml:space="preserve"> </w:t>
            </w:r>
            <w:r>
              <w:rPr>
                <w:rFonts w:ascii="宋体" w:hAnsi="宋体" w:cs="宋体" w:hint="eastAsia"/>
                <w:sz w:val="21"/>
                <w:szCs w:val="21"/>
              </w:rPr>
              <w:t>实验室平台</w:t>
            </w:r>
            <w:r>
              <w:rPr>
                <w:rFonts w:ascii="宋体" w:hAnsi="宋体" w:cs="宋体"/>
                <w:sz w:val="21"/>
                <w:szCs w:val="21"/>
              </w:rPr>
              <w:t xml:space="preserve">      </w:t>
            </w:r>
            <w:r>
              <w:rPr>
                <w:rFonts w:ascii="宋体" w:hAnsi="宋体" w:cs="宋体" w:hint="eastAsia"/>
                <w:sz w:val="21"/>
                <w:szCs w:val="21"/>
              </w:rPr>
              <w:t>□</w:t>
            </w:r>
            <w:r>
              <w:rPr>
                <w:rFonts w:ascii="宋体" w:hAnsi="宋体" w:cs="宋体"/>
                <w:sz w:val="21"/>
                <w:szCs w:val="21"/>
              </w:rPr>
              <w:t xml:space="preserve"> </w:t>
            </w:r>
            <w:r>
              <w:rPr>
                <w:rFonts w:ascii="宋体" w:hAnsi="宋体" w:cs="宋体" w:hint="eastAsia"/>
                <w:sz w:val="21"/>
                <w:szCs w:val="21"/>
              </w:rPr>
              <w:t>教师科研</w:t>
            </w:r>
            <w:r>
              <w:rPr>
                <w:rFonts w:ascii="宋体" w:hAnsi="宋体" w:cs="宋体"/>
                <w:sz w:val="21"/>
                <w:szCs w:val="21"/>
              </w:rPr>
              <w:t xml:space="preserve">    </w:t>
            </w:r>
            <w:r>
              <w:rPr>
                <w:rFonts w:ascii="宋体" w:hAnsi="宋体" w:cs="宋体" w:hint="eastAsia"/>
                <w:sz w:val="21"/>
                <w:szCs w:val="21"/>
                <w:bdr w:val="single" w:sz="4" w:space="0" w:color="auto"/>
              </w:rPr>
              <w:t>√</w:t>
            </w:r>
            <w:r>
              <w:rPr>
                <w:rFonts w:ascii="宋体" w:hAnsi="宋体" w:cs="宋体"/>
                <w:sz w:val="21"/>
                <w:szCs w:val="21"/>
              </w:rPr>
              <w:t xml:space="preserve"> </w:t>
            </w:r>
            <w:r>
              <w:rPr>
                <w:rFonts w:ascii="宋体" w:hAnsi="宋体" w:cs="宋体" w:hint="eastAsia"/>
                <w:sz w:val="21"/>
                <w:szCs w:val="21"/>
              </w:rPr>
              <w:t>社会资源</w:t>
            </w:r>
            <w:r>
              <w:rPr>
                <w:rFonts w:ascii="宋体" w:hAnsi="宋体" w:cs="宋体"/>
                <w:sz w:val="21"/>
                <w:szCs w:val="21"/>
              </w:rPr>
              <w:t xml:space="preserve">    </w:t>
            </w:r>
            <w:r>
              <w:rPr>
                <w:rFonts w:ascii="宋体" w:hAnsi="宋体" w:cs="宋体" w:hint="eastAsia"/>
                <w:sz w:val="21"/>
                <w:szCs w:val="21"/>
              </w:rPr>
              <w:t>□</w:t>
            </w:r>
            <w:r>
              <w:rPr>
                <w:rFonts w:ascii="宋体" w:hAnsi="宋体" w:cs="宋体"/>
                <w:sz w:val="21"/>
                <w:szCs w:val="21"/>
              </w:rPr>
              <w:t xml:space="preserve"> </w:t>
            </w:r>
            <w:r>
              <w:rPr>
                <w:rFonts w:ascii="宋体" w:hAnsi="宋体" w:cs="宋体" w:hint="eastAsia"/>
                <w:sz w:val="21"/>
                <w:szCs w:val="21"/>
              </w:rPr>
              <w:t>其它</w:t>
            </w:r>
          </w:p>
        </w:tc>
      </w:tr>
      <w:tr w:rsidR="00FE67F8">
        <w:trPr>
          <w:cantSplit/>
          <w:trHeight w:val="284"/>
          <w:jc w:val="center"/>
        </w:trPr>
        <w:tc>
          <w:tcPr>
            <w:tcW w:w="718" w:type="dxa"/>
            <w:vMerge w:val="restart"/>
            <w:tcBorders>
              <w:top w:val="single" w:sz="4" w:space="0" w:color="auto"/>
              <w:left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参加人员</w:t>
            </w:r>
          </w:p>
        </w:tc>
        <w:tc>
          <w:tcPr>
            <w:tcW w:w="830" w:type="dxa"/>
            <w:tcBorders>
              <w:top w:val="single" w:sz="4" w:space="0" w:color="auto"/>
              <w:left w:val="single" w:sz="4" w:space="0" w:color="auto"/>
              <w:bottom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姓名</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学号</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班级</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联系电话</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分工</w:t>
            </w:r>
          </w:p>
        </w:tc>
      </w:tr>
      <w:tr w:rsidR="00FE67F8">
        <w:trPr>
          <w:cantSplit/>
          <w:trHeight w:val="284"/>
          <w:jc w:val="center"/>
        </w:trPr>
        <w:tc>
          <w:tcPr>
            <w:tcW w:w="718"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83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ind w:leftChars="-70" w:left="-196" w:rightChars="-55" w:right="-154" w:firstLineChars="14" w:firstLine="29"/>
              <w:jc w:val="center"/>
              <w:rPr>
                <w:rFonts w:ascii="宋体"/>
                <w:sz w:val="21"/>
                <w:szCs w:val="21"/>
              </w:rPr>
            </w:pPr>
            <w:r>
              <w:rPr>
                <w:rFonts w:ascii="宋体" w:hAnsi="宋体" w:cs="宋体" w:hint="eastAsia"/>
                <w:sz w:val="21"/>
                <w:szCs w:val="21"/>
              </w:rPr>
              <w:t>负责人</w:t>
            </w: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李闻起</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1007160326</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10071651</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17601616624</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团队协调与领导，答辩汇报</w:t>
            </w:r>
          </w:p>
        </w:tc>
      </w:tr>
      <w:tr w:rsidR="00FE67F8">
        <w:trPr>
          <w:cantSplit/>
          <w:trHeight w:val="284"/>
          <w:jc w:val="center"/>
        </w:trPr>
        <w:tc>
          <w:tcPr>
            <w:tcW w:w="718"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830" w:type="dxa"/>
            <w:vMerge w:val="restart"/>
            <w:tcBorders>
              <w:top w:val="single" w:sz="4" w:space="0" w:color="auto"/>
              <w:left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其他成员</w:t>
            </w: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郭天宇</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1007160328</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10071651</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13121298166</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设计调查问卷，制定走访调研计划</w:t>
            </w:r>
          </w:p>
        </w:tc>
      </w:tr>
      <w:tr w:rsidR="00FE67F8">
        <w:trPr>
          <w:cantSplit/>
          <w:trHeight w:val="284"/>
          <w:jc w:val="center"/>
        </w:trPr>
        <w:tc>
          <w:tcPr>
            <w:tcW w:w="718"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830"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李素琴</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1007160322</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10071621</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13167353633</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财务分析，调查数据统计分析</w:t>
            </w:r>
          </w:p>
        </w:tc>
      </w:tr>
      <w:tr w:rsidR="00FE67F8">
        <w:trPr>
          <w:cantSplit/>
          <w:trHeight w:val="284"/>
          <w:jc w:val="center"/>
        </w:trPr>
        <w:tc>
          <w:tcPr>
            <w:tcW w:w="718"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830"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李黛辰</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1007178107</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10071781</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15600050217</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实地走访调研，调查问卷发放</w:t>
            </w:r>
          </w:p>
        </w:tc>
      </w:tr>
      <w:tr w:rsidR="00FE67F8">
        <w:trPr>
          <w:cantSplit/>
          <w:trHeight w:val="284"/>
          <w:jc w:val="center"/>
        </w:trPr>
        <w:tc>
          <w:tcPr>
            <w:tcW w:w="718"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830"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陈青青</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1007178214</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10071782</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18810600215</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商业计划书撰写，可行性分析报告</w:t>
            </w:r>
          </w:p>
        </w:tc>
      </w:tr>
      <w:tr w:rsidR="00FE67F8">
        <w:trPr>
          <w:cantSplit/>
          <w:trHeight w:val="284"/>
          <w:jc w:val="center"/>
        </w:trPr>
        <w:tc>
          <w:tcPr>
            <w:tcW w:w="718"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830" w:type="dxa"/>
            <w:vMerge/>
            <w:tcBorders>
              <w:left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覃贞榕</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1007178219</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10071782</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18810611375</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PPT</w:t>
            </w:r>
            <w:r>
              <w:rPr>
                <w:rFonts w:ascii="宋体" w:hint="eastAsia"/>
                <w:sz w:val="21"/>
                <w:szCs w:val="21"/>
              </w:rPr>
              <w:t>制作</w:t>
            </w:r>
          </w:p>
        </w:tc>
      </w:tr>
      <w:tr w:rsidR="00FE67F8">
        <w:trPr>
          <w:cantSplit/>
          <w:trHeight w:val="284"/>
          <w:jc w:val="center"/>
        </w:trPr>
        <w:tc>
          <w:tcPr>
            <w:tcW w:w="718" w:type="dxa"/>
            <w:vMerge/>
            <w:tcBorders>
              <w:left w:val="single" w:sz="4" w:space="0" w:color="auto"/>
              <w:bottom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830" w:type="dxa"/>
            <w:vMerge/>
            <w:tcBorders>
              <w:left w:val="single" w:sz="4" w:space="0" w:color="auto"/>
              <w:bottom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2"/>
                <w:szCs w:val="22"/>
              </w:rPr>
              <w:t>张庭祯</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1007178231</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10071782</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18811365440</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实地走访调研，社会沟通联络</w:t>
            </w:r>
          </w:p>
        </w:tc>
      </w:tr>
      <w:tr w:rsidR="00FE67F8">
        <w:trPr>
          <w:cantSplit/>
          <w:trHeight w:val="340"/>
          <w:jc w:val="center"/>
        </w:trPr>
        <w:tc>
          <w:tcPr>
            <w:tcW w:w="1548" w:type="dxa"/>
            <w:gridSpan w:val="2"/>
            <w:vMerge w:val="restart"/>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指导教师</w:t>
            </w: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姓名</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职称</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所在单位</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联系电话</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Ansi="宋体" w:cs="宋体" w:hint="eastAsia"/>
                <w:sz w:val="21"/>
                <w:szCs w:val="21"/>
              </w:rPr>
              <w:t>电子邮箱</w:t>
            </w:r>
          </w:p>
        </w:tc>
      </w:tr>
      <w:tr w:rsidR="00FE67F8">
        <w:trPr>
          <w:cantSplit/>
          <w:trHeight w:val="340"/>
          <w:jc w:val="center"/>
        </w:trPr>
        <w:tc>
          <w:tcPr>
            <w:tcW w:w="1548" w:type="dxa"/>
            <w:gridSpan w:val="2"/>
            <w:vMerge/>
            <w:tcBorders>
              <w:top w:val="single" w:sz="4" w:space="0" w:color="auto"/>
              <w:left w:val="single" w:sz="4" w:space="0" w:color="auto"/>
              <w:bottom w:val="single" w:sz="4" w:space="0" w:color="auto"/>
              <w:right w:val="single" w:sz="4" w:space="0" w:color="auto"/>
            </w:tcBorders>
            <w:vAlign w:val="center"/>
          </w:tcPr>
          <w:p w:rsidR="00FE67F8" w:rsidRDefault="00FE67F8">
            <w:pPr>
              <w:spacing w:beforeLines="50" w:before="156" w:line="300" w:lineRule="exact"/>
              <w:jc w:val="center"/>
              <w:rPr>
                <w:rFonts w:ascii="宋体"/>
                <w:sz w:val="21"/>
                <w:szCs w:val="21"/>
              </w:rPr>
            </w:pPr>
          </w:p>
        </w:tc>
        <w:tc>
          <w:tcPr>
            <w:tcW w:w="1214"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陈黎琴</w:t>
            </w:r>
          </w:p>
        </w:tc>
        <w:tc>
          <w:tcPr>
            <w:tcW w:w="1350"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教授</w:t>
            </w:r>
          </w:p>
        </w:tc>
        <w:tc>
          <w:tcPr>
            <w:tcW w:w="1322"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中国地质大学</w:t>
            </w:r>
          </w:p>
        </w:tc>
        <w:tc>
          <w:tcPr>
            <w:tcW w:w="1559" w:type="dxa"/>
            <w:gridSpan w:val="2"/>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1320552126</w:t>
            </w:r>
          </w:p>
        </w:tc>
        <w:tc>
          <w:tcPr>
            <w:tcW w:w="22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00" w:lineRule="exact"/>
              <w:jc w:val="center"/>
              <w:rPr>
                <w:rFonts w:ascii="宋体"/>
                <w:sz w:val="21"/>
                <w:szCs w:val="21"/>
              </w:rPr>
            </w:pPr>
            <w:r>
              <w:rPr>
                <w:rFonts w:ascii="宋体" w:hint="eastAsia"/>
                <w:sz w:val="21"/>
                <w:szCs w:val="21"/>
              </w:rPr>
              <w:t>Chenlq2012@qq.com</w:t>
            </w:r>
          </w:p>
        </w:tc>
      </w:tr>
      <w:tr w:rsidR="00FE67F8">
        <w:trPr>
          <w:trHeight w:val="2056"/>
          <w:jc w:val="center"/>
        </w:trPr>
        <w:tc>
          <w:tcPr>
            <w:tcW w:w="9221" w:type="dxa"/>
            <w:gridSpan w:val="8"/>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60" w:lineRule="auto"/>
              <w:rPr>
                <w:rFonts w:ascii="宋体"/>
                <w:sz w:val="21"/>
                <w:szCs w:val="21"/>
              </w:rPr>
            </w:pPr>
            <w:r>
              <w:rPr>
                <w:rFonts w:ascii="宋体" w:hAnsi="宋体" w:cs="宋体" w:hint="eastAsia"/>
                <w:b/>
                <w:bCs/>
                <w:sz w:val="21"/>
                <w:szCs w:val="21"/>
              </w:rPr>
              <w:t>一、立项依据</w:t>
            </w:r>
            <w:r>
              <w:rPr>
                <w:rFonts w:ascii="宋体" w:hAnsi="宋体" w:cs="宋体" w:hint="eastAsia"/>
                <w:b/>
                <w:sz w:val="21"/>
                <w:szCs w:val="21"/>
              </w:rPr>
              <w:t>（包括背景分析及研究意义）</w:t>
            </w:r>
          </w:p>
          <w:p w:rsidR="00FE67F8" w:rsidRDefault="00C87525">
            <w:pPr>
              <w:spacing w:line="360" w:lineRule="auto"/>
              <w:ind w:firstLine="420"/>
              <w:rPr>
                <w:rFonts w:ascii="宋体"/>
                <w:sz w:val="21"/>
                <w:szCs w:val="21"/>
              </w:rPr>
            </w:pPr>
            <w:r>
              <w:rPr>
                <w:rFonts w:ascii="宋体" w:hint="eastAsia"/>
                <w:sz w:val="21"/>
                <w:szCs w:val="21"/>
              </w:rPr>
              <w:t>目前，我国愈发重视对新型科技人才的培养。随着综合教育、素质教育的理念不断深入，新教育模式和教育理念的出现使得教育者们开始注意到我们中小学生与发达国家学生之间存在的差距，主要反映在学生的动手能力方面。培养综合能力的最好阶段就是在小学时期，让其养成动脑、动手的良好习惯。中小学课堂对激发兴趣、增进动手能力的趣味课程需求量逐步上升。因此，一大批面向小学教育的趣味课程设计在市场上涌现。</w:t>
            </w:r>
          </w:p>
          <w:p w:rsidR="00FE67F8" w:rsidRDefault="00C87525">
            <w:pPr>
              <w:spacing w:line="360" w:lineRule="auto"/>
              <w:ind w:firstLine="420"/>
              <w:rPr>
                <w:rFonts w:ascii="宋体"/>
                <w:sz w:val="21"/>
                <w:szCs w:val="21"/>
              </w:rPr>
            </w:pPr>
            <w:r>
              <w:rPr>
                <w:rFonts w:ascii="宋体" w:hint="eastAsia"/>
                <w:sz w:val="21"/>
                <w:szCs w:val="21"/>
              </w:rPr>
              <w:t>现阶段，我国面向小学生的趣味课程设计涵盖各个学科，但基本仍以初高中学科预习铺垫为导向，具体特点为：</w:t>
            </w:r>
          </w:p>
          <w:p w:rsidR="00FE67F8" w:rsidRDefault="00C87525">
            <w:pPr>
              <w:spacing w:line="360" w:lineRule="auto"/>
              <w:ind w:firstLine="420"/>
              <w:rPr>
                <w:rFonts w:ascii="宋体"/>
                <w:sz w:val="21"/>
                <w:szCs w:val="21"/>
              </w:rPr>
            </w:pPr>
            <w:r>
              <w:rPr>
                <w:rFonts w:ascii="宋体" w:hint="eastAsia"/>
                <w:sz w:val="21"/>
                <w:szCs w:val="21"/>
              </w:rPr>
              <w:lastRenderedPageBreak/>
              <w:t>1.</w:t>
            </w:r>
            <w:r>
              <w:rPr>
                <w:rFonts w:ascii="宋体" w:hint="eastAsia"/>
                <w:sz w:val="21"/>
                <w:szCs w:val="21"/>
              </w:rPr>
              <w:t>集中分布在物理、化学、生物、</w:t>
            </w:r>
            <w:r>
              <w:rPr>
                <w:rFonts w:ascii="宋体" w:hint="eastAsia"/>
                <w:sz w:val="21"/>
                <w:szCs w:val="21"/>
              </w:rPr>
              <w:t>计算机科学等主流学科上，对于新兴自然学科的开发和推广力度不够，根据我团队初步统计，截至</w:t>
            </w:r>
            <w:r>
              <w:rPr>
                <w:rFonts w:ascii="宋体" w:hint="eastAsia"/>
                <w:sz w:val="21"/>
                <w:szCs w:val="21"/>
              </w:rPr>
              <w:t>2017</w:t>
            </w:r>
            <w:r>
              <w:rPr>
                <w:rFonts w:ascii="宋体" w:hint="eastAsia"/>
                <w:sz w:val="21"/>
                <w:szCs w:val="21"/>
              </w:rPr>
              <w:t>年</w:t>
            </w:r>
            <w:r>
              <w:rPr>
                <w:rFonts w:ascii="宋体" w:hint="eastAsia"/>
                <w:sz w:val="21"/>
                <w:szCs w:val="21"/>
              </w:rPr>
              <w:t>11</w:t>
            </w:r>
            <w:r>
              <w:rPr>
                <w:rFonts w:ascii="宋体" w:hint="eastAsia"/>
                <w:sz w:val="21"/>
                <w:szCs w:val="21"/>
              </w:rPr>
              <w:t>月，可调查到的趣味课程平台的所有课程共计</w:t>
            </w:r>
            <w:r>
              <w:rPr>
                <w:rFonts w:ascii="宋体" w:hint="eastAsia"/>
                <w:sz w:val="21"/>
                <w:szCs w:val="21"/>
              </w:rPr>
              <w:t>486</w:t>
            </w:r>
            <w:r>
              <w:rPr>
                <w:rFonts w:ascii="宋体" w:hint="eastAsia"/>
                <w:sz w:val="21"/>
                <w:szCs w:val="21"/>
              </w:rPr>
              <w:t>种，计算机编程英语、数学、物理、化学等学科占据</w:t>
            </w:r>
            <w:r>
              <w:rPr>
                <w:rFonts w:ascii="宋体" w:hint="eastAsia"/>
                <w:sz w:val="21"/>
                <w:szCs w:val="21"/>
              </w:rPr>
              <w:t>80%</w:t>
            </w:r>
            <w:r>
              <w:rPr>
                <w:rFonts w:ascii="宋体" w:hint="eastAsia"/>
                <w:sz w:val="21"/>
                <w:szCs w:val="21"/>
              </w:rPr>
              <w:t>以上的市场，具体分布明显集中在初高中必修学科上（见图</w:t>
            </w:r>
            <w:r>
              <w:rPr>
                <w:rFonts w:ascii="宋体" w:hint="eastAsia"/>
                <w:sz w:val="21"/>
                <w:szCs w:val="21"/>
              </w:rPr>
              <w:t>1-1</w:t>
            </w:r>
            <w:r>
              <w:rPr>
                <w:rFonts w:ascii="宋体" w:hint="eastAsia"/>
                <w:sz w:val="21"/>
                <w:szCs w:val="21"/>
              </w:rPr>
              <w:t>）；</w:t>
            </w:r>
          </w:p>
          <w:p w:rsidR="00FE67F8" w:rsidRDefault="00C87525">
            <w:pPr>
              <w:spacing w:line="360" w:lineRule="auto"/>
              <w:ind w:firstLine="420"/>
              <w:rPr>
                <w:rFonts w:ascii="宋体"/>
                <w:sz w:val="21"/>
                <w:szCs w:val="21"/>
              </w:rPr>
            </w:pPr>
            <w:r>
              <w:rPr>
                <w:noProof/>
              </w:rPr>
              <w:drawing>
                <wp:anchor distT="0" distB="0" distL="114300" distR="114300" simplePos="0" relativeHeight="251654144" behindDoc="0" locked="0" layoutInCell="1" allowOverlap="1">
                  <wp:simplePos x="0" y="0"/>
                  <wp:positionH relativeFrom="column">
                    <wp:posOffset>-42545</wp:posOffset>
                  </wp:positionH>
                  <wp:positionV relativeFrom="paragraph">
                    <wp:posOffset>64135</wp:posOffset>
                  </wp:positionV>
                  <wp:extent cx="3611880" cy="2476500"/>
                  <wp:effectExtent l="4445" t="4445" r="22225" b="14605"/>
                  <wp:wrapSquare wrapText="bothSides"/>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anchor>
              </w:drawing>
            </w:r>
            <w:r>
              <w:rPr>
                <w:rFonts w:ascii="宋体" w:hint="eastAsia"/>
                <w:sz w:val="21"/>
                <w:szCs w:val="21"/>
              </w:rPr>
              <w:t xml:space="preserve"> 2.</w:t>
            </w:r>
            <w:r>
              <w:rPr>
                <w:rFonts w:ascii="宋体" w:hint="eastAsia"/>
                <w:sz w:val="21"/>
                <w:szCs w:val="21"/>
              </w:rPr>
              <w:t>授课过程和形式单一化，以面对面课堂实地教学为主，面向对象基本以有合作意愿的小学课堂为主，对于课下家庭对孩子的继续教育缺失限制了市场需求的发展方向；</w:t>
            </w:r>
          </w:p>
          <w:p w:rsidR="00FE67F8" w:rsidRDefault="00C87525">
            <w:pPr>
              <w:spacing w:line="360" w:lineRule="auto"/>
              <w:ind w:firstLine="420"/>
              <w:rPr>
                <w:rFonts w:ascii="宋体"/>
                <w:sz w:val="21"/>
                <w:szCs w:val="21"/>
              </w:rPr>
            </w:pPr>
            <w:r>
              <w:rPr>
                <w:rFonts w:ascii="宋体" w:hint="eastAsia"/>
                <w:sz w:val="21"/>
                <w:szCs w:val="21"/>
              </w:rPr>
              <w:t>3.</w:t>
            </w:r>
            <w:r>
              <w:rPr>
                <w:rFonts w:ascii="宋体" w:hint="eastAsia"/>
                <w:sz w:val="21"/>
                <w:szCs w:val="21"/>
              </w:rPr>
              <w:t>在教学课程设计方面未能充分考虑年龄代沟引起的教育模式不匹配、小学生对课程不适应等现象，优化</w:t>
            </w:r>
            <w:r>
              <w:rPr>
                <w:rFonts w:ascii="宋体" w:hint="eastAsia"/>
                <w:sz w:val="21"/>
                <w:szCs w:val="21"/>
              </w:rPr>
              <w:t>课程设计者的选择是下一步发展趣味课程设计的重点。</w:t>
            </w:r>
          </w:p>
          <w:p w:rsidR="00FE67F8" w:rsidRDefault="00C87525">
            <w:pPr>
              <w:spacing w:line="360" w:lineRule="auto"/>
              <w:ind w:firstLine="420"/>
              <w:rPr>
                <w:rFonts w:ascii="宋体"/>
                <w:sz w:val="21"/>
                <w:szCs w:val="21"/>
              </w:rPr>
            </w:pPr>
            <w:r>
              <w:rPr>
                <w:rFonts w:ascii="宋体" w:hint="eastAsia"/>
                <w:sz w:val="21"/>
                <w:szCs w:val="21"/>
              </w:rPr>
              <w:t>天文学近年成为我国乃至世界的热门自然科学。天文学的学科特点，有赖于物理、工程技术等多科学技术的发展，因此前几年并未真正进入人们视野。</w:t>
            </w:r>
            <w:r>
              <w:rPr>
                <w:rFonts w:ascii="宋体" w:hint="eastAsia"/>
                <w:sz w:val="21"/>
                <w:szCs w:val="21"/>
              </w:rPr>
              <w:t>2015</w:t>
            </w:r>
            <w:r>
              <w:rPr>
                <w:rFonts w:ascii="宋体" w:hint="eastAsia"/>
                <w:sz w:val="21"/>
                <w:szCs w:val="21"/>
              </w:rPr>
              <w:t>年引力波的发现使得人们重新把目光投向了太空领域，而</w:t>
            </w:r>
            <w:r>
              <w:rPr>
                <w:rFonts w:ascii="宋体" w:hint="eastAsia"/>
                <w:sz w:val="21"/>
                <w:szCs w:val="21"/>
              </w:rPr>
              <w:t>2017</w:t>
            </w:r>
            <w:r>
              <w:rPr>
                <w:rFonts w:ascii="宋体" w:hint="eastAsia"/>
                <w:sz w:val="21"/>
                <w:szCs w:val="21"/>
              </w:rPr>
              <w:t>年我国“</w:t>
            </w:r>
            <w:r>
              <w:rPr>
                <w:rFonts w:ascii="宋体" w:hint="eastAsia"/>
                <w:sz w:val="21"/>
                <w:szCs w:val="21"/>
              </w:rPr>
              <w:t>FAST</w:t>
            </w:r>
            <w:r>
              <w:rPr>
                <w:rFonts w:ascii="宋体" w:hint="eastAsia"/>
                <w:sz w:val="21"/>
                <w:szCs w:val="21"/>
              </w:rPr>
              <w:t>”射电望远镜的成功运作，标志着我国力争要在天文科技领域做出战略性建设。天文学作为现阶段热门的自然科学，必将在各个商业领域创造出丰富的市场需求。对天文学兴趣的培养也将成为中小学素质教育新的发展方向，为将来的天文学领域人才的涌现提前打好基础。</w:t>
            </w:r>
          </w:p>
          <w:p w:rsidR="00FE67F8" w:rsidRDefault="00C87525">
            <w:pPr>
              <w:spacing w:line="360" w:lineRule="auto"/>
              <w:ind w:firstLine="420"/>
              <w:rPr>
                <w:rFonts w:ascii="宋体"/>
                <w:sz w:val="21"/>
                <w:szCs w:val="21"/>
              </w:rPr>
            </w:pPr>
            <w:r>
              <w:rPr>
                <w:rFonts w:ascii="宋体" w:hint="eastAsia"/>
                <w:sz w:val="21"/>
                <w:szCs w:val="21"/>
              </w:rPr>
              <w:t>在国家层</w:t>
            </w:r>
            <w:r>
              <w:rPr>
                <w:rFonts w:ascii="宋体" w:hint="eastAsia"/>
                <w:sz w:val="21"/>
                <w:szCs w:val="21"/>
              </w:rPr>
              <w:t>面需求带动中小学素质教育做出战略性改革的浪潮下，针对小学生教育的趣味天文课程设计及推广将大有可行之处，其市场不仅仅限于小学课堂的科普需求，更可以挖掘潜在的课下父母对孩子继续教育的需求。我团队将发挥大学生与学校自身长处特点，兼顾发达的互联网教学优势，打造面向小学生的“星岚”家校趣味天文课程设计、推广及教育平台，抢占市场先机，并让更多小学教育者参与我们的课程设计、推广环节，带动面向小学的趣味课程行业在新学科、新形势下的蓬勃发展。</w:t>
            </w:r>
          </w:p>
        </w:tc>
      </w:tr>
      <w:tr w:rsidR="00FE67F8">
        <w:trPr>
          <w:trHeight w:val="7153"/>
          <w:jc w:val="center"/>
        </w:trPr>
        <w:tc>
          <w:tcPr>
            <w:tcW w:w="9221" w:type="dxa"/>
            <w:gridSpan w:val="8"/>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60" w:lineRule="auto"/>
              <w:rPr>
                <w:rFonts w:ascii="宋体"/>
                <w:b/>
                <w:bCs/>
                <w:sz w:val="21"/>
                <w:szCs w:val="21"/>
              </w:rPr>
            </w:pPr>
            <w:r>
              <w:rPr>
                <w:rFonts w:ascii="宋体" w:hAnsi="宋体" w:cs="宋体" w:hint="eastAsia"/>
                <w:b/>
                <w:bCs/>
                <w:sz w:val="21"/>
                <w:szCs w:val="21"/>
              </w:rPr>
              <w:lastRenderedPageBreak/>
              <w:t>二、主要研究内容及拟解决的关键问题（市场规模预测）</w:t>
            </w:r>
          </w:p>
          <w:p w:rsidR="00FE67F8" w:rsidRDefault="00C87525">
            <w:pPr>
              <w:spacing w:line="360" w:lineRule="auto"/>
              <w:ind w:firstLine="421"/>
              <w:rPr>
                <w:rFonts w:ascii="宋体"/>
                <w:sz w:val="21"/>
                <w:szCs w:val="21"/>
              </w:rPr>
            </w:pPr>
            <w:r>
              <w:rPr>
                <w:rFonts w:ascii="宋体" w:hint="eastAsia"/>
                <w:b/>
                <w:bCs/>
                <w:sz w:val="21"/>
                <w:szCs w:val="21"/>
              </w:rPr>
              <w:t>关键问题：</w:t>
            </w:r>
            <w:r>
              <w:rPr>
                <w:rFonts w:ascii="宋体" w:hint="eastAsia"/>
                <w:sz w:val="21"/>
                <w:szCs w:val="21"/>
              </w:rPr>
              <w:t>探索解决我国目前面向小学生的趣味课程形式单一，发展固化的问题；探索“品牌课程推广</w:t>
            </w:r>
            <w:r>
              <w:rPr>
                <w:rFonts w:ascii="宋体" w:hint="eastAsia"/>
                <w:sz w:val="21"/>
                <w:szCs w:val="21"/>
              </w:rPr>
              <w:t>+</w:t>
            </w:r>
            <w:r>
              <w:rPr>
                <w:rFonts w:ascii="宋体" w:hint="eastAsia"/>
                <w:sz w:val="21"/>
                <w:szCs w:val="21"/>
              </w:rPr>
              <w:t>品牌周边营销”的可行性。</w:t>
            </w:r>
          </w:p>
          <w:p w:rsidR="00FE67F8" w:rsidRDefault="00C87525">
            <w:pPr>
              <w:spacing w:line="360" w:lineRule="auto"/>
              <w:ind w:firstLineChars="200" w:firstLine="420"/>
              <w:rPr>
                <w:rFonts w:ascii="宋体"/>
                <w:sz w:val="21"/>
                <w:szCs w:val="21"/>
              </w:rPr>
            </w:pPr>
            <w:r>
              <w:rPr>
                <w:rFonts w:ascii="宋体" w:hint="eastAsia"/>
                <w:sz w:val="21"/>
                <w:szCs w:val="21"/>
              </w:rPr>
              <w:t>我团队将通过深入小学课堂实地走访调研、调查家庭与学校的新的趣味学习需求。并针对调研现状，探索开发出推广趣味天文课程的新模式，依托互联网优势和大学生学科资源优势，在探索对新兴热门学科的基础年级推广教育的同时，实现有效的商业化运作，发掘潜在市场需求。</w:t>
            </w:r>
          </w:p>
          <w:p w:rsidR="00FE67F8" w:rsidRDefault="00C87525">
            <w:pPr>
              <w:spacing w:line="360" w:lineRule="auto"/>
              <w:ind w:firstLineChars="200" w:firstLine="422"/>
              <w:rPr>
                <w:rFonts w:ascii="宋体"/>
                <w:b/>
                <w:bCs/>
                <w:sz w:val="21"/>
                <w:szCs w:val="21"/>
              </w:rPr>
            </w:pPr>
            <w:r>
              <w:rPr>
                <w:rFonts w:ascii="宋体" w:hint="eastAsia"/>
                <w:b/>
                <w:bCs/>
                <w:sz w:val="21"/>
                <w:szCs w:val="21"/>
              </w:rPr>
              <w:t>市场规模分析</w:t>
            </w:r>
          </w:p>
          <w:p w:rsidR="00FE67F8" w:rsidRDefault="00C87525">
            <w:pPr>
              <w:numPr>
                <w:ilvl w:val="0"/>
                <w:numId w:val="1"/>
              </w:numPr>
              <w:tabs>
                <w:tab w:val="left" w:pos="282"/>
              </w:tabs>
              <w:spacing w:line="360" w:lineRule="auto"/>
              <w:ind w:firstLine="420"/>
              <w:rPr>
                <w:rFonts w:ascii="宋体"/>
                <w:b/>
                <w:bCs/>
                <w:sz w:val="21"/>
                <w:szCs w:val="21"/>
              </w:rPr>
            </w:pPr>
            <w:r>
              <w:rPr>
                <w:rFonts w:ascii="宋体" w:hint="eastAsia"/>
                <w:b/>
                <w:bCs/>
                <w:sz w:val="21"/>
                <w:szCs w:val="21"/>
              </w:rPr>
              <w:t>市场定位</w:t>
            </w:r>
          </w:p>
          <w:p w:rsidR="00FE67F8" w:rsidRDefault="00C87525">
            <w:pPr>
              <w:spacing w:line="360" w:lineRule="auto"/>
              <w:ind w:firstLineChars="200" w:firstLine="420"/>
              <w:rPr>
                <w:rFonts w:ascii="宋体"/>
                <w:sz w:val="21"/>
                <w:szCs w:val="21"/>
              </w:rPr>
            </w:pPr>
            <w:r>
              <w:rPr>
                <w:rFonts w:ascii="宋体" w:hint="eastAsia"/>
                <w:sz w:val="21"/>
                <w:szCs w:val="21"/>
              </w:rPr>
              <w:t>“星岚”小学趣味天文课程设计推广平台拟通过传统线下授课模式</w:t>
            </w:r>
            <w:r>
              <w:rPr>
                <w:rFonts w:ascii="宋体" w:hint="eastAsia"/>
                <w:sz w:val="21"/>
                <w:szCs w:val="21"/>
              </w:rPr>
              <w:t>+</w:t>
            </w:r>
            <w:r>
              <w:rPr>
                <w:rFonts w:ascii="宋体" w:hint="eastAsia"/>
                <w:sz w:val="21"/>
                <w:szCs w:val="21"/>
              </w:rPr>
              <w:t>新型线上授课模式共相结合方式，获得不同用户群。此外在将本平台品牌形象推广</w:t>
            </w:r>
            <w:r>
              <w:rPr>
                <w:rFonts w:ascii="宋体" w:hint="eastAsia"/>
                <w:sz w:val="21"/>
                <w:szCs w:val="21"/>
              </w:rPr>
              <w:t>，形成一定量的用户群与知名度后，本平台拟通过与专业实验器材厂商进行合作，打造符合新课标的小学趣味天文实验箱，通过带有品牌特色的实体产品营销获得更多商机。</w:t>
            </w:r>
          </w:p>
          <w:p w:rsidR="00FE67F8" w:rsidRDefault="00C87525">
            <w:pPr>
              <w:spacing w:line="360" w:lineRule="auto"/>
              <w:ind w:firstLine="420"/>
              <w:rPr>
                <w:rFonts w:ascii="宋体"/>
                <w:sz w:val="21"/>
                <w:szCs w:val="21"/>
              </w:rPr>
            </w:pPr>
            <w:r>
              <w:rPr>
                <w:rFonts w:ascii="宋体" w:hint="eastAsia"/>
                <w:sz w:val="21"/>
                <w:szCs w:val="21"/>
              </w:rPr>
              <w:t>线上授课模式——面向家庭、个人的的课外教育。包括实验网课、互动直播。以家境相对优越，收入水平中上的小学生家庭为潜在用户群进行推广，旨在从激发小学生个人兴趣，引起家长关注为驱动获得市场。</w:t>
            </w:r>
          </w:p>
          <w:p w:rsidR="00FE67F8" w:rsidRDefault="00C87525">
            <w:pPr>
              <w:spacing w:line="360" w:lineRule="auto"/>
              <w:ind w:firstLine="420"/>
              <w:rPr>
                <w:rFonts w:ascii="宋体"/>
                <w:sz w:val="21"/>
                <w:szCs w:val="21"/>
              </w:rPr>
            </w:pPr>
            <w:r>
              <w:rPr>
                <w:rFonts w:ascii="宋体" w:hint="eastAsia"/>
                <w:sz w:val="21"/>
                <w:szCs w:val="21"/>
              </w:rPr>
              <w:t>线下授课模式——面向学校、教师的课内教育。包括走进课堂互动教学、组织户外出行观测。以教育质量高，有需求意向的小学课堂为潜在用户群进行推广，旨在从吸引小学教育者投资意向，与各小学建立长期合作关系为动获得市场。</w:t>
            </w:r>
          </w:p>
          <w:p w:rsidR="00FE67F8" w:rsidRDefault="00C87525">
            <w:pPr>
              <w:spacing w:line="360" w:lineRule="auto"/>
              <w:ind w:firstLine="421"/>
              <w:rPr>
                <w:rFonts w:ascii="宋体"/>
                <w:sz w:val="21"/>
                <w:szCs w:val="21"/>
              </w:rPr>
            </w:pPr>
            <w:r>
              <w:rPr>
                <w:rFonts w:ascii="宋体" w:hint="eastAsia"/>
                <w:sz w:val="21"/>
                <w:szCs w:val="21"/>
              </w:rPr>
              <w:t>周边产品销售</w:t>
            </w:r>
            <w:r>
              <w:rPr>
                <w:rFonts w:ascii="宋体" w:hint="eastAsia"/>
                <w:b/>
                <w:bCs/>
                <w:sz w:val="21"/>
                <w:szCs w:val="21"/>
              </w:rPr>
              <w:t>——</w:t>
            </w:r>
            <w:r>
              <w:rPr>
                <w:rFonts w:ascii="宋体" w:hint="eastAsia"/>
                <w:sz w:val="21"/>
                <w:szCs w:val="21"/>
              </w:rPr>
              <w:t>面向稳定客户群的特色增值服务。利用品牌特色打造独特趣味天文实验箱，配套网络课程，进一步开发课外教育市场；也可为建立长期合作关系的学校提供本实验器材。</w:t>
            </w:r>
          </w:p>
          <w:p w:rsidR="00FE67F8" w:rsidRDefault="00C87525">
            <w:pPr>
              <w:numPr>
                <w:ilvl w:val="0"/>
                <w:numId w:val="1"/>
              </w:numPr>
              <w:spacing w:line="360" w:lineRule="auto"/>
              <w:ind w:firstLine="421"/>
              <w:rPr>
                <w:rFonts w:ascii="宋体"/>
                <w:b/>
                <w:bCs/>
                <w:sz w:val="21"/>
                <w:szCs w:val="21"/>
              </w:rPr>
            </w:pPr>
            <w:r>
              <w:rPr>
                <w:rFonts w:ascii="宋体" w:hint="eastAsia"/>
                <w:b/>
                <w:bCs/>
                <w:sz w:val="21"/>
                <w:szCs w:val="21"/>
              </w:rPr>
              <w:t>市场竞争</w:t>
            </w:r>
          </w:p>
          <w:p w:rsidR="00FE67F8" w:rsidRDefault="00C87525">
            <w:pPr>
              <w:spacing w:line="360" w:lineRule="auto"/>
              <w:rPr>
                <w:rFonts w:ascii="宋体"/>
                <w:sz w:val="21"/>
                <w:szCs w:val="21"/>
              </w:rPr>
            </w:pPr>
            <w:r>
              <w:rPr>
                <w:rFonts w:ascii="宋体" w:hint="eastAsia"/>
                <w:sz w:val="21"/>
                <w:szCs w:val="21"/>
              </w:rPr>
              <w:t xml:space="preserve">    </w:t>
            </w:r>
            <w:r>
              <w:rPr>
                <w:rFonts w:ascii="宋体" w:hint="eastAsia"/>
                <w:sz w:val="21"/>
                <w:szCs w:val="21"/>
              </w:rPr>
              <w:t>根据国内可调查到的数据，针对小学生天文学教育的相关课程及培育机构匮乏，因此我们的“星岚”小学趣味天文课程具有较强的市场竞</w:t>
            </w:r>
            <w:r>
              <w:rPr>
                <w:rFonts w:ascii="宋体" w:hint="eastAsia"/>
                <w:sz w:val="21"/>
                <w:szCs w:val="21"/>
              </w:rPr>
              <w:t>争力。</w:t>
            </w:r>
          </w:p>
          <w:p w:rsidR="00FE67F8" w:rsidRDefault="00C87525">
            <w:pPr>
              <w:numPr>
                <w:ilvl w:val="0"/>
                <w:numId w:val="1"/>
              </w:numPr>
              <w:spacing w:line="360" w:lineRule="auto"/>
              <w:ind w:firstLine="421"/>
              <w:rPr>
                <w:rFonts w:ascii="宋体"/>
                <w:b/>
                <w:bCs/>
                <w:sz w:val="21"/>
                <w:szCs w:val="21"/>
              </w:rPr>
            </w:pPr>
            <w:r>
              <w:rPr>
                <w:rFonts w:ascii="宋体" w:hint="eastAsia"/>
                <w:b/>
                <w:bCs/>
                <w:sz w:val="21"/>
                <w:szCs w:val="21"/>
              </w:rPr>
              <w:t>市场规模</w:t>
            </w:r>
          </w:p>
          <w:p w:rsidR="00FE67F8" w:rsidRDefault="00C87525">
            <w:pPr>
              <w:spacing w:line="360" w:lineRule="auto"/>
              <w:rPr>
                <w:rFonts w:ascii="宋体"/>
                <w:sz w:val="21"/>
                <w:szCs w:val="21"/>
              </w:rPr>
            </w:pPr>
            <w:r>
              <w:rPr>
                <w:rFonts w:ascii="宋体" w:hint="eastAsia"/>
                <w:sz w:val="21"/>
                <w:szCs w:val="21"/>
              </w:rPr>
              <w:t xml:space="preserve">    </w:t>
            </w:r>
            <w:r>
              <w:rPr>
                <w:rFonts w:ascii="宋体" w:hint="eastAsia"/>
                <w:sz w:val="21"/>
                <w:szCs w:val="21"/>
              </w:rPr>
              <w:t>以北京市为例，据统计，目前北京市拥有小学数量</w:t>
            </w:r>
            <w:r>
              <w:rPr>
                <w:rFonts w:ascii="宋体" w:hint="eastAsia"/>
                <w:sz w:val="21"/>
                <w:szCs w:val="21"/>
              </w:rPr>
              <w:t>1504</w:t>
            </w:r>
            <w:r>
              <w:rPr>
                <w:rFonts w:ascii="宋体" w:hint="eastAsia"/>
                <w:sz w:val="21"/>
                <w:szCs w:val="21"/>
              </w:rPr>
              <w:t>所，约</w:t>
            </w:r>
            <w:r>
              <w:rPr>
                <w:rFonts w:ascii="宋体" w:hint="eastAsia"/>
                <w:sz w:val="21"/>
                <w:szCs w:val="21"/>
              </w:rPr>
              <w:t>60</w:t>
            </w:r>
            <w:r>
              <w:rPr>
                <w:rFonts w:ascii="宋体" w:hint="eastAsia"/>
                <w:sz w:val="21"/>
                <w:szCs w:val="21"/>
              </w:rPr>
              <w:t>万小学生。我们预计与至少与</w:t>
            </w:r>
            <w:r>
              <w:rPr>
                <w:rFonts w:ascii="宋体" w:hint="eastAsia"/>
                <w:sz w:val="21"/>
                <w:szCs w:val="21"/>
              </w:rPr>
              <w:t>20%</w:t>
            </w:r>
            <w:r>
              <w:rPr>
                <w:rFonts w:ascii="宋体" w:hint="eastAsia"/>
                <w:sz w:val="21"/>
                <w:szCs w:val="21"/>
              </w:rPr>
              <w:t>的小学（约</w:t>
            </w:r>
            <w:r>
              <w:rPr>
                <w:rFonts w:ascii="宋体" w:hint="eastAsia"/>
                <w:sz w:val="21"/>
                <w:szCs w:val="21"/>
              </w:rPr>
              <w:t>300</w:t>
            </w:r>
            <w:r>
              <w:rPr>
                <w:rFonts w:ascii="宋体" w:hint="eastAsia"/>
                <w:sz w:val="21"/>
                <w:szCs w:val="21"/>
              </w:rPr>
              <w:t>所）达成长期合作关系，推广天文课程，覆盖约</w:t>
            </w:r>
            <w:r>
              <w:rPr>
                <w:rFonts w:ascii="宋体" w:hint="eastAsia"/>
                <w:sz w:val="21"/>
                <w:szCs w:val="21"/>
              </w:rPr>
              <w:t>6</w:t>
            </w:r>
            <w:r>
              <w:rPr>
                <w:rFonts w:ascii="宋体" w:hint="eastAsia"/>
                <w:sz w:val="21"/>
                <w:szCs w:val="21"/>
              </w:rPr>
              <w:t>万小学生群体。具体产品定价与预计年收入，我们将根据市场调研分析结果中期进行合理预测。</w:t>
            </w:r>
          </w:p>
          <w:p w:rsidR="00FE67F8" w:rsidRDefault="00C87525">
            <w:pPr>
              <w:spacing w:line="360" w:lineRule="auto"/>
              <w:rPr>
                <w:rFonts w:ascii="宋体"/>
                <w:b/>
                <w:bCs/>
                <w:sz w:val="21"/>
                <w:szCs w:val="21"/>
              </w:rPr>
            </w:pPr>
            <w:r>
              <w:rPr>
                <w:rFonts w:ascii="宋体" w:hint="eastAsia"/>
                <w:b/>
                <w:bCs/>
                <w:sz w:val="21"/>
                <w:szCs w:val="21"/>
              </w:rPr>
              <w:t xml:space="preserve">    </w:t>
            </w:r>
          </w:p>
        </w:tc>
      </w:tr>
    </w:tbl>
    <w:p w:rsidR="00FE67F8" w:rsidRDefault="00FE67F8"/>
    <w:tbl>
      <w:tblPr>
        <w:tblW w:w="922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18"/>
        <w:gridCol w:w="1728"/>
        <w:gridCol w:w="5275"/>
      </w:tblGrid>
      <w:tr w:rsidR="00FE67F8">
        <w:trPr>
          <w:trHeight w:val="6408"/>
          <w:jc w:val="center"/>
        </w:trPr>
        <w:tc>
          <w:tcPr>
            <w:tcW w:w="9221" w:type="dxa"/>
            <w:gridSpan w:val="3"/>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60" w:lineRule="auto"/>
              <w:rPr>
                <w:rFonts w:ascii="宋体"/>
                <w:b/>
                <w:bCs/>
                <w:sz w:val="21"/>
                <w:szCs w:val="21"/>
              </w:rPr>
            </w:pPr>
            <w:r>
              <w:rPr>
                <w:rFonts w:ascii="宋体" w:hAnsi="宋体" w:cs="宋体" w:hint="eastAsia"/>
                <w:b/>
                <w:bCs/>
                <w:sz w:val="21"/>
                <w:szCs w:val="21"/>
              </w:rPr>
              <w:lastRenderedPageBreak/>
              <w:t>三、工作方案及进度安排</w:t>
            </w:r>
          </w:p>
          <w:p w:rsidR="00FE67F8" w:rsidRDefault="00C87525">
            <w:pPr>
              <w:spacing w:line="360" w:lineRule="auto"/>
              <w:rPr>
                <w:rFonts w:ascii="宋体"/>
                <w:b/>
                <w:bCs/>
                <w:sz w:val="21"/>
                <w:szCs w:val="21"/>
              </w:rPr>
            </w:pPr>
            <w:r>
              <w:rPr>
                <w:rFonts w:ascii="宋体" w:hint="eastAsia"/>
                <w:b/>
                <w:bCs/>
                <w:sz w:val="21"/>
                <w:szCs w:val="21"/>
              </w:rPr>
              <w:t xml:space="preserve">    </w:t>
            </w:r>
            <w:r>
              <w:rPr>
                <w:rFonts w:ascii="宋体" w:hint="eastAsia"/>
                <w:sz w:val="21"/>
                <w:szCs w:val="21"/>
              </w:rPr>
              <w:t>本项目拟分为三阶段进行，其中包括先期二手数据收集，统计工作制定，实地走访考察，市场需求调研，统计数据整理与转化，论文及商业计划书的撰写与修改等，并充分利用社会资源，开发趣味天文课程，将我们的设计理念落到实处。</w:t>
            </w:r>
            <w:r>
              <w:rPr>
                <w:rFonts w:ascii="宋体" w:hint="eastAsia"/>
                <w:b/>
                <w:bCs/>
                <w:sz w:val="21"/>
                <w:szCs w:val="21"/>
              </w:rPr>
              <w:tab/>
            </w:r>
          </w:p>
          <w:tbl>
            <w:tblPr>
              <w:tblStyle w:val="af2"/>
              <w:tblW w:w="9012" w:type="dxa"/>
              <w:tblLayout w:type="fixed"/>
              <w:tblLook w:val="04A0" w:firstRow="1" w:lastRow="0" w:firstColumn="1" w:lastColumn="0" w:noHBand="0" w:noVBand="1"/>
            </w:tblPr>
            <w:tblGrid>
              <w:gridCol w:w="3004"/>
              <w:gridCol w:w="3005"/>
              <w:gridCol w:w="3003"/>
            </w:tblGrid>
            <w:tr w:rsidR="00FE67F8">
              <w:tc>
                <w:tcPr>
                  <w:tcW w:w="9012" w:type="dxa"/>
                  <w:gridSpan w:val="3"/>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前期调研准备</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预期时间</w:t>
                  </w:r>
                </w:p>
              </w:tc>
              <w:tc>
                <w:tcPr>
                  <w:tcW w:w="3005"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具体方案</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备注</w:t>
                  </w:r>
                </w:p>
              </w:tc>
            </w:tr>
            <w:tr w:rsidR="00FE67F8">
              <w:tc>
                <w:tcPr>
                  <w:tcW w:w="3004" w:type="dxa"/>
                </w:tcPr>
                <w:p w:rsidR="00FE67F8" w:rsidRDefault="00FE67F8">
                  <w:pPr>
                    <w:tabs>
                      <w:tab w:val="left" w:pos="5475"/>
                    </w:tabs>
                    <w:spacing w:line="360" w:lineRule="auto"/>
                    <w:jc w:val="center"/>
                    <w:rPr>
                      <w:rFonts w:ascii="宋体"/>
                      <w:sz w:val="21"/>
                      <w:szCs w:val="21"/>
                    </w:rPr>
                  </w:pPr>
                </w:p>
                <w:p w:rsidR="00FE67F8" w:rsidRDefault="00C87525">
                  <w:pPr>
                    <w:tabs>
                      <w:tab w:val="left" w:pos="5475"/>
                    </w:tabs>
                    <w:spacing w:line="360" w:lineRule="auto"/>
                    <w:jc w:val="center"/>
                    <w:rPr>
                      <w:rFonts w:ascii="宋体"/>
                      <w:sz w:val="21"/>
                      <w:szCs w:val="21"/>
                    </w:rPr>
                  </w:pPr>
                  <w:r>
                    <w:rPr>
                      <w:rFonts w:ascii="宋体" w:hint="eastAsia"/>
                      <w:sz w:val="21"/>
                      <w:szCs w:val="21"/>
                    </w:rPr>
                    <w:t>2017.12.11-2017.12.30</w:t>
                  </w:r>
                </w:p>
              </w:tc>
              <w:tc>
                <w:tcPr>
                  <w:tcW w:w="3005"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收集调查现有数据资料，进一步了解目前小学生趣味课程教育现状。</w:t>
                  </w:r>
                </w:p>
              </w:tc>
              <w:tc>
                <w:tcPr>
                  <w:tcW w:w="3003" w:type="dxa"/>
                  <w:vAlign w:val="center"/>
                </w:tcPr>
                <w:p w:rsidR="00FE67F8" w:rsidRDefault="00FE67F8">
                  <w:pPr>
                    <w:tabs>
                      <w:tab w:val="left" w:pos="5475"/>
                    </w:tabs>
                    <w:spacing w:line="360" w:lineRule="auto"/>
                    <w:jc w:val="center"/>
                    <w:rPr>
                      <w:rFonts w:ascii="宋体"/>
                      <w:sz w:val="21"/>
                      <w:szCs w:val="21"/>
                    </w:rPr>
                  </w:pPr>
                </w:p>
              </w:tc>
            </w:tr>
            <w:tr w:rsidR="00FE67F8">
              <w:tc>
                <w:tcPr>
                  <w:tcW w:w="3004" w:type="dxa"/>
                </w:tcPr>
                <w:p w:rsidR="00FE67F8" w:rsidRDefault="00FE67F8">
                  <w:pPr>
                    <w:tabs>
                      <w:tab w:val="left" w:pos="5475"/>
                    </w:tabs>
                    <w:spacing w:line="360" w:lineRule="auto"/>
                    <w:jc w:val="center"/>
                    <w:rPr>
                      <w:rFonts w:ascii="宋体"/>
                      <w:sz w:val="21"/>
                      <w:szCs w:val="21"/>
                    </w:rPr>
                  </w:pPr>
                </w:p>
                <w:p w:rsidR="00FE67F8" w:rsidRDefault="00FE67F8">
                  <w:pPr>
                    <w:tabs>
                      <w:tab w:val="left" w:pos="5475"/>
                    </w:tabs>
                    <w:spacing w:line="360" w:lineRule="auto"/>
                    <w:ind w:firstLineChars="100" w:firstLine="210"/>
                    <w:jc w:val="center"/>
                    <w:rPr>
                      <w:rFonts w:ascii="宋体"/>
                      <w:sz w:val="21"/>
                      <w:szCs w:val="21"/>
                    </w:rPr>
                  </w:pPr>
                </w:p>
                <w:p w:rsidR="00FE67F8" w:rsidRDefault="00C87525">
                  <w:pPr>
                    <w:tabs>
                      <w:tab w:val="left" w:pos="5475"/>
                    </w:tabs>
                    <w:spacing w:line="360" w:lineRule="auto"/>
                    <w:jc w:val="center"/>
                    <w:rPr>
                      <w:rFonts w:ascii="宋体"/>
                      <w:sz w:val="21"/>
                      <w:szCs w:val="21"/>
                    </w:rPr>
                  </w:pPr>
                  <w:r>
                    <w:rPr>
                      <w:rFonts w:ascii="宋体" w:hint="eastAsia"/>
                      <w:sz w:val="21"/>
                      <w:szCs w:val="21"/>
                    </w:rPr>
                    <w:t>2018.01.01-2018.01.30</w:t>
                  </w:r>
                </w:p>
              </w:tc>
              <w:tc>
                <w:tcPr>
                  <w:tcW w:w="3005"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设计面向小学生家长的电子调查问卷，进行网上预统计，根据反馈结果设计正式调查问卷和确定调查区域。</w:t>
                  </w:r>
                </w:p>
              </w:tc>
              <w:tc>
                <w:tcPr>
                  <w:tcW w:w="3003" w:type="dxa"/>
                  <w:vAlign w:val="center"/>
                </w:tcPr>
                <w:p w:rsidR="00FE67F8" w:rsidRDefault="00FE67F8">
                  <w:pPr>
                    <w:tabs>
                      <w:tab w:val="left" w:pos="5475"/>
                    </w:tabs>
                    <w:spacing w:line="360" w:lineRule="auto"/>
                    <w:jc w:val="center"/>
                    <w:rPr>
                      <w:rFonts w:ascii="宋体"/>
                      <w:sz w:val="21"/>
                      <w:szCs w:val="21"/>
                    </w:rPr>
                  </w:pPr>
                </w:p>
              </w:tc>
            </w:tr>
            <w:tr w:rsidR="00FE67F8">
              <w:tc>
                <w:tcPr>
                  <w:tcW w:w="3004" w:type="dxa"/>
                </w:tcPr>
                <w:p w:rsidR="00FE67F8" w:rsidRDefault="00FE67F8">
                  <w:pPr>
                    <w:tabs>
                      <w:tab w:val="left" w:pos="5475"/>
                    </w:tabs>
                    <w:spacing w:line="360" w:lineRule="auto"/>
                    <w:jc w:val="center"/>
                    <w:rPr>
                      <w:rFonts w:ascii="宋体"/>
                      <w:sz w:val="21"/>
                      <w:szCs w:val="21"/>
                    </w:rPr>
                  </w:pPr>
                </w:p>
                <w:p w:rsidR="00FE67F8" w:rsidRDefault="00C87525">
                  <w:pPr>
                    <w:tabs>
                      <w:tab w:val="left" w:pos="5475"/>
                    </w:tabs>
                    <w:spacing w:line="360" w:lineRule="auto"/>
                    <w:jc w:val="center"/>
                    <w:rPr>
                      <w:rFonts w:ascii="宋体"/>
                      <w:sz w:val="21"/>
                      <w:szCs w:val="21"/>
                    </w:rPr>
                  </w:pPr>
                  <w:r>
                    <w:rPr>
                      <w:rFonts w:ascii="宋体" w:hint="eastAsia"/>
                      <w:sz w:val="21"/>
                      <w:szCs w:val="21"/>
                    </w:rPr>
                    <w:t>2018.02.01-2018.02.31</w:t>
                  </w:r>
                </w:p>
              </w:tc>
              <w:tc>
                <w:tcPr>
                  <w:tcW w:w="3005"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联系北京市当地多所小学，为中期调查小学课堂素质教育现况，访谈教师做好准备。</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清华附小、人大附小等市区内高教育质量小学。</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2018.03.01-2018.03.31</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设计面向小学生家长的课程需求调查问卷，确定调查区域。</w:t>
                  </w:r>
                </w:p>
                <w:p w:rsidR="00FE67F8" w:rsidRDefault="00FE67F8">
                  <w:pPr>
                    <w:tabs>
                      <w:tab w:val="left" w:pos="5475"/>
                    </w:tabs>
                    <w:spacing w:line="360" w:lineRule="auto"/>
                    <w:rPr>
                      <w:rFonts w:ascii="宋体"/>
                      <w:sz w:val="21"/>
                      <w:szCs w:val="21"/>
                    </w:rPr>
                  </w:pPr>
                </w:p>
              </w:tc>
              <w:tc>
                <w:tcPr>
                  <w:tcW w:w="3003" w:type="dxa"/>
                  <w:vAlign w:val="center"/>
                </w:tcPr>
                <w:p w:rsidR="00FE67F8" w:rsidRDefault="00FE67F8">
                  <w:pPr>
                    <w:tabs>
                      <w:tab w:val="left" w:pos="5475"/>
                    </w:tabs>
                    <w:spacing w:line="360" w:lineRule="auto"/>
                    <w:rPr>
                      <w:rFonts w:ascii="宋体"/>
                      <w:b/>
                      <w:bCs/>
                      <w:sz w:val="21"/>
                      <w:szCs w:val="21"/>
                    </w:rPr>
                  </w:pPr>
                </w:p>
              </w:tc>
            </w:tr>
            <w:tr w:rsidR="00FE67F8">
              <w:tc>
                <w:tcPr>
                  <w:tcW w:w="9012" w:type="dxa"/>
                  <w:gridSpan w:val="3"/>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中期调研及阶段性成果转化</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预期时间</w:t>
                  </w:r>
                </w:p>
              </w:tc>
              <w:tc>
                <w:tcPr>
                  <w:tcW w:w="3005" w:type="dxa"/>
                  <w:vAlign w:val="center"/>
                </w:tcPr>
                <w:p w:rsidR="00FE67F8" w:rsidRDefault="00C87525">
                  <w:pPr>
                    <w:tabs>
                      <w:tab w:val="center" w:pos="1394"/>
                    </w:tabs>
                    <w:spacing w:line="360" w:lineRule="auto"/>
                    <w:jc w:val="center"/>
                    <w:rPr>
                      <w:rFonts w:ascii="宋体"/>
                      <w:sz w:val="21"/>
                      <w:szCs w:val="21"/>
                    </w:rPr>
                  </w:pPr>
                  <w:r>
                    <w:rPr>
                      <w:rFonts w:ascii="宋体" w:hint="eastAsia"/>
                      <w:sz w:val="21"/>
                      <w:szCs w:val="21"/>
                    </w:rPr>
                    <w:t>具体方案</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备注</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2018.04.01-2018.04.30</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在小学校区附近开展统计工作。</w:t>
                  </w:r>
                </w:p>
              </w:tc>
              <w:tc>
                <w:tcPr>
                  <w:tcW w:w="3003" w:type="dxa"/>
                  <w:vAlign w:val="center"/>
                </w:tcPr>
                <w:p w:rsidR="00FE67F8" w:rsidRDefault="00FE67F8">
                  <w:pPr>
                    <w:tabs>
                      <w:tab w:val="left" w:pos="5475"/>
                    </w:tabs>
                    <w:spacing w:line="360" w:lineRule="auto"/>
                    <w:jc w:val="center"/>
                    <w:rPr>
                      <w:rFonts w:ascii="宋体"/>
                      <w:sz w:val="21"/>
                      <w:szCs w:val="21"/>
                    </w:rPr>
                  </w:pP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2018.04.01-2018.04.30</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深入小学课堂，走访调查一线教育工作者对趣味天文课程的需求。</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与统计调查同期进行。实际走访当地课堂。</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2018.05.01-2018.05.15</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统计数据的整理与分析。</w:t>
                  </w:r>
                </w:p>
              </w:tc>
              <w:tc>
                <w:tcPr>
                  <w:tcW w:w="3003" w:type="dxa"/>
                  <w:vAlign w:val="center"/>
                </w:tcPr>
                <w:p w:rsidR="00FE67F8" w:rsidRDefault="00FE67F8">
                  <w:pPr>
                    <w:tabs>
                      <w:tab w:val="left" w:pos="5475"/>
                    </w:tabs>
                    <w:spacing w:line="360" w:lineRule="auto"/>
                    <w:jc w:val="center"/>
                    <w:rPr>
                      <w:rFonts w:ascii="宋体"/>
                      <w:sz w:val="21"/>
                      <w:szCs w:val="21"/>
                    </w:rPr>
                  </w:pP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2018.05.15-2018.05.31</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撰写推广趣味天文课程的可行性分析报告，初步开发商业计划书。</w:t>
                  </w:r>
                </w:p>
              </w:tc>
              <w:tc>
                <w:tcPr>
                  <w:tcW w:w="3003" w:type="dxa"/>
                  <w:vAlign w:val="center"/>
                </w:tcPr>
                <w:p w:rsidR="00FE67F8" w:rsidRDefault="00FE67F8">
                  <w:pPr>
                    <w:tabs>
                      <w:tab w:val="left" w:pos="5475"/>
                    </w:tabs>
                    <w:spacing w:line="360" w:lineRule="auto"/>
                    <w:jc w:val="center"/>
                    <w:rPr>
                      <w:rFonts w:ascii="宋体"/>
                      <w:sz w:val="21"/>
                      <w:szCs w:val="21"/>
                    </w:rPr>
                  </w:pPr>
                </w:p>
              </w:tc>
            </w:tr>
            <w:tr w:rsidR="00FE67F8">
              <w:tc>
                <w:tcPr>
                  <w:tcW w:w="9012" w:type="dxa"/>
                  <w:gridSpan w:val="3"/>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lastRenderedPageBreak/>
                    <w:t>后期审查、完善与改进</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预期时间</w:t>
                  </w:r>
                </w:p>
              </w:tc>
              <w:tc>
                <w:tcPr>
                  <w:tcW w:w="3005" w:type="dxa"/>
                  <w:vAlign w:val="center"/>
                </w:tcPr>
                <w:p w:rsidR="00FE67F8" w:rsidRDefault="00C87525">
                  <w:pPr>
                    <w:tabs>
                      <w:tab w:val="center" w:pos="1394"/>
                    </w:tabs>
                    <w:spacing w:line="360" w:lineRule="auto"/>
                    <w:jc w:val="center"/>
                    <w:rPr>
                      <w:rFonts w:ascii="宋体"/>
                      <w:sz w:val="21"/>
                      <w:szCs w:val="21"/>
                    </w:rPr>
                  </w:pPr>
                  <w:r>
                    <w:rPr>
                      <w:rFonts w:ascii="宋体" w:hint="eastAsia"/>
                      <w:sz w:val="21"/>
                      <w:szCs w:val="21"/>
                    </w:rPr>
                    <w:t>具体方案</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备注</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2018.06.01-2018.06.10</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对小学教师就课程设计方面进行走访再调查。</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吸引更多小学教育工作者参与到趣味天文课程设计的环节。</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2018.06.11-2018.06.20</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统计整理再调查结果。</w:t>
                  </w:r>
                </w:p>
              </w:tc>
              <w:tc>
                <w:tcPr>
                  <w:tcW w:w="3003" w:type="dxa"/>
                  <w:vAlign w:val="center"/>
                </w:tcPr>
                <w:p w:rsidR="00FE67F8" w:rsidRDefault="00FE67F8">
                  <w:pPr>
                    <w:tabs>
                      <w:tab w:val="left" w:pos="5475"/>
                    </w:tabs>
                    <w:spacing w:line="360" w:lineRule="auto"/>
                    <w:jc w:val="center"/>
                    <w:rPr>
                      <w:rFonts w:ascii="宋体"/>
                      <w:sz w:val="21"/>
                      <w:szCs w:val="21"/>
                    </w:rPr>
                  </w:pPr>
                </w:p>
              </w:tc>
            </w:tr>
            <w:tr w:rsidR="00FE67F8">
              <w:trPr>
                <w:trHeight w:val="90"/>
              </w:trPr>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2018.06.21-2018.06.30</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依据先期调查和再调查数据，撰写项目论文，转化分析成果。</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（拟发表核心期刊《中国教育学刊》）。</w:t>
                  </w:r>
                </w:p>
              </w:tc>
            </w:tr>
            <w:tr w:rsidR="00FE67F8">
              <w:trPr>
                <w:trHeight w:val="90"/>
              </w:trPr>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2018.07.01-2018.07.30</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“星岚”趣味课程设计开发。</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联系南京大学、北京大学天文社等其他社会资源，共同开发初期天文课程教学方案和教学模板。</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2018.08.01-2018.08.31</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在几所小学开展实验性试讲活动，不断完善课程教学安排。</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结合实践，提高课程产品竞争力。</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2018.09.01-2018.09.20</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走访北京市各高校天文实验室、实验器材生产商，探求合作意向。</w:t>
                  </w:r>
                </w:p>
              </w:tc>
              <w:tc>
                <w:tcPr>
                  <w:tcW w:w="3003"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探究打造品牌特色周边产品的可行性。</w:t>
                  </w: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2018.10.01-2018.10.31</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制定并完善商业计划书。</w:t>
                  </w:r>
                </w:p>
              </w:tc>
              <w:tc>
                <w:tcPr>
                  <w:tcW w:w="3003" w:type="dxa"/>
                  <w:vAlign w:val="center"/>
                </w:tcPr>
                <w:p w:rsidR="00FE67F8" w:rsidRDefault="00FE67F8">
                  <w:pPr>
                    <w:tabs>
                      <w:tab w:val="left" w:pos="5475"/>
                    </w:tabs>
                    <w:spacing w:line="360" w:lineRule="auto"/>
                    <w:rPr>
                      <w:rFonts w:ascii="宋体"/>
                      <w:sz w:val="21"/>
                      <w:szCs w:val="21"/>
                    </w:rPr>
                  </w:pPr>
                </w:p>
              </w:tc>
            </w:tr>
            <w:tr w:rsidR="00FE67F8">
              <w:tc>
                <w:tcPr>
                  <w:tcW w:w="3004" w:type="dxa"/>
                  <w:vAlign w:val="center"/>
                </w:tcPr>
                <w:p w:rsidR="00FE67F8" w:rsidRDefault="00C87525">
                  <w:pPr>
                    <w:tabs>
                      <w:tab w:val="left" w:pos="5475"/>
                    </w:tabs>
                    <w:spacing w:line="360" w:lineRule="auto"/>
                    <w:jc w:val="center"/>
                    <w:rPr>
                      <w:rFonts w:ascii="宋体"/>
                      <w:sz w:val="21"/>
                      <w:szCs w:val="21"/>
                    </w:rPr>
                  </w:pPr>
                  <w:r>
                    <w:rPr>
                      <w:rFonts w:ascii="宋体" w:hint="eastAsia"/>
                      <w:sz w:val="21"/>
                      <w:szCs w:val="21"/>
                    </w:rPr>
                    <w:t>2018.11.01-2018.11.30</w:t>
                  </w:r>
                </w:p>
              </w:tc>
              <w:tc>
                <w:tcPr>
                  <w:tcW w:w="3005" w:type="dxa"/>
                  <w:vAlign w:val="center"/>
                </w:tcPr>
                <w:p w:rsidR="00FE67F8" w:rsidRDefault="00C87525">
                  <w:pPr>
                    <w:tabs>
                      <w:tab w:val="left" w:pos="5475"/>
                    </w:tabs>
                    <w:spacing w:line="360" w:lineRule="auto"/>
                    <w:rPr>
                      <w:rFonts w:ascii="宋体"/>
                      <w:sz w:val="21"/>
                      <w:szCs w:val="21"/>
                    </w:rPr>
                  </w:pPr>
                  <w:r>
                    <w:rPr>
                      <w:rFonts w:ascii="宋体" w:hint="eastAsia"/>
                      <w:sz w:val="21"/>
                      <w:szCs w:val="21"/>
                    </w:rPr>
                    <w:t>结项检查的</w:t>
                  </w:r>
                  <w:r>
                    <w:rPr>
                      <w:rFonts w:ascii="宋体" w:hint="eastAsia"/>
                      <w:sz w:val="21"/>
                      <w:szCs w:val="21"/>
                    </w:rPr>
                    <w:t>PPT</w:t>
                  </w:r>
                  <w:r>
                    <w:rPr>
                      <w:rFonts w:ascii="宋体" w:hint="eastAsia"/>
                      <w:sz w:val="21"/>
                      <w:szCs w:val="21"/>
                    </w:rPr>
                    <w:t>制作，检查报告填报。</w:t>
                  </w:r>
                </w:p>
              </w:tc>
              <w:tc>
                <w:tcPr>
                  <w:tcW w:w="3003" w:type="dxa"/>
                  <w:vAlign w:val="center"/>
                </w:tcPr>
                <w:p w:rsidR="00FE67F8" w:rsidRDefault="00FE67F8">
                  <w:pPr>
                    <w:tabs>
                      <w:tab w:val="left" w:pos="5475"/>
                    </w:tabs>
                    <w:spacing w:line="360" w:lineRule="auto"/>
                    <w:rPr>
                      <w:rFonts w:ascii="宋体"/>
                      <w:sz w:val="21"/>
                      <w:szCs w:val="21"/>
                    </w:rPr>
                  </w:pPr>
                </w:p>
              </w:tc>
            </w:tr>
          </w:tbl>
          <w:p w:rsidR="00FE67F8" w:rsidRDefault="00FE67F8">
            <w:pPr>
              <w:spacing w:line="360" w:lineRule="auto"/>
              <w:rPr>
                <w:rFonts w:ascii="宋体"/>
                <w:b/>
                <w:bCs/>
                <w:sz w:val="21"/>
                <w:szCs w:val="21"/>
              </w:rPr>
            </w:pPr>
          </w:p>
          <w:p w:rsidR="00FE67F8" w:rsidRDefault="00C87525">
            <w:pPr>
              <w:spacing w:line="360" w:lineRule="auto"/>
              <w:rPr>
                <w:rFonts w:ascii="宋体"/>
                <w:b/>
                <w:bCs/>
                <w:sz w:val="21"/>
                <w:szCs w:val="21"/>
              </w:rPr>
            </w:pPr>
            <w:r>
              <w:rPr>
                <w:rFonts w:ascii="宋体" w:hint="eastAsia"/>
                <w:b/>
                <w:bCs/>
                <w:sz w:val="21"/>
                <w:szCs w:val="21"/>
              </w:rPr>
              <w:t xml:space="preserve">      </w:t>
            </w:r>
          </w:p>
          <w:p w:rsidR="00FE67F8" w:rsidRDefault="00FE67F8">
            <w:pPr>
              <w:spacing w:line="360" w:lineRule="auto"/>
              <w:rPr>
                <w:rFonts w:ascii="宋体"/>
                <w:b/>
                <w:bCs/>
                <w:sz w:val="21"/>
                <w:szCs w:val="21"/>
              </w:rPr>
            </w:pPr>
          </w:p>
        </w:tc>
      </w:tr>
      <w:tr w:rsidR="00FE67F8">
        <w:trPr>
          <w:trHeight w:val="3585"/>
          <w:jc w:val="center"/>
        </w:trPr>
        <w:tc>
          <w:tcPr>
            <w:tcW w:w="9221" w:type="dxa"/>
            <w:gridSpan w:val="3"/>
            <w:tcBorders>
              <w:top w:val="single" w:sz="4" w:space="0" w:color="auto"/>
              <w:left w:val="single" w:sz="4" w:space="0" w:color="auto"/>
              <w:bottom w:val="single" w:sz="4" w:space="0" w:color="auto"/>
              <w:right w:val="single" w:sz="4" w:space="0" w:color="auto"/>
            </w:tcBorders>
            <w:vAlign w:val="center"/>
          </w:tcPr>
          <w:p w:rsidR="00FE67F8" w:rsidRDefault="00C87525">
            <w:pPr>
              <w:spacing w:beforeLines="50" w:before="156" w:line="360" w:lineRule="auto"/>
              <w:rPr>
                <w:rFonts w:ascii="宋体"/>
                <w:b/>
                <w:bCs/>
                <w:sz w:val="21"/>
                <w:szCs w:val="21"/>
              </w:rPr>
            </w:pPr>
            <w:r>
              <w:rPr>
                <w:rFonts w:ascii="宋体" w:hAnsi="宋体" w:cs="宋体" w:hint="eastAsia"/>
                <w:b/>
                <w:bCs/>
                <w:sz w:val="21"/>
                <w:szCs w:val="21"/>
              </w:rPr>
              <w:lastRenderedPageBreak/>
              <w:t>四、创新点、特色、预期成果及形式（设想的独创性）</w:t>
            </w:r>
          </w:p>
          <w:p w:rsidR="00FE67F8" w:rsidRDefault="00C87525">
            <w:pPr>
              <w:spacing w:beforeLines="50" w:before="156" w:line="360" w:lineRule="auto"/>
              <w:rPr>
                <w:rFonts w:ascii="宋体" w:hAnsi="宋体" w:cs="宋体"/>
                <w:b/>
                <w:bCs/>
                <w:sz w:val="21"/>
                <w:szCs w:val="21"/>
              </w:rPr>
            </w:pPr>
            <w:r>
              <w:rPr>
                <w:rFonts w:ascii="宋体" w:hAnsi="宋体" w:cs="宋体" w:hint="eastAsia"/>
                <w:b/>
                <w:bCs/>
                <w:sz w:val="21"/>
                <w:szCs w:val="21"/>
              </w:rPr>
              <w:t>（需要详细列出预期成果：如预计发表论文的数量及期刊等级、研制产品、待申请的专利、软件、高质量的调研报告等）</w:t>
            </w:r>
          </w:p>
          <w:p w:rsidR="00FE67F8" w:rsidRDefault="00C87525">
            <w:pPr>
              <w:spacing w:line="360" w:lineRule="auto"/>
              <w:rPr>
                <w:rFonts w:ascii="宋体"/>
                <w:sz w:val="21"/>
                <w:szCs w:val="21"/>
              </w:rPr>
            </w:pPr>
            <w:r>
              <w:rPr>
                <w:rFonts w:ascii="宋体" w:hAnsi="宋体" w:cs="宋体" w:hint="eastAsia"/>
                <w:b/>
                <w:bCs/>
                <w:sz w:val="21"/>
                <w:szCs w:val="21"/>
              </w:rPr>
              <w:t xml:space="preserve">   </w:t>
            </w:r>
            <w:r>
              <w:rPr>
                <w:rFonts w:ascii="宋体" w:hAnsi="宋体" w:cs="宋体" w:hint="eastAsia"/>
                <w:b/>
                <w:bCs/>
                <w:sz w:val="21"/>
                <w:szCs w:val="21"/>
              </w:rPr>
              <w:t>项目特色：</w:t>
            </w:r>
            <w:r>
              <w:rPr>
                <w:rFonts w:ascii="宋体" w:hint="eastAsia"/>
                <w:sz w:val="21"/>
                <w:szCs w:val="21"/>
              </w:rPr>
              <w:t>我团队拟打造的趣味天文课程有如下显著特点：</w:t>
            </w:r>
          </w:p>
          <w:p w:rsidR="00FE67F8" w:rsidRDefault="00C87525">
            <w:pPr>
              <w:spacing w:line="360" w:lineRule="auto"/>
              <w:ind w:firstLineChars="300" w:firstLine="630"/>
              <w:rPr>
                <w:rFonts w:ascii="宋体"/>
                <w:sz w:val="21"/>
                <w:szCs w:val="21"/>
              </w:rPr>
            </w:pPr>
            <w:r>
              <w:rPr>
                <w:rFonts w:ascii="宋体" w:hint="eastAsia"/>
                <w:sz w:val="21"/>
                <w:szCs w:val="21"/>
              </w:rPr>
              <w:t>1.</w:t>
            </w:r>
            <w:r>
              <w:rPr>
                <w:rFonts w:ascii="宋体" w:hint="eastAsia"/>
                <w:sz w:val="21"/>
                <w:szCs w:val="21"/>
              </w:rPr>
              <w:t>线上产品为趣味网课、互动直播，线下产品为实地教学、团队外出考察参观等，通过“线上</w:t>
            </w:r>
            <w:r>
              <w:rPr>
                <w:rFonts w:ascii="宋体" w:hint="eastAsia"/>
                <w:sz w:val="21"/>
                <w:szCs w:val="21"/>
              </w:rPr>
              <w:t>+</w:t>
            </w:r>
            <w:r>
              <w:rPr>
                <w:rFonts w:ascii="宋体" w:hint="eastAsia"/>
                <w:sz w:val="21"/>
                <w:szCs w:val="21"/>
              </w:rPr>
              <w:t>线下”分类授课模式，分别满足家庭、学校两方的培养需求，打破传统趣味课程停留在线下课堂教学、推广性差、只能建立与学校的合作等桎梏；</w:t>
            </w:r>
          </w:p>
          <w:p w:rsidR="00FE67F8" w:rsidRDefault="00C87525">
            <w:pPr>
              <w:spacing w:line="360" w:lineRule="auto"/>
              <w:ind w:firstLineChars="300" w:firstLine="630"/>
              <w:rPr>
                <w:rFonts w:ascii="宋体"/>
                <w:sz w:val="21"/>
                <w:szCs w:val="21"/>
              </w:rPr>
            </w:pPr>
            <w:r>
              <w:rPr>
                <w:rFonts w:ascii="宋体" w:hint="eastAsia"/>
                <w:sz w:val="21"/>
                <w:szCs w:val="21"/>
              </w:rPr>
              <w:t>2.</w:t>
            </w:r>
            <w:r>
              <w:rPr>
                <w:rFonts w:ascii="宋体" w:hint="eastAsia"/>
                <w:sz w:val="21"/>
                <w:szCs w:val="21"/>
              </w:rPr>
              <w:t>探索“虚拟课程</w:t>
            </w:r>
            <w:r>
              <w:rPr>
                <w:rFonts w:ascii="宋体" w:hint="eastAsia"/>
                <w:sz w:val="21"/>
                <w:szCs w:val="21"/>
              </w:rPr>
              <w:t>+</w:t>
            </w:r>
            <w:r>
              <w:rPr>
                <w:rFonts w:ascii="宋体" w:hint="eastAsia"/>
                <w:sz w:val="21"/>
                <w:szCs w:val="21"/>
              </w:rPr>
              <w:t>实体周边销售”的新型推广营销模式，面向稳定客户群开发特色增值服务，打造趣味天文课程理论实操配套体系；</w:t>
            </w:r>
          </w:p>
          <w:p w:rsidR="00FE67F8" w:rsidRDefault="00C87525">
            <w:pPr>
              <w:spacing w:line="360" w:lineRule="auto"/>
              <w:ind w:firstLineChars="300" w:firstLine="630"/>
              <w:rPr>
                <w:rFonts w:ascii="宋体"/>
                <w:sz w:val="21"/>
                <w:szCs w:val="21"/>
              </w:rPr>
            </w:pPr>
            <w:r>
              <w:rPr>
                <w:rFonts w:ascii="宋体" w:hint="eastAsia"/>
                <w:sz w:val="21"/>
                <w:szCs w:val="21"/>
              </w:rPr>
              <w:t>3.</w:t>
            </w:r>
            <w:r>
              <w:rPr>
                <w:rFonts w:ascii="宋体" w:hint="eastAsia"/>
                <w:sz w:val="21"/>
                <w:szCs w:val="21"/>
              </w:rPr>
              <w:t>设计团队包含天文学方面权威教授在内的大学生，在兼顾学习知识与趣味性相结合的基础上，充分考虑年龄代沟引起的教学不适应问题。相比传统的课程设计者，信息时代的大学生在接纳新生事</w:t>
            </w:r>
            <w:r>
              <w:rPr>
                <w:rFonts w:ascii="宋体" w:hint="eastAsia"/>
                <w:sz w:val="21"/>
                <w:szCs w:val="21"/>
              </w:rPr>
              <w:t>物，思考方式、动手创造能力等方面与中小学儿童的差距较小，在课程设计与推广方面更能够贴合孩子们的体验感。</w:t>
            </w:r>
          </w:p>
          <w:p w:rsidR="00FE67F8" w:rsidRDefault="00C87525">
            <w:pPr>
              <w:spacing w:line="360" w:lineRule="auto"/>
              <w:ind w:firstLine="420"/>
              <w:rPr>
                <w:rFonts w:ascii="宋体"/>
                <w:sz w:val="21"/>
                <w:szCs w:val="21"/>
              </w:rPr>
            </w:pPr>
            <w:r>
              <w:rPr>
                <w:rFonts w:ascii="宋体" w:hint="eastAsia"/>
                <w:b/>
                <w:bCs/>
                <w:sz w:val="21"/>
                <w:szCs w:val="21"/>
              </w:rPr>
              <w:t>预期成果：</w:t>
            </w:r>
            <w:r>
              <w:rPr>
                <w:rFonts w:ascii="宋体" w:hint="eastAsia"/>
                <w:sz w:val="21"/>
                <w:szCs w:val="21"/>
              </w:rPr>
              <w:t>1.</w:t>
            </w:r>
            <w:r>
              <w:rPr>
                <w:rFonts w:ascii="宋体" w:hint="eastAsia"/>
                <w:sz w:val="21"/>
                <w:szCs w:val="21"/>
              </w:rPr>
              <w:t>针对小学生的趣味天文课程设计推广可行性研究论文</w:t>
            </w:r>
            <w:r>
              <w:rPr>
                <w:rFonts w:ascii="宋体" w:hint="eastAsia"/>
                <w:sz w:val="21"/>
                <w:szCs w:val="21"/>
              </w:rPr>
              <w:t>1</w:t>
            </w:r>
            <w:r>
              <w:rPr>
                <w:rFonts w:ascii="宋体" w:hint="eastAsia"/>
                <w:sz w:val="21"/>
                <w:szCs w:val="21"/>
              </w:rPr>
              <w:t>篇</w:t>
            </w:r>
            <w:r>
              <w:rPr>
                <w:rFonts w:ascii="宋体" w:hint="eastAsia"/>
                <w:sz w:val="21"/>
                <w:szCs w:val="21"/>
              </w:rPr>
              <w:t xml:space="preserve"> </w:t>
            </w:r>
          </w:p>
          <w:p w:rsidR="00FE67F8" w:rsidRPr="00D17835" w:rsidRDefault="00C87525" w:rsidP="00D17835">
            <w:pPr>
              <w:spacing w:line="360" w:lineRule="auto"/>
              <w:ind w:firstLineChars="800" w:firstLine="1680"/>
              <w:rPr>
                <w:rFonts w:ascii="宋体" w:hint="eastAsia"/>
                <w:b/>
                <w:bCs/>
                <w:sz w:val="21"/>
                <w:szCs w:val="21"/>
              </w:rPr>
            </w:pPr>
            <w:r>
              <w:rPr>
                <w:rFonts w:ascii="宋体" w:hint="eastAsia"/>
                <w:sz w:val="21"/>
                <w:szCs w:val="21"/>
              </w:rPr>
              <w:t>拟发表核心期刊《中国教育学刊》</w:t>
            </w:r>
          </w:p>
          <w:p w:rsidR="00FE67F8" w:rsidRDefault="00D17835">
            <w:pPr>
              <w:spacing w:line="360" w:lineRule="auto"/>
              <w:ind w:firstLine="420"/>
              <w:rPr>
                <w:rFonts w:ascii="宋体"/>
                <w:sz w:val="21"/>
                <w:szCs w:val="21"/>
              </w:rPr>
            </w:pPr>
            <w:r>
              <w:rPr>
                <w:rFonts w:ascii="宋体" w:hint="eastAsia"/>
                <w:sz w:val="21"/>
                <w:szCs w:val="21"/>
              </w:rPr>
              <w:t xml:space="preserve">          2</w:t>
            </w:r>
            <w:r w:rsidR="00C87525">
              <w:rPr>
                <w:rFonts w:ascii="宋体" w:hint="eastAsia"/>
                <w:sz w:val="21"/>
                <w:szCs w:val="21"/>
              </w:rPr>
              <w:t>.</w:t>
            </w:r>
            <w:r w:rsidR="00C87525">
              <w:rPr>
                <w:rFonts w:ascii="宋体" w:hint="eastAsia"/>
                <w:sz w:val="21"/>
                <w:szCs w:val="21"/>
              </w:rPr>
              <w:t>详尽可行的商业计划书</w:t>
            </w:r>
            <w:r w:rsidR="00C87525">
              <w:rPr>
                <w:rFonts w:ascii="宋体" w:hint="eastAsia"/>
                <w:sz w:val="21"/>
                <w:szCs w:val="21"/>
              </w:rPr>
              <w:t>1</w:t>
            </w:r>
            <w:r w:rsidR="00C87525">
              <w:rPr>
                <w:rFonts w:ascii="宋体" w:hint="eastAsia"/>
                <w:sz w:val="21"/>
                <w:szCs w:val="21"/>
              </w:rPr>
              <w:t>份；</w:t>
            </w:r>
          </w:p>
          <w:p w:rsidR="00FE67F8" w:rsidRDefault="00D17835">
            <w:pPr>
              <w:spacing w:line="360" w:lineRule="auto"/>
              <w:ind w:firstLine="420"/>
              <w:rPr>
                <w:rFonts w:ascii="宋体"/>
                <w:sz w:val="21"/>
                <w:szCs w:val="21"/>
              </w:rPr>
            </w:pPr>
            <w:r>
              <w:rPr>
                <w:rFonts w:ascii="宋体" w:hint="eastAsia"/>
                <w:sz w:val="21"/>
                <w:szCs w:val="21"/>
              </w:rPr>
              <w:t xml:space="preserve">          3</w:t>
            </w:r>
            <w:r w:rsidR="00C87525">
              <w:rPr>
                <w:rFonts w:ascii="宋体" w:hint="eastAsia"/>
                <w:sz w:val="21"/>
                <w:szCs w:val="21"/>
              </w:rPr>
              <w:t>.</w:t>
            </w:r>
            <w:r w:rsidR="00C87525">
              <w:rPr>
                <w:rFonts w:ascii="宋体" w:hint="eastAsia"/>
                <w:sz w:val="21"/>
                <w:szCs w:val="21"/>
              </w:rPr>
              <w:t>商业网站的开发与初步架构；</w:t>
            </w:r>
          </w:p>
          <w:p w:rsidR="00FE67F8" w:rsidRDefault="00D17835">
            <w:pPr>
              <w:spacing w:line="360" w:lineRule="auto"/>
              <w:ind w:firstLine="420"/>
              <w:rPr>
                <w:rFonts w:ascii="宋体"/>
                <w:sz w:val="21"/>
                <w:szCs w:val="21"/>
              </w:rPr>
            </w:pPr>
            <w:r>
              <w:rPr>
                <w:rFonts w:ascii="宋体" w:hint="eastAsia"/>
                <w:sz w:val="21"/>
                <w:szCs w:val="21"/>
              </w:rPr>
              <w:t xml:space="preserve">          4</w:t>
            </w:r>
            <w:r w:rsidR="00C87525">
              <w:rPr>
                <w:rFonts w:ascii="宋体" w:hint="eastAsia"/>
                <w:sz w:val="21"/>
                <w:szCs w:val="21"/>
              </w:rPr>
              <w:t>.</w:t>
            </w:r>
            <w:r w:rsidR="00C87525">
              <w:rPr>
                <w:rFonts w:ascii="宋体" w:hint="eastAsia"/>
                <w:sz w:val="21"/>
                <w:szCs w:val="21"/>
              </w:rPr>
              <w:t>趣味天文课程教学方案（样本）。</w:t>
            </w:r>
          </w:p>
          <w:p w:rsidR="00FE67F8" w:rsidRDefault="00FE67F8">
            <w:pPr>
              <w:spacing w:line="360" w:lineRule="auto"/>
              <w:ind w:firstLine="420"/>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tc>
      </w:tr>
      <w:tr w:rsidR="00FE67F8">
        <w:trPr>
          <w:trHeight w:val="454"/>
          <w:jc w:val="center"/>
        </w:trPr>
        <w:tc>
          <w:tcPr>
            <w:tcW w:w="9221" w:type="dxa"/>
            <w:gridSpan w:val="3"/>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b/>
                <w:bCs/>
                <w:sz w:val="21"/>
                <w:szCs w:val="21"/>
              </w:rPr>
            </w:pPr>
            <w:r>
              <w:rPr>
                <w:rFonts w:ascii="宋体" w:hAnsi="宋体" w:cs="宋体" w:hint="eastAsia"/>
                <w:b/>
                <w:bCs/>
                <w:sz w:val="21"/>
                <w:szCs w:val="21"/>
              </w:rPr>
              <w:t>五、经费预算</w:t>
            </w:r>
          </w:p>
        </w:tc>
      </w:tr>
      <w:tr w:rsidR="00FE67F8">
        <w:trPr>
          <w:trHeight w:val="454"/>
          <w:jc w:val="center"/>
        </w:trPr>
        <w:tc>
          <w:tcPr>
            <w:tcW w:w="9221" w:type="dxa"/>
            <w:gridSpan w:val="3"/>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b/>
                <w:bCs/>
                <w:sz w:val="21"/>
                <w:szCs w:val="21"/>
              </w:rPr>
            </w:pPr>
            <w:r>
              <w:rPr>
                <w:rFonts w:ascii="宋体" w:hAnsi="宋体" w:cs="宋体" w:hint="eastAsia"/>
                <w:b/>
                <w:bCs/>
                <w:sz w:val="21"/>
                <w:szCs w:val="21"/>
              </w:rPr>
              <w:t>经费来源：</w:t>
            </w:r>
            <w:r>
              <w:rPr>
                <w:rFonts w:ascii="宋体" w:hAnsi="宋体" w:cs="宋体"/>
                <w:b/>
                <w:bCs/>
                <w:sz w:val="21"/>
                <w:szCs w:val="21"/>
              </w:rPr>
              <w:t xml:space="preserve">1. </w:t>
            </w:r>
            <w:r>
              <w:rPr>
                <w:rFonts w:ascii="宋体" w:hAnsi="宋体" w:cs="宋体" w:hint="eastAsia"/>
                <w:b/>
                <w:bCs/>
                <w:sz w:val="21"/>
                <w:szCs w:val="21"/>
              </w:rPr>
              <w:t>申请学校专项基金：</w:t>
            </w:r>
            <w:r>
              <w:rPr>
                <w:rFonts w:ascii="宋体" w:hAnsi="宋体" w:cs="宋体" w:hint="eastAsia"/>
                <w:b/>
                <w:bCs/>
                <w:sz w:val="21"/>
                <w:szCs w:val="21"/>
              </w:rPr>
              <w:t>11000.00</w:t>
            </w:r>
            <w:r>
              <w:rPr>
                <w:rFonts w:ascii="宋体" w:hAnsi="宋体" w:cs="宋体"/>
                <w:b/>
                <w:bCs/>
                <w:sz w:val="21"/>
                <w:szCs w:val="21"/>
              </w:rPr>
              <w:t xml:space="preserve">  </w:t>
            </w:r>
            <w:r>
              <w:rPr>
                <w:rFonts w:ascii="宋体" w:hAnsi="宋体" w:cs="宋体" w:hint="eastAsia"/>
                <w:b/>
                <w:bCs/>
                <w:sz w:val="21"/>
                <w:szCs w:val="21"/>
              </w:rPr>
              <w:t>元</w:t>
            </w:r>
            <w:r>
              <w:rPr>
                <w:rFonts w:ascii="宋体" w:hAnsi="宋体" w:cs="宋体"/>
                <w:b/>
                <w:bCs/>
                <w:sz w:val="21"/>
                <w:szCs w:val="21"/>
              </w:rPr>
              <w:t xml:space="preserve">      2. </w:t>
            </w:r>
            <w:r>
              <w:rPr>
                <w:rFonts w:ascii="宋体" w:hAnsi="宋体" w:cs="宋体" w:hint="eastAsia"/>
                <w:b/>
                <w:bCs/>
                <w:sz w:val="21"/>
                <w:szCs w:val="21"/>
              </w:rPr>
              <w:t>自筹经费：</w:t>
            </w:r>
            <w:r>
              <w:rPr>
                <w:rFonts w:ascii="宋体" w:hAnsi="宋体" w:cs="宋体" w:hint="eastAsia"/>
                <w:b/>
                <w:bCs/>
                <w:sz w:val="21"/>
                <w:szCs w:val="21"/>
              </w:rPr>
              <w:t>0</w:t>
            </w:r>
            <w:r>
              <w:rPr>
                <w:rFonts w:ascii="宋体" w:hAnsi="宋体" w:cs="宋体"/>
                <w:b/>
                <w:bCs/>
                <w:sz w:val="21"/>
                <w:szCs w:val="21"/>
              </w:rPr>
              <w:t xml:space="preserve">  </w:t>
            </w:r>
            <w:r>
              <w:rPr>
                <w:rFonts w:ascii="宋体" w:hAnsi="宋体" w:cs="宋体" w:hint="eastAsia"/>
                <w:b/>
                <w:bCs/>
                <w:sz w:val="21"/>
                <w:szCs w:val="21"/>
              </w:rPr>
              <w:t>元</w:t>
            </w: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jc w:val="center"/>
              <w:rPr>
                <w:rFonts w:ascii="宋体"/>
                <w:b/>
                <w:bCs/>
                <w:sz w:val="21"/>
                <w:szCs w:val="21"/>
              </w:rPr>
            </w:pPr>
            <w:r>
              <w:rPr>
                <w:rFonts w:ascii="宋体" w:hAnsi="宋体" w:cs="宋体" w:hint="eastAsia"/>
                <w:b/>
                <w:bCs/>
                <w:sz w:val="21"/>
                <w:szCs w:val="21"/>
              </w:rPr>
              <w:t>支出项目</w:t>
            </w: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jc w:val="center"/>
              <w:rPr>
                <w:rFonts w:ascii="宋体"/>
                <w:b/>
                <w:bCs/>
                <w:sz w:val="21"/>
                <w:szCs w:val="21"/>
              </w:rPr>
            </w:pPr>
            <w:r>
              <w:rPr>
                <w:rFonts w:ascii="宋体" w:hAnsi="宋体" w:cs="宋体" w:hint="eastAsia"/>
                <w:b/>
                <w:bCs/>
                <w:sz w:val="21"/>
                <w:szCs w:val="21"/>
              </w:rPr>
              <w:t>支出金额（元）</w:t>
            </w: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jc w:val="center"/>
              <w:rPr>
                <w:rFonts w:ascii="宋体"/>
                <w:b/>
                <w:bCs/>
                <w:sz w:val="21"/>
                <w:szCs w:val="21"/>
              </w:rPr>
            </w:pPr>
            <w:r>
              <w:rPr>
                <w:rFonts w:ascii="宋体" w:hAnsi="宋体" w:cs="宋体" w:hint="eastAsia"/>
                <w:b/>
                <w:bCs/>
                <w:sz w:val="21"/>
                <w:szCs w:val="21"/>
              </w:rPr>
              <w:t>预算依据</w:t>
            </w: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Ansi="宋体" w:cs="宋体" w:hint="eastAsia"/>
                <w:sz w:val="21"/>
                <w:szCs w:val="21"/>
              </w:rPr>
              <w:t>书报资料费</w:t>
            </w: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1000.00</w:t>
            </w: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购买专业期刊及相关资料等。</w:t>
            </w: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Ansi="宋体" w:cs="宋体" w:hint="eastAsia"/>
                <w:sz w:val="21"/>
                <w:szCs w:val="21"/>
              </w:rPr>
              <w:t>材料费</w:t>
            </w: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4000.00</w:t>
            </w: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教学课程设计。</w:t>
            </w: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Ansi="宋体" w:cs="宋体" w:hint="eastAsia"/>
                <w:sz w:val="21"/>
                <w:szCs w:val="21"/>
              </w:rPr>
              <w:t>测试实验加工费</w:t>
            </w: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0</w:t>
            </w: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Ansi="宋体" w:cs="宋体" w:hint="eastAsia"/>
                <w:sz w:val="21"/>
                <w:szCs w:val="21"/>
              </w:rPr>
              <w:t>差旅费</w:t>
            </w: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3400.00</w:t>
            </w: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走访南</w:t>
            </w:r>
            <w:bookmarkStart w:id="0" w:name="_GoBack"/>
            <w:bookmarkEnd w:id="0"/>
            <w:r>
              <w:rPr>
                <w:rFonts w:ascii="宋体" w:hint="eastAsia"/>
                <w:sz w:val="21"/>
                <w:szCs w:val="21"/>
              </w:rPr>
              <w:t>京大学，与校内天文社建进行交流并建立合作。</w:t>
            </w:r>
            <w:r>
              <w:rPr>
                <w:rFonts w:ascii="宋体" w:hint="eastAsia"/>
                <w:sz w:val="21"/>
                <w:szCs w:val="21"/>
              </w:rPr>
              <w:lastRenderedPageBreak/>
              <w:t>车费：</w:t>
            </w:r>
            <w:r>
              <w:rPr>
                <w:rFonts w:ascii="宋体" w:hint="eastAsia"/>
                <w:sz w:val="21"/>
                <w:szCs w:val="21"/>
              </w:rPr>
              <w:t>7</w:t>
            </w:r>
            <w:r>
              <w:rPr>
                <w:rFonts w:ascii="宋体" w:hint="eastAsia"/>
                <w:sz w:val="21"/>
                <w:szCs w:val="21"/>
              </w:rPr>
              <w:t>人往返南京，每人次车费</w:t>
            </w:r>
            <w:r>
              <w:rPr>
                <w:rFonts w:ascii="宋体" w:hint="eastAsia"/>
                <w:sz w:val="21"/>
                <w:szCs w:val="21"/>
              </w:rPr>
              <w:t>200</w:t>
            </w:r>
            <w:r>
              <w:rPr>
                <w:rFonts w:ascii="宋体" w:hint="eastAsia"/>
                <w:sz w:val="21"/>
                <w:szCs w:val="21"/>
              </w:rPr>
              <w:t>元，共计</w:t>
            </w:r>
            <w:r>
              <w:rPr>
                <w:rFonts w:ascii="宋体" w:hint="eastAsia"/>
                <w:sz w:val="21"/>
                <w:szCs w:val="21"/>
              </w:rPr>
              <w:t>2800</w:t>
            </w:r>
            <w:r>
              <w:rPr>
                <w:rFonts w:ascii="宋体" w:hint="eastAsia"/>
                <w:sz w:val="21"/>
                <w:szCs w:val="21"/>
              </w:rPr>
              <w:t>元；住宿费：三间标准房，每间房均价</w:t>
            </w:r>
            <w:r>
              <w:rPr>
                <w:rFonts w:ascii="宋体" w:hint="eastAsia"/>
                <w:sz w:val="21"/>
                <w:szCs w:val="21"/>
              </w:rPr>
              <w:t>200/</w:t>
            </w:r>
            <w:r>
              <w:rPr>
                <w:rFonts w:ascii="宋体" w:hint="eastAsia"/>
                <w:sz w:val="21"/>
                <w:szCs w:val="21"/>
              </w:rPr>
              <w:t>晚，预计</w:t>
            </w:r>
            <w:r>
              <w:rPr>
                <w:rFonts w:ascii="宋体" w:hint="eastAsia"/>
                <w:sz w:val="21"/>
                <w:szCs w:val="21"/>
              </w:rPr>
              <w:t>1</w:t>
            </w:r>
            <w:r>
              <w:rPr>
                <w:rFonts w:ascii="宋体" w:hint="eastAsia"/>
                <w:sz w:val="21"/>
                <w:szCs w:val="21"/>
              </w:rPr>
              <w:t>天，共计</w:t>
            </w:r>
            <w:r>
              <w:rPr>
                <w:rFonts w:ascii="宋体" w:hint="eastAsia"/>
                <w:sz w:val="21"/>
                <w:szCs w:val="21"/>
              </w:rPr>
              <w:t>600</w:t>
            </w:r>
            <w:r>
              <w:rPr>
                <w:rFonts w:ascii="宋体" w:hint="eastAsia"/>
                <w:sz w:val="21"/>
                <w:szCs w:val="21"/>
              </w:rPr>
              <w:t>元。</w:t>
            </w: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Ansi="宋体" w:cs="宋体" w:hint="eastAsia"/>
                <w:sz w:val="21"/>
                <w:szCs w:val="21"/>
              </w:rPr>
              <w:lastRenderedPageBreak/>
              <w:t>出版</w:t>
            </w:r>
            <w:r>
              <w:rPr>
                <w:rFonts w:ascii="宋体" w:hAnsi="宋体" w:cs="宋体"/>
                <w:sz w:val="21"/>
                <w:szCs w:val="21"/>
              </w:rPr>
              <w:t>/</w:t>
            </w:r>
            <w:r>
              <w:rPr>
                <w:rFonts w:ascii="宋体" w:hAnsi="宋体" w:cs="宋体" w:hint="eastAsia"/>
                <w:sz w:val="21"/>
                <w:szCs w:val="21"/>
              </w:rPr>
              <w:t>文献</w:t>
            </w:r>
            <w:r>
              <w:rPr>
                <w:rFonts w:ascii="宋体" w:hAnsi="宋体" w:cs="宋体"/>
                <w:sz w:val="21"/>
                <w:szCs w:val="21"/>
              </w:rPr>
              <w:t>/</w:t>
            </w:r>
            <w:r>
              <w:rPr>
                <w:rFonts w:ascii="宋体" w:hAnsi="宋体" w:cs="宋体" w:hint="eastAsia"/>
                <w:sz w:val="21"/>
                <w:szCs w:val="21"/>
              </w:rPr>
              <w:t>专利费</w:t>
            </w: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500.00</w:t>
            </w: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相关论文版面费。</w:t>
            </w: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hAnsi="宋体" w:cs="宋体"/>
                <w:sz w:val="21"/>
                <w:szCs w:val="21"/>
              </w:rPr>
            </w:pP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Ansi="宋体" w:cs="宋体" w:hint="eastAsia"/>
                <w:sz w:val="21"/>
                <w:szCs w:val="21"/>
              </w:rPr>
              <w:t>复印、打印及装订费</w:t>
            </w: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2000.00</w:t>
            </w: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调查问卷的制作、打印相关资料。</w:t>
            </w: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Ansi="宋体" w:cs="宋体" w:hint="eastAsia"/>
                <w:sz w:val="21"/>
                <w:szCs w:val="21"/>
              </w:rPr>
              <w:t>邮寄费</w:t>
            </w: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100.00</w:t>
            </w: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相关资料的邮寄</w:t>
            </w: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Ansi="宋体" w:cs="宋体" w:hint="eastAsia"/>
                <w:sz w:val="21"/>
                <w:szCs w:val="21"/>
              </w:rPr>
              <w:t>会议费</w:t>
            </w: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sz w:val="21"/>
                <w:szCs w:val="21"/>
              </w:rPr>
            </w:pPr>
            <w:r>
              <w:rPr>
                <w:rFonts w:ascii="宋体" w:hint="eastAsia"/>
                <w:sz w:val="21"/>
                <w:szCs w:val="21"/>
              </w:rPr>
              <w:t>0</w:t>
            </w: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r>
      <w:tr w:rsidR="00FE67F8">
        <w:trPr>
          <w:trHeight w:val="454"/>
          <w:jc w:val="center"/>
        </w:trPr>
        <w:tc>
          <w:tcPr>
            <w:tcW w:w="2218"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c>
          <w:tcPr>
            <w:tcW w:w="1728"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c>
          <w:tcPr>
            <w:tcW w:w="5275" w:type="dxa"/>
            <w:tcBorders>
              <w:top w:val="single" w:sz="4" w:space="0" w:color="auto"/>
              <w:left w:val="single" w:sz="4" w:space="0" w:color="auto"/>
              <w:bottom w:val="single" w:sz="4" w:space="0" w:color="auto"/>
              <w:right w:val="single" w:sz="4" w:space="0" w:color="auto"/>
            </w:tcBorders>
            <w:vAlign w:val="center"/>
          </w:tcPr>
          <w:p w:rsidR="00FE67F8" w:rsidRDefault="00FE67F8">
            <w:pPr>
              <w:spacing w:line="360" w:lineRule="auto"/>
              <w:rPr>
                <w:rFonts w:ascii="宋体"/>
                <w:sz w:val="21"/>
                <w:szCs w:val="21"/>
              </w:rPr>
            </w:pPr>
          </w:p>
        </w:tc>
      </w:tr>
      <w:tr w:rsidR="00FE67F8">
        <w:trPr>
          <w:trHeight w:val="454"/>
          <w:jc w:val="center"/>
        </w:trPr>
        <w:tc>
          <w:tcPr>
            <w:tcW w:w="9221" w:type="dxa"/>
            <w:gridSpan w:val="3"/>
            <w:tcBorders>
              <w:top w:val="single" w:sz="4" w:space="0" w:color="auto"/>
              <w:left w:val="single" w:sz="4" w:space="0" w:color="auto"/>
              <w:bottom w:val="single" w:sz="4" w:space="0" w:color="auto"/>
              <w:right w:val="single" w:sz="4" w:space="0" w:color="auto"/>
            </w:tcBorders>
            <w:vAlign w:val="center"/>
          </w:tcPr>
          <w:p w:rsidR="00FE67F8" w:rsidRDefault="00C87525">
            <w:pPr>
              <w:spacing w:line="360" w:lineRule="auto"/>
              <w:rPr>
                <w:rFonts w:ascii="宋体"/>
                <w:b/>
                <w:bCs/>
                <w:sz w:val="21"/>
                <w:szCs w:val="21"/>
              </w:rPr>
            </w:pPr>
            <w:r>
              <w:rPr>
                <w:rFonts w:ascii="宋体" w:hAnsi="宋体" w:cs="宋体" w:hint="eastAsia"/>
                <w:b/>
                <w:bCs/>
                <w:sz w:val="21"/>
                <w:szCs w:val="21"/>
              </w:rPr>
              <w:t>合计（元）：</w:t>
            </w:r>
            <w:r>
              <w:rPr>
                <w:rFonts w:ascii="宋体" w:hAnsi="宋体" w:cs="宋体" w:hint="eastAsia"/>
                <w:b/>
                <w:bCs/>
                <w:sz w:val="21"/>
                <w:szCs w:val="21"/>
              </w:rPr>
              <w:t>11000.00</w:t>
            </w:r>
          </w:p>
        </w:tc>
      </w:tr>
      <w:tr w:rsidR="00FE67F8">
        <w:trPr>
          <w:trHeight w:val="2171"/>
          <w:jc w:val="center"/>
        </w:trPr>
        <w:tc>
          <w:tcPr>
            <w:tcW w:w="9221" w:type="dxa"/>
            <w:gridSpan w:val="3"/>
            <w:tcBorders>
              <w:top w:val="single" w:sz="4" w:space="0" w:color="auto"/>
              <w:left w:val="single" w:sz="4" w:space="0" w:color="auto"/>
              <w:bottom w:val="single" w:sz="4" w:space="0" w:color="auto"/>
              <w:right w:val="single" w:sz="4" w:space="0" w:color="auto"/>
            </w:tcBorders>
          </w:tcPr>
          <w:p w:rsidR="00FE67F8" w:rsidRDefault="00C87525">
            <w:pPr>
              <w:spacing w:beforeLines="50" w:before="156" w:line="360" w:lineRule="auto"/>
              <w:rPr>
                <w:rFonts w:ascii="宋体"/>
                <w:sz w:val="21"/>
                <w:szCs w:val="21"/>
              </w:rPr>
            </w:pPr>
            <w:r>
              <w:rPr>
                <w:rFonts w:ascii="宋体" w:hAnsi="宋体" w:cs="宋体" w:hint="eastAsia"/>
                <w:sz w:val="21"/>
                <w:szCs w:val="21"/>
              </w:rPr>
              <w:t>指导教师意见：</w:t>
            </w: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C87525">
            <w:pPr>
              <w:tabs>
                <w:tab w:val="left" w:pos="3735"/>
              </w:tabs>
              <w:spacing w:line="360" w:lineRule="auto"/>
              <w:jc w:val="center"/>
              <w:rPr>
                <w:rFonts w:ascii="宋体"/>
                <w:sz w:val="21"/>
                <w:szCs w:val="21"/>
              </w:rPr>
            </w:pPr>
            <w:r>
              <w:rPr>
                <w:rFonts w:ascii="宋体" w:hAnsi="宋体" w:cs="宋体" w:hint="eastAsia"/>
                <w:sz w:val="21"/>
                <w:szCs w:val="21"/>
              </w:rPr>
              <w:t>指导教师签名：</w:t>
            </w:r>
          </w:p>
          <w:p w:rsidR="00FE67F8" w:rsidRDefault="00C87525">
            <w:pPr>
              <w:spacing w:line="360" w:lineRule="auto"/>
              <w:jc w:val="right"/>
              <w:rPr>
                <w:rFonts w:ascii="宋体"/>
                <w:b/>
                <w:bCs/>
                <w:sz w:val="21"/>
                <w:szCs w:val="21"/>
              </w:rPr>
            </w:pPr>
            <w:r>
              <w:rPr>
                <w:rFonts w:ascii="宋体" w:hAnsi="宋体" w:cs="宋体" w:hint="eastAsia"/>
                <w:sz w:val="21"/>
                <w:szCs w:val="21"/>
              </w:rPr>
              <w:t>年</w:t>
            </w:r>
            <w:r>
              <w:rPr>
                <w:rFonts w:ascii="宋体" w:hAnsi="宋体" w:cs="宋体"/>
                <w:sz w:val="21"/>
                <w:szCs w:val="21"/>
              </w:rPr>
              <w:t xml:space="preserve">    </w:t>
            </w:r>
            <w:r>
              <w:rPr>
                <w:rFonts w:ascii="宋体" w:hAnsi="宋体" w:cs="宋体" w:hint="eastAsia"/>
                <w:sz w:val="21"/>
                <w:szCs w:val="21"/>
              </w:rPr>
              <w:t>月</w:t>
            </w:r>
            <w:r>
              <w:rPr>
                <w:rFonts w:ascii="宋体" w:hAnsi="宋体" w:cs="宋体"/>
                <w:sz w:val="21"/>
                <w:szCs w:val="21"/>
              </w:rPr>
              <w:t xml:space="preserve">    </w:t>
            </w:r>
            <w:r>
              <w:rPr>
                <w:rFonts w:ascii="宋体" w:hAnsi="宋体" w:cs="宋体" w:hint="eastAsia"/>
                <w:sz w:val="21"/>
                <w:szCs w:val="21"/>
              </w:rPr>
              <w:t>日</w:t>
            </w:r>
          </w:p>
        </w:tc>
      </w:tr>
      <w:tr w:rsidR="00FE67F8">
        <w:trPr>
          <w:trHeight w:val="2160"/>
          <w:jc w:val="center"/>
        </w:trPr>
        <w:tc>
          <w:tcPr>
            <w:tcW w:w="9221" w:type="dxa"/>
            <w:gridSpan w:val="3"/>
            <w:tcBorders>
              <w:top w:val="single" w:sz="4" w:space="0" w:color="auto"/>
              <w:left w:val="single" w:sz="4" w:space="0" w:color="auto"/>
              <w:bottom w:val="single" w:sz="4" w:space="0" w:color="auto"/>
              <w:right w:val="single" w:sz="4" w:space="0" w:color="auto"/>
            </w:tcBorders>
          </w:tcPr>
          <w:p w:rsidR="00FE67F8" w:rsidRDefault="00C87525">
            <w:pPr>
              <w:spacing w:beforeLines="50" w:before="156" w:line="360" w:lineRule="auto"/>
              <w:rPr>
                <w:rFonts w:ascii="宋体"/>
                <w:sz w:val="21"/>
                <w:szCs w:val="21"/>
              </w:rPr>
            </w:pPr>
            <w:r>
              <w:rPr>
                <w:rFonts w:ascii="宋体" w:hAnsi="宋体" w:cs="宋体" w:hint="eastAsia"/>
                <w:sz w:val="21"/>
                <w:szCs w:val="21"/>
              </w:rPr>
              <w:t>实验室（中心）意见：</w:t>
            </w:r>
            <w:r>
              <w:rPr>
                <w:rFonts w:ascii="宋体" w:hAnsi="宋体" w:cs="宋体" w:hint="eastAsia"/>
                <w:color w:val="000000"/>
                <w:sz w:val="21"/>
                <w:szCs w:val="21"/>
              </w:rPr>
              <w:t>（仅</w:t>
            </w:r>
            <w:r>
              <w:rPr>
                <w:rFonts w:ascii="宋体" w:hAnsi="宋体" w:cs="宋体"/>
                <w:color w:val="000000"/>
                <w:sz w:val="21"/>
                <w:szCs w:val="21"/>
              </w:rPr>
              <w:t>B</w:t>
            </w:r>
            <w:r>
              <w:rPr>
                <w:rFonts w:ascii="宋体" w:hAnsi="宋体" w:cs="宋体" w:hint="eastAsia"/>
                <w:color w:val="000000"/>
                <w:sz w:val="21"/>
                <w:szCs w:val="21"/>
              </w:rPr>
              <w:t>类项目填写）</w:t>
            </w: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C87525">
            <w:pPr>
              <w:spacing w:line="360" w:lineRule="auto"/>
              <w:ind w:firstLineChars="1800" w:firstLine="3780"/>
              <w:rPr>
                <w:rFonts w:ascii="宋体"/>
                <w:sz w:val="21"/>
                <w:szCs w:val="21"/>
              </w:rPr>
            </w:pPr>
            <w:r>
              <w:rPr>
                <w:rFonts w:ascii="宋体" w:hAnsi="宋体" w:cs="宋体" w:hint="eastAsia"/>
                <w:sz w:val="21"/>
                <w:szCs w:val="21"/>
              </w:rPr>
              <w:t>实验室（中心）负责人签名及公章：</w:t>
            </w:r>
          </w:p>
          <w:p w:rsidR="00FE67F8" w:rsidRDefault="00C87525">
            <w:pPr>
              <w:spacing w:line="360" w:lineRule="auto"/>
              <w:jc w:val="right"/>
              <w:rPr>
                <w:rFonts w:ascii="宋体"/>
                <w:sz w:val="21"/>
                <w:szCs w:val="21"/>
              </w:rPr>
            </w:pPr>
            <w:r>
              <w:rPr>
                <w:rFonts w:ascii="宋体" w:hAnsi="宋体" w:cs="宋体" w:hint="eastAsia"/>
                <w:sz w:val="21"/>
                <w:szCs w:val="21"/>
              </w:rPr>
              <w:t>年</w:t>
            </w:r>
            <w:r>
              <w:rPr>
                <w:rFonts w:ascii="宋体" w:hAnsi="宋体" w:cs="宋体"/>
                <w:sz w:val="21"/>
                <w:szCs w:val="21"/>
              </w:rPr>
              <w:t xml:space="preserve">    </w:t>
            </w:r>
            <w:r>
              <w:rPr>
                <w:rFonts w:ascii="宋体" w:hAnsi="宋体" w:cs="宋体" w:hint="eastAsia"/>
                <w:sz w:val="21"/>
                <w:szCs w:val="21"/>
              </w:rPr>
              <w:t>月</w:t>
            </w:r>
            <w:r>
              <w:rPr>
                <w:rFonts w:ascii="宋体" w:hAnsi="宋体" w:cs="宋体"/>
                <w:sz w:val="21"/>
                <w:szCs w:val="21"/>
              </w:rPr>
              <w:t xml:space="preserve">    </w:t>
            </w:r>
            <w:r>
              <w:rPr>
                <w:rFonts w:ascii="宋体" w:hAnsi="宋体" w:cs="宋体" w:hint="eastAsia"/>
                <w:sz w:val="21"/>
                <w:szCs w:val="21"/>
              </w:rPr>
              <w:t>日</w:t>
            </w:r>
          </w:p>
        </w:tc>
      </w:tr>
      <w:tr w:rsidR="00FE67F8">
        <w:trPr>
          <w:trHeight w:val="2160"/>
          <w:jc w:val="center"/>
        </w:trPr>
        <w:tc>
          <w:tcPr>
            <w:tcW w:w="9221" w:type="dxa"/>
            <w:gridSpan w:val="3"/>
            <w:tcBorders>
              <w:top w:val="single" w:sz="4" w:space="0" w:color="auto"/>
              <w:left w:val="single" w:sz="4" w:space="0" w:color="auto"/>
              <w:bottom w:val="single" w:sz="4" w:space="0" w:color="auto"/>
              <w:right w:val="single" w:sz="4" w:space="0" w:color="auto"/>
            </w:tcBorders>
          </w:tcPr>
          <w:p w:rsidR="00FE67F8" w:rsidRDefault="00C87525">
            <w:pPr>
              <w:spacing w:beforeLines="50" w:before="156" w:line="360" w:lineRule="auto"/>
              <w:rPr>
                <w:rFonts w:ascii="宋体"/>
                <w:sz w:val="21"/>
                <w:szCs w:val="21"/>
              </w:rPr>
            </w:pPr>
            <w:r>
              <w:rPr>
                <w:rFonts w:ascii="宋体" w:hAnsi="宋体" w:cs="宋体" w:hint="eastAsia"/>
                <w:sz w:val="21"/>
                <w:szCs w:val="21"/>
              </w:rPr>
              <w:lastRenderedPageBreak/>
              <w:t>学院意见：</w:t>
            </w: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C87525">
            <w:pPr>
              <w:spacing w:line="360" w:lineRule="auto"/>
              <w:ind w:firstLineChars="1800" w:firstLine="3780"/>
              <w:rPr>
                <w:rFonts w:ascii="宋体"/>
                <w:sz w:val="21"/>
                <w:szCs w:val="21"/>
              </w:rPr>
            </w:pPr>
            <w:r>
              <w:rPr>
                <w:rFonts w:ascii="宋体" w:hAnsi="宋体" w:cs="宋体" w:hint="eastAsia"/>
                <w:sz w:val="21"/>
                <w:szCs w:val="21"/>
              </w:rPr>
              <w:t>负责人签名及公章：</w:t>
            </w:r>
          </w:p>
          <w:p w:rsidR="00FE67F8" w:rsidRDefault="00C87525">
            <w:pPr>
              <w:spacing w:line="360" w:lineRule="auto"/>
              <w:ind w:firstLineChars="3295" w:firstLine="6919"/>
              <w:rPr>
                <w:rFonts w:ascii="宋体"/>
                <w:sz w:val="21"/>
                <w:szCs w:val="21"/>
              </w:rPr>
            </w:pPr>
            <w:r>
              <w:rPr>
                <w:rFonts w:ascii="宋体" w:hAnsi="宋体" w:cs="宋体"/>
                <w:sz w:val="21"/>
                <w:szCs w:val="21"/>
              </w:rPr>
              <w:t xml:space="preserve">     </w:t>
            </w:r>
            <w:r>
              <w:rPr>
                <w:rFonts w:ascii="宋体" w:hAnsi="宋体" w:cs="宋体" w:hint="eastAsia"/>
                <w:sz w:val="21"/>
                <w:szCs w:val="21"/>
              </w:rPr>
              <w:t>年</w:t>
            </w:r>
            <w:r>
              <w:rPr>
                <w:rFonts w:ascii="宋体" w:hAnsi="宋体" w:cs="宋体"/>
                <w:sz w:val="21"/>
                <w:szCs w:val="21"/>
              </w:rPr>
              <w:t xml:space="preserve">    </w:t>
            </w:r>
            <w:r>
              <w:rPr>
                <w:rFonts w:ascii="宋体" w:hAnsi="宋体" w:cs="宋体" w:hint="eastAsia"/>
                <w:sz w:val="21"/>
                <w:szCs w:val="21"/>
              </w:rPr>
              <w:t>月</w:t>
            </w:r>
            <w:r>
              <w:rPr>
                <w:rFonts w:ascii="宋体" w:hAnsi="宋体" w:cs="宋体"/>
                <w:sz w:val="21"/>
                <w:szCs w:val="21"/>
              </w:rPr>
              <w:t xml:space="preserve">    </w:t>
            </w:r>
            <w:r>
              <w:rPr>
                <w:rFonts w:ascii="宋体" w:hAnsi="宋体" w:cs="宋体" w:hint="eastAsia"/>
                <w:sz w:val="21"/>
                <w:szCs w:val="21"/>
              </w:rPr>
              <w:t>日</w:t>
            </w:r>
          </w:p>
        </w:tc>
      </w:tr>
      <w:tr w:rsidR="00FE67F8">
        <w:trPr>
          <w:trHeight w:val="2685"/>
          <w:jc w:val="center"/>
        </w:trPr>
        <w:tc>
          <w:tcPr>
            <w:tcW w:w="9221" w:type="dxa"/>
            <w:gridSpan w:val="3"/>
            <w:tcBorders>
              <w:top w:val="single" w:sz="4" w:space="0" w:color="auto"/>
              <w:left w:val="single" w:sz="4" w:space="0" w:color="auto"/>
              <w:bottom w:val="single" w:sz="4" w:space="0" w:color="auto"/>
              <w:right w:val="single" w:sz="4" w:space="0" w:color="auto"/>
            </w:tcBorders>
          </w:tcPr>
          <w:p w:rsidR="00FE67F8" w:rsidRDefault="00C87525">
            <w:pPr>
              <w:spacing w:beforeLines="50" w:before="156" w:line="360" w:lineRule="auto"/>
              <w:rPr>
                <w:rFonts w:ascii="宋体"/>
                <w:sz w:val="21"/>
                <w:szCs w:val="21"/>
              </w:rPr>
            </w:pPr>
            <w:r>
              <w:rPr>
                <w:rFonts w:ascii="宋体" w:hAnsi="宋体" w:cs="宋体" w:hint="eastAsia"/>
                <w:sz w:val="21"/>
                <w:szCs w:val="21"/>
              </w:rPr>
              <w:t>学校意见：</w:t>
            </w: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FE67F8">
            <w:pPr>
              <w:spacing w:line="360" w:lineRule="auto"/>
              <w:rPr>
                <w:rFonts w:ascii="宋体"/>
                <w:sz w:val="21"/>
                <w:szCs w:val="21"/>
              </w:rPr>
            </w:pPr>
          </w:p>
          <w:p w:rsidR="00FE67F8" w:rsidRDefault="00C87525">
            <w:pPr>
              <w:tabs>
                <w:tab w:val="left" w:pos="3729"/>
                <w:tab w:val="left" w:pos="3920"/>
              </w:tabs>
              <w:spacing w:line="360" w:lineRule="auto"/>
              <w:rPr>
                <w:rFonts w:ascii="宋体"/>
                <w:sz w:val="21"/>
                <w:szCs w:val="21"/>
              </w:rPr>
            </w:pPr>
            <w:r>
              <w:rPr>
                <w:rFonts w:ascii="宋体" w:hAnsi="宋体" w:cs="宋体" w:hint="eastAsia"/>
                <w:sz w:val="21"/>
                <w:szCs w:val="21"/>
              </w:rPr>
              <w:t xml:space="preserve">　　　　　　　　　　　　　　　　　</w:t>
            </w:r>
            <w:r>
              <w:rPr>
                <w:rFonts w:ascii="宋体" w:hAnsi="宋体" w:cs="宋体"/>
                <w:sz w:val="21"/>
                <w:szCs w:val="21"/>
              </w:rPr>
              <w:t xml:space="preserve">  </w:t>
            </w:r>
            <w:r>
              <w:rPr>
                <w:rFonts w:ascii="宋体" w:hAnsi="宋体" w:cs="宋体" w:hint="eastAsia"/>
                <w:sz w:val="21"/>
                <w:szCs w:val="21"/>
              </w:rPr>
              <w:t>负责人签名及公章：</w:t>
            </w:r>
          </w:p>
          <w:p w:rsidR="00FE67F8" w:rsidRDefault="00C87525">
            <w:pPr>
              <w:tabs>
                <w:tab w:val="left" w:pos="7920"/>
              </w:tabs>
              <w:spacing w:line="360" w:lineRule="auto"/>
              <w:rPr>
                <w:rFonts w:ascii="宋体"/>
                <w:sz w:val="21"/>
                <w:szCs w:val="21"/>
              </w:rPr>
            </w:pPr>
            <w:r>
              <w:rPr>
                <w:rFonts w:ascii="宋体" w:hAnsi="宋体" w:cs="宋体" w:hint="eastAsia"/>
                <w:sz w:val="21"/>
                <w:szCs w:val="21"/>
              </w:rPr>
              <w:t xml:space="preserve">　　　　　　　　　　　　　　　　　　　　　　　　　　　　　　　　　</w:t>
            </w:r>
            <w:r>
              <w:rPr>
                <w:rFonts w:ascii="宋体" w:hAnsi="宋体" w:cs="宋体"/>
                <w:sz w:val="21"/>
                <w:szCs w:val="21"/>
              </w:rPr>
              <w:t xml:space="preserve">     </w:t>
            </w:r>
            <w:r>
              <w:rPr>
                <w:rFonts w:ascii="宋体" w:hAnsi="宋体" w:cs="宋体" w:hint="eastAsia"/>
                <w:sz w:val="21"/>
                <w:szCs w:val="21"/>
              </w:rPr>
              <w:t>年</w:t>
            </w:r>
            <w:r>
              <w:rPr>
                <w:rFonts w:ascii="宋体" w:hAnsi="宋体" w:cs="宋体"/>
                <w:sz w:val="21"/>
                <w:szCs w:val="21"/>
              </w:rPr>
              <w:t xml:space="preserve">    </w:t>
            </w:r>
            <w:r>
              <w:rPr>
                <w:rFonts w:ascii="宋体" w:hAnsi="宋体" w:cs="宋体" w:hint="eastAsia"/>
                <w:sz w:val="21"/>
                <w:szCs w:val="21"/>
              </w:rPr>
              <w:t>月</w:t>
            </w:r>
            <w:r>
              <w:rPr>
                <w:rFonts w:ascii="宋体" w:hAnsi="宋体" w:cs="宋体"/>
                <w:sz w:val="21"/>
                <w:szCs w:val="21"/>
              </w:rPr>
              <w:t xml:space="preserve">    </w:t>
            </w:r>
            <w:r>
              <w:rPr>
                <w:rFonts w:ascii="宋体" w:hAnsi="宋体" w:cs="宋体" w:hint="eastAsia"/>
                <w:sz w:val="21"/>
                <w:szCs w:val="21"/>
              </w:rPr>
              <w:t>日</w:t>
            </w:r>
          </w:p>
        </w:tc>
      </w:tr>
    </w:tbl>
    <w:p w:rsidR="00FE67F8" w:rsidRDefault="00FE67F8">
      <w:pPr>
        <w:rPr>
          <w:rFonts w:ascii="宋体"/>
          <w:sz w:val="21"/>
          <w:szCs w:val="21"/>
        </w:rPr>
        <w:sectPr w:rsidR="00FE67F8">
          <w:footerReference w:type="default" r:id="rId9"/>
          <w:pgSz w:w="11906" w:h="16838"/>
          <w:pgMar w:top="2041" w:right="1531" w:bottom="2041" w:left="1531" w:header="851" w:footer="1701" w:gutter="0"/>
          <w:cols w:space="425"/>
          <w:titlePg/>
          <w:docGrid w:type="lines" w:linePitch="312"/>
        </w:sectPr>
      </w:pPr>
    </w:p>
    <w:p w:rsidR="00FE67F8" w:rsidRDefault="00FE67F8">
      <w:pPr>
        <w:wordWrap w:val="0"/>
        <w:spacing w:line="360" w:lineRule="auto"/>
        <w:rPr>
          <w:rFonts w:ascii="仿宋_GB2312" w:eastAsia="仿宋_GB2312" w:hAnsi="宋体"/>
          <w:kern w:val="0"/>
          <w:sz w:val="24"/>
          <w:szCs w:val="24"/>
        </w:rPr>
      </w:pPr>
    </w:p>
    <w:sectPr w:rsidR="00FE67F8">
      <w:pgSz w:w="11906" w:h="16838"/>
      <w:pgMar w:top="2041" w:right="1402" w:bottom="2041" w:left="1531" w:header="851" w:footer="1701" w:gutter="0"/>
      <w:cols w:space="425"/>
      <w:docGrid w:type="lines"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7525" w:rsidRDefault="00C87525">
      <w:pPr>
        <w:spacing w:line="240" w:lineRule="auto"/>
      </w:pPr>
      <w:r>
        <w:separator/>
      </w:r>
    </w:p>
  </w:endnote>
  <w:endnote w:type="continuationSeparator" w:id="0">
    <w:p w:rsidR="00C87525" w:rsidRDefault="00C875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charset w:val="86"/>
    <w:family w:val="modern"/>
    <w:pitch w:val="default"/>
    <w:sig w:usb0="00000000" w:usb1="00000000" w:usb2="00000010" w:usb3="00000000" w:csb0="00040000"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67F8" w:rsidRDefault="00C87525">
    <w:pPr>
      <w:pStyle w:val="ab"/>
      <w:framePr w:wrap="around" w:vAnchor="text" w:hAnchor="margin" w:xAlign="outside" w:y="1"/>
      <w:ind w:leftChars="140" w:left="392" w:rightChars="140" w:right="392"/>
      <w:rPr>
        <w:rStyle w:val="af0"/>
        <w:rFonts w:ascii="宋体"/>
        <w:sz w:val="28"/>
        <w:szCs w:val="28"/>
      </w:rPr>
    </w:pPr>
    <w:r>
      <w:rPr>
        <w:rStyle w:val="af0"/>
        <w:rFonts w:ascii="仿宋_GB2312"/>
        <w:sz w:val="24"/>
        <w:szCs w:val="24"/>
      </w:rPr>
      <w:t>—</w:t>
    </w:r>
    <w:r>
      <w:rPr>
        <w:rStyle w:val="af0"/>
        <w:rFonts w:ascii="仿宋_GB2312" w:cs="仿宋_GB2312"/>
        <w:sz w:val="24"/>
        <w:szCs w:val="24"/>
      </w:rPr>
      <w:t xml:space="preserve"> </w:t>
    </w:r>
    <w:r>
      <w:rPr>
        <w:rStyle w:val="af0"/>
        <w:rFonts w:ascii="宋体" w:hAnsi="宋体" w:cs="宋体"/>
        <w:sz w:val="24"/>
        <w:szCs w:val="24"/>
      </w:rPr>
      <w:fldChar w:fldCharType="begin"/>
    </w:r>
    <w:r>
      <w:rPr>
        <w:rStyle w:val="af0"/>
        <w:rFonts w:ascii="宋体" w:hAnsi="宋体" w:cs="宋体"/>
        <w:sz w:val="24"/>
        <w:szCs w:val="24"/>
      </w:rPr>
      <w:instrText xml:space="preserve">PAGE  </w:instrText>
    </w:r>
    <w:r>
      <w:rPr>
        <w:rStyle w:val="af0"/>
        <w:rFonts w:ascii="宋体" w:hAnsi="宋体" w:cs="宋体"/>
        <w:sz w:val="24"/>
        <w:szCs w:val="24"/>
      </w:rPr>
      <w:fldChar w:fldCharType="separate"/>
    </w:r>
    <w:r w:rsidR="00D17835">
      <w:rPr>
        <w:rStyle w:val="af0"/>
        <w:rFonts w:ascii="宋体" w:hAnsi="宋体" w:cs="宋体"/>
        <w:noProof/>
        <w:sz w:val="24"/>
        <w:szCs w:val="24"/>
      </w:rPr>
      <w:t>8</w:t>
    </w:r>
    <w:r>
      <w:rPr>
        <w:rStyle w:val="af0"/>
        <w:rFonts w:ascii="宋体" w:hAnsi="宋体" w:cs="宋体"/>
        <w:sz w:val="24"/>
        <w:szCs w:val="24"/>
      </w:rPr>
      <w:fldChar w:fldCharType="end"/>
    </w:r>
    <w:r>
      <w:rPr>
        <w:rStyle w:val="af0"/>
        <w:rFonts w:ascii="仿宋_GB2312" w:cs="仿宋_GB2312"/>
        <w:sz w:val="24"/>
        <w:szCs w:val="24"/>
      </w:rPr>
      <w:t xml:space="preserve"> </w:t>
    </w:r>
    <w:r>
      <w:rPr>
        <w:rStyle w:val="af0"/>
        <w:rFonts w:ascii="仿宋_GB2312"/>
        <w:sz w:val="24"/>
        <w:szCs w:val="24"/>
      </w:rPr>
      <w:t>—</w:t>
    </w:r>
  </w:p>
  <w:p w:rsidR="00FE67F8" w:rsidRDefault="00FE67F8">
    <w:pPr>
      <w:pStyle w:val="ab"/>
      <w:framePr w:hSpace="227" w:wrap="around" w:vAnchor="page" w:hAnchor="page" w:x="1532" w:yAlign="top"/>
      <w:ind w:right="360" w:firstLine="360"/>
      <w:rPr>
        <w:rStyle w:val="af0"/>
      </w:rPr>
    </w:pPr>
  </w:p>
  <w:p w:rsidR="00FE67F8" w:rsidRDefault="00FE67F8">
    <w:pPr>
      <w:pStyle w:val="ab"/>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7525" w:rsidRDefault="00C87525">
      <w:pPr>
        <w:spacing w:line="240" w:lineRule="auto"/>
      </w:pPr>
      <w:r>
        <w:separator/>
      </w:r>
    </w:p>
  </w:footnote>
  <w:footnote w:type="continuationSeparator" w:id="0">
    <w:p w:rsidR="00C87525" w:rsidRDefault="00C8752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237639"/>
    <w:multiLevelType w:val="singleLevel"/>
    <w:tmpl w:val="5A237639"/>
    <w:lvl w:ilvl="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ttachedTemplate r:id="rId1"/>
  <w:defaultTabStop w:val="720"/>
  <w:doNotHyphenateCaps/>
  <w:drawingGridHorizontalSpacing w:val="140"/>
  <w:drawingGridVerticalSpacing w:val="381"/>
  <w:noPunctuationKerning/>
  <w:characterSpacingControl w:val="doNotCompress"/>
  <w:noLineBreaksAfter w:lang="zh-CN" w:val="$([{£¥·‘“〈《「『【〔〖〝﹙﹛﹝＄（．［｛￡￥"/>
  <w:noLineBreaksBefore w:lang="zh-CN" w:val="!%),.:;&gt;?]}¢¨°·ˇˉ―‖’”…‰′″›℃∶、。〃〉》」』】〕〗〞︶︺︾﹀﹄﹚﹜﹞！＂％＇），．：；？］｀｜｝～￠"/>
  <w:doNotValidateAgainstSchema/>
  <w:doNotDemarcateInvalidXml/>
  <w:footnotePr>
    <w:footnote w:id="-1"/>
    <w:footnote w:id="0"/>
  </w:footnotePr>
  <w:endnotePr>
    <w:endnote w:id="-1"/>
    <w:endnote w:id="0"/>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4284E"/>
    <w:rsid w:val="000015FE"/>
    <w:rsid w:val="00006051"/>
    <w:rsid w:val="00007F6D"/>
    <w:rsid w:val="000101A0"/>
    <w:rsid w:val="00025787"/>
    <w:rsid w:val="00032A10"/>
    <w:rsid w:val="0004284E"/>
    <w:rsid w:val="00044A57"/>
    <w:rsid w:val="000467C0"/>
    <w:rsid w:val="000539FD"/>
    <w:rsid w:val="00060174"/>
    <w:rsid w:val="00064DBA"/>
    <w:rsid w:val="00070E41"/>
    <w:rsid w:val="000964D0"/>
    <w:rsid w:val="000A3C13"/>
    <w:rsid w:val="000A59CF"/>
    <w:rsid w:val="000B5ED6"/>
    <w:rsid w:val="000C1FA5"/>
    <w:rsid w:val="000C3D19"/>
    <w:rsid w:val="000C5521"/>
    <w:rsid w:val="000D0117"/>
    <w:rsid w:val="000D51C9"/>
    <w:rsid w:val="000E394E"/>
    <w:rsid w:val="000E4266"/>
    <w:rsid w:val="000E69DF"/>
    <w:rsid w:val="000E75FF"/>
    <w:rsid w:val="000F6185"/>
    <w:rsid w:val="000F69A1"/>
    <w:rsid w:val="001128C5"/>
    <w:rsid w:val="00112F62"/>
    <w:rsid w:val="0011355C"/>
    <w:rsid w:val="001241F1"/>
    <w:rsid w:val="00132F5D"/>
    <w:rsid w:val="00133158"/>
    <w:rsid w:val="001332A7"/>
    <w:rsid w:val="00134B3E"/>
    <w:rsid w:val="001641B6"/>
    <w:rsid w:val="00171D44"/>
    <w:rsid w:val="00176DA1"/>
    <w:rsid w:val="001844E6"/>
    <w:rsid w:val="001876A7"/>
    <w:rsid w:val="00194204"/>
    <w:rsid w:val="00196B85"/>
    <w:rsid w:val="001A260B"/>
    <w:rsid w:val="001A3735"/>
    <w:rsid w:val="001A7EA5"/>
    <w:rsid w:val="001B4164"/>
    <w:rsid w:val="001B5F9D"/>
    <w:rsid w:val="001C004A"/>
    <w:rsid w:val="001F2581"/>
    <w:rsid w:val="001F64E8"/>
    <w:rsid w:val="00204553"/>
    <w:rsid w:val="0020503E"/>
    <w:rsid w:val="00205653"/>
    <w:rsid w:val="00206139"/>
    <w:rsid w:val="00210F44"/>
    <w:rsid w:val="002212F2"/>
    <w:rsid w:val="002511C8"/>
    <w:rsid w:val="0025598E"/>
    <w:rsid w:val="00263F5E"/>
    <w:rsid w:val="002655D7"/>
    <w:rsid w:val="00271076"/>
    <w:rsid w:val="00277108"/>
    <w:rsid w:val="00281819"/>
    <w:rsid w:val="002818F9"/>
    <w:rsid w:val="00282BA8"/>
    <w:rsid w:val="00290234"/>
    <w:rsid w:val="002950B2"/>
    <w:rsid w:val="002A2199"/>
    <w:rsid w:val="002A6AF3"/>
    <w:rsid w:val="002B7FAB"/>
    <w:rsid w:val="002D04DF"/>
    <w:rsid w:val="002D2CE9"/>
    <w:rsid w:val="002E0C96"/>
    <w:rsid w:val="002E0D00"/>
    <w:rsid w:val="002E1A95"/>
    <w:rsid w:val="002F6997"/>
    <w:rsid w:val="003056F0"/>
    <w:rsid w:val="00305FA7"/>
    <w:rsid w:val="00306C82"/>
    <w:rsid w:val="00315F74"/>
    <w:rsid w:val="003307A0"/>
    <w:rsid w:val="00331543"/>
    <w:rsid w:val="00332360"/>
    <w:rsid w:val="00333DE6"/>
    <w:rsid w:val="00352A73"/>
    <w:rsid w:val="0035388F"/>
    <w:rsid w:val="00362757"/>
    <w:rsid w:val="00380E2F"/>
    <w:rsid w:val="0038275F"/>
    <w:rsid w:val="00391AEE"/>
    <w:rsid w:val="003A1211"/>
    <w:rsid w:val="003A4B25"/>
    <w:rsid w:val="003A60C8"/>
    <w:rsid w:val="003A7D96"/>
    <w:rsid w:val="003B17F5"/>
    <w:rsid w:val="003B5748"/>
    <w:rsid w:val="003B7B50"/>
    <w:rsid w:val="003C5F82"/>
    <w:rsid w:val="003C75C3"/>
    <w:rsid w:val="003F43F9"/>
    <w:rsid w:val="003F7E26"/>
    <w:rsid w:val="00400711"/>
    <w:rsid w:val="00401209"/>
    <w:rsid w:val="00401CC1"/>
    <w:rsid w:val="00412E90"/>
    <w:rsid w:val="0042141C"/>
    <w:rsid w:val="0042192E"/>
    <w:rsid w:val="00434371"/>
    <w:rsid w:val="0044605A"/>
    <w:rsid w:val="00447823"/>
    <w:rsid w:val="004623C7"/>
    <w:rsid w:val="00462C98"/>
    <w:rsid w:val="00464502"/>
    <w:rsid w:val="00470B8D"/>
    <w:rsid w:val="0048441C"/>
    <w:rsid w:val="00487FED"/>
    <w:rsid w:val="00492077"/>
    <w:rsid w:val="0049798B"/>
    <w:rsid w:val="00497BE6"/>
    <w:rsid w:val="004A3DBF"/>
    <w:rsid w:val="004B30E5"/>
    <w:rsid w:val="004C782A"/>
    <w:rsid w:val="004D09A8"/>
    <w:rsid w:val="004D31C2"/>
    <w:rsid w:val="005050A6"/>
    <w:rsid w:val="005109CF"/>
    <w:rsid w:val="005115D0"/>
    <w:rsid w:val="00527C7A"/>
    <w:rsid w:val="00533776"/>
    <w:rsid w:val="00542F04"/>
    <w:rsid w:val="00555653"/>
    <w:rsid w:val="00564E94"/>
    <w:rsid w:val="005678D0"/>
    <w:rsid w:val="00575A1F"/>
    <w:rsid w:val="00580B88"/>
    <w:rsid w:val="00582401"/>
    <w:rsid w:val="00585A29"/>
    <w:rsid w:val="00587DA1"/>
    <w:rsid w:val="00594DDF"/>
    <w:rsid w:val="005C7503"/>
    <w:rsid w:val="005D0BD0"/>
    <w:rsid w:val="005D7D07"/>
    <w:rsid w:val="005E3464"/>
    <w:rsid w:val="0060474E"/>
    <w:rsid w:val="0060617F"/>
    <w:rsid w:val="006101F2"/>
    <w:rsid w:val="00614F3B"/>
    <w:rsid w:val="006366E3"/>
    <w:rsid w:val="006405F1"/>
    <w:rsid w:val="0064098E"/>
    <w:rsid w:val="00643DB4"/>
    <w:rsid w:val="00645B2C"/>
    <w:rsid w:val="00650474"/>
    <w:rsid w:val="00652716"/>
    <w:rsid w:val="006573A3"/>
    <w:rsid w:val="006817D2"/>
    <w:rsid w:val="006862B0"/>
    <w:rsid w:val="00695438"/>
    <w:rsid w:val="006968A0"/>
    <w:rsid w:val="006A212C"/>
    <w:rsid w:val="006A24F6"/>
    <w:rsid w:val="006A487B"/>
    <w:rsid w:val="006A49C8"/>
    <w:rsid w:val="006B23E7"/>
    <w:rsid w:val="006B3F45"/>
    <w:rsid w:val="006B4F4A"/>
    <w:rsid w:val="006B5248"/>
    <w:rsid w:val="006B6080"/>
    <w:rsid w:val="006D1BF9"/>
    <w:rsid w:val="006D6887"/>
    <w:rsid w:val="006D6E72"/>
    <w:rsid w:val="006E63AA"/>
    <w:rsid w:val="006F26B7"/>
    <w:rsid w:val="007050B0"/>
    <w:rsid w:val="00705DD8"/>
    <w:rsid w:val="00717DCA"/>
    <w:rsid w:val="00720851"/>
    <w:rsid w:val="00725D50"/>
    <w:rsid w:val="00730907"/>
    <w:rsid w:val="0073361D"/>
    <w:rsid w:val="0074496A"/>
    <w:rsid w:val="0074619B"/>
    <w:rsid w:val="00765C51"/>
    <w:rsid w:val="00771C9A"/>
    <w:rsid w:val="00774EF7"/>
    <w:rsid w:val="00776171"/>
    <w:rsid w:val="0077789C"/>
    <w:rsid w:val="007802D0"/>
    <w:rsid w:val="007979A6"/>
    <w:rsid w:val="007A2073"/>
    <w:rsid w:val="007B2107"/>
    <w:rsid w:val="007B2FFF"/>
    <w:rsid w:val="007B41F3"/>
    <w:rsid w:val="007B5F95"/>
    <w:rsid w:val="007B6F15"/>
    <w:rsid w:val="007C035A"/>
    <w:rsid w:val="007E6967"/>
    <w:rsid w:val="007F0255"/>
    <w:rsid w:val="007F5A33"/>
    <w:rsid w:val="007F7D71"/>
    <w:rsid w:val="00802160"/>
    <w:rsid w:val="00806014"/>
    <w:rsid w:val="00806114"/>
    <w:rsid w:val="00831863"/>
    <w:rsid w:val="008338E9"/>
    <w:rsid w:val="00847E99"/>
    <w:rsid w:val="00863740"/>
    <w:rsid w:val="00883F4E"/>
    <w:rsid w:val="0089497C"/>
    <w:rsid w:val="00894A8B"/>
    <w:rsid w:val="008957FF"/>
    <w:rsid w:val="008B01FB"/>
    <w:rsid w:val="008B2684"/>
    <w:rsid w:val="008B3C61"/>
    <w:rsid w:val="008C2E2D"/>
    <w:rsid w:val="008C68A1"/>
    <w:rsid w:val="008D264A"/>
    <w:rsid w:val="008D6DC0"/>
    <w:rsid w:val="008E4F0C"/>
    <w:rsid w:val="008E6C27"/>
    <w:rsid w:val="008F063E"/>
    <w:rsid w:val="008F15D2"/>
    <w:rsid w:val="008F32D2"/>
    <w:rsid w:val="008F3F36"/>
    <w:rsid w:val="008F535E"/>
    <w:rsid w:val="008F6BDD"/>
    <w:rsid w:val="00902868"/>
    <w:rsid w:val="009052EA"/>
    <w:rsid w:val="00906EB9"/>
    <w:rsid w:val="00911B55"/>
    <w:rsid w:val="00920F1C"/>
    <w:rsid w:val="00924429"/>
    <w:rsid w:val="0092494C"/>
    <w:rsid w:val="00926DC1"/>
    <w:rsid w:val="00935D7B"/>
    <w:rsid w:val="00944B85"/>
    <w:rsid w:val="00950922"/>
    <w:rsid w:val="00962FC2"/>
    <w:rsid w:val="0096388C"/>
    <w:rsid w:val="00967A99"/>
    <w:rsid w:val="00972090"/>
    <w:rsid w:val="00982980"/>
    <w:rsid w:val="0098709A"/>
    <w:rsid w:val="00993073"/>
    <w:rsid w:val="009932B8"/>
    <w:rsid w:val="0099416F"/>
    <w:rsid w:val="009A2F87"/>
    <w:rsid w:val="009A735C"/>
    <w:rsid w:val="009B5F17"/>
    <w:rsid w:val="009C0C82"/>
    <w:rsid w:val="009C4F1F"/>
    <w:rsid w:val="009F3838"/>
    <w:rsid w:val="009F55D9"/>
    <w:rsid w:val="009F736E"/>
    <w:rsid w:val="00A15107"/>
    <w:rsid w:val="00A25915"/>
    <w:rsid w:val="00A27B47"/>
    <w:rsid w:val="00A34D7C"/>
    <w:rsid w:val="00A36080"/>
    <w:rsid w:val="00A41E33"/>
    <w:rsid w:val="00A531FD"/>
    <w:rsid w:val="00A546FF"/>
    <w:rsid w:val="00A62912"/>
    <w:rsid w:val="00A70362"/>
    <w:rsid w:val="00A70C28"/>
    <w:rsid w:val="00A72410"/>
    <w:rsid w:val="00A90C51"/>
    <w:rsid w:val="00A91106"/>
    <w:rsid w:val="00A940BC"/>
    <w:rsid w:val="00AA00E5"/>
    <w:rsid w:val="00AA54CE"/>
    <w:rsid w:val="00AA6CA3"/>
    <w:rsid w:val="00AC2DEF"/>
    <w:rsid w:val="00AC4B6F"/>
    <w:rsid w:val="00AD08E8"/>
    <w:rsid w:val="00AD2D4E"/>
    <w:rsid w:val="00AD3F9E"/>
    <w:rsid w:val="00AE029A"/>
    <w:rsid w:val="00AE4056"/>
    <w:rsid w:val="00AE795D"/>
    <w:rsid w:val="00B021DF"/>
    <w:rsid w:val="00B02351"/>
    <w:rsid w:val="00B13D79"/>
    <w:rsid w:val="00B2019D"/>
    <w:rsid w:val="00B2472C"/>
    <w:rsid w:val="00B25781"/>
    <w:rsid w:val="00B2594B"/>
    <w:rsid w:val="00B25A93"/>
    <w:rsid w:val="00B30BCB"/>
    <w:rsid w:val="00B32C9A"/>
    <w:rsid w:val="00B449C4"/>
    <w:rsid w:val="00B46145"/>
    <w:rsid w:val="00B56EAE"/>
    <w:rsid w:val="00B632AE"/>
    <w:rsid w:val="00B703E7"/>
    <w:rsid w:val="00B826B6"/>
    <w:rsid w:val="00B856B3"/>
    <w:rsid w:val="00B95578"/>
    <w:rsid w:val="00BA0E42"/>
    <w:rsid w:val="00BA6516"/>
    <w:rsid w:val="00BB1983"/>
    <w:rsid w:val="00BB289F"/>
    <w:rsid w:val="00BC32FE"/>
    <w:rsid w:val="00BC37A5"/>
    <w:rsid w:val="00BC79DA"/>
    <w:rsid w:val="00BD1567"/>
    <w:rsid w:val="00BD1AA1"/>
    <w:rsid w:val="00BE4193"/>
    <w:rsid w:val="00BE464E"/>
    <w:rsid w:val="00BE5974"/>
    <w:rsid w:val="00BF0C05"/>
    <w:rsid w:val="00BF1BCA"/>
    <w:rsid w:val="00BF7F62"/>
    <w:rsid w:val="00C14A99"/>
    <w:rsid w:val="00C14DC2"/>
    <w:rsid w:val="00C21A8E"/>
    <w:rsid w:val="00C2798A"/>
    <w:rsid w:val="00C32F30"/>
    <w:rsid w:val="00C43404"/>
    <w:rsid w:val="00C61FFA"/>
    <w:rsid w:val="00C63DBF"/>
    <w:rsid w:val="00C676A3"/>
    <w:rsid w:val="00C82AC6"/>
    <w:rsid w:val="00C82E4B"/>
    <w:rsid w:val="00C82F83"/>
    <w:rsid w:val="00C850DD"/>
    <w:rsid w:val="00C869E9"/>
    <w:rsid w:val="00C87525"/>
    <w:rsid w:val="00C975FF"/>
    <w:rsid w:val="00C9780B"/>
    <w:rsid w:val="00CA0E50"/>
    <w:rsid w:val="00CB0288"/>
    <w:rsid w:val="00CB0671"/>
    <w:rsid w:val="00CB6614"/>
    <w:rsid w:val="00CC709E"/>
    <w:rsid w:val="00CE2A35"/>
    <w:rsid w:val="00CF2C8F"/>
    <w:rsid w:val="00D03A59"/>
    <w:rsid w:val="00D05A3A"/>
    <w:rsid w:val="00D05BEA"/>
    <w:rsid w:val="00D12121"/>
    <w:rsid w:val="00D1761B"/>
    <w:rsid w:val="00D17835"/>
    <w:rsid w:val="00D17916"/>
    <w:rsid w:val="00D2485A"/>
    <w:rsid w:val="00D263D0"/>
    <w:rsid w:val="00D354E9"/>
    <w:rsid w:val="00D3622A"/>
    <w:rsid w:val="00D43A0D"/>
    <w:rsid w:val="00D45836"/>
    <w:rsid w:val="00D51692"/>
    <w:rsid w:val="00D520CD"/>
    <w:rsid w:val="00D52390"/>
    <w:rsid w:val="00D52506"/>
    <w:rsid w:val="00D530E7"/>
    <w:rsid w:val="00D64FAC"/>
    <w:rsid w:val="00D76738"/>
    <w:rsid w:val="00D851D2"/>
    <w:rsid w:val="00D85582"/>
    <w:rsid w:val="00DA1B4C"/>
    <w:rsid w:val="00DA5EC7"/>
    <w:rsid w:val="00DB3C9F"/>
    <w:rsid w:val="00DC6974"/>
    <w:rsid w:val="00DD7753"/>
    <w:rsid w:val="00DE0760"/>
    <w:rsid w:val="00DE33DA"/>
    <w:rsid w:val="00DE528D"/>
    <w:rsid w:val="00E06A74"/>
    <w:rsid w:val="00E107B5"/>
    <w:rsid w:val="00E11831"/>
    <w:rsid w:val="00E25F88"/>
    <w:rsid w:val="00E27B64"/>
    <w:rsid w:val="00E3417D"/>
    <w:rsid w:val="00E40CA3"/>
    <w:rsid w:val="00E509F8"/>
    <w:rsid w:val="00E53F4B"/>
    <w:rsid w:val="00E601B1"/>
    <w:rsid w:val="00E64C22"/>
    <w:rsid w:val="00E65014"/>
    <w:rsid w:val="00E66237"/>
    <w:rsid w:val="00E710D7"/>
    <w:rsid w:val="00E71EF6"/>
    <w:rsid w:val="00E72AFE"/>
    <w:rsid w:val="00E74E8C"/>
    <w:rsid w:val="00E8084A"/>
    <w:rsid w:val="00E90D66"/>
    <w:rsid w:val="00E93668"/>
    <w:rsid w:val="00E96982"/>
    <w:rsid w:val="00E96F81"/>
    <w:rsid w:val="00EA4819"/>
    <w:rsid w:val="00EB080C"/>
    <w:rsid w:val="00EB4030"/>
    <w:rsid w:val="00EB624C"/>
    <w:rsid w:val="00EC0088"/>
    <w:rsid w:val="00ED0500"/>
    <w:rsid w:val="00EE005F"/>
    <w:rsid w:val="00F0140A"/>
    <w:rsid w:val="00F0466A"/>
    <w:rsid w:val="00F05335"/>
    <w:rsid w:val="00F05E46"/>
    <w:rsid w:val="00F10A94"/>
    <w:rsid w:val="00F12558"/>
    <w:rsid w:val="00F168E8"/>
    <w:rsid w:val="00F251F2"/>
    <w:rsid w:val="00F31013"/>
    <w:rsid w:val="00F31287"/>
    <w:rsid w:val="00F32E82"/>
    <w:rsid w:val="00F42114"/>
    <w:rsid w:val="00F4737C"/>
    <w:rsid w:val="00F62F28"/>
    <w:rsid w:val="00F65D62"/>
    <w:rsid w:val="00F67BB6"/>
    <w:rsid w:val="00F73026"/>
    <w:rsid w:val="00F825DD"/>
    <w:rsid w:val="00F903A1"/>
    <w:rsid w:val="00F93AEA"/>
    <w:rsid w:val="00FA5745"/>
    <w:rsid w:val="00FB0805"/>
    <w:rsid w:val="00FC0542"/>
    <w:rsid w:val="00FC1BED"/>
    <w:rsid w:val="00FD38F9"/>
    <w:rsid w:val="00FE67F8"/>
    <w:rsid w:val="00FF28C2"/>
    <w:rsid w:val="00FF496E"/>
    <w:rsid w:val="025309B9"/>
    <w:rsid w:val="04AB53A7"/>
    <w:rsid w:val="07A40D10"/>
    <w:rsid w:val="0AB92785"/>
    <w:rsid w:val="0C3711EF"/>
    <w:rsid w:val="0D161829"/>
    <w:rsid w:val="0D9336DF"/>
    <w:rsid w:val="160155F7"/>
    <w:rsid w:val="1A7F4747"/>
    <w:rsid w:val="1D591EB1"/>
    <w:rsid w:val="1DBF0B77"/>
    <w:rsid w:val="1E164CD5"/>
    <w:rsid w:val="1E8969E5"/>
    <w:rsid w:val="27F411C8"/>
    <w:rsid w:val="2C826B1A"/>
    <w:rsid w:val="33AC7D5A"/>
    <w:rsid w:val="3C595062"/>
    <w:rsid w:val="40D90173"/>
    <w:rsid w:val="417C7751"/>
    <w:rsid w:val="437D1CDC"/>
    <w:rsid w:val="47057FEA"/>
    <w:rsid w:val="4912196B"/>
    <w:rsid w:val="4A3130EA"/>
    <w:rsid w:val="4BD72969"/>
    <w:rsid w:val="511D39E6"/>
    <w:rsid w:val="51E970DB"/>
    <w:rsid w:val="53165B73"/>
    <w:rsid w:val="56593122"/>
    <w:rsid w:val="57E101E7"/>
    <w:rsid w:val="5D6F6AB5"/>
    <w:rsid w:val="6FFC290B"/>
    <w:rsid w:val="70253E6D"/>
    <w:rsid w:val="72EB7094"/>
    <w:rsid w:val="79D07252"/>
    <w:rsid w:val="7B0771D5"/>
    <w:rsid w:val="7D9A1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5" fillcolor="white">
      <v:fill color="white"/>
    </o:shapedefaults>
    <o:shapelayout v:ext="edit">
      <o:idmap v:ext="edit" data="1"/>
    </o:shapelayout>
  </w:shapeDefaults>
  <w:doNotEmbedSmartTags/>
  <w:decimalSymbol w:val="."/>
  <w:listSeparator w:val=","/>
  <w14:docId w14:val="55D89497"/>
  <w15:docId w15:val="{B600A0EC-AF66-4CED-A38A-BFC479E9A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toc 1" w:locked="1"/>
    <w:lsdException w:name="toc 2" w:locked="1"/>
    <w:lsdException w:name="toc 3" w:locked="1"/>
    <w:lsdException w:name="toc 4" w:locked="1"/>
    <w:lsdException w:name="toc 5" w:locked="1"/>
    <w:lsdException w:name="toc 6" w:locked="1"/>
    <w:lsdException w:name="toc 7" w:locked="1"/>
    <w:lsdException w:name="toc 8" w:locked="1"/>
    <w:lsdException w:name="toc 9" w:locked="1"/>
    <w:lsdException w:name="annotation text" w:semiHidden="1" w:qFormat="1"/>
    <w:lsdException w:name="header" w:qFormat="1"/>
    <w:lsdException w:name="footer" w:qFormat="1"/>
    <w:lsdException w:name="caption" w:locked="1" w:semiHidden="1" w:unhideWhenUsed="1" w:qFormat="1"/>
    <w:lsdException w:name="annotation reference" w:semiHidden="1" w:qFormat="1"/>
    <w:lsdException w:name="page number" w:qFormat="1"/>
    <w:lsdException w:name="Title" w:locked="1" w:qFormat="1"/>
    <w:lsdException w:name="Default Paragraph Font" w:uiPriority="1" w:unhideWhenUsed="1" w:qFormat="1"/>
    <w:lsdException w:name="Body Text" w:qFormat="1"/>
    <w:lsdException w:name="Subtitle" w:locked="1" w:qFormat="1"/>
    <w:lsdException w:name="Strong" w:locked="1" w:qFormat="1"/>
    <w:lsdException w:name="Emphasis" w:locked="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annotation subject"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tabs>
        <w:tab w:val="left" w:pos="0"/>
      </w:tabs>
      <w:adjustRightInd w:val="0"/>
      <w:snapToGrid w:val="0"/>
      <w:spacing w:line="240" w:lineRule="atLeast"/>
      <w:jc w:val="both"/>
    </w:pPr>
    <w:rPr>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semiHidden/>
    <w:qFormat/>
    <w:rPr>
      <w:b/>
      <w:bCs/>
    </w:rPr>
  </w:style>
  <w:style w:type="paragraph" w:styleId="a4">
    <w:name w:val="annotation text"/>
    <w:basedOn w:val="a"/>
    <w:link w:val="a6"/>
    <w:semiHidden/>
    <w:qFormat/>
    <w:pPr>
      <w:jc w:val="left"/>
    </w:pPr>
  </w:style>
  <w:style w:type="paragraph" w:styleId="a7">
    <w:name w:val="Body Text"/>
    <w:basedOn w:val="a"/>
    <w:link w:val="a8"/>
    <w:qFormat/>
    <w:pPr>
      <w:spacing w:line="640" w:lineRule="atLeast"/>
    </w:pPr>
    <w:rPr>
      <w:rFonts w:eastAsia="仿宋_GB2312"/>
      <w:sz w:val="32"/>
      <w:szCs w:val="32"/>
    </w:rPr>
  </w:style>
  <w:style w:type="paragraph" w:styleId="a9">
    <w:name w:val="Balloon Text"/>
    <w:basedOn w:val="a"/>
    <w:link w:val="aa"/>
    <w:semiHidden/>
    <w:qFormat/>
    <w:rPr>
      <w:sz w:val="18"/>
      <w:szCs w:val="18"/>
    </w:rPr>
  </w:style>
  <w:style w:type="paragraph" w:styleId="ab">
    <w:name w:val="footer"/>
    <w:basedOn w:val="a"/>
    <w:link w:val="ac"/>
    <w:qFormat/>
    <w:pPr>
      <w:tabs>
        <w:tab w:val="clear" w:pos="0"/>
        <w:tab w:val="center" w:pos="4153"/>
        <w:tab w:val="right" w:pos="8306"/>
      </w:tabs>
      <w:jc w:val="left"/>
    </w:pPr>
    <w:rPr>
      <w:sz w:val="18"/>
      <w:szCs w:val="18"/>
    </w:rPr>
  </w:style>
  <w:style w:type="paragraph" w:styleId="ad">
    <w:name w:val="header"/>
    <w:basedOn w:val="a"/>
    <w:link w:val="ae"/>
    <w:qFormat/>
    <w:pPr>
      <w:pBdr>
        <w:bottom w:val="single" w:sz="6" w:space="1" w:color="auto"/>
      </w:pBdr>
      <w:tabs>
        <w:tab w:val="clear" w:pos="0"/>
        <w:tab w:val="center" w:pos="4153"/>
        <w:tab w:val="right" w:pos="8306"/>
      </w:tabs>
      <w:jc w:val="center"/>
    </w:pPr>
    <w:rPr>
      <w:sz w:val="18"/>
      <w:szCs w:val="18"/>
    </w:rPr>
  </w:style>
  <w:style w:type="character" w:styleId="af">
    <w:name w:val="Strong"/>
    <w:basedOn w:val="a0"/>
    <w:qFormat/>
    <w:locked/>
    <w:rPr>
      <w:rFonts w:cs="Times New Roman"/>
      <w:b/>
      <w:bCs/>
    </w:rPr>
  </w:style>
  <w:style w:type="character" w:styleId="af0">
    <w:name w:val="page number"/>
    <w:basedOn w:val="a0"/>
    <w:qFormat/>
    <w:rPr>
      <w:rFonts w:cs="Times New Roman"/>
    </w:rPr>
  </w:style>
  <w:style w:type="character" w:styleId="af1">
    <w:name w:val="annotation reference"/>
    <w:basedOn w:val="a0"/>
    <w:semiHidden/>
    <w:qFormat/>
    <w:rPr>
      <w:rFonts w:cs="Times New Roman"/>
      <w:sz w:val="21"/>
      <w:szCs w:val="21"/>
    </w:rPr>
  </w:style>
  <w:style w:type="table" w:styleId="af2">
    <w:name w:val="Table Grid"/>
    <w:basedOn w:val="a1"/>
    <w:qFormat/>
    <w:pPr>
      <w:widowControl w:val="0"/>
      <w:tabs>
        <w:tab w:val="left" w:pos="0"/>
      </w:tabs>
      <w:adjustRightInd w:val="0"/>
      <w:snapToGrid w:val="0"/>
      <w:spacing w:line="240" w:lineRule="atLeast"/>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8">
    <w:name w:val="正文文本 字符"/>
    <w:basedOn w:val="a0"/>
    <w:link w:val="a7"/>
    <w:semiHidden/>
    <w:qFormat/>
    <w:locked/>
    <w:rPr>
      <w:rFonts w:cs="Times New Roman"/>
      <w:sz w:val="28"/>
      <w:szCs w:val="28"/>
    </w:rPr>
  </w:style>
  <w:style w:type="character" w:customStyle="1" w:styleId="ac">
    <w:name w:val="页脚 字符"/>
    <w:basedOn w:val="a0"/>
    <w:link w:val="ab"/>
    <w:semiHidden/>
    <w:qFormat/>
    <w:locked/>
    <w:rPr>
      <w:rFonts w:cs="Times New Roman"/>
      <w:sz w:val="18"/>
      <w:szCs w:val="18"/>
    </w:rPr>
  </w:style>
  <w:style w:type="paragraph" w:customStyle="1" w:styleId="CharCharChar">
    <w:name w:val="Char Char Char"/>
    <w:basedOn w:val="a"/>
    <w:qFormat/>
    <w:pPr>
      <w:tabs>
        <w:tab w:val="clear" w:pos="0"/>
      </w:tabs>
      <w:adjustRightInd/>
      <w:snapToGrid/>
      <w:spacing w:line="240" w:lineRule="auto"/>
    </w:pPr>
    <w:rPr>
      <w:rFonts w:ascii="Tahoma" w:hAnsi="Tahoma" w:cs="Tahoma"/>
      <w:sz w:val="24"/>
      <w:szCs w:val="24"/>
    </w:rPr>
  </w:style>
  <w:style w:type="character" w:customStyle="1" w:styleId="aa">
    <w:name w:val="批注框文本 字符"/>
    <w:basedOn w:val="a0"/>
    <w:link w:val="a9"/>
    <w:semiHidden/>
    <w:qFormat/>
    <w:locked/>
    <w:rPr>
      <w:rFonts w:cs="Times New Roman"/>
      <w:sz w:val="2"/>
      <w:szCs w:val="2"/>
    </w:rPr>
  </w:style>
  <w:style w:type="paragraph" w:customStyle="1" w:styleId="Char">
    <w:name w:val="Char"/>
    <w:basedOn w:val="a"/>
    <w:semiHidden/>
    <w:qFormat/>
    <w:pPr>
      <w:widowControl/>
      <w:tabs>
        <w:tab w:val="clear" w:pos="0"/>
      </w:tabs>
      <w:adjustRightInd/>
      <w:snapToGrid/>
      <w:spacing w:line="240" w:lineRule="auto"/>
      <w:ind w:firstLineChars="200" w:firstLine="420"/>
      <w:jc w:val="left"/>
    </w:pPr>
    <w:rPr>
      <w:rFonts w:hAnsi="宋体"/>
      <w:color w:val="000000"/>
      <w:sz w:val="21"/>
      <w:szCs w:val="21"/>
    </w:rPr>
  </w:style>
  <w:style w:type="character" w:customStyle="1" w:styleId="a6">
    <w:name w:val="批注文字 字符"/>
    <w:basedOn w:val="a0"/>
    <w:link w:val="a4"/>
    <w:qFormat/>
    <w:locked/>
    <w:rPr>
      <w:rFonts w:cs="Times New Roman"/>
      <w:kern w:val="2"/>
      <w:sz w:val="24"/>
      <w:szCs w:val="24"/>
    </w:rPr>
  </w:style>
  <w:style w:type="character" w:customStyle="1" w:styleId="a5">
    <w:name w:val="批注主题 字符"/>
    <w:basedOn w:val="a6"/>
    <w:link w:val="a3"/>
    <w:qFormat/>
    <w:locked/>
    <w:rPr>
      <w:rFonts w:cs="Times New Roman"/>
      <w:b/>
      <w:bCs/>
      <w:kern w:val="2"/>
      <w:sz w:val="24"/>
      <w:szCs w:val="24"/>
    </w:rPr>
  </w:style>
  <w:style w:type="character" w:customStyle="1" w:styleId="ae">
    <w:name w:val="页眉 字符"/>
    <w:basedOn w:val="a0"/>
    <w:link w:val="ad"/>
    <w:qFormat/>
    <w:locked/>
    <w:rPr>
      <w:rFonts w:cs="Times New Roman"/>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20140;&#21457;.dot"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C:\Users\DELL\Desktop\&#26032;&#24314;%20Microsoft%20Excel%20&#24037;&#20316;&#349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600" b="1" i="0" u="none" strike="noStrike" kern="1200" cap="all" baseline="0">
                <a:solidFill>
                  <a:schemeClr val="tx1">
                    <a:lumMod val="65000"/>
                    <a:lumOff val="35000"/>
                  </a:schemeClr>
                </a:solidFill>
                <a:latin typeface="+mn-lt"/>
                <a:ea typeface="+mn-ea"/>
                <a:cs typeface="+mn-cs"/>
              </a:defRPr>
            </a:pPr>
            <a:r>
              <a:rPr lang="zh-CN" altLang="en-US" sz="1200"/>
              <a:t>图</a:t>
            </a:r>
            <a:r>
              <a:rPr lang="en-US" altLang="zh-CN" sz="1200"/>
              <a:t>1-1   2017</a:t>
            </a:r>
            <a:r>
              <a:rPr lang="zh-CN" altLang="en-US" sz="1200"/>
              <a:t>年各类趣味课程产品学科分布</a:t>
            </a:r>
          </a:p>
        </c:rich>
      </c:tx>
      <c:layout>
        <c:manualLayout>
          <c:xMode val="edge"/>
          <c:yMode val="edge"/>
          <c:x val="0.11082870296537201"/>
          <c:y val="7.6923076923076901E-3"/>
        </c:manualLayout>
      </c:layout>
      <c:overlay val="0"/>
      <c:spPr>
        <a:noFill/>
        <a:ln>
          <a:noFill/>
        </a:ln>
        <a:effectLst/>
      </c:spPr>
      <c:txPr>
        <a:bodyPr rot="0" spcFirstLastPara="0" vertOverflow="ellipsis" vert="horz" wrap="square" anchor="ctr" anchorCtr="1"/>
        <a:lstStyle/>
        <a:p>
          <a:pPr defTabSz="914400">
            <a:defRPr lang="zh-CN" sz="1600" b="1" i="0" u="none" strike="noStrike" kern="1200" cap="all" baseline="0">
              <a:solidFill>
                <a:schemeClr val="tx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46A8-4C57-B206-8CB9375948D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46A8-4C57-B206-8CB9375948D0}"/>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46A8-4C57-B206-8CB9375948D0}"/>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46A8-4C57-B206-8CB9375948D0}"/>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46A8-4C57-B206-8CB9375948D0}"/>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46A8-4C57-B206-8CB9375948D0}"/>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46A8-4C57-B206-8CB9375948D0}"/>
              </c:ext>
            </c:extLst>
          </c:dPt>
          <c:dPt>
            <c:idx val="7"/>
            <c:bubble3D val="0"/>
            <c:spPr>
              <a:solidFill>
                <a:schemeClr val="accent2">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F-46A8-4C57-B206-8CB9375948D0}"/>
              </c:ext>
            </c:extLst>
          </c:dPt>
          <c:dPt>
            <c:idx val="8"/>
            <c:bubble3D val="0"/>
            <c:spPr>
              <a:solidFill>
                <a:schemeClr val="accent3">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11-46A8-4C57-B206-8CB9375948D0}"/>
              </c:ext>
            </c:extLst>
          </c:dPt>
          <c:dLbls>
            <c:dLbl>
              <c:idx val="0"/>
              <c:tx>
                <c:rich>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r>
                      <a:rPr lang="zh-CN" altLang="en-US"/>
                      <a:t>英语</a:t>
                    </a:r>
                  </a:p>
                  <a:p>
                    <a:pPr defTabSz="914400">
                      <a:defRPr/>
                    </a:pPr>
                    <a:r>
                      <a:rPr lang="en-US" altLang="zh-CN"/>
                      <a:t>10%</a:t>
                    </a:r>
                  </a:p>
                </c:rich>
              </c:tx>
              <c:spPr>
                <a:noFill/>
                <a:ln>
                  <a:noFill/>
                </a:ln>
                <a:effectLst/>
              </c:spPr>
              <c:txPr>
                <a:bodyPr rot="0" spcFirstLastPara="0" vertOverflow="ellipsis" vert="horz" wrap="square" lIns="38100" tIns="19050" rIns="38100" bIns="19050" anchor="ctr" anchorCtr="1"/>
                <a:lstStyle/>
                <a:p>
                  <a:pPr defTabSz="914400">
                    <a:defRPr lang="zh-CN" sz="1000" b="1" i="0" u="none" strike="noStrike" kern="1200" spc="0" baseline="0">
                      <a:solidFill>
                        <a:schemeClr val="accent1"/>
                      </a:solidFill>
                      <a:latin typeface="+mn-lt"/>
                      <a:ea typeface="+mn-ea"/>
                      <a:cs typeface="+mn-cs"/>
                    </a:defRPr>
                  </a:pPr>
                  <a:endParaRPr lang="zh-CN"/>
                </a:p>
              </c:txPr>
              <c:dLblPos val="outEnd"/>
              <c:showLegendKey val="0"/>
              <c:showVal val="1"/>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46A8-4C57-B206-8CB9375948D0}"/>
                </c:ext>
              </c:extLst>
            </c:dLbl>
            <c:dLbl>
              <c:idx val="1"/>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3-46A8-4C57-B206-8CB9375948D0}"/>
                </c:ext>
              </c:extLst>
            </c:dLbl>
            <c:dLbl>
              <c:idx val="2"/>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5-46A8-4C57-B206-8CB9375948D0}"/>
                </c:ext>
              </c:extLst>
            </c:dLbl>
            <c:dLbl>
              <c:idx val="3"/>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4"/>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7-46A8-4C57-B206-8CB9375948D0}"/>
                </c:ext>
              </c:extLst>
            </c:dLbl>
            <c:dLbl>
              <c:idx val="4"/>
              <c:layout>
                <c:manualLayout>
                  <c:x val="-1.8328059071730001E-2"/>
                  <c:y val="-5.1546418943556001E-2"/>
                </c:manualLayout>
              </c:layout>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5"/>
                      </a:solidFill>
                      <a:latin typeface="+mn-lt"/>
                      <a:ea typeface="+mn-ea"/>
                      <a:cs typeface="+mn-cs"/>
                    </a:defRPr>
                  </a:pPr>
                  <a:endParaRPr lang="zh-CN"/>
                </a:p>
              </c:txPr>
              <c:dLblPos val="bestFit"/>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9-46A8-4C57-B206-8CB9375948D0}"/>
                </c:ext>
              </c:extLst>
            </c:dLbl>
            <c:dLbl>
              <c:idx val="5"/>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6"/>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B-46A8-4C57-B206-8CB9375948D0}"/>
                </c:ext>
              </c:extLst>
            </c:dLbl>
            <c:dLbl>
              <c:idx val="6"/>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lumMod val="60000"/>
                        </a:schemeClr>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D-46A8-4C57-B206-8CB9375948D0}"/>
                </c:ext>
              </c:extLst>
            </c:dLbl>
            <c:dLbl>
              <c:idx val="7"/>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2">
                          <a:lumMod val="60000"/>
                        </a:schemeClr>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0F-46A8-4C57-B206-8CB9375948D0}"/>
                </c:ext>
              </c:extLst>
            </c:dLbl>
            <c:dLbl>
              <c:idx val="8"/>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3">
                          <a:lumMod val="60000"/>
                        </a:schemeClr>
                      </a:solidFill>
                      <a:latin typeface="+mn-lt"/>
                      <a:ea typeface="+mn-ea"/>
                      <a:cs typeface="+mn-cs"/>
                    </a:defRPr>
                  </a:pPr>
                  <a:endParaRPr lang="zh-CN"/>
                </a:p>
              </c:txPr>
              <c:dLblPos val="outEnd"/>
              <c:showLegendKey val="0"/>
              <c:showVal val="0"/>
              <c:showCatName val="1"/>
              <c:showSerName val="0"/>
              <c:showPercent val="1"/>
              <c:showBubbleSize val="0"/>
              <c:separator>
</c:separator>
              <c:extLst>
                <c:ext xmlns:c15="http://schemas.microsoft.com/office/drawing/2012/chart" uri="{CE6537A1-D6FC-4f65-9D91-7224C49458BB}"/>
                <c:ext xmlns:c16="http://schemas.microsoft.com/office/drawing/2014/chart" uri="{C3380CC4-5D6E-409C-BE32-E72D297353CC}">
                  <c16:uniqueId val="{00000011-46A8-4C57-B206-8CB9375948D0}"/>
                </c:ext>
              </c:extLst>
            </c:dLbl>
            <c:spPr>
              <a:noFill/>
              <a:ln>
                <a:noFill/>
              </a:ln>
              <a:effectLst/>
            </c:spPr>
            <c:txPr>
              <a:bodyPr rot="0" spcFirstLastPara="0" vertOverflow="ellipsis" vert="horz" wrap="square" lIns="38100" tIns="19050" rIns="38100" bIns="19050" anchor="ctr" anchorCtr="1"/>
              <a:lstStyle/>
              <a:p>
                <a:pPr>
                  <a:defRPr lang="zh-CN" sz="1000" b="1" i="0" u="none" strike="noStrike" kern="1200" spc="0" baseline="0">
                    <a:solidFill>
                      <a:schemeClr val="accent1"/>
                    </a:solidFill>
                    <a:latin typeface="+mn-lt"/>
                    <a:ea typeface="+mn-ea"/>
                    <a:cs typeface="+mn-cs"/>
                  </a:defRPr>
                </a:pPr>
                <a:endParaRPr lang="zh-CN"/>
              </a:p>
            </c:tx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'[新建 Microsoft Excel 工作表.xlsx]Sheet1'!$B$2:$J$2</c:f>
              <c:strCache>
                <c:ptCount val="9"/>
                <c:pt idx="0">
                  <c:v>英语</c:v>
                </c:pt>
                <c:pt idx="1">
                  <c:v>数学</c:v>
                </c:pt>
                <c:pt idx="2">
                  <c:v>语文</c:v>
                </c:pt>
                <c:pt idx="3">
                  <c:v>化学</c:v>
                </c:pt>
                <c:pt idx="4">
                  <c:v>物理</c:v>
                </c:pt>
                <c:pt idx="5">
                  <c:v>生物</c:v>
                </c:pt>
                <c:pt idx="6">
                  <c:v>计算机编程</c:v>
                </c:pt>
                <c:pt idx="7">
                  <c:v>地理</c:v>
                </c:pt>
                <c:pt idx="8">
                  <c:v>其他</c:v>
                </c:pt>
              </c:strCache>
            </c:strRef>
          </c:cat>
          <c:val>
            <c:numRef>
              <c:f>'[新建 Microsoft Excel 工作表.xlsx]Sheet1'!$B$3:$J$3</c:f>
              <c:numCache>
                <c:formatCode>General</c:formatCode>
                <c:ptCount val="9"/>
                <c:pt idx="0">
                  <c:v>48</c:v>
                </c:pt>
                <c:pt idx="1">
                  <c:v>73</c:v>
                </c:pt>
                <c:pt idx="2">
                  <c:v>54</c:v>
                </c:pt>
                <c:pt idx="3">
                  <c:v>57</c:v>
                </c:pt>
                <c:pt idx="4">
                  <c:v>63</c:v>
                </c:pt>
                <c:pt idx="5">
                  <c:v>34</c:v>
                </c:pt>
                <c:pt idx="6">
                  <c:v>98</c:v>
                </c:pt>
                <c:pt idx="7">
                  <c:v>38</c:v>
                </c:pt>
                <c:pt idx="8">
                  <c:v>21</c:v>
                </c:pt>
              </c:numCache>
            </c:numRef>
          </c:val>
          <c:extLst>
            <c:ext xmlns:c16="http://schemas.microsoft.com/office/drawing/2014/chart" uri="{C3380CC4-5D6E-409C-BE32-E72D297353CC}">
              <c16:uniqueId val="{00000012-46A8-4C57-B206-8CB9375948D0}"/>
            </c:ext>
          </c:extLst>
        </c:ser>
        <c:dLbls>
          <c:showLegendKey val="0"/>
          <c:showVal val="0"/>
          <c:showCatName val="0"/>
          <c:showSerName val="0"/>
          <c:showPercent val="1"/>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8"/>
    <customShpInfo spid="_x0000_s1029"/>
    <customShpInfo spid="_x0000_s1030"/>
    <customShpInfo spid="_x0000_s1031"/>
    <customShpInfo spid="_x0000_s1032"/>
    <customShpInfo spid="_x0000_s1033"/>
    <customShpInfo spid="_x0000_s1034"/>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京发.dot</Template>
  <TotalTime>1</TotalTime>
  <Pages>11</Pages>
  <Words>802</Words>
  <Characters>4574</Characters>
  <Application>Microsoft Office Word</Application>
  <DocSecurity>0</DocSecurity>
  <Lines>38</Lines>
  <Paragraphs>10</Paragraphs>
  <ScaleCrop>false</ScaleCrop>
  <Company>CUGB</Company>
  <LinksUpToDate>false</LinksUpToDate>
  <CharactersWithSpaces>5366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中地大京发〔2005〕号</dc:title>
  <dc:creator>USER</dc:creator>
  <cp:lastModifiedBy>李闻起</cp:lastModifiedBy>
  <cp:revision>5</cp:revision>
  <cp:lastPrinted>2017-11-10T06:53:00Z</cp:lastPrinted>
  <dcterms:created xsi:type="dcterms:W3CDTF">2017-11-10T07:12:00Z</dcterms:created>
  <dcterms:modified xsi:type="dcterms:W3CDTF">2018-03-11T03:17:00Z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2052-10.1.0.6877</vt:lpwstr>
  </property>
</Properties>
</file>