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Word 2010 大作业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一、选题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自己选题，自己搜索素材。要求内容充实、健康、进步。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保存文件名为“班级 姓名 学号.docx”</w:t>
      </w:r>
    </w:p>
    <w:p>
      <w:pPr>
        <w:widowControl/>
        <w:jc w:val="left"/>
      </w:pPr>
      <w:r>
        <w:rPr>
          <w:rFonts w:hint="eastAsia"/>
        </w:rPr>
        <w:t>如“材料1601 张三 201612345678.docx”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二、排版要求（必须包含以下知识点）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1.内容不少于10页，必须分章标题、节标题</w:t>
      </w:r>
    </w:p>
    <w:p>
      <w:pPr>
        <w:widowControl/>
        <w:jc w:val="left"/>
      </w:pPr>
      <w:r>
        <w:rPr>
          <w:rFonts w:hint="eastAsia"/>
        </w:rPr>
        <w:t>2.首页为封面（包含标题、班级、姓名、学号、日期等信息）</w:t>
      </w:r>
    </w:p>
    <w:p>
      <w:pPr>
        <w:widowControl/>
        <w:jc w:val="left"/>
      </w:pPr>
      <w:r>
        <w:rPr>
          <w:rFonts w:hint="eastAsia"/>
        </w:rPr>
        <w:t>3.第二页为目录，设置好目录标题的样式，并自动生成目录</w:t>
      </w:r>
    </w:p>
    <w:p>
      <w:pPr>
        <w:widowControl/>
        <w:jc w:val="left"/>
      </w:pPr>
      <w:r>
        <w:rPr>
          <w:rFonts w:hint="eastAsia"/>
        </w:rPr>
        <w:t>4.页码在文档底部居中显示。</w:t>
      </w:r>
    </w:p>
    <w:p>
      <w:pPr>
        <w:widowControl/>
        <w:jc w:val="left"/>
      </w:pPr>
      <w:r>
        <w:rPr>
          <w:rFonts w:hint="eastAsia"/>
        </w:rPr>
        <w:t>5.有页眉和页脚。页眉：班级 姓名 学号 Word作业。如：材料1601 张三 201612345678 Word作业</w:t>
      </w:r>
    </w:p>
    <w:p>
      <w:pPr>
        <w:widowControl/>
        <w:jc w:val="left"/>
      </w:pPr>
      <w:r>
        <w:rPr>
          <w:rFonts w:hint="eastAsia"/>
        </w:rPr>
        <w:t>6.文中应包含英文单词。</w:t>
      </w:r>
    </w:p>
    <w:p>
      <w:pPr>
        <w:widowControl/>
        <w:jc w:val="left"/>
      </w:pPr>
      <w:r>
        <w:rPr>
          <w:rFonts w:hint="eastAsia"/>
        </w:rPr>
        <w:t>7.文中应在至少3处核心概念下加着重号 . 。</w:t>
      </w:r>
    </w:p>
    <w:p>
      <w:pPr>
        <w:widowControl/>
        <w:jc w:val="left"/>
      </w:pPr>
      <w:r>
        <w:rPr>
          <w:rFonts w:hint="eastAsia"/>
        </w:rPr>
        <w:t>8.文中要求使用至少一处“项目符号”及“编号”。</w:t>
      </w:r>
    </w:p>
    <w:p>
      <w:pPr>
        <w:widowControl/>
        <w:jc w:val="left"/>
      </w:pPr>
      <w:r>
        <w:rPr>
          <w:rFonts w:hint="eastAsia"/>
        </w:rPr>
        <w:t>9.将文中的一段进行分栏显示且首字下沉。</w:t>
      </w:r>
    </w:p>
    <w:p>
      <w:pPr>
        <w:widowControl/>
        <w:jc w:val="left"/>
      </w:pPr>
      <w:r>
        <w:rPr>
          <w:rFonts w:hint="eastAsia"/>
        </w:rPr>
        <w:t>10.文中插入艺术字和至少一张图片。</w:t>
      </w:r>
    </w:p>
    <w:p>
      <w:pPr>
        <w:widowControl/>
        <w:jc w:val="left"/>
      </w:pPr>
      <w:r>
        <w:rPr>
          <w:rFonts w:hint="eastAsia"/>
        </w:rPr>
        <w:t>11.版面设计合理，布局有创意；色彩搭配协调，图文混排效果突出。</w:t>
      </w:r>
    </w:p>
    <w:p>
      <w:pPr>
        <w:widowControl/>
        <w:jc w:val="left"/>
      </w:pPr>
      <w:r>
        <w:rPr>
          <w:rFonts w:hint="eastAsia"/>
        </w:rPr>
        <w:t>12.要有表格、SmartArt图形、数学公式、屏幕截图、超链接、书签。</w:t>
      </w:r>
    </w:p>
    <w:p>
      <w:pPr>
        <w:widowControl/>
        <w:jc w:val="left"/>
      </w:pPr>
      <w:r>
        <w:rPr>
          <w:rFonts w:hint="eastAsia"/>
        </w:rPr>
        <w:t>13文档加密保存，密码为a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注：这10页</w:t>
      </w:r>
      <w:bookmarkStart w:id="0" w:name="_GoBack"/>
      <w:bookmarkEnd w:id="0"/>
      <w:r>
        <w:rPr>
          <w:rFonts w:hint="eastAsia"/>
        </w:rPr>
        <w:t>内容可以是杂乱无章的，内容之间可以没有关联性。</w:t>
      </w:r>
    </w:p>
    <w:p>
      <w:pPr>
        <w:widowControl/>
        <w:jc w:val="left"/>
      </w:pPr>
      <w:r>
        <w:rPr>
          <w:rFonts w:hint="eastAsia"/>
        </w:rPr>
        <w:t>.</w:t>
      </w:r>
    </w:p>
    <w:p>
      <w:pPr>
        <w:widowControl/>
        <w:jc w:val="left"/>
      </w:pPr>
      <w:r>
        <w:br w:type="page"/>
      </w:r>
    </w:p>
    <w:p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Excel 2010大作业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一、用所给的Excel实验素材1完成以下工作：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计算每个学生的总分、每门课的平均分、最高分、最低分；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总分按照从大到小排序；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按照总分画出饼图；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将语文成绩转换成五级分制；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统计数学成绩各分数段人数；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自动帅选出总分大于等于400分的学生；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画出各科成绩的柱形图。</w:t>
      </w:r>
    </w:p>
    <w:p>
      <w:pPr>
        <w:pStyle w:val="12"/>
        <w:widowControl/>
        <w:ind w:left="360" w:firstLine="0" w:firstLineChars="0"/>
        <w:jc w:val="left"/>
      </w:pPr>
    </w:p>
    <w:p>
      <w:pPr>
        <w:widowControl/>
        <w:jc w:val="left"/>
      </w:pPr>
      <w:r>
        <w:rPr>
          <w:rFonts w:hint="eastAsia"/>
        </w:rPr>
        <w:t>上述工作保存文件名为“班级 姓名 学号 素材1.xlsx”。</w:t>
      </w:r>
    </w:p>
    <w:p>
      <w:pPr>
        <w:widowControl/>
        <w:jc w:val="left"/>
      </w:pPr>
      <w:r>
        <w:rPr>
          <w:rFonts w:hint="eastAsia"/>
        </w:rPr>
        <w:t>如“材料1601 张三 201612345678素材1.xlsx”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二、用所给的Excel实验素材2完成以下工作：</w:t>
      </w:r>
    </w:p>
    <w:p>
      <w:pPr>
        <w:widowControl/>
        <w:jc w:val="left"/>
      </w:pPr>
      <w:r>
        <w:rPr>
          <w:rFonts w:hint="eastAsia"/>
        </w:rPr>
        <w:t>1、计算GPA绩点；</w:t>
      </w:r>
    </w:p>
    <w:p>
      <w:pPr>
        <w:widowControl/>
        <w:jc w:val="left"/>
      </w:pPr>
      <w:r>
        <w:rPr>
          <w:rFonts w:hint="eastAsia"/>
        </w:rPr>
        <w:t>2、分类汇总:</w:t>
      </w:r>
    </w:p>
    <w:p>
      <w:pPr>
        <w:widowControl/>
        <w:jc w:val="left"/>
      </w:pPr>
      <w:r>
        <w:rPr>
          <w:rFonts w:hint="eastAsia"/>
        </w:rPr>
        <w:t xml:space="preserve">   分类字段：课程名称</w:t>
      </w:r>
    </w:p>
    <w:p>
      <w:pPr>
        <w:widowControl/>
        <w:jc w:val="left"/>
      </w:pPr>
      <w:r>
        <w:rPr>
          <w:rFonts w:hint="eastAsia"/>
        </w:rPr>
        <w:t xml:space="preserve">   汇总方式：平均值</w:t>
      </w:r>
    </w:p>
    <w:p>
      <w:pPr>
        <w:widowControl/>
        <w:jc w:val="left"/>
      </w:pPr>
      <w:r>
        <w:rPr>
          <w:rFonts w:hint="eastAsia"/>
        </w:rPr>
        <w:t xml:space="preserve">   选定汇总项：成绩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上述工作完成后保存文件名为“班级 姓名 学号 素材2.xlsx”。</w:t>
      </w:r>
    </w:p>
    <w:p>
      <w:pPr>
        <w:widowControl/>
        <w:jc w:val="left"/>
      </w:pPr>
      <w:r>
        <w:rPr>
          <w:rFonts w:hint="eastAsia"/>
        </w:rPr>
        <w:t>如“材料1601 张三 201612345678素材2.xlsx”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三、用所给的“Excel实验素材3数据透视表”完成以下工作：</w:t>
      </w:r>
    </w:p>
    <w:p>
      <w:pPr>
        <w:widowControl/>
        <w:jc w:val="left"/>
      </w:pPr>
      <w:r>
        <w:rPr>
          <w:rFonts w:hint="eastAsia"/>
        </w:rPr>
        <w:t>1、画表格线，并对表格进行适当的美化。</w:t>
      </w:r>
    </w:p>
    <w:p>
      <w:pPr>
        <w:widowControl/>
        <w:jc w:val="left"/>
      </w:pPr>
      <w:r>
        <w:rPr>
          <w:rFonts w:hint="eastAsia"/>
        </w:rPr>
        <w:t>2、建立数据透视表；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上述工作完成后保存文件名为“班级 姓名 学号 素材3.xlsx”。</w:t>
      </w:r>
    </w:p>
    <w:p>
      <w:pPr>
        <w:widowControl/>
        <w:jc w:val="left"/>
      </w:pPr>
      <w:r>
        <w:rPr>
          <w:rFonts w:hint="eastAsia"/>
        </w:rPr>
        <w:t>如“材料1601 张三 201612345678素材3.xlsx”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四、用所给的“Excel实验素材4”画出函数曲线。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上述工作完成后保存文件名为“班级 姓名 学号 素材4.xlsx”。</w:t>
      </w:r>
    </w:p>
    <w:p>
      <w:pPr>
        <w:widowControl/>
        <w:jc w:val="left"/>
      </w:pPr>
      <w:r>
        <w:rPr>
          <w:rFonts w:hint="eastAsia"/>
        </w:rPr>
        <w:t>如“材料1601 张三 201612345678素材4.xlsx”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五、用所给的“Excel实验素材5”画出正弦余弦函数。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上述工作完成后保存文件名为“班级 姓名 学号 素材5.xlsx”。</w:t>
      </w:r>
    </w:p>
    <w:p>
      <w:pPr>
        <w:widowControl/>
        <w:jc w:val="left"/>
      </w:pPr>
      <w:r>
        <w:rPr>
          <w:rFonts w:hint="eastAsia"/>
        </w:rPr>
        <w:t>如“材料1601 张三 201612345678素材5.xlsx”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PowerPoint 2010 大作业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一、</w:t>
      </w:r>
      <w:r>
        <w:t>作业目标：</w:t>
      </w:r>
    </w:p>
    <w:p>
      <w:pPr>
        <w:widowControl/>
        <w:jc w:val="left"/>
        <w:rPr>
          <w:rFonts w:ascii="楷体_GB2312" w:eastAsia="楷体_GB2312"/>
        </w:rPr>
      </w:pPr>
      <w:r>
        <w:rPr>
          <w:rFonts w:hint="eastAsia" w:ascii="楷体_GB2312" w:eastAsia="楷体_GB2312"/>
        </w:rPr>
        <w:t>运用所学知识，制作完整、美观的一篇演示文稿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二、</w:t>
      </w:r>
      <w:r>
        <w:t>作业内容：</w:t>
      </w:r>
    </w:p>
    <w:p>
      <w:pPr>
        <w:widowControl/>
        <w:jc w:val="left"/>
      </w:pPr>
      <w:r>
        <w:t>1. 制作演示文稿中的幻灯片张数要求在10张以上</w:t>
      </w:r>
    </w:p>
    <w:p>
      <w:pPr>
        <w:widowControl/>
        <w:jc w:val="left"/>
      </w:pPr>
      <w:r>
        <w:t>2. 幻灯片主题自选，例如：</w:t>
      </w:r>
    </w:p>
    <w:p>
      <w:pPr>
        <w:widowControl/>
        <w:jc w:val="left"/>
      </w:pPr>
      <w:r>
        <w:t>（1）产品介绍、好书介绍、旅游景点介绍等</w:t>
      </w:r>
    </w:p>
    <w:p>
      <w:pPr>
        <w:widowControl/>
        <w:jc w:val="left"/>
      </w:pPr>
      <w:r>
        <w:t>（2）制作一本相册或诗集、收藏、人物传记等</w:t>
      </w:r>
    </w:p>
    <w:p>
      <w:pPr>
        <w:widowControl/>
        <w:jc w:val="left"/>
      </w:pPr>
      <w:r>
        <w:t>（3）介绍自己或家乡、母校、朋友、班级、组织、社团等</w:t>
      </w:r>
    </w:p>
    <w:p>
      <w:pPr>
        <w:widowControl/>
        <w:jc w:val="left"/>
      </w:pPr>
      <w:r>
        <w:t>（4）其它感兴趣的话题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作业要求：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</w:pPr>
      <w:r>
        <w:t>第一张幻灯片为标题幻灯片，主标题为演示文稿标题（主题），</w:t>
      </w:r>
    </w:p>
    <w:p>
      <w:pPr>
        <w:pStyle w:val="12"/>
        <w:widowControl/>
        <w:ind w:left="360" w:firstLine="0" w:firstLineChars="0"/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1711960</wp:posOffset>
            </wp:positionH>
            <wp:positionV relativeFrom="paragraph">
              <wp:posOffset>288925</wp:posOffset>
            </wp:positionV>
            <wp:extent cx="1881505" cy="1181735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副标题处写上你的班级和姓名，第一张幻灯片格式如下图：</w:t>
      </w:r>
    </w:p>
    <w:p>
      <w:pPr>
        <w:pStyle w:val="12"/>
        <w:widowControl/>
        <w:ind w:left="360" w:firstLine="0" w:firstLineChars="0"/>
        <w:jc w:val="left"/>
      </w:pPr>
    </w:p>
    <w:p>
      <w:pPr>
        <w:pStyle w:val="12"/>
        <w:widowControl/>
        <w:numPr>
          <w:ilvl w:val="0"/>
          <w:numId w:val="2"/>
        </w:numPr>
        <w:ind w:firstLineChars="0"/>
        <w:jc w:val="left"/>
      </w:pPr>
      <w:r>
        <w:t>第二张幻灯片为目录幻灯片，要求将目录超级链接到后面的对应幻灯片、并添加返回的动作按钮，第二张幻灯片格式如下图：</w:t>
      </w:r>
    </w:p>
    <w:p>
      <w:pPr>
        <w:widowControl/>
        <w:jc w:val="left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241935</wp:posOffset>
            </wp:positionV>
            <wp:extent cx="1758315" cy="14141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p>
      <w:pPr>
        <w:widowControl/>
        <w:jc w:val="left"/>
      </w:pPr>
      <w:r>
        <w:t>3.为幻灯片设置合适的背景或应用设计模板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4.幻灯片中输入适当的文字（文字要以提纲形式写出，不要放置大段 文字）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5.插入图片、剪贴画、</w:t>
      </w:r>
      <w:r>
        <w:rPr>
          <w:rFonts w:ascii="宋体" w:hAnsi="宋体" w:eastAsia="宋体" w:cs="宋体"/>
          <w:spacing w:val="8"/>
          <w:kern w:val="0"/>
          <w:sz w:val="24"/>
          <w:szCs w:val="24"/>
        </w:rPr>
        <w:t>艺术字等</w:t>
      </w:r>
      <w:r>
        <w:rPr>
          <w:rFonts w:ascii="宋体" w:hAnsi="宋体" w:eastAsia="宋体" w:cs="宋体"/>
          <w:spacing w:val="2"/>
          <w:kern w:val="0"/>
          <w:sz w:val="24"/>
          <w:szCs w:val="24"/>
        </w:rPr>
        <w:t>（图片与文字内容要相关、</w:t>
      </w:r>
      <w:r>
        <w:rPr>
          <w:rFonts w:ascii="宋体" w:hAnsi="宋体" w:eastAsia="宋体" w:cs="宋体"/>
          <w:kern w:val="0"/>
          <w:sz w:val="24"/>
          <w:szCs w:val="24"/>
        </w:rPr>
        <w:t>数量适当）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6.设置幻灯片切换效果和对象动画效果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</w:rPr>
        <w:t>7</w:t>
      </w:r>
      <w:r>
        <w:rPr>
          <w:rFonts w:ascii="宋体" w:hAnsi="宋体" w:eastAsia="宋体" w:cs="宋体"/>
          <w:kern w:val="0"/>
          <w:sz w:val="24"/>
          <w:szCs w:val="24"/>
        </w:rPr>
        <w:t>.要注意整体布局合理、色调统一</w:t>
      </w:r>
    </w:p>
    <w:p>
      <w:pPr>
        <w:widowControl/>
        <w:jc w:val="left"/>
        <w:rPr>
          <w:rFonts w:ascii="楷体_GB2312" w:eastAsia="楷体_GB2312"/>
        </w:rPr>
      </w:pPr>
    </w:p>
    <w:p>
      <w:pPr>
        <w:widowControl/>
        <w:jc w:val="left"/>
      </w:pPr>
      <w:r>
        <w:rPr>
          <w:rFonts w:hint="eastAsia"/>
        </w:rPr>
        <w:t>以上工作完成后保存文件名为“班级 姓名 学号.pptx” ，</w:t>
      </w:r>
    </w:p>
    <w:p>
      <w:pPr>
        <w:widowControl/>
        <w:jc w:val="left"/>
      </w:pPr>
      <w:r>
        <w:rPr>
          <w:rFonts w:hint="eastAsia"/>
        </w:rPr>
        <w:t>如“材料1601 张三 201612345678.pptx”</w:t>
      </w:r>
    </w:p>
    <w:p>
      <w:pPr>
        <w:widowControl/>
        <w:jc w:val="left"/>
        <w:rPr>
          <w:rFonts w:ascii="楷体_GB2312" w:eastAsia="楷体_GB2312"/>
        </w:rPr>
      </w:pPr>
    </w:p>
    <w:p>
      <w:pPr>
        <w:widowControl/>
        <w:jc w:val="left"/>
      </w:pPr>
    </w:p>
    <w:p>
      <w:pPr>
        <w:widowControl/>
        <w:jc w:val="left"/>
      </w:pPr>
    </w:p>
    <w:p>
      <w:r>
        <w:rPr>
          <w:rFonts w:hint="eastAsia"/>
        </w:rPr>
        <w:t>以上所有工作（word、excel、powerpoint）都完成后，打包成一个文件，</w:t>
      </w:r>
    </w:p>
    <w:p>
      <w:pPr>
        <w:widowControl/>
        <w:jc w:val="left"/>
      </w:pPr>
      <w:r>
        <w:rPr>
          <w:rFonts w:hint="eastAsia"/>
        </w:rPr>
        <w:t>文件名为：“班级 姓名 学号.rar”，如“材料1601张三201612345678.rar”</w:t>
      </w:r>
    </w:p>
    <w:p/>
    <w:p>
      <w:r>
        <w:rPr>
          <w:rFonts w:hint="eastAsia"/>
        </w:rPr>
        <w:t>将打包后的文件于第14周之前发送到邮箱：buct2018@sina.cn</w:t>
      </w:r>
    </w:p>
    <w:p/>
    <w:p/>
    <w:p/>
    <w:p>
      <w:r>
        <w:rPr>
          <w:rFonts w:hint="eastAsia"/>
        </w:rPr>
        <w:t>符合以下任意一种情况的同学将“享受”0分待遇：</w:t>
      </w:r>
    </w:p>
    <w:p/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不交作业；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没有全部完成作业；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应付了事，不按要求完成作业；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抄袭别人的作业；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与别人的作业相似率大于20%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未在规定的日期之前交作业。</w:t>
      </w:r>
    </w:p>
    <w:p/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920"/>
    <w:multiLevelType w:val="multilevel"/>
    <w:tmpl w:val="00D229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23D79"/>
    <w:multiLevelType w:val="multilevel"/>
    <w:tmpl w:val="13223D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91693"/>
    <w:multiLevelType w:val="multilevel"/>
    <w:tmpl w:val="51491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99"/>
    <w:rsid w:val="0000624A"/>
    <w:rsid w:val="000311FB"/>
    <w:rsid w:val="0003740E"/>
    <w:rsid w:val="0006219B"/>
    <w:rsid w:val="0007479D"/>
    <w:rsid w:val="00080424"/>
    <w:rsid w:val="00092834"/>
    <w:rsid w:val="000945A6"/>
    <w:rsid w:val="000C4CEA"/>
    <w:rsid w:val="000F599B"/>
    <w:rsid w:val="001262A5"/>
    <w:rsid w:val="00133999"/>
    <w:rsid w:val="0018201F"/>
    <w:rsid w:val="001A513A"/>
    <w:rsid w:val="001A5C6F"/>
    <w:rsid w:val="001B4859"/>
    <w:rsid w:val="001B5885"/>
    <w:rsid w:val="001B708F"/>
    <w:rsid w:val="001C6709"/>
    <w:rsid w:val="001D4EA1"/>
    <w:rsid w:val="001F36A8"/>
    <w:rsid w:val="00201D86"/>
    <w:rsid w:val="00211725"/>
    <w:rsid w:val="00214AF9"/>
    <w:rsid w:val="002219B1"/>
    <w:rsid w:val="00232851"/>
    <w:rsid w:val="002451C4"/>
    <w:rsid w:val="00260B7C"/>
    <w:rsid w:val="00265375"/>
    <w:rsid w:val="00271BB0"/>
    <w:rsid w:val="00287E32"/>
    <w:rsid w:val="0029583C"/>
    <w:rsid w:val="002A4340"/>
    <w:rsid w:val="002A4F68"/>
    <w:rsid w:val="002B62BD"/>
    <w:rsid w:val="002D0E9A"/>
    <w:rsid w:val="002D7AF7"/>
    <w:rsid w:val="00332BC6"/>
    <w:rsid w:val="003642F0"/>
    <w:rsid w:val="003C04E1"/>
    <w:rsid w:val="003D73B5"/>
    <w:rsid w:val="003E1BE0"/>
    <w:rsid w:val="00401500"/>
    <w:rsid w:val="00417713"/>
    <w:rsid w:val="00430292"/>
    <w:rsid w:val="004335D8"/>
    <w:rsid w:val="00457378"/>
    <w:rsid w:val="004644C3"/>
    <w:rsid w:val="00464B30"/>
    <w:rsid w:val="00491835"/>
    <w:rsid w:val="004A5CFA"/>
    <w:rsid w:val="004B6D8E"/>
    <w:rsid w:val="004C6569"/>
    <w:rsid w:val="004D3A57"/>
    <w:rsid w:val="004E2BFA"/>
    <w:rsid w:val="00512935"/>
    <w:rsid w:val="00521672"/>
    <w:rsid w:val="00533D8B"/>
    <w:rsid w:val="00536A12"/>
    <w:rsid w:val="00536D87"/>
    <w:rsid w:val="0054067F"/>
    <w:rsid w:val="00565612"/>
    <w:rsid w:val="00591D13"/>
    <w:rsid w:val="005C0B85"/>
    <w:rsid w:val="006154DA"/>
    <w:rsid w:val="0064085A"/>
    <w:rsid w:val="00645637"/>
    <w:rsid w:val="006458B1"/>
    <w:rsid w:val="00661DBC"/>
    <w:rsid w:val="0066389D"/>
    <w:rsid w:val="00694EC2"/>
    <w:rsid w:val="00695123"/>
    <w:rsid w:val="006E2CB3"/>
    <w:rsid w:val="006F384B"/>
    <w:rsid w:val="007267BA"/>
    <w:rsid w:val="00785DB6"/>
    <w:rsid w:val="007B62ED"/>
    <w:rsid w:val="007C2685"/>
    <w:rsid w:val="007C6A2A"/>
    <w:rsid w:val="007E6607"/>
    <w:rsid w:val="007F3A25"/>
    <w:rsid w:val="008015F1"/>
    <w:rsid w:val="00826D04"/>
    <w:rsid w:val="008322BA"/>
    <w:rsid w:val="0084269F"/>
    <w:rsid w:val="008534A4"/>
    <w:rsid w:val="00874832"/>
    <w:rsid w:val="00884635"/>
    <w:rsid w:val="008B29EC"/>
    <w:rsid w:val="008B406D"/>
    <w:rsid w:val="00912514"/>
    <w:rsid w:val="009351FD"/>
    <w:rsid w:val="00975FB7"/>
    <w:rsid w:val="009A1268"/>
    <w:rsid w:val="009A19EE"/>
    <w:rsid w:val="009C6881"/>
    <w:rsid w:val="009D1295"/>
    <w:rsid w:val="00A075DB"/>
    <w:rsid w:val="00A16EB0"/>
    <w:rsid w:val="00A23733"/>
    <w:rsid w:val="00A3725B"/>
    <w:rsid w:val="00A56E48"/>
    <w:rsid w:val="00A61C64"/>
    <w:rsid w:val="00A97D64"/>
    <w:rsid w:val="00AC5663"/>
    <w:rsid w:val="00B16021"/>
    <w:rsid w:val="00B1607B"/>
    <w:rsid w:val="00B352A8"/>
    <w:rsid w:val="00B4600C"/>
    <w:rsid w:val="00B46A3C"/>
    <w:rsid w:val="00B60AA0"/>
    <w:rsid w:val="00B7568B"/>
    <w:rsid w:val="00B870FA"/>
    <w:rsid w:val="00B91798"/>
    <w:rsid w:val="00BB7EF3"/>
    <w:rsid w:val="00BF5F1F"/>
    <w:rsid w:val="00C05973"/>
    <w:rsid w:val="00C56AAB"/>
    <w:rsid w:val="00C67E2A"/>
    <w:rsid w:val="00C90EDD"/>
    <w:rsid w:val="00CA1DFA"/>
    <w:rsid w:val="00CA2846"/>
    <w:rsid w:val="00CA30A8"/>
    <w:rsid w:val="00CA7C62"/>
    <w:rsid w:val="00CC0722"/>
    <w:rsid w:val="00CC4EB5"/>
    <w:rsid w:val="00CF7FB4"/>
    <w:rsid w:val="00D0385B"/>
    <w:rsid w:val="00D11A2D"/>
    <w:rsid w:val="00D642FA"/>
    <w:rsid w:val="00D703CA"/>
    <w:rsid w:val="00D723B4"/>
    <w:rsid w:val="00D73E50"/>
    <w:rsid w:val="00D81A36"/>
    <w:rsid w:val="00D95C08"/>
    <w:rsid w:val="00DA2C09"/>
    <w:rsid w:val="00DC1EE4"/>
    <w:rsid w:val="00DE1E2F"/>
    <w:rsid w:val="00DF6060"/>
    <w:rsid w:val="00E261D8"/>
    <w:rsid w:val="00E429B6"/>
    <w:rsid w:val="00E474E5"/>
    <w:rsid w:val="00E91336"/>
    <w:rsid w:val="00E946E8"/>
    <w:rsid w:val="00EA76B8"/>
    <w:rsid w:val="00EF11B7"/>
    <w:rsid w:val="00EF362F"/>
    <w:rsid w:val="00F23F51"/>
    <w:rsid w:val="00F32477"/>
    <w:rsid w:val="00F3755A"/>
    <w:rsid w:val="00F630BB"/>
    <w:rsid w:val="00F647DB"/>
    <w:rsid w:val="00F74612"/>
    <w:rsid w:val="00F765C0"/>
    <w:rsid w:val="00F82CF5"/>
    <w:rsid w:val="00F844DC"/>
    <w:rsid w:val="00F85A2A"/>
    <w:rsid w:val="00F962D1"/>
    <w:rsid w:val="00FC5E45"/>
    <w:rsid w:val="00FD2315"/>
    <w:rsid w:val="00FF4AD6"/>
    <w:rsid w:val="579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6"/>
    <w:link w:val="4"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56A2C2-4393-40A7-9C68-B6C66DDF46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287</Words>
  <Characters>1636</Characters>
  <Lines>13</Lines>
  <Paragraphs>3</Paragraphs>
  <TotalTime>484</TotalTime>
  <ScaleCrop>false</ScaleCrop>
  <LinksUpToDate>false</LinksUpToDate>
  <CharactersWithSpaces>1920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2014-10-08T22:44:00Z</dcterms:created>
  <dc:creator>DILAN</dc:creator>
  <cp:lastModifiedBy>权</cp:lastModifiedBy>
  <dcterms:modified xsi:type="dcterms:W3CDTF">2018-10-10T14:18:37Z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