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color w:val="5B9BD5" w:themeColor="accent1"/>
        </w:rPr>
        <w:id w:val="14981587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05E22" w:rsidRDefault="00605E22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75DE309" wp14:editId="27DBB28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E2A4D4F8094493785256DBF392C6A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05E22" w:rsidRDefault="00605E22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学业规划设计书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C1355662125463B8199EBEC5CA661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05E22" w:rsidRDefault="00C02720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</w:p>
          </w:sdtContent>
        </w:sdt>
        <w:p w:rsidR="00605E22" w:rsidRDefault="00605E22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25BB75C" wp14:editId="03961C9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5E22" w:rsidRDefault="00605E22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605E22" w:rsidRDefault="00605E22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605E22" w:rsidRDefault="00605E22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605E22" w:rsidRDefault="00605E22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605E22" w:rsidRDefault="00605E22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605E22" w:rsidRDefault="00605E22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C02720" w:rsidRDefault="00605E22" w:rsidP="00C06005">
          <w:pPr>
            <w:wordWrap w:val="0"/>
            <w:ind w:right="960"/>
            <w:jc w:val="right"/>
            <w:rPr>
              <w:u w:val="single"/>
            </w:rPr>
          </w:pPr>
          <w:r>
            <w:rPr>
              <w:rFonts w:hint="eastAsia"/>
            </w:rPr>
            <w:t>学院：</w:t>
          </w:r>
          <w:r w:rsidR="00C02720">
            <w:rPr>
              <w:rFonts w:hint="eastAsia"/>
              <w:u w:val="single"/>
            </w:rPr>
            <w:t xml:space="preserve"> </w:t>
          </w:r>
          <w:r w:rsidR="00C02720">
            <w:rPr>
              <w:rFonts w:hint="eastAsia"/>
              <w:u w:val="single"/>
            </w:rPr>
            <w:t>材料科学与工程学院</w:t>
          </w:r>
          <w:bookmarkStart w:id="0" w:name="_GoBack"/>
          <w:bookmarkEnd w:id="0"/>
          <w:r w:rsidR="00C02720">
            <w:rPr>
              <w:u w:val="single"/>
            </w:rPr>
            <w:t xml:space="preserve"> </w:t>
          </w:r>
        </w:p>
        <w:p w:rsidR="00C02720" w:rsidRDefault="00605E22" w:rsidP="00C02720">
          <w:pPr>
            <w:ind w:right="960"/>
            <w:jc w:val="right"/>
            <w:rPr>
              <w:u w:val="single"/>
            </w:rPr>
          </w:pPr>
          <w:r>
            <w:rPr>
              <w:rFonts w:hint="eastAsia"/>
            </w:rPr>
            <w:t>专业：</w:t>
          </w:r>
          <w:r w:rsidR="00C02720">
            <w:rPr>
              <w:rFonts w:hint="eastAsia"/>
              <w:u w:val="single"/>
            </w:rPr>
            <w:t>高分子材料</w:t>
          </w:r>
          <w:r>
            <w:rPr>
              <w:rFonts w:hint="eastAsia"/>
              <w:u w:val="single"/>
            </w:rPr>
            <w:t>与工程专业</w:t>
          </w:r>
          <w:r>
            <w:rPr>
              <w:rFonts w:hint="eastAsia"/>
              <w:u w:val="single"/>
            </w:rPr>
            <w:t xml:space="preserve"> </w:t>
          </w:r>
        </w:p>
        <w:p w:rsidR="00C02720" w:rsidRDefault="00605E22" w:rsidP="00C02720">
          <w:pPr>
            <w:wordWrap w:val="0"/>
            <w:ind w:right="960"/>
            <w:jc w:val="right"/>
            <w:rPr>
              <w:u w:val="single"/>
            </w:rPr>
          </w:pPr>
          <w:r>
            <w:rPr>
              <w:rFonts w:hint="eastAsia"/>
            </w:rPr>
            <w:t>姓名：</w:t>
          </w:r>
          <w:r>
            <w:rPr>
              <w:rFonts w:hint="eastAsia"/>
              <w:u w:val="single"/>
            </w:rPr>
            <w:t xml:space="preserve">       </w:t>
          </w:r>
          <w:r>
            <w:rPr>
              <w:rFonts w:hint="eastAsia"/>
              <w:u w:val="single"/>
            </w:rPr>
            <w:t>张恩博</w:t>
          </w:r>
          <w:r w:rsidR="00C02720">
            <w:rPr>
              <w:rFonts w:hint="eastAsia"/>
              <w:u w:val="single"/>
            </w:rPr>
            <w:t xml:space="preserve">  </w:t>
          </w:r>
          <w:r w:rsidR="00C02720">
            <w:rPr>
              <w:u w:val="single"/>
            </w:rPr>
            <w:t xml:space="preserve">    </w:t>
          </w:r>
          <w:r>
            <w:rPr>
              <w:u w:val="single"/>
            </w:rPr>
            <w:t xml:space="preserve"> </w:t>
          </w:r>
        </w:p>
        <w:p w:rsidR="00605E22" w:rsidRDefault="00914CA3" w:rsidP="00C02720">
          <w:pPr>
            <w:ind w:right="960"/>
            <w:jc w:val="right"/>
          </w:pPr>
        </w:p>
      </w:sdtContent>
    </w:sdt>
    <w:p w:rsidR="0055233F" w:rsidRPr="002625E8" w:rsidRDefault="0055233F">
      <w:pPr>
        <w:jc w:val="center"/>
        <w:rPr>
          <w:b/>
          <w:sz w:val="180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623906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233F" w:rsidRPr="0055233F" w:rsidRDefault="0055233F" w:rsidP="0055233F">
          <w:pPr>
            <w:pStyle w:val="TOC"/>
            <w:jc w:val="center"/>
            <w:rPr>
              <w:sz w:val="52"/>
            </w:rPr>
          </w:pPr>
          <w:r w:rsidRPr="0055233F">
            <w:rPr>
              <w:sz w:val="52"/>
              <w:lang w:val="zh-CN"/>
            </w:rPr>
            <w:t>目录</w:t>
          </w:r>
        </w:p>
        <w:p w:rsidR="0055233F" w:rsidRPr="00605E22" w:rsidRDefault="0055233F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r w:rsidRPr="00605E22">
            <w:rPr>
              <w:rFonts w:asciiTheme="minorEastAsia" w:eastAsiaTheme="minorEastAsia" w:hAnsiTheme="minorEastAsia"/>
              <w:sz w:val="32"/>
            </w:rPr>
            <w:fldChar w:fldCharType="begin"/>
          </w:r>
          <w:r w:rsidRPr="00605E22">
            <w:rPr>
              <w:rFonts w:asciiTheme="minorEastAsia" w:eastAsiaTheme="minorEastAsia" w:hAnsiTheme="minorEastAsia"/>
              <w:sz w:val="32"/>
            </w:rPr>
            <w:instrText xml:space="preserve"> TOC \o "1-3" \h \z \u </w:instrText>
          </w:r>
          <w:r w:rsidRPr="00605E22">
            <w:rPr>
              <w:rFonts w:asciiTheme="minorEastAsia" w:eastAsiaTheme="minorEastAsia" w:hAnsiTheme="minorEastAsia"/>
              <w:sz w:val="32"/>
            </w:rPr>
            <w:fldChar w:fldCharType="separate"/>
          </w:r>
          <w:hyperlink w:anchor="_Toc417656821" w:history="1">
            <w:r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一、前言</w:t>
            </w:r>
            <w:r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_Toc417656821 \h </w:instrText>
            </w:r>
            <w:r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3</w:t>
            </w:r>
            <w:r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22" w:history="1"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二、自我评估与环境评价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_Toc417656822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3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23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>2.1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自我评估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_Toc417656823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3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2"/>
            <w:tabs>
              <w:tab w:val="right" w:leader="dot" w:pos="8296"/>
            </w:tabs>
            <w:ind w:left="480"/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24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>2.1.1   360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度评估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_Toc417656824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3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25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2.2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环境评价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_Toc417656825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5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2"/>
            <w:tabs>
              <w:tab w:val="right" w:leader="dot" w:pos="8296"/>
            </w:tabs>
            <w:ind w:left="480"/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26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2.2.1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专业背景分析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_Toc417656826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5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2"/>
            <w:tabs>
              <w:tab w:val="right" w:leader="dot" w:pos="8296"/>
            </w:tabs>
            <w:ind w:left="480"/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27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2.2.2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家庭及学校环境评价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_Toc417656827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5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28" w:history="1"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三、学业生涯规划设计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_Toc417656828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6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29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3.1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自我定位与志向目标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_Toc417656829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6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2"/>
            <w:tabs>
              <w:tab w:val="right" w:leader="dot" w:pos="8296"/>
            </w:tabs>
            <w:ind w:left="480"/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30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3.1.1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自我定位概述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_Toc417656830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6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2"/>
            <w:tabs>
              <w:tab w:val="right" w:leader="dot" w:pos="8296"/>
            </w:tabs>
            <w:ind w:left="480"/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31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3.1.2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学业目标基本说明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_Toc417656831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7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2"/>
            <w:tabs>
              <w:tab w:val="right" w:leader="dot" w:pos="8296"/>
            </w:tabs>
            <w:ind w:left="480"/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32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3.1.3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学业目标科学分析</w:t>
            </w:r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 [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ＳＷＯＴ分析</w:t>
            </w:r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>]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_Toc417656832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7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2"/>
            <w:tabs>
              <w:tab w:val="right" w:leader="dot" w:pos="8296"/>
            </w:tabs>
            <w:ind w:left="480"/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33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3.3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学业规划与具体分析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_Toc417656833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9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2"/>
            <w:tabs>
              <w:tab w:val="right" w:leader="dot" w:pos="8296"/>
            </w:tabs>
            <w:ind w:left="480"/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34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3.4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实施策略与方法</w:t>
            </w:r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>--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具体实施方案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_Toc417656834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10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35" w:history="1"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四、效果评估与反馈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_Toc417656835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11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36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4.1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实施效果预测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_Toc417656836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11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Pr="00605E22" w:rsidRDefault="00914CA3" w:rsidP="00605E22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417656837" w:history="1">
            <w:r w:rsidR="0055233F" w:rsidRPr="00605E22">
              <w:rPr>
                <w:rStyle w:val="a8"/>
                <w:rFonts w:asciiTheme="minorEastAsia" w:eastAsiaTheme="minorEastAsia" w:hAnsiTheme="minorEastAsia"/>
                <w:noProof/>
                <w:sz w:val="32"/>
              </w:rPr>
              <w:t xml:space="preserve">4.2   </w:t>
            </w:r>
            <w:r w:rsidR="0055233F" w:rsidRPr="00605E22">
              <w:rPr>
                <w:rStyle w:val="a8"/>
                <w:rFonts w:asciiTheme="minorEastAsia" w:eastAsiaTheme="minorEastAsia" w:hAnsiTheme="minorEastAsia" w:hint="eastAsia"/>
                <w:noProof/>
                <w:sz w:val="32"/>
              </w:rPr>
              <w:t>动态反馈与调整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ab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begin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instrText xml:space="preserve"> PAGEREF _Toc417656837 \h </w:instrTex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separate"/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t>11</w:t>
            </w:r>
            <w:r w:rsidR="0055233F" w:rsidRPr="00605E22">
              <w:rPr>
                <w:rFonts w:asciiTheme="minorEastAsia" w:eastAsiaTheme="minorEastAsia" w:hAnsiTheme="minorEastAsia"/>
                <w:noProof/>
                <w:webHidden/>
                <w:sz w:val="32"/>
              </w:rPr>
              <w:fldChar w:fldCharType="end"/>
            </w:r>
          </w:hyperlink>
        </w:p>
        <w:p w:rsidR="0055233F" w:rsidRDefault="0055233F" w:rsidP="00605E22">
          <w:r w:rsidRPr="00605E22">
            <w:rPr>
              <w:rFonts w:asciiTheme="minorEastAsia" w:eastAsiaTheme="minorEastAsia" w:hAnsiTheme="minorEastAsia"/>
              <w:b/>
              <w:bCs/>
              <w:sz w:val="32"/>
              <w:lang w:val="zh-CN"/>
            </w:rPr>
            <w:fldChar w:fldCharType="end"/>
          </w:r>
        </w:p>
      </w:sdtContent>
    </w:sdt>
    <w:p w:rsidR="002625E8" w:rsidRDefault="0055233F" w:rsidP="0055233F">
      <w:pPr>
        <w:widowControl/>
        <w:spacing w:line="240" w:lineRule="auto"/>
        <w:jc w:val="left"/>
      </w:pPr>
      <w:r>
        <w:br w:type="page"/>
      </w:r>
    </w:p>
    <w:p w:rsidR="00AE7BAC" w:rsidRPr="00B1334A" w:rsidRDefault="00B1334A" w:rsidP="00B1334A">
      <w:pPr>
        <w:pStyle w:val="1"/>
      </w:pPr>
      <w:bookmarkStart w:id="1" w:name="_Toc417656821"/>
      <w:r w:rsidRPr="00B1334A">
        <w:lastRenderedPageBreak/>
        <w:t>一</w:t>
      </w:r>
      <w:r w:rsidRPr="00B1334A">
        <w:rPr>
          <w:rFonts w:hint="eastAsia"/>
        </w:rPr>
        <w:t>、</w:t>
      </w:r>
      <w:r w:rsidR="00F266A5" w:rsidRPr="00B1334A">
        <w:rPr>
          <w:rFonts w:hint="eastAsia"/>
        </w:rPr>
        <w:t>前言</w:t>
      </w:r>
      <w:bookmarkEnd w:id="1"/>
    </w:p>
    <w:p w:rsidR="00AE7BAC" w:rsidRDefault="00F266A5" w:rsidP="00B1334A">
      <w:pPr>
        <w:ind w:firstLine="420"/>
      </w:pPr>
      <w:r>
        <w:rPr>
          <w:rFonts w:hint="eastAsia"/>
        </w:rPr>
        <w:t>工欲善其事，必先利其器。好的学业规划，是大学生在大学四年间飞快进步的重要保障。</w:t>
      </w:r>
    </w:p>
    <w:p w:rsidR="00AE7BAC" w:rsidRDefault="00F266A5" w:rsidP="00B1334A">
      <w:pPr>
        <w:ind w:firstLine="420"/>
      </w:pPr>
      <w:r>
        <w:rPr>
          <w:rFonts w:hint="eastAsia"/>
        </w:rPr>
        <w:t>海上航行的帆船，</w:t>
      </w:r>
      <w:r>
        <w:t>经历了数不尽的风吹浪打，黑夜黎明，但是由于没有明确的航向，虽然经过了漫长的</w:t>
      </w:r>
      <w:hyperlink r:id="rId10" w:history="1">
        <w:r>
          <w:t>时间</w:t>
        </w:r>
      </w:hyperlink>
      <w:r>
        <w:t>航行，却也只能是在漫无边际的大海中漂泊，到达不了山</w:t>
      </w:r>
      <w:hyperlink r:id="rId11" w:history="1">
        <w:r>
          <w:t>花</w:t>
        </w:r>
      </w:hyperlink>
      <w:r>
        <w:t>烂漫的彼岸</w:t>
      </w:r>
      <w:r>
        <w:rPr>
          <w:rFonts w:hint="eastAsia"/>
        </w:rPr>
        <w:t>。我不能做命运的奴隶，也不做时间的过客。为了掌握自己的人生，我想我必须有一个明确的学业规划，乃至人生规划，才能更好更快地实现自己的理想。</w:t>
      </w:r>
    </w:p>
    <w:p w:rsidR="00AE7BAC" w:rsidRPr="00B1334A" w:rsidRDefault="00B1334A" w:rsidP="00B1334A">
      <w:pPr>
        <w:pStyle w:val="1"/>
      </w:pPr>
      <w:bookmarkStart w:id="2" w:name="_Toc417656822"/>
      <w:r w:rsidRPr="00B1334A">
        <w:rPr>
          <w:rFonts w:hint="eastAsia"/>
        </w:rPr>
        <w:t>二、</w:t>
      </w:r>
      <w:r w:rsidR="00F266A5" w:rsidRPr="00B1334A">
        <w:rPr>
          <w:rFonts w:hint="eastAsia"/>
        </w:rPr>
        <w:t>自我评估与环境评价</w:t>
      </w:r>
      <w:bookmarkEnd w:id="2"/>
    </w:p>
    <w:p w:rsidR="00AE7BAC" w:rsidRDefault="00B1334A" w:rsidP="00B1334A">
      <w:pPr>
        <w:pStyle w:val="a4"/>
      </w:pPr>
      <w:bookmarkStart w:id="3" w:name="_Toc417656823"/>
      <w:r>
        <w:t>2.1</w:t>
      </w:r>
      <w:r w:rsidR="00F266A5">
        <w:rPr>
          <w:rFonts w:hint="eastAsia"/>
        </w:rPr>
        <w:t>自我评估</w:t>
      </w:r>
      <w:bookmarkEnd w:id="3"/>
    </w:p>
    <w:p w:rsidR="00AE7BAC" w:rsidRDefault="00F266A5" w:rsidP="00B1334A">
      <w:pPr>
        <w:pStyle w:val="a5"/>
      </w:pPr>
      <w:bookmarkStart w:id="4" w:name="_Toc417656824"/>
      <w:r>
        <w:rPr>
          <w:rFonts w:hint="eastAsia"/>
        </w:rPr>
        <w:t>2.1.1   360</w:t>
      </w:r>
      <w:r>
        <w:rPr>
          <w:rFonts w:hint="eastAsia"/>
        </w:rPr>
        <w:t>度评估</w:t>
      </w:r>
      <w:bookmarkEnd w:id="4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3166"/>
        <w:gridCol w:w="2874"/>
      </w:tblGrid>
      <w:tr w:rsidR="00AE7BAC" w:rsidTr="00B1334A">
        <w:tc>
          <w:tcPr>
            <w:tcW w:w="2182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</w:p>
        </w:tc>
        <w:tc>
          <w:tcPr>
            <w:tcW w:w="3166" w:type="dxa"/>
            <w:vAlign w:val="center"/>
          </w:tcPr>
          <w:p w:rsidR="00AE7BAC" w:rsidRDefault="005D4633">
            <w:pPr>
              <w:widowControl/>
              <w:spacing w:beforeLines="50" w:before="163" w:afterLines="50" w:after="16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优点</w:t>
            </w:r>
          </w:p>
        </w:tc>
        <w:tc>
          <w:tcPr>
            <w:tcW w:w="2874" w:type="dxa"/>
            <w:vAlign w:val="center"/>
          </w:tcPr>
          <w:p w:rsidR="00AE7BAC" w:rsidRDefault="005D4633">
            <w:pPr>
              <w:widowControl/>
              <w:spacing w:beforeLines="50" w:before="163" w:afterLines="50" w:after="16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缺点</w:t>
            </w:r>
          </w:p>
        </w:tc>
      </w:tr>
      <w:tr w:rsidR="00AE7BAC" w:rsidTr="00B1334A">
        <w:tc>
          <w:tcPr>
            <w:tcW w:w="2182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自我评价</w:t>
            </w:r>
          </w:p>
        </w:tc>
        <w:tc>
          <w:tcPr>
            <w:tcW w:w="3166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1、自信、阳光、善于与人交流，口才好。有上进心。有责任心。</w:t>
            </w:r>
          </w:p>
          <w:p w:rsidR="005D4633" w:rsidRDefault="005D4633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2、热爱钻研。</w:t>
            </w:r>
          </w:p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2、我坚持自己的原则，又会多站在别人的角度考虑问题，多为别人着想。</w:t>
            </w:r>
          </w:p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3、爱好广泛，琴棋书画，唱歌跳舞，各种球类运动都是我的爱好。</w:t>
            </w:r>
          </w:p>
        </w:tc>
        <w:tc>
          <w:tcPr>
            <w:tcW w:w="2874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1、有时候会过度追求完美。</w:t>
            </w:r>
          </w:p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2、自我控制力不够。</w:t>
            </w:r>
          </w:p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3、做事不够稳重，有时候会意气用事。</w:t>
            </w:r>
          </w:p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4、内心世界比较复杂，有时候考虑地过多。</w:t>
            </w:r>
          </w:p>
        </w:tc>
      </w:tr>
      <w:tr w:rsidR="00AE7BAC" w:rsidTr="00B1334A">
        <w:tc>
          <w:tcPr>
            <w:tcW w:w="2182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家人评价</w:t>
            </w:r>
          </w:p>
        </w:tc>
        <w:tc>
          <w:tcPr>
            <w:tcW w:w="3166" w:type="dxa"/>
            <w:vAlign w:val="center"/>
          </w:tcPr>
          <w:p w:rsidR="00AE7BAC" w:rsidRDefault="00F266A5">
            <w:pPr>
              <w:widowControl/>
              <w:numPr>
                <w:ilvl w:val="0"/>
                <w:numId w:val="2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上大学后明显懂事了。在家里知道主动去做家务事。</w:t>
            </w:r>
          </w:p>
          <w:p w:rsidR="00AE7BAC" w:rsidRDefault="00F266A5">
            <w:pPr>
              <w:widowControl/>
              <w:numPr>
                <w:ilvl w:val="0"/>
                <w:numId w:val="2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孝顺父母。定期给家里打电话，询问家里情况，给父母保平安。</w:t>
            </w:r>
          </w:p>
          <w:p w:rsidR="00AE7BAC" w:rsidRDefault="00F266A5">
            <w:pPr>
              <w:widowControl/>
              <w:numPr>
                <w:ilvl w:val="0"/>
                <w:numId w:val="2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尊敬长辈。对家里的长辈尊敬有加。</w:t>
            </w:r>
          </w:p>
          <w:p w:rsidR="00AE7BAC" w:rsidRDefault="00F266A5">
            <w:pPr>
              <w:widowControl/>
              <w:numPr>
                <w:ilvl w:val="0"/>
                <w:numId w:val="2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与亲戚的孩子和睦相处，关系融洽，相互帮助。关心弟弟妹妹的学习成长。</w:t>
            </w:r>
          </w:p>
        </w:tc>
        <w:tc>
          <w:tcPr>
            <w:tcW w:w="2874" w:type="dxa"/>
            <w:vAlign w:val="center"/>
          </w:tcPr>
          <w:p w:rsidR="00AE7BAC" w:rsidRDefault="005D4633">
            <w:pPr>
              <w:widowControl/>
              <w:numPr>
                <w:ilvl w:val="0"/>
                <w:numId w:val="3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有时候原则性太强，导致有些倔强。</w:t>
            </w:r>
          </w:p>
          <w:p w:rsidR="00AE7BAC" w:rsidRDefault="005D4633">
            <w:pPr>
              <w:widowControl/>
              <w:numPr>
                <w:ilvl w:val="0"/>
                <w:numId w:val="3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应该多于家人沟通交流，在追求自己的梦想的同时，也应该多陪陪家人。</w:t>
            </w:r>
          </w:p>
        </w:tc>
      </w:tr>
      <w:tr w:rsidR="00AE7BAC" w:rsidTr="00B1334A">
        <w:tc>
          <w:tcPr>
            <w:tcW w:w="2182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老师评价</w:t>
            </w:r>
          </w:p>
        </w:tc>
        <w:tc>
          <w:tcPr>
            <w:tcW w:w="3166" w:type="dxa"/>
            <w:vAlign w:val="center"/>
          </w:tcPr>
          <w:p w:rsidR="00AE7BAC" w:rsidRDefault="00F266A5">
            <w:pPr>
              <w:widowControl/>
              <w:numPr>
                <w:ilvl w:val="0"/>
                <w:numId w:val="4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学习成绩优异，上课能够专心听讲，按时完成课后作业。</w:t>
            </w:r>
          </w:p>
          <w:p w:rsidR="00AE7BAC" w:rsidRDefault="005D4633">
            <w:pPr>
              <w:widowControl/>
              <w:numPr>
                <w:ilvl w:val="0"/>
                <w:numId w:val="4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积极主动地帮助老师解决各类问题</w:t>
            </w:r>
            <w:r w:rsidR="00F266A5">
              <w:rPr>
                <w:rFonts w:ascii="宋体" w:hAnsi="宋体" w:cs="宋体" w:hint="eastAsia"/>
                <w:color w:val="000000"/>
                <w:kern w:val="0"/>
                <w:szCs w:val="21"/>
              </w:rPr>
              <w:t>，与老师关系融洽。</w:t>
            </w:r>
          </w:p>
          <w:p w:rsidR="005D4633" w:rsidRDefault="005D4633">
            <w:pPr>
              <w:widowControl/>
              <w:numPr>
                <w:ilvl w:val="0"/>
                <w:numId w:val="4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学习态度踏实认真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不投机取巧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2874" w:type="dxa"/>
            <w:vAlign w:val="center"/>
          </w:tcPr>
          <w:p w:rsidR="00AE7BAC" w:rsidRDefault="00F266A5">
            <w:pPr>
              <w:widowControl/>
              <w:numPr>
                <w:ilvl w:val="0"/>
                <w:numId w:val="5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要把学习和工作合力安排，分清主次。</w:t>
            </w:r>
          </w:p>
          <w:p w:rsidR="005D4633" w:rsidRDefault="005D4633">
            <w:pPr>
              <w:widowControl/>
              <w:numPr>
                <w:ilvl w:val="0"/>
                <w:numId w:val="5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学习的过程中应该更加细致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避免不必要的错误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AE7BAC" w:rsidRDefault="00F266A5">
            <w:pPr>
              <w:widowControl/>
              <w:numPr>
                <w:ilvl w:val="0"/>
                <w:numId w:val="5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戒骄戒躁，安心努力地学习。</w:t>
            </w:r>
          </w:p>
        </w:tc>
      </w:tr>
      <w:tr w:rsidR="00AE7BAC" w:rsidTr="00B1334A">
        <w:tc>
          <w:tcPr>
            <w:tcW w:w="2182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朋友评价</w:t>
            </w:r>
          </w:p>
        </w:tc>
        <w:tc>
          <w:tcPr>
            <w:tcW w:w="3166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="005D4633">
              <w:rPr>
                <w:rFonts w:ascii="宋体" w:hAnsi="宋体" w:cs="宋体" w:hint="eastAsia"/>
                <w:color w:val="000000"/>
                <w:kern w:val="0"/>
                <w:szCs w:val="21"/>
              </w:rPr>
              <w:t>、人很好，沟通能力很强。</w:t>
            </w:r>
          </w:p>
          <w:p w:rsidR="005D4633" w:rsidRDefault="005D4633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2、风趣幽默，喜欢且善于与人交流。</w:t>
            </w:r>
          </w:p>
          <w:p w:rsidR="00AE7BAC" w:rsidRDefault="00F266A5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2、有组织能力，经常组织朋友们聚会。</w:t>
            </w:r>
          </w:p>
        </w:tc>
        <w:tc>
          <w:tcPr>
            <w:tcW w:w="2874" w:type="dxa"/>
            <w:vAlign w:val="center"/>
          </w:tcPr>
          <w:p w:rsidR="00AE7BAC" w:rsidRDefault="005D4633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1、有时候脾气很差，会忽略朋友的感受</w:t>
            </w:r>
            <w:r w:rsidR="00F266A5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5D4633" w:rsidRPr="005D4633" w:rsidRDefault="005D4633">
            <w:pPr>
              <w:widowControl/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="004F72AF">
              <w:rPr>
                <w:rFonts w:ascii="宋体" w:hAnsi="宋体" w:cs="宋体"/>
                <w:color w:val="000000"/>
                <w:kern w:val="0"/>
                <w:szCs w:val="21"/>
              </w:rPr>
              <w:t>做事太钻牛角尖</w:t>
            </w:r>
            <w:r w:rsidR="004F72A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="004F72AF">
              <w:rPr>
                <w:rFonts w:ascii="宋体" w:hAnsi="宋体" w:cs="宋体"/>
                <w:color w:val="000000"/>
                <w:kern w:val="0"/>
                <w:szCs w:val="21"/>
              </w:rPr>
              <w:t>要适当地学会变通</w:t>
            </w:r>
            <w:r w:rsidR="004F72AF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AE7BAC" w:rsidTr="00B1334A">
        <w:tc>
          <w:tcPr>
            <w:tcW w:w="2182" w:type="dxa"/>
            <w:vAlign w:val="center"/>
          </w:tcPr>
          <w:p w:rsidR="00AE7BAC" w:rsidRDefault="00F266A5">
            <w:pPr>
              <w:widowControl/>
              <w:spacing w:beforeLines="50" w:before="163" w:afterLines="50" w:after="16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同学评价</w:t>
            </w:r>
          </w:p>
        </w:tc>
        <w:tc>
          <w:tcPr>
            <w:tcW w:w="3166" w:type="dxa"/>
            <w:vAlign w:val="center"/>
          </w:tcPr>
          <w:p w:rsidR="00AE7BAC" w:rsidRDefault="00F266A5">
            <w:pPr>
              <w:widowControl/>
              <w:numPr>
                <w:ilvl w:val="0"/>
                <w:numId w:val="6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与人为善。能正确地处理同学之间的关系。为大多数人着想。</w:t>
            </w:r>
          </w:p>
          <w:p w:rsidR="00AE7BAC" w:rsidRDefault="00F266A5">
            <w:pPr>
              <w:widowControl/>
              <w:numPr>
                <w:ilvl w:val="0"/>
                <w:numId w:val="6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组织能力强。有前瞻眼光。积极主动地组织参与班里的活动。营造好的活动气氛。</w:t>
            </w:r>
          </w:p>
          <w:p w:rsidR="00AE7BAC" w:rsidRDefault="00F266A5">
            <w:pPr>
              <w:widowControl/>
              <w:numPr>
                <w:ilvl w:val="0"/>
                <w:numId w:val="6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学习成绩优异。在班里名列前茅。</w:t>
            </w:r>
          </w:p>
        </w:tc>
        <w:tc>
          <w:tcPr>
            <w:tcW w:w="2874" w:type="dxa"/>
            <w:vAlign w:val="center"/>
          </w:tcPr>
          <w:p w:rsidR="00AE7BAC" w:rsidRDefault="00F266A5">
            <w:pPr>
              <w:widowControl/>
              <w:numPr>
                <w:ilvl w:val="0"/>
                <w:numId w:val="7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在处理班里的一些事务时，会有一些急躁。</w:t>
            </w:r>
          </w:p>
          <w:p w:rsidR="00AE7BAC" w:rsidRDefault="00F266A5">
            <w:pPr>
              <w:widowControl/>
              <w:numPr>
                <w:ilvl w:val="0"/>
                <w:numId w:val="7"/>
              </w:numPr>
              <w:spacing w:beforeLines="50" w:before="163" w:afterLines="50" w:after="163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一些事无法遵从所有人的意愿，只能牺牲小部分的同学。需要改进思维方法。</w:t>
            </w:r>
          </w:p>
        </w:tc>
      </w:tr>
    </w:tbl>
    <w:p w:rsidR="00AE7BAC" w:rsidRDefault="00AE7BAC">
      <w:pPr>
        <w:spacing w:afterLines="50" w:after="163"/>
        <w:rPr>
          <w:rFonts w:ascii="宋体" w:hAnsi="宋体"/>
          <w:b/>
          <w:bCs/>
          <w:color w:val="000000"/>
          <w:szCs w:val="21"/>
        </w:rPr>
      </w:pPr>
    </w:p>
    <w:p w:rsidR="00AE7BAC" w:rsidRDefault="00AE7BAC">
      <w:pPr>
        <w:spacing w:afterLines="50" w:after="163"/>
        <w:ind w:left="720"/>
        <w:rPr>
          <w:rFonts w:ascii="宋体" w:hAnsi="宋体"/>
          <w:b/>
          <w:bCs/>
          <w:color w:val="000000"/>
          <w:szCs w:val="21"/>
        </w:rPr>
      </w:pPr>
    </w:p>
    <w:p w:rsidR="00AE7BAC" w:rsidRDefault="00F266A5" w:rsidP="00B1334A">
      <w:pPr>
        <w:pStyle w:val="a4"/>
      </w:pPr>
      <w:bookmarkStart w:id="5" w:name="_Toc417656825"/>
      <w:r>
        <w:rPr>
          <w:rFonts w:hint="eastAsia"/>
        </w:rPr>
        <w:t xml:space="preserve">2.2   </w:t>
      </w:r>
      <w:r>
        <w:rPr>
          <w:rFonts w:hint="eastAsia"/>
        </w:rPr>
        <w:t>环境评价</w:t>
      </w:r>
      <w:bookmarkEnd w:id="5"/>
    </w:p>
    <w:p w:rsidR="00AE7BAC" w:rsidRDefault="00F266A5" w:rsidP="00B1334A">
      <w:pPr>
        <w:pStyle w:val="a5"/>
      </w:pPr>
      <w:bookmarkStart w:id="6" w:name="_Toc417656826"/>
      <w:r>
        <w:rPr>
          <w:rFonts w:hint="eastAsia"/>
        </w:rPr>
        <w:t xml:space="preserve">2.2.1   </w:t>
      </w:r>
      <w:r>
        <w:rPr>
          <w:rFonts w:hint="eastAsia"/>
        </w:rPr>
        <w:t>专业背景分析</w:t>
      </w:r>
      <w:bookmarkEnd w:id="6"/>
    </w:p>
    <w:p w:rsidR="00AE7BAC" w:rsidRDefault="00F266A5" w:rsidP="00B1334A">
      <w:r>
        <w:rPr>
          <w:rFonts w:hint="eastAsia"/>
        </w:rPr>
        <w:t xml:space="preserve">  </w:t>
      </w:r>
      <w:r w:rsidR="004F72AF">
        <w:rPr>
          <w:rFonts w:hint="eastAsia"/>
        </w:rPr>
        <w:t>我的专业是高分子材料</w:t>
      </w:r>
      <w:r>
        <w:rPr>
          <w:rFonts w:hint="eastAsia"/>
        </w:rPr>
        <w:t>与工程。这是一个比较前沿的专业。</w:t>
      </w:r>
      <w:r>
        <w:t>该专业主要从事高分子材料的研制，高分子材料的研制，大多进入有关高分子材料（化学纤维、橡胶、塑料、粘合剂等）生产、加工、研究及相关行业的企事业单位。与以往热门的专业相比，该专业人才并没有出现饱和，圈内机会较多。</w:t>
      </w:r>
    </w:p>
    <w:p w:rsidR="004F72AF" w:rsidRDefault="004F72AF" w:rsidP="00B1334A">
      <w:pPr>
        <w:ind w:firstLine="420"/>
      </w:pPr>
      <w:r>
        <w:t>另外</w:t>
      </w:r>
      <w:r>
        <w:rPr>
          <w:rFonts w:hint="eastAsia"/>
        </w:rPr>
        <w:t>，高分子材料是属于材料学的一个重要方向。而随着科学技术的不断发展，各个学科的相互交叉变得越来越重要。高分子材料与生物工程，环境工程等的交叉，为高分子材料的发展提供了更广阔的方向。</w:t>
      </w:r>
    </w:p>
    <w:p w:rsidR="004F72AF" w:rsidRPr="004F72AF" w:rsidRDefault="00B50001" w:rsidP="00B1334A">
      <w:pPr>
        <w:ind w:firstLine="284"/>
      </w:pPr>
      <w:r>
        <w:rPr>
          <w:rFonts w:hint="eastAsia"/>
        </w:rPr>
        <w:t>就国际上本专业</w:t>
      </w:r>
      <w:r w:rsidR="004F72AF">
        <w:rPr>
          <w:rFonts w:hint="eastAsia"/>
        </w:rPr>
        <w:t>发展情况来说，美国、日本等国家在高分子材料方面的发展远超中国。</w:t>
      </w:r>
      <w:r>
        <w:rPr>
          <w:rFonts w:hint="eastAsia"/>
        </w:rPr>
        <w:t>中国仍需要很长一段时间去追上国际领先水平。</w:t>
      </w:r>
    </w:p>
    <w:p w:rsidR="00AE7BAC" w:rsidRDefault="00F266A5" w:rsidP="00B1334A">
      <w:pPr>
        <w:pStyle w:val="a5"/>
        <w:rPr>
          <w:szCs w:val="21"/>
        </w:rPr>
      </w:pPr>
      <w:bookmarkStart w:id="7" w:name="_Toc417656827"/>
      <w:r>
        <w:rPr>
          <w:rFonts w:hint="eastAsia"/>
        </w:rPr>
        <w:t xml:space="preserve">2.2.2   </w:t>
      </w:r>
      <w:r>
        <w:rPr>
          <w:rFonts w:hint="eastAsia"/>
        </w:rPr>
        <w:t>家庭及学校环境评价</w:t>
      </w:r>
      <w:bookmarkEnd w:id="7"/>
    </w:p>
    <w:p w:rsidR="00AE7BAC" w:rsidRPr="00B1334A" w:rsidRDefault="00F266A5" w:rsidP="00B1334A">
      <w:pPr>
        <w:rPr>
          <w:b/>
          <w:sz w:val="28"/>
          <w:szCs w:val="36"/>
        </w:rPr>
      </w:pPr>
      <w:r w:rsidRPr="00B1334A">
        <w:rPr>
          <w:rFonts w:hint="eastAsia"/>
          <w:b/>
          <w:sz w:val="28"/>
          <w:szCs w:val="36"/>
        </w:rPr>
        <w:t>学校：</w:t>
      </w:r>
    </w:p>
    <w:p w:rsidR="00AE7BAC" w:rsidRDefault="00F266A5" w:rsidP="00B1334A">
      <w:pPr>
        <w:ind w:firstLine="420"/>
      </w:pPr>
      <w:r>
        <w:rPr>
          <w:rFonts w:hint="eastAsia"/>
        </w:rPr>
        <w:t>北京化工大学将会陪伴我走过本科四年的学习工作历程。北化工是国家“</w:t>
      </w:r>
      <w:r>
        <w:rPr>
          <w:rFonts w:hint="eastAsia"/>
        </w:rPr>
        <w:t>211</w:t>
      </w:r>
      <w:r>
        <w:rPr>
          <w:rFonts w:hint="eastAsia"/>
        </w:rPr>
        <w:t>”工程、</w:t>
      </w:r>
      <w:r>
        <w:t>“</w:t>
      </w:r>
      <w:r>
        <w:rPr>
          <w:rFonts w:hint="eastAsia"/>
        </w:rPr>
        <w:t>‘</w:t>
      </w:r>
      <w:r>
        <w:t>985’</w:t>
      </w:r>
      <w:r>
        <w:t>优势学科创新平台</w:t>
      </w:r>
      <w:r>
        <w:t>”</w:t>
      </w:r>
      <w:r>
        <w:t>重点建设院校</w:t>
      </w:r>
      <w:r>
        <w:rPr>
          <w:rFonts w:hint="eastAsia"/>
        </w:rPr>
        <w:t>，可以说是化工界的名牌。</w:t>
      </w:r>
    </w:p>
    <w:p w:rsidR="00AE7BAC" w:rsidRDefault="00F266A5" w:rsidP="00B1334A">
      <w:pPr>
        <w:ind w:firstLine="420"/>
      </w:pPr>
      <w:r>
        <w:rPr>
          <w:rFonts w:hint="eastAsia"/>
        </w:rPr>
        <w:t>经过</w:t>
      </w:r>
      <w:r>
        <w:rPr>
          <w:rFonts w:hint="eastAsia"/>
        </w:rPr>
        <w:t>50</w:t>
      </w:r>
      <w:r>
        <w:rPr>
          <w:rFonts w:hint="eastAsia"/>
        </w:rPr>
        <w:t>多年的建设，已经发展成为理科基础坚实，工科实力雄厚，文、法、</w:t>
      </w:r>
      <w:r>
        <w:rPr>
          <w:rFonts w:hint="eastAsia"/>
        </w:rPr>
        <w:lastRenderedPageBreak/>
        <w:t>管、经济学科富有特色的多科</w:t>
      </w:r>
      <w:proofErr w:type="gramStart"/>
      <w:r>
        <w:rPr>
          <w:rFonts w:hint="eastAsia"/>
        </w:rPr>
        <w:t>性重点</w:t>
      </w:r>
      <w:proofErr w:type="gramEnd"/>
      <w:r>
        <w:rPr>
          <w:rFonts w:hint="eastAsia"/>
        </w:rPr>
        <w:t>大学，形成了从本科生教育到硕士研究生、博士研究生、博士后流动站以及留学生教育等多层次人才培养格局。</w:t>
      </w:r>
    </w:p>
    <w:p w:rsidR="00B50001" w:rsidRDefault="00B50001" w:rsidP="00B1334A">
      <w:pPr>
        <w:ind w:firstLine="420"/>
      </w:pPr>
      <w:r>
        <w:t>而我的专业</w:t>
      </w:r>
      <w:r>
        <w:rPr>
          <w:rFonts w:hint="eastAsia"/>
        </w:rPr>
        <w:t>，</w:t>
      </w:r>
      <w:r>
        <w:t>高分子材料与工程</w:t>
      </w:r>
      <w:r>
        <w:rPr>
          <w:rFonts w:hint="eastAsia"/>
        </w:rPr>
        <w:t>，</w:t>
      </w:r>
      <w:r>
        <w:t>作为北京化工大学王牌专业之一</w:t>
      </w:r>
      <w:r>
        <w:rPr>
          <w:rFonts w:hint="eastAsia"/>
        </w:rPr>
        <w:t>，</w:t>
      </w:r>
      <w:r>
        <w:t>在业内享有誉名</w:t>
      </w:r>
      <w:r>
        <w:rPr>
          <w:rFonts w:hint="eastAsia"/>
        </w:rPr>
        <w:t>。</w:t>
      </w:r>
    </w:p>
    <w:p w:rsidR="00B50001" w:rsidRDefault="00B50001" w:rsidP="00B1334A"/>
    <w:p w:rsidR="00AE7BAC" w:rsidRPr="00B1334A" w:rsidRDefault="00F266A5" w:rsidP="00B50001">
      <w:pPr>
        <w:rPr>
          <w:b/>
          <w:sz w:val="28"/>
          <w:szCs w:val="36"/>
        </w:rPr>
      </w:pPr>
      <w:r w:rsidRPr="00B1334A">
        <w:rPr>
          <w:rFonts w:hint="eastAsia"/>
          <w:b/>
          <w:sz w:val="28"/>
          <w:szCs w:val="36"/>
        </w:rPr>
        <w:t>家庭：</w:t>
      </w:r>
    </w:p>
    <w:p w:rsidR="00B50001" w:rsidRDefault="00F266A5" w:rsidP="00B1334A">
      <w:pPr>
        <w:ind w:firstLine="420"/>
      </w:pPr>
      <w:r>
        <w:rPr>
          <w:rFonts w:hint="eastAsia"/>
        </w:rPr>
        <w:t>三口之家。</w:t>
      </w:r>
    </w:p>
    <w:p w:rsidR="00B50001" w:rsidRDefault="00B50001" w:rsidP="00B1334A">
      <w:pPr>
        <w:ind w:firstLine="420"/>
      </w:pPr>
      <w:r>
        <w:rPr>
          <w:rFonts w:hint="eastAsia"/>
        </w:rPr>
        <w:t>父母</w:t>
      </w:r>
      <w:proofErr w:type="gramStart"/>
      <w:r>
        <w:rPr>
          <w:rFonts w:hint="eastAsia"/>
        </w:rPr>
        <w:t>均大学</w:t>
      </w:r>
      <w:proofErr w:type="gramEnd"/>
      <w:r>
        <w:rPr>
          <w:rFonts w:hint="eastAsia"/>
        </w:rPr>
        <w:t>毕业，父亲有学士学位，母亲有硕士学位。父亲从商，母亲从政。</w:t>
      </w:r>
    </w:p>
    <w:p w:rsidR="00B50001" w:rsidRDefault="00B50001" w:rsidP="00B1334A">
      <w:r>
        <w:rPr>
          <w:rFonts w:hint="eastAsia"/>
        </w:rPr>
        <w:t>从小，父母</w:t>
      </w:r>
      <w:r w:rsidR="00F266A5">
        <w:rPr>
          <w:rFonts w:hint="eastAsia"/>
        </w:rPr>
        <w:t>就给我营造了一个和谐温暖的家庭生活氛围。</w:t>
      </w:r>
      <w:proofErr w:type="gramStart"/>
      <w:r w:rsidR="00F266A5">
        <w:rPr>
          <w:rFonts w:hint="eastAsia"/>
        </w:rPr>
        <w:t>且</w:t>
      </w:r>
      <w:r>
        <w:rPr>
          <w:rFonts w:hint="eastAsia"/>
        </w:rPr>
        <w:t>父母</w:t>
      </w:r>
      <w:proofErr w:type="gramEnd"/>
      <w:r>
        <w:rPr>
          <w:rFonts w:hint="eastAsia"/>
        </w:rPr>
        <w:t>两人均具有高文化水平，对我采取潜移默化的教育方式，让我即重视中国传统文化的学习，又收到西方文化的熏陶。</w:t>
      </w:r>
    </w:p>
    <w:p w:rsidR="00B50001" w:rsidRDefault="00B50001" w:rsidP="00B50001">
      <w:pPr>
        <w:ind w:firstLineChars="200" w:firstLine="560"/>
        <w:rPr>
          <w:sz w:val="28"/>
          <w:szCs w:val="36"/>
        </w:rPr>
      </w:pPr>
    </w:p>
    <w:p w:rsidR="00AE7BAC" w:rsidRDefault="00B1334A" w:rsidP="00B1334A">
      <w:pPr>
        <w:pStyle w:val="1"/>
      </w:pPr>
      <w:bookmarkStart w:id="8" w:name="_Toc417656828"/>
      <w:r>
        <w:rPr>
          <w:rFonts w:hint="eastAsia"/>
        </w:rPr>
        <w:t>三、</w:t>
      </w:r>
      <w:r w:rsidR="00F266A5">
        <w:rPr>
          <w:rFonts w:hint="eastAsia"/>
        </w:rPr>
        <w:t>学业生涯规划设计</w:t>
      </w:r>
      <w:bookmarkEnd w:id="8"/>
    </w:p>
    <w:p w:rsidR="00AE7BAC" w:rsidRDefault="00F266A5" w:rsidP="00B1334A">
      <w:pPr>
        <w:pStyle w:val="a4"/>
      </w:pPr>
      <w:bookmarkStart w:id="9" w:name="_Toc417656829"/>
      <w:r>
        <w:rPr>
          <w:rFonts w:hint="eastAsia"/>
        </w:rPr>
        <w:t xml:space="preserve">3.1   </w:t>
      </w:r>
      <w:r>
        <w:rPr>
          <w:rFonts w:hint="eastAsia"/>
        </w:rPr>
        <w:t>自我定位与志向目标</w:t>
      </w:r>
      <w:bookmarkEnd w:id="9"/>
    </w:p>
    <w:p w:rsidR="00AE7BAC" w:rsidRDefault="00F266A5" w:rsidP="00B1334A">
      <w:pPr>
        <w:pStyle w:val="a5"/>
      </w:pPr>
      <w:bookmarkStart w:id="10" w:name="_Toc417656830"/>
      <w:r>
        <w:rPr>
          <w:rFonts w:hint="eastAsia"/>
        </w:rPr>
        <w:t xml:space="preserve">3.1.1   </w:t>
      </w:r>
      <w:r>
        <w:rPr>
          <w:rFonts w:hint="eastAsia"/>
        </w:rPr>
        <w:t>自我定位概述</w:t>
      </w:r>
      <w:bookmarkEnd w:id="10"/>
    </w:p>
    <w:p w:rsidR="00AE7BAC" w:rsidRDefault="00F266A5" w:rsidP="00B1334A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12</w:t>
      </w:r>
      <w:r w:rsidR="00B50001">
        <w:rPr>
          <w:rFonts w:hint="eastAsia"/>
        </w:rPr>
        <w:t>岁开始离开家乡到外地上学，经过将近八年的时间，</w:t>
      </w:r>
      <w:r>
        <w:rPr>
          <w:rFonts w:hint="eastAsia"/>
        </w:rPr>
        <w:t>自己具备了很强的自立能力。很早就能够独立地照顾自己的生活起居，没有了对父母的过度依赖，更倾向于自己做事。</w:t>
      </w:r>
    </w:p>
    <w:p w:rsidR="003071E9" w:rsidRPr="00AC4795" w:rsidRDefault="003071E9" w:rsidP="00B1334A">
      <w:pPr>
        <w:ind w:firstLine="420"/>
      </w:pPr>
      <w:r>
        <w:t>大学三个学期平均</w:t>
      </w:r>
      <w:r>
        <w:t>GPA3.70</w:t>
      </w:r>
      <w:r>
        <w:rPr>
          <w:rFonts w:hint="eastAsia"/>
        </w:rPr>
        <w:t>，</w:t>
      </w:r>
      <w:r>
        <w:t>稳定在专业前</w:t>
      </w:r>
      <w:r>
        <w:rPr>
          <w:rFonts w:hint="eastAsia"/>
        </w:rPr>
        <w:t>5%</w:t>
      </w:r>
      <w:r>
        <w:rPr>
          <w:rFonts w:hint="eastAsia"/>
        </w:rPr>
        <w:t>，综合成绩稳定在专业前</w:t>
      </w:r>
      <w:r>
        <w:rPr>
          <w:rFonts w:hint="eastAsia"/>
        </w:rPr>
        <w:t>10</w:t>
      </w:r>
      <w:r>
        <w:rPr>
          <w:rFonts w:hint="eastAsia"/>
        </w:rPr>
        <w:t>。</w:t>
      </w:r>
      <w:r>
        <w:t>理工类基础学科</w:t>
      </w:r>
      <w:r>
        <w:rPr>
          <w:rFonts w:hint="eastAsia"/>
        </w:rPr>
        <w:t>，</w:t>
      </w:r>
      <w:r>
        <w:t>如高等数学</w:t>
      </w:r>
      <w:r>
        <w:rPr>
          <w:rFonts w:hint="eastAsia"/>
        </w:rPr>
        <w:t>，</w:t>
      </w:r>
      <w:r>
        <w:t>基础化学</w:t>
      </w:r>
      <w:r>
        <w:rPr>
          <w:rFonts w:hint="eastAsia"/>
        </w:rPr>
        <w:t>，</w:t>
      </w:r>
      <w:r>
        <w:t>普通物理</w:t>
      </w:r>
      <w:r>
        <w:rPr>
          <w:rFonts w:hint="eastAsia"/>
        </w:rPr>
        <w:t>，</w:t>
      </w:r>
      <w:r>
        <w:t>物理化学等课程成绩都在</w:t>
      </w:r>
      <w:r>
        <w:rPr>
          <w:rFonts w:hint="eastAsia"/>
        </w:rPr>
        <w:t>90</w:t>
      </w:r>
      <w:r>
        <w:rPr>
          <w:rFonts w:hint="eastAsia"/>
        </w:rPr>
        <w:t>分以上。动手操作能力较强，大学化学实验课程</w:t>
      </w:r>
      <w:r>
        <w:rPr>
          <w:rFonts w:hint="eastAsia"/>
        </w:rPr>
        <w:t>3</w:t>
      </w:r>
      <w:r>
        <w:rPr>
          <w:rFonts w:hint="eastAsia"/>
        </w:rPr>
        <w:t>个学期均拿到</w:t>
      </w:r>
      <w:r>
        <w:rPr>
          <w:rFonts w:hint="eastAsia"/>
        </w:rPr>
        <w:t>A</w:t>
      </w:r>
      <w:r>
        <w:rPr>
          <w:rFonts w:hint="eastAsia"/>
        </w:rPr>
        <w:t>。</w:t>
      </w:r>
      <w:r w:rsidR="00AC4795">
        <w:rPr>
          <w:rFonts w:hint="eastAsia"/>
        </w:rPr>
        <w:t>我已经通过大学英语四、六级，</w:t>
      </w:r>
      <w:r w:rsidR="00216485">
        <w:rPr>
          <w:rFonts w:hint="eastAsia"/>
        </w:rPr>
        <w:t>自学通过了</w:t>
      </w:r>
      <w:r w:rsidR="00AC4795">
        <w:rPr>
          <w:rFonts w:hint="eastAsia"/>
        </w:rPr>
        <w:t>计算机二级。获得校级优秀团员，校级三好学生等荣誉。</w:t>
      </w:r>
      <w:r w:rsidR="00B1334A">
        <w:rPr>
          <w:rFonts w:hint="eastAsia"/>
        </w:rPr>
        <w:t>得到过一次人民三等奖学金，精心化工特等奖学金（</w:t>
      </w:r>
      <w:r w:rsidR="00B1334A">
        <w:rPr>
          <w:rFonts w:hint="eastAsia"/>
        </w:rPr>
        <w:t>7500</w:t>
      </w:r>
      <w:r w:rsidR="00B1334A">
        <w:rPr>
          <w:rFonts w:hint="eastAsia"/>
        </w:rPr>
        <w:t>元）。</w:t>
      </w:r>
    </w:p>
    <w:p w:rsidR="003071E9" w:rsidRPr="003071E9" w:rsidRDefault="003071E9" w:rsidP="00B1334A">
      <w:pPr>
        <w:ind w:firstLine="420"/>
      </w:pPr>
      <w:r>
        <w:t>同时</w:t>
      </w:r>
      <w:r>
        <w:rPr>
          <w:rFonts w:hint="eastAsia"/>
        </w:rPr>
        <w:t>，</w:t>
      </w:r>
      <w:r>
        <w:t>我担任高材</w:t>
      </w:r>
      <w:r>
        <w:rPr>
          <w:rFonts w:hint="eastAsia"/>
        </w:rPr>
        <w:t>1309</w:t>
      </w:r>
      <w:r>
        <w:rPr>
          <w:rFonts w:hint="eastAsia"/>
        </w:rPr>
        <w:t>班班长，在已经过去的一年半里，平均每个月都要组织一到两次班级活动，带领班级同学去农家乐，校内志愿服务，春游踏青，到敬老院帮助老人等。在班级里营造了良好的氛围，使高材</w:t>
      </w:r>
      <w:r>
        <w:rPr>
          <w:rFonts w:hint="eastAsia"/>
        </w:rPr>
        <w:t>1309</w:t>
      </w:r>
      <w:r>
        <w:rPr>
          <w:rFonts w:hint="eastAsia"/>
        </w:rPr>
        <w:t>班凝聚在一起，</w:t>
      </w:r>
      <w:r w:rsidR="0027495E">
        <w:rPr>
          <w:rFonts w:hint="eastAsia"/>
        </w:rPr>
        <w:t>共同为了梦想奋斗。</w:t>
      </w:r>
    </w:p>
    <w:p w:rsidR="00B1334A" w:rsidRDefault="0027495E" w:rsidP="00B1334A">
      <w:pPr>
        <w:ind w:firstLine="420"/>
      </w:pPr>
      <w:r>
        <w:rPr>
          <w:rFonts w:hint="eastAsia"/>
        </w:rPr>
        <w:t>带领同学们筹备材院</w:t>
      </w:r>
      <w:proofErr w:type="gramStart"/>
      <w:r>
        <w:rPr>
          <w:rFonts w:hint="eastAsia"/>
        </w:rPr>
        <w:t>院</w:t>
      </w:r>
      <w:proofErr w:type="gramEnd"/>
      <w:r>
        <w:rPr>
          <w:rFonts w:hint="eastAsia"/>
        </w:rPr>
        <w:t>周的班级风采展示，取得最佳吉祥物奖。大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期间，</w:t>
      </w:r>
      <w:r>
        <w:rPr>
          <w:rFonts w:hint="eastAsia"/>
        </w:rPr>
        <w:lastRenderedPageBreak/>
        <w:t>我带领高材</w:t>
      </w:r>
      <w:r>
        <w:rPr>
          <w:rFonts w:hint="eastAsia"/>
        </w:rPr>
        <w:t>1309</w:t>
      </w:r>
      <w:r>
        <w:rPr>
          <w:rFonts w:hint="eastAsia"/>
        </w:rPr>
        <w:t>班取得平均</w:t>
      </w:r>
      <w:r>
        <w:rPr>
          <w:rFonts w:hint="eastAsia"/>
        </w:rPr>
        <w:t>GPA</w:t>
      </w:r>
      <w:r w:rsidR="00B1334A">
        <w:rPr>
          <w:rFonts w:hint="eastAsia"/>
        </w:rPr>
        <w:t>最高的成绩，获得院级优秀班集体称号，色母</w:t>
      </w:r>
      <w:proofErr w:type="gramStart"/>
      <w:r w:rsidR="00B1334A">
        <w:rPr>
          <w:rFonts w:hint="eastAsia"/>
        </w:rPr>
        <w:t>粒优秀</w:t>
      </w:r>
      <w:proofErr w:type="gramEnd"/>
      <w:r w:rsidR="00B1334A">
        <w:rPr>
          <w:rFonts w:hint="eastAsia"/>
        </w:rPr>
        <w:t>班集体称号等。</w:t>
      </w:r>
    </w:p>
    <w:p w:rsidR="0027495E" w:rsidRDefault="0027495E" w:rsidP="00B1334A">
      <w:pPr>
        <w:ind w:firstLine="42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月，我作为团队负责人，带领一支由</w:t>
      </w:r>
      <w:r>
        <w:rPr>
          <w:rFonts w:hint="eastAsia"/>
        </w:rPr>
        <w:t>10</w:t>
      </w:r>
      <w:r>
        <w:rPr>
          <w:rFonts w:hint="eastAsia"/>
        </w:rPr>
        <w:t>名本科生，</w:t>
      </w:r>
      <w:r>
        <w:rPr>
          <w:rFonts w:hint="eastAsia"/>
        </w:rPr>
        <w:t>3</w:t>
      </w:r>
      <w:r>
        <w:rPr>
          <w:rFonts w:hint="eastAsia"/>
        </w:rPr>
        <w:t>名研究生，</w:t>
      </w:r>
      <w:r>
        <w:rPr>
          <w:rFonts w:hint="eastAsia"/>
        </w:rPr>
        <w:t>2</w:t>
      </w:r>
      <w:r>
        <w:rPr>
          <w:rFonts w:hint="eastAsia"/>
        </w:rPr>
        <w:t>位辅导员组成的队伍，在吴卫东老师的帮助下，代表北京化工大学材料学院，先后走访了道恩集团，玲珑轮胎，橡胶谷，</w:t>
      </w:r>
      <w:proofErr w:type="gramStart"/>
      <w:r>
        <w:rPr>
          <w:rFonts w:hint="eastAsia"/>
        </w:rPr>
        <w:t>软控重</w:t>
      </w:r>
      <w:proofErr w:type="gramEnd"/>
      <w:r>
        <w:rPr>
          <w:rFonts w:hint="eastAsia"/>
        </w:rPr>
        <w:t>工等国内橡胶龙头企业，均受到副总以上级别企业负责人的接待。</w:t>
      </w:r>
    </w:p>
    <w:p w:rsidR="000C0513" w:rsidRDefault="000C0513">
      <w:pPr>
        <w:ind w:firstLineChars="200" w:firstLine="560"/>
        <w:rPr>
          <w:sz w:val="28"/>
          <w:szCs w:val="36"/>
        </w:rPr>
      </w:pPr>
    </w:p>
    <w:p w:rsidR="00AE7BAC" w:rsidRDefault="00F266A5" w:rsidP="00B1334A">
      <w:pPr>
        <w:pStyle w:val="a5"/>
      </w:pPr>
      <w:bookmarkStart w:id="11" w:name="_Toc417656831"/>
      <w:r>
        <w:rPr>
          <w:rFonts w:hint="eastAsia"/>
        </w:rPr>
        <w:t xml:space="preserve">3.1.2   </w:t>
      </w:r>
      <w:r>
        <w:rPr>
          <w:rFonts w:hint="eastAsia"/>
        </w:rPr>
        <w:t>学业目标基本说明</w:t>
      </w:r>
      <w:bookmarkEnd w:id="11"/>
    </w:p>
    <w:p w:rsidR="00B94ED2" w:rsidRDefault="00F266A5" w:rsidP="00B1334A">
      <w:pPr>
        <w:ind w:firstLine="420"/>
      </w:pPr>
      <w:r>
        <w:rPr>
          <w:rFonts w:hint="eastAsia"/>
        </w:rPr>
        <w:t>我倾</w:t>
      </w:r>
      <w:r w:rsidR="000C0513">
        <w:rPr>
          <w:rFonts w:hint="eastAsia"/>
        </w:rPr>
        <w:t>向于以后在自己的专业上搞科研，在毕业之后能够到高校或研究所内做研究。所以，读研和读博是必不可少的。</w:t>
      </w:r>
    </w:p>
    <w:p w:rsidR="00B94ED2" w:rsidRDefault="00B94ED2" w:rsidP="00B1334A">
      <w:pPr>
        <w:ind w:firstLine="420"/>
      </w:pPr>
      <w:r>
        <w:t>为了获得更好地发展</w:t>
      </w:r>
      <w:r>
        <w:rPr>
          <w:rFonts w:hint="eastAsia"/>
        </w:rPr>
        <w:t>，</w:t>
      </w:r>
      <w:r>
        <w:t>我</w:t>
      </w:r>
      <w:r w:rsidR="00AC4795">
        <w:t>正在</w:t>
      </w:r>
      <w:r>
        <w:t>大学毕业后到美国读研</w:t>
      </w:r>
      <w:r w:rsidR="00AC4795">
        <w:t>做准备</w:t>
      </w:r>
      <w:r>
        <w:rPr>
          <w:rFonts w:hint="eastAsia"/>
        </w:rPr>
        <w:t>。</w:t>
      </w:r>
      <w:r>
        <w:t>目标定位在美国材料专业前十</w:t>
      </w:r>
      <w:r>
        <w:rPr>
          <w:rFonts w:hint="eastAsia"/>
        </w:rPr>
        <w:t>，</w:t>
      </w:r>
      <w:r>
        <w:t>综合排名前二十的学校</w:t>
      </w:r>
      <w:r>
        <w:rPr>
          <w:rFonts w:hint="eastAsia"/>
        </w:rPr>
        <w:t>。</w:t>
      </w:r>
    </w:p>
    <w:p w:rsidR="00AE7BAC" w:rsidRDefault="00B94ED2" w:rsidP="00B1334A">
      <w:pPr>
        <w:ind w:firstLine="420"/>
      </w:pPr>
      <w:r>
        <w:rPr>
          <w:rFonts w:hint="eastAsia"/>
        </w:rPr>
        <w:t>现在我的实力举例这个目标还有很大差距，主要矛盾来自英语能力和科研能力。</w:t>
      </w:r>
      <w:r w:rsidR="00AC4795">
        <w:rPr>
          <w:rFonts w:hint="eastAsia"/>
        </w:rPr>
        <w:t>为了解决这两个问题，必须制定长远的学习工作计划。并细分到每一个短期计划中。</w:t>
      </w:r>
    </w:p>
    <w:p w:rsidR="00AE7BAC" w:rsidRDefault="00AC4795" w:rsidP="00B1334A">
      <w:pPr>
        <w:ind w:firstLine="420"/>
      </w:pPr>
      <w:r>
        <w:rPr>
          <w:rFonts w:hint="eastAsia"/>
        </w:rPr>
        <w:t>而本学期</w:t>
      </w:r>
      <w:r w:rsidR="00F266A5">
        <w:rPr>
          <w:rFonts w:hint="eastAsia"/>
        </w:rPr>
        <w:t>目标</w:t>
      </w:r>
      <w:r>
        <w:rPr>
          <w:rFonts w:hint="eastAsia"/>
        </w:rPr>
        <w:t>是</w:t>
      </w:r>
      <w:r w:rsidR="00F266A5">
        <w:rPr>
          <w:rFonts w:hint="eastAsia"/>
        </w:rPr>
        <w:t>，学期</w:t>
      </w:r>
      <w:r w:rsidR="00F266A5">
        <w:rPr>
          <w:rFonts w:hint="eastAsia"/>
        </w:rPr>
        <w:t>GPA</w:t>
      </w:r>
      <w:r w:rsidR="00F266A5">
        <w:rPr>
          <w:rFonts w:hint="eastAsia"/>
        </w:rPr>
        <w:t>大于</w:t>
      </w:r>
      <w:r w:rsidR="00F266A5">
        <w:rPr>
          <w:rFonts w:hint="eastAsia"/>
        </w:rPr>
        <w:t>3.95</w:t>
      </w:r>
      <w:r w:rsidR="00B94ED2">
        <w:rPr>
          <w:rFonts w:hint="eastAsia"/>
        </w:rPr>
        <w:t>，尽力拉高自己的</w:t>
      </w:r>
      <w:r w:rsidR="00B94ED2">
        <w:rPr>
          <w:rFonts w:hint="eastAsia"/>
        </w:rPr>
        <w:t>GPA</w:t>
      </w:r>
      <w:r w:rsidR="00B94ED2">
        <w:rPr>
          <w:rFonts w:hint="eastAsia"/>
        </w:rPr>
        <w:t>。</w:t>
      </w:r>
      <w:r w:rsidR="00B94ED2">
        <w:rPr>
          <w:rFonts w:hint="eastAsia"/>
        </w:rPr>
        <w:t>9</w:t>
      </w:r>
      <w:r w:rsidR="00B94ED2">
        <w:rPr>
          <w:rFonts w:hint="eastAsia"/>
        </w:rPr>
        <w:t>月份的第一次</w:t>
      </w:r>
      <w:r w:rsidR="00B94ED2">
        <w:rPr>
          <w:rFonts w:hint="eastAsia"/>
        </w:rPr>
        <w:t>TOEFL</w:t>
      </w:r>
      <w:r w:rsidR="00B94ED2">
        <w:rPr>
          <w:rFonts w:hint="eastAsia"/>
        </w:rPr>
        <w:t>考试拿到</w:t>
      </w:r>
      <w:r w:rsidR="00B94ED2">
        <w:rPr>
          <w:rFonts w:hint="eastAsia"/>
        </w:rPr>
        <w:t>95</w:t>
      </w:r>
      <w:r w:rsidR="00B94ED2">
        <w:rPr>
          <w:rFonts w:hint="eastAsia"/>
        </w:rPr>
        <w:t>分以上，</w:t>
      </w:r>
      <w:r w:rsidR="00B94ED2">
        <w:rPr>
          <w:rFonts w:hint="eastAsia"/>
        </w:rPr>
        <w:t>10</w:t>
      </w:r>
      <w:r w:rsidR="00B94ED2">
        <w:rPr>
          <w:rFonts w:hint="eastAsia"/>
        </w:rPr>
        <w:t>月份第二次</w:t>
      </w:r>
      <w:r w:rsidR="00B94ED2">
        <w:rPr>
          <w:rFonts w:hint="eastAsia"/>
        </w:rPr>
        <w:t>TOEFL</w:t>
      </w:r>
      <w:r w:rsidR="00B94ED2">
        <w:rPr>
          <w:rFonts w:hint="eastAsia"/>
        </w:rPr>
        <w:t>拿到</w:t>
      </w:r>
      <w:r w:rsidR="00B94ED2">
        <w:rPr>
          <w:rFonts w:hint="eastAsia"/>
        </w:rPr>
        <w:t>105</w:t>
      </w:r>
      <w:r w:rsidR="00B94ED2">
        <w:rPr>
          <w:rFonts w:hint="eastAsia"/>
        </w:rPr>
        <w:t>分以上。</w:t>
      </w:r>
    </w:p>
    <w:p w:rsidR="00AC4795" w:rsidRDefault="00AC4795">
      <w:pPr>
        <w:ind w:firstLineChars="200" w:firstLine="560"/>
        <w:rPr>
          <w:sz w:val="28"/>
          <w:szCs w:val="36"/>
        </w:rPr>
      </w:pPr>
    </w:p>
    <w:p w:rsidR="00AE7BAC" w:rsidRDefault="00F266A5" w:rsidP="00B1334A">
      <w:pPr>
        <w:pStyle w:val="a5"/>
        <w:rPr>
          <w:szCs w:val="21"/>
        </w:rPr>
      </w:pPr>
      <w:bookmarkStart w:id="12" w:name="_Toc417656832"/>
      <w:r>
        <w:rPr>
          <w:rFonts w:hint="eastAsia"/>
        </w:rPr>
        <w:t xml:space="preserve">3.1.3   </w:t>
      </w:r>
      <w:r>
        <w:rPr>
          <w:rFonts w:hint="eastAsia"/>
        </w:rPr>
        <w:t>学业目标科学分析</w:t>
      </w:r>
      <w:r w:rsidR="00AC479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  <w:szCs w:val="21"/>
        </w:rPr>
        <w:t>ＳＷＯＴ分析</w:t>
      </w:r>
      <w:r>
        <w:rPr>
          <w:rFonts w:hint="eastAsia"/>
          <w:szCs w:val="21"/>
        </w:rPr>
        <w:t>]</w:t>
      </w:r>
      <w:bookmarkEnd w:id="12"/>
    </w:p>
    <w:p w:rsidR="00AC4795" w:rsidRPr="008C683A" w:rsidRDefault="00B1334A" w:rsidP="00AC4795">
      <w:pPr>
        <w:widowControl/>
        <w:spacing w:afterLines="50" w:after="163"/>
        <w:jc w:val="left"/>
        <w:rPr>
          <w:rFonts w:ascii="宋体" w:hAnsi="宋体" w:cs="宋体"/>
          <w:b/>
          <w:kern w:val="0"/>
          <w:szCs w:val="28"/>
        </w:rPr>
      </w:pPr>
      <w:r w:rsidRPr="008C683A">
        <w:rPr>
          <w:rFonts w:ascii="宋体" w:hAnsi="宋体" w:cs="宋体" w:hint="eastAsia"/>
          <w:b/>
          <w:kern w:val="0"/>
          <w:szCs w:val="28"/>
        </w:rPr>
        <w:t>（1）</w:t>
      </w:r>
      <w:r w:rsidR="00F266A5" w:rsidRPr="008C683A">
        <w:rPr>
          <w:rFonts w:ascii="宋体" w:hAnsi="宋体" w:cs="宋体"/>
          <w:b/>
          <w:kern w:val="0"/>
          <w:szCs w:val="28"/>
        </w:rPr>
        <w:t>我的优势(strength)及其使用</w:t>
      </w:r>
      <w:r w:rsidRPr="008C683A">
        <w:rPr>
          <w:rFonts w:ascii="宋体" w:hAnsi="宋体" w:cs="宋体" w:hint="eastAsia"/>
          <w:b/>
          <w:kern w:val="0"/>
          <w:szCs w:val="28"/>
        </w:rPr>
        <w:t>：</w:t>
      </w:r>
    </w:p>
    <w:p w:rsidR="00AE7BAC" w:rsidRDefault="00AC4795" w:rsidP="00B1334A">
      <w:pPr>
        <w:ind w:firstLine="420"/>
      </w:pPr>
      <w:r>
        <w:rPr>
          <w:rFonts w:hint="eastAsia"/>
        </w:rPr>
        <w:t>本人的优势在于多方面：</w:t>
      </w:r>
    </w:p>
    <w:p w:rsidR="00AC4795" w:rsidRDefault="00AC4795" w:rsidP="00B1334A">
      <w:pPr>
        <w:ind w:firstLine="420"/>
      </w:pPr>
      <w:r>
        <w:rPr>
          <w:rFonts w:hint="eastAsia"/>
        </w:rPr>
        <w:t>一、做事积极主动，善于把握机会。</w:t>
      </w:r>
    </w:p>
    <w:p w:rsidR="00AC4795" w:rsidRDefault="00AC4795" w:rsidP="00B1334A">
      <w:pPr>
        <w:ind w:firstLine="420"/>
      </w:pPr>
      <w:r>
        <w:t>二</w:t>
      </w:r>
      <w:r>
        <w:rPr>
          <w:rFonts w:hint="eastAsia"/>
        </w:rPr>
        <w:t>、</w:t>
      </w:r>
      <w:r w:rsidR="00F266A5">
        <w:rPr>
          <w:rFonts w:hint="eastAsia"/>
        </w:rPr>
        <w:t>做事效率较高，而且正任班长一职，有很多锻炼的机会。并且自己的工作经验能为将来的个人简历加分。</w:t>
      </w:r>
    </w:p>
    <w:p w:rsidR="00AE7BAC" w:rsidRDefault="00AC4795" w:rsidP="00B1334A">
      <w:pPr>
        <w:ind w:firstLine="420"/>
      </w:pPr>
      <w:r>
        <w:t>三</w:t>
      </w:r>
      <w:r>
        <w:rPr>
          <w:rFonts w:hint="eastAsia"/>
        </w:rPr>
        <w:t>、学习成绩较为靠前，</w:t>
      </w:r>
      <w:r w:rsidR="00F266A5">
        <w:rPr>
          <w:rFonts w:hint="eastAsia"/>
        </w:rPr>
        <w:t>达到自己的目标并非异想天开，</w:t>
      </w:r>
      <w:r>
        <w:rPr>
          <w:rFonts w:hint="eastAsia"/>
        </w:rPr>
        <w:t>通过不断地努力，并不算太难。</w:t>
      </w:r>
      <w:r>
        <w:t xml:space="preserve"> </w:t>
      </w:r>
    </w:p>
    <w:p w:rsidR="00E8327A" w:rsidRDefault="00E8327A" w:rsidP="00B1334A">
      <w:pPr>
        <w:ind w:firstLine="420"/>
      </w:pPr>
    </w:p>
    <w:p w:rsidR="00AE7BAC" w:rsidRPr="008C683A" w:rsidRDefault="00B1334A" w:rsidP="00AC4795">
      <w:pPr>
        <w:widowControl/>
        <w:spacing w:afterLines="50" w:after="163"/>
        <w:jc w:val="left"/>
        <w:rPr>
          <w:rFonts w:ascii="宋体" w:hAnsi="宋体" w:cs="宋体"/>
          <w:b/>
          <w:kern w:val="0"/>
          <w:szCs w:val="28"/>
        </w:rPr>
      </w:pPr>
      <w:r w:rsidRPr="008C683A">
        <w:rPr>
          <w:rFonts w:ascii="宋体" w:hAnsi="宋体" w:cs="宋体" w:hint="eastAsia"/>
          <w:b/>
          <w:kern w:val="0"/>
          <w:szCs w:val="28"/>
        </w:rPr>
        <w:t>（2）</w:t>
      </w:r>
      <w:r w:rsidR="00F266A5" w:rsidRPr="008C683A">
        <w:rPr>
          <w:rFonts w:ascii="宋体" w:hAnsi="宋体" w:cs="宋体" w:hint="eastAsia"/>
          <w:b/>
          <w:kern w:val="0"/>
          <w:szCs w:val="28"/>
        </w:rPr>
        <w:t>我的弱势(weakness)及其弥补</w:t>
      </w:r>
    </w:p>
    <w:p w:rsidR="00AE7BAC" w:rsidRDefault="00F266A5" w:rsidP="008C683A">
      <w:pPr>
        <w:ind w:firstLine="420"/>
      </w:pPr>
      <w:r>
        <w:rPr>
          <w:rFonts w:hint="eastAsia"/>
        </w:rPr>
        <w:t>一、目前自己的英语水平比较低，需要一直不断地努力进行弥补。</w:t>
      </w:r>
    </w:p>
    <w:p w:rsidR="00AE7BAC" w:rsidRDefault="00F266A5" w:rsidP="008C683A">
      <w:pPr>
        <w:ind w:firstLine="420"/>
      </w:pPr>
      <w:r>
        <w:rPr>
          <w:rFonts w:hint="eastAsia"/>
        </w:rPr>
        <w:lastRenderedPageBreak/>
        <w:t>二、学习涉猎面不够，应该多读书，扩充自己的知识储备。</w:t>
      </w:r>
    </w:p>
    <w:p w:rsidR="00E8327A" w:rsidRDefault="00E8327A" w:rsidP="008C683A">
      <w:pPr>
        <w:ind w:firstLine="420"/>
      </w:pPr>
    </w:p>
    <w:p w:rsidR="00AE7BAC" w:rsidRPr="008C683A" w:rsidRDefault="008C683A" w:rsidP="00AC4795">
      <w:pPr>
        <w:widowControl/>
        <w:spacing w:afterLines="50" w:after="163"/>
        <w:jc w:val="left"/>
        <w:rPr>
          <w:rFonts w:ascii="宋体" w:hAnsi="宋体" w:cs="宋体"/>
          <w:b/>
          <w:kern w:val="0"/>
          <w:szCs w:val="28"/>
        </w:rPr>
      </w:pPr>
      <w:r>
        <w:rPr>
          <w:rFonts w:ascii="宋体" w:hAnsi="宋体" w:cs="宋体" w:hint="eastAsia"/>
          <w:b/>
          <w:kern w:val="0"/>
          <w:szCs w:val="28"/>
        </w:rPr>
        <w:t>（3）</w:t>
      </w:r>
      <w:r w:rsidR="00F266A5" w:rsidRPr="008C683A">
        <w:rPr>
          <w:rFonts w:ascii="宋体" w:hAnsi="宋体" w:cs="宋体" w:hint="eastAsia"/>
          <w:b/>
          <w:kern w:val="0"/>
          <w:szCs w:val="28"/>
        </w:rPr>
        <w:t>我的机会(opportunity)及其利用</w:t>
      </w:r>
    </w:p>
    <w:p w:rsidR="00AC4795" w:rsidRDefault="00AC4795" w:rsidP="008C683A">
      <w:pPr>
        <w:ind w:firstLine="420"/>
      </w:pPr>
      <w:r>
        <w:rPr>
          <w:rFonts w:hint="eastAsia"/>
        </w:rPr>
        <w:t>一、在剩下的大学生活里，有各类竞赛可以充分利用，如数学建模竞赛，化学实验操作竞赛，挑战杯等。</w:t>
      </w:r>
    </w:p>
    <w:p w:rsidR="00216485" w:rsidRDefault="00AC4795" w:rsidP="008C683A">
      <w:pPr>
        <w:ind w:firstLine="420"/>
      </w:pPr>
      <w:r>
        <w:rPr>
          <w:rFonts w:hint="eastAsia"/>
        </w:rPr>
        <w:t>二、在之前的</w:t>
      </w:r>
      <w:r w:rsidR="00216485">
        <w:rPr>
          <w:rFonts w:hint="eastAsia"/>
        </w:rPr>
        <w:t>学习和</w:t>
      </w:r>
      <w:r>
        <w:rPr>
          <w:rFonts w:hint="eastAsia"/>
        </w:rPr>
        <w:t>工作中，认识了</w:t>
      </w:r>
      <w:r w:rsidR="00216485">
        <w:rPr>
          <w:rFonts w:hint="eastAsia"/>
        </w:rPr>
        <w:t>本校</w:t>
      </w:r>
      <w:r>
        <w:rPr>
          <w:rFonts w:hint="eastAsia"/>
        </w:rPr>
        <w:t>许多老师，学长学姐</w:t>
      </w:r>
      <w:r w:rsidR="00216485">
        <w:rPr>
          <w:rFonts w:hint="eastAsia"/>
        </w:rPr>
        <w:t>，在自己遇到困难的时候，应该好好利用与他（她）们的关系，及时向前辈求助，让自己少走弯路。</w:t>
      </w:r>
    </w:p>
    <w:p w:rsidR="00216485" w:rsidRDefault="00216485" w:rsidP="008C683A">
      <w:pPr>
        <w:ind w:firstLine="420"/>
      </w:pPr>
      <w:r>
        <w:t>三</w:t>
      </w:r>
      <w:r>
        <w:rPr>
          <w:rFonts w:hint="eastAsia"/>
        </w:rPr>
        <w:t>、材料学院对于本科生的培养大多从大二末开始重视，如本科生导师制，学科交叉班等。这些机会应该得到合理利用，增强自己的科研背景，为自己的材料增添更多内容。</w:t>
      </w:r>
    </w:p>
    <w:p w:rsidR="00E8327A" w:rsidRDefault="00E8327A" w:rsidP="008C683A">
      <w:pPr>
        <w:ind w:firstLine="420"/>
      </w:pPr>
    </w:p>
    <w:p w:rsidR="00AC4795" w:rsidRPr="008C683A" w:rsidRDefault="008C683A" w:rsidP="00AC4795">
      <w:pPr>
        <w:widowControl/>
        <w:spacing w:afterLines="50" w:after="163"/>
        <w:jc w:val="left"/>
        <w:rPr>
          <w:rFonts w:ascii="宋体" w:hAnsi="宋体" w:cs="宋体"/>
          <w:b/>
          <w:kern w:val="0"/>
          <w:szCs w:val="28"/>
        </w:rPr>
      </w:pPr>
      <w:r>
        <w:rPr>
          <w:rFonts w:ascii="宋体" w:hAnsi="宋体" w:cs="宋体" w:hint="eastAsia"/>
          <w:b/>
          <w:kern w:val="0"/>
          <w:szCs w:val="28"/>
        </w:rPr>
        <w:t>（4）</w:t>
      </w:r>
      <w:r w:rsidR="00F266A5" w:rsidRPr="008C683A">
        <w:rPr>
          <w:rFonts w:ascii="宋体" w:hAnsi="宋体" w:cs="宋体" w:hint="eastAsia"/>
          <w:b/>
          <w:kern w:val="0"/>
          <w:szCs w:val="28"/>
        </w:rPr>
        <w:t>我面临的威胁(threat)及其排除</w:t>
      </w:r>
    </w:p>
    <w:p w:rsidR="00216485" w:rsidRDefault="00216485" w:rsidP="008C683A">
      <w:pPr>
        <w:ind w:firstLine="420"/>
      </w:pPr>
      <w:r>
        <w:t>一</w:t>
      </w:r>
      <w:r>
        <w:rPr>
          <w:rFonts w:hint="eastAsia"/>
        </w:rPr>
        <w:t>、国内学生出国氛围浓厚，出国留学的大学生占很大一部分比例。在如此激烈的竞争中，想要从众多竞争者中脱颖而出确实非常困难。</w:t>
      </w:r>
    </w:p>
    <w:p w:rsidR="00AE7BAC" w:rsidRDefault="00216485" w:rsidP="008C683A">
      <w:pPr>
        <w:ind w:firstLine="420"/>
      </w:pPr>
      <w:r>
        <w:rPr>
          <w:rFonts w:hint="eastAsia"/>
        </w:rPr>
        <w:t>二、本专业比自己成绩好的同学还有很多，自己的成绩排名也比较接近前</w:t>
      </w:r>
      <w:r>
        <w:rPr>
          <w:rFonts w:hint="eastAsia"/>
        </w:rPr>
        <w:t>5%</w:t>
      </w:r>
      <w:r>
        <w:rPr>
          <w:rFonts w:hint="eastAsia"/>
        </w:rPr>
        <w:t>的末端</w:t>
      </w:r>
      <w:r w:rsidR="00F266A5">
        <w:rPr>
          <w:rFonts w:hint="eastAsia"/>
        </w:rPr>
        <w:t>。</w:t>
      </w:r>
      <w:r>
        <w:rPr>
          <w:rFonts w:hint="eastAsia"/>
        </w:rPr>
        <w:t>在很大的力度学习英语，做科研的同时，保住甚至提高</w:t>
      </w:r>
      <w:r>
        <w:rPr>
          <w:rFonts w:hint="eastAsia"/>
        </w:rPr>
        <w:t>GPA</w:t>
      </w:r>
      <w:r>
        <w:rPr>
          <w:rFonts w:hint="eastAsia"/>
        </w:rPr>
        <w:t>是一件非常困难的事。这需要我充分利用自己的所有时间和精力，并多吸取经验，少走弯路。</w:t>
      </w:r>
    </w:p>
    <w:p w:rsidR="00E8327A" w:rsidRDefault="00E8327A" w:rsidP="008C683A">
      <w:pPr>
        <w:ind w:firstLine="420"/>
      </w:pPr>
    </w:p>
    <w:p w:rsidR="00AE7BAC" w:rsidRDefault="00F266A5" w:rsidP="00AC4795">
      <w:pPr>
        <w:spacing w:line="360" w:lineRule="auto"/>
        <w:rPr>
          <w:rFonts w:ascii="宋体" w:hAnsi="宋体"/>
          <w:b/>
          <w:bCs/>
          <w:color w:val="000000"/>
          <w:sz w:val="28"/>
          <w:szCs w:val="32"/>
        </w:rPr>
      </w:pPr>
      <w:r>
        <w:rPr>
          <w:rFonts w:ascii="宋体" w:hAnsi="宋体" w:hint="eastAsia"/>
          <w:b/>
          <w:bCs/>
          <w:color w:val="000000"/>
          <w:sz w:val="28"/>
          <w:szCs w:val="32"/>
        </w:rPr>
        <w:t>3.2  职业测评</w:t>
      </w:r>
    </w:p>
    <w:p w:rsidR="00AE7BAC" w:rsidRDefault="00F266A5" w:rsidP="008C683A">
      <w:pPr>
        <w:ind w:firstLine="420"/>
      </w:pPr>
      <w:r>
        <w:rPr>
          <w:rFonts w:hint="eastAsia"/>
        </w:rPr>
        <w:t>经过职业测评，本人属于</w:t>
      </w:r>
      <w:r>
        <w:t>ISTJ</w:t>
      </w:r>
      <w:r>
        <w:t>型人才</w:t>
      </w:r>
      <w:r>
        <w:rPr>
          <w:rFonts w:hint="eastAsia"/>
        </w:rPr>
        <w:t>。</w:t>
      </w:r>
    </w:p>
    <w:p w:rsidR="00AC4795" w:rsidRPr="008C683A" w:rsidRDefault="00F266A5" w:rsidP="008C683A">
      <w:pPr>
        <w:rPr>
          <w:b/>
        </w:rPr>
      </w:pPr>
      <w:r w:rsidRPr="008C683A">
        <w:rPr>
          <w:b/>
        </w:rPr>
        <w:t>对组织的贡献</w:t>
      </w:r>
    </w:p>
    <w:p w:rsidR="00AC4795" w:rsidRDefault="00F266A5" w:rsidP="005305E7">
      <w:pPr>
        <w:ind w:firstLine="420"/>
      </w:pPr>
      <w:r>
        <w:t>平稳地、按计划完成组织任务</w:t>
      </w:r>
    </w:p>
    <w:p w:rsidR="00AC4795" w:rsidRDefault="00F266A5" w:rsidP="005305E7">
      <w:pPr>
        <w:ind w:firstLine="420"/>
      </w:pPr>
      <w:r>
        <w:t>重视细节并慎重处理</w:t>
      </w:r>
    </w:p>
    <w:p w:rsidR="00AC4795" w:rsidRDefault="00F266A5" w:rsidP="005305E7">
      <w:pPr>
        <w:ind w:firstLine="420"/>
      </w:pPr>
      <w:r>
        <w:t>做事力尽完美</w:t>
      </w:r>
    </w:p>
    <w:p w:rsidR="00AC4795" w:rsidRDefault="00F266A5" w:rsidP="005305E7">
      <w:pPr>
        <w:ind w:firstLine="420"/>
      </w:pPr>
      <w:r>
        <w:t>重信用，并具有坚持性</w:t>
      </w:r>
    </w:p>
    <w:p w:rsidR="00AE7BAC" w:rsidRDefault="00F266A5" w:rsidP="005305E7">
      <w:pPr>
        <w:ind w:firstLine="420"/>
      </w:pPr>
      <w:r>
        <w:t>在组织里工作倍感舒适</w:t>
      </w:r>
    </w:p>
    <w:p w:rsidR="00AC4795" w:rsidRPr="008C683A" w:rsidRDefault="00F266A5" w:rsidP="008C683A">
      <w:pPr>
        <w:rPr>
          <w:b/>
          <w:bCs/>
          <w:sz w:val="28"/>
          <w:szCs w:val="36"/>
        </w:rPr>
      </w:pPr>
      <w:r w:rsidRPr="008C683A">
        <w:rPr>
          <w:b/>
          <w:bCs/>
          <w:sz w:val="28"/>
          <w:szCs w:val="36"/>
        </w:rPr>
        <w:t>领导模式</w:t>
      </w:r>
    </w:p>
    <w:p w:rsidR="00AC4795" w:rsidRDefault="00F266A5" w:rsidP="005305E7">
      <w:pPr>
        <w:ind w:firstLine="420"/>
      </w:pPr>
      <w:r>
        <w:t>以事实和经验做决定</w:t>
      </w:r>
    </w:p>
    <w:p w:rsidR="00AC4795" w:rsidRDefault="00F266A5" w:rsidP="005305E7">
      <w:pPr>
        <w:ind w:firstLine="420"/>
      </w:pPr>
      <w:r>
        <w:lastRenderedPageBreak/>
        <w:t>建立可靠、稳定、持续的工作绩效</w:t>
      </w:r>
    </w:p>
    <w:p w:rsidR="00AC4795" w:rsidRDefault="00F266A5" w:rsidP="005305E7">
      <w:pPr>
        <w:ind w:firstLine="420"/>
      </w:pPr>
      <w:r>
        <w:t>尊重传统和等级制度</w:t>
      </w:r>
    </w:p>
    <w:p w:rsidR="00AE7BAC" w:rsidRPr="00AC4795" w:rsidRDefault="00F266A5" w:rsidP="005305E7">
      <w:pPr>
        <w:ind w:firstLine="420"/>
        <w:rPr>
          <w:bCs/>
        </w:rPr>
      </w:pPr>
      <w:r>
        <w:t>关注组织的即时性和实际性需要</w:t>
      </w:r>
    </w:p>
    <w:p w:rsidR="00AC4795" w:rsidRPr="008C683A" w:rsidRDefault="00F266A5" w:rsidP="008C683A">
      <w:pPr>
        <w:rPr>
          <w:b/>
          <w:bCs/>
          <w:sz w:val="28"/>
          <w:szCs w:val="36"/>
        </w:rPr>
      </w:pPr>
      <w:r w:rsidRPr="008C683A">
        <w:rPr>
          <w:b/>
          <w:bCs/>
          <w:sz w:val="28"/>
          <w:szCs w:val="36"/>
        </w:rPr>
        <w:t>学习模式</w:t>
      </w:r>
    </w:p>
    <w:p w:rsidR="00AC4795" w:rsidRDefault="00F266A5" w:rsidP="005305E7">
      <w:pPr>
        <w:ind w:firstLine="420"/>
      </w:pPr>
      <w:r>
        <w:t>具体、有序的学习方式</w:t>
      </w:r>
    </w:p>
    <w:p w:rsidR="00AE7BAC" w:rsidRDefault="00F266A5" w:rsidP="005305E7">
      <w:pPr>
        <w:ind w:firstLine="420"/>
      </w:pPr>
      <w:r>
        <w:t>对目前有实际应用的学习模式</w:t>
      </w:r>
    </w:p>
    <w:p w:rsidR="00AC4795" w:rsidRPr="008C683A" w:rsidRDefault="00F266A5" w:rsidP="008C683A">
      <w:pPr>
        <w:rPr>
          <w:b/>
          <w:bCs/>
          <w:sz w:val="28"/>
          <w:szCs w:val="36"/>
        </w:rPr>
      </w:pPr>
      <w:r w:rsidRPr="008C683A">
        <w:rPr>
          <w:b/>
          <w:bCs/>
          <w:sz w:val="28"/>
          <w:szCs w:val="36"/>
        </w:rPr>
        <w:t>倾向性顺序</w:t>
      </w:r>
    </w:p>
    <w:p w:rsidR="00AE7BAC" w:rsidRDefault="00F266A5" w:rsidP="00805165">
      <w:pPr>
        <w:ind w:firstLine="420"/>
      </w:pPr>
      <w:r>
        <w:t>（</w:t>
      </w:r>
      <w:r>
        <w:t>1</w:t>
      </w:r>
      <w:r w:rsidR="00216485">
        <w:t>）感觉</w:t>
      </w:r>
      <w:r>
        <w:t>（</w:t>
      </w:r>
      <w:r>
        <w:t xml:space="preserve">2 </w:t>
      </w:r>
      <w:r w:rsidR="00216485">
        <w:t>）思维</w:t>
      </w:r>
      <w:r>
        <w:t>（</w:t>
      </w:r>
      <w:r>
        <w:t>3</w:t>
      </w:r>
      <w:r w:rsidR="00216485">
        <w:t>）情感</w:t>
      </w:r>
      <w:r>
        <w:t>（</w:t>
      </w:r>
      <w:r>
        <w:t>4</w:t>
      </w:r>
      <w:r>
        <w:t>）直觉</w:t>
      </w:r>
    </w:p>
    <w:p w:rsidR="00AC4795" w:rsidRDefault="00F266A5" w:rsidP="00AC4795">
      <w:pPr>
        <w:widowControl/>
        <w:spacing w:afterLines="50" w:after="163"/>
        <w:jc w:val="left"/>
        <w:rPr>
          <w:sz w:val="28"/>
          <w:szCs w:val="36"/>
        </w:rPr>
      </w:pPr>
      <w:r>
        <w:rPr>
          <w:b/>
          <w:bCs/>
          <w:sz w:val="28"/>
          <w:szCs w:val="36"/>
        </w:rPr>
        <w:t>解决问题模式</w:t>
      </w:r>
    </w:p>
    <w:p w:rsidR="00AC4795" w:rsidRDefault="00F266A5" w:rsidP="008C683A">
      <w:pPr>
        <w:ind w:firstLine="420"/>
      </w:pPr>
      <w:r>
        <w:t>喜欢完全依据事实在逻辑框架里进行分析</w:t>
      </w:r>
    </w:p>
    <w:p w:rsidR="00AE7BAC" w:rsidRDefault="00F266A5" w:rsidP="008C683A">
      <w:pPr>
        <w:ind w:firstLine="420"/>
      </w:pPr>
      <w:r>
        <w:t>为获得理想结果，需考虑对人们的影响，然后寻找更多的可能性和其它含义</w:t>
      </w:r>
    </w:p>
    <w:p w:rsidR="00AC4795" w:rsidRPr="00AC4795" w:rsidRDefault="00AC4795" w:rsidP="00AC4795">
      <w:pPr>
        <w:widowControl/>
        <w:spacing w:afterLines="50" w:after="163"/>
        <w:jc w:val="left"/>
        <w:rPr>
          <w:sz w:val="28"/>
          <w:szCs w:val="36"/>
        </w:rPr>
      </w:pPr>
    </w:p>
    <w:p w:rsidR="00AE7BAC" w:rsidRDefault="00F266A5" w:rsidP="008C683A">
      <w:pPr>
        <w:pStyle w:val="a5"/>
      </w:pPr>
      <w:bookmarkStart w:id="13" w:name="_Toc417656833"/>
      <w:r>
        <w:rPr>
          <w:rFonts w:hint="eastAsia"/>
        </w:rPr>
        <w:t xml:space="preserve">3.3  </w:t>
      </w:r>
      <w:r>
        <w:rPr>
          <w:rFonts w:hint="eastAsia"/>
        </w:rPr>
        <w:t>学业规划与具体分析</w:t>
      </w:r>
      <w:bookmarkEnd w:id="13"/>
    </w:p>
    <w:p w:rsidR="00216485" w:rsidRDefault="00F266A5" w:rsidP="008C683A">
      <w:r>
        <w:rPr>
          <w:rFonts w:hint="eastAsia"/>
        </w:rPr>
        <w:t>近一、二、三年学业进展规划</w:t>
      </w:r>
      <w:r w:rsidR="00216485">
        <w:rPr>
          <w:rFonts w:hint="eastAsia"/>
        </w:rPr>
        <w:t>（</w:t>
      </w:r>
      <w:r w:rsidR="00216485">
        <w:rPr>
          <w:rFonts w:hint="eastAsia"/>
        </w:rPr>
        <w:t>2015</w:t>
      </w:r>
      <w:r w:rsidR="00216485">
        <w:rPr>
          <w:rFonts w:hint="eastAsia"/>
        </w:rPr>
        <w:t>年</w:t>
      </w:r>
      <w:r w:rsidR="00216485">
        <w:rPr>
          <w:rFonts w:hint="eastAsia"/>
        </w:rPr>
        <w:t>4</w:t>
      </w:r>
      <w:r w:rsidR="00216485">
        <w:rPr>
          <w:rFonts w:hint="eastAsia"/>
        </w:rPr>
        <w:t>月</w:t>
      </w:r>
      <w:r w:rsidR="00216485">
        <w:rPr>
          <w:rFonts w:hint="eastAsia"/>
        </w:rPr>
        <w:t>-2018</w:t>
      </w:r>
      <w:r w:rsidR="00216485">
        <w:rPr>
          <w:rFonts w:hint="eastAsia"/>
        </w:rPr>
        <w:t>年</w:t>
      </w:r>
      <w:r w:rsidR="00216485">
        <w:rPr>
          <w:rFonts w:hint="eastAsia"/>
        </w:rPr>
        <w:t>4</w:t>
      </w:r>
      <w:r w:rsidR="00216485">
        <w:rPr>
          <w:rFonts w:hint="eastAsia"/>
        </w:rPr>
        <w:t>月）</w:t>
      </w:r>
    </w:p>
    <w:p w:rsidR="00216485" w:rsidRPr="00216485" w:rsidRDefault="00216485" w:rsidP="008C683A">
      <w:r w:rsidRPr="00216485">
        <w:t>三年时间应该划分为三个阶段</w:t>
      </w:r>
      <w:r w:rsidRPr="00216485">
        <w:rPr>
          <w:rFonts w:hint="eastAsia"/>
        </w:rPr>
        <w:t>：</w:t>
      </w:r>
    </w:p>
    <w:p w:rsidR="00216485" w:rsidRDefault="00A92EDC" w:rsidP="008C68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16485" w:rsidRPr="00216485">
        <w:t>第一阶段</w:t>
      </w:r>
      <w:r w:rsidR="00216485" w:rsidRPr="00216485">
        <w:rPr>
          <w:rFonts w:hint="eastAsia"/>
        </w:rPr>
        <w:t>：大四之前（</w:t>
      </w:r>
      <w:r w:rsidR="00216485" w:rsidRPr="00216485">
        <w:rPr>
          <w:rFonts w:hint="eastAsia"/>
        </w:rPr>
        <w:t>2015</w:t>
      </w:r>
      <w:r w:rsidR="00216485" w:rsidRPr="00216485">
        <w:rPr>
          <w:rFonts w:hint="eastAsia"/>
        </w:rPr>
        <w:t>年</w:t>
      </w:r>
      <w:r w:rsidR="00216485" w:rsidRPr="00216485">
        <w:rPr>
          <w:rFonts w:hint="eastAsia"/>
        </w:rPr>
        <w:t>4</w:t>
      </w:r>
      <w:r w:rsidR="00216485" w:rsidRPr="00216485">
        <w:rPr>
          <w:rFonts w:hint="eastAsia"/>
        </w:rPr>
        <w:t>月</w:t>
      </w:r>
      <w:r w:rsidR="00216485" w:rsidRPr="00216485">
        <w:rPr>
          <w:rFonts w:hint="eastAsia"/>
        </w:rPr>
        <w:t>-2016</w:t>
      </w:r>
      <w:r w:rsidR="00216485" w:rsidRPr="00216485">
        <w:rPr>
          <w:rFonts w:hint="eastAsia"/>
        </w:rPr>
        <w:t>年</w:t>
      </w:r>
      <w:r w:rsidR="00216485" w:rsidRPr="00216485">
        <w:rPr>
          <w:rFonts w:hint="eastAsia"/>
        </w:rPr>
        <w:t>9</w:t>
      </w:r>
      <w:r w:rsidR="00216485" w:rsidRPr="00216485">
        <w:rPr>
          <w:rFonts w:hint="eastAsia"/>
        </w:rPr>
        <w:t>月）</w:t>
      </w:r>
    </w:p>
    <w:p w:rsidR="00A92EDC" w:rsidRDefault="00216485" w:rsidP="008C683A">
      <w:pPr>
        <w:ind w:firstLine="420"/>
      </w:pPr>
      <w:r>
        <w:t>这个阶段是自己准备申请海外名校材料的</w:t>
      </w:r>
      <w:r w:rsidR="00A92EDC">
        <w:t>唯一准备时间</w:t>
      </w:r>
      <w:r w:rsidR="00A92EDC">
        <w:rPr>
          <w:rFonts w:hint="eastAsia"/>
        </w:rPr>
        <w:t>。</w:t>
      </w:r>
    </w:p>
    <w:p w:rsidR="00216485" w:rsidRDefault="00A92EDC" w:rsidP="008C683A">
      <w:pPr>
        <w:ind w:firstLine="420"/>
      </w:pPr>
      <w:r>
        <w:t>要完成的任务有</w:t>
      </w:r>
      <w:r>
        <w:rPr>
          <w:rFonts w:hint="eastAsia"/>
        </w:rPr>
        <w:t>：</w:t>
      </w:r>
      <w:r>
        <w:rPr>
          <w:rFonts w:hint="eastAsia"/>
        </w:rPr>
        <w:t>TOEFL</w:t>
      </w:r>
      <w:r>
        <w:rPr>
          <w:rFonts w:hint="eastAsia"/>
        </w:rPr>
        <w:t>考试高分，</w:t>
      </w:r>
      <w:r>
        <w:rPr>
          <w:rFonts w:hint="eastAsia"/>
        </w:rPr>
        <w:t>GRE</w:t>
      </w:r>
      <w:r>
        <w:rPr>
          <w:rFonts w:hint="eastAsia"/>
        </w:rPr>
        <w:t>考试高分，高</w:t>
      </w:r>
      <w:r>
        <w:rPr>
          <w:rFonts w:hint="eastAsia"/>
        </w:rPr>
        <w:t>GPA</w:t>
      </w:r>
      <w:r>
        <w:rPr>
          <w:rFonts w:hint="eastAsia"/>
        </w:rPr>
        <w:t>，两篇科研论文（发表在核心期刊），参加各类竞赛并拿到奖项</w:t>
      </w:r>
    </w:p>
    <w:p w:rsidR="00A92EDC" w:rsidRDefault="00A92EDC" w:rsidP="008C683A">
      <w:r>
        <w:t>为了在有限的时间内保质保量地完成这些任务</w:t>
      </w:r>
      <w:r>
        <w:rPr>
          <w:rFonts w:hint="eastAsia"/>
        </w:rPr>
        <w:t>，</w:t>
      </w:r>
      <w:r>
        <w:t>在时间上需要做出合理规划</w:t>
      </w:r>
      <w:r>
        <w:rPr>
          <w:rFonts w:hint="eastAsia"/>
        </w:rPr>
        <w:t>。</w:t>
      </w:r>
    </w:p>
    <w:p w:rsidR="00A92EDC" w:rsidRDefault="00A92EDC" w:rsidP="008C683A"/>
    <w:p w:rsidR="00A92EDC" w:rsidRDefault="00A92EDC" w:rsidP="008C683A">
      <w:pPr>
        <w:ind w:firstLine="420"/>
      </w:pPr>
      <w:r>
        <w:t>大三之前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月之前，是我准备托福考试的时间。要争取利用</w:t>
      </w:r>
      <w:r>
        <w:rPr>
          <w:rFonts w:hint="eastAsia"/>
        </w:rPr>
        <w:t>9</w:t>
      </w:r>
      <w:r>
        <w:rPr>
          <w:rFonts w:hint="eastAsia"/>
        </w:rPr>
        <w:t>月和</w:t>
      </w:r>
      <w:r>
        <w:rPr>
          <w:rFonts w:hint="eastAsia"/>
        </w:rPr>
        <w:t>10</w:t>
      </w:r>
      <w:r>
        <w:rPr>
          <w:rFonts w:hint="eastAsia"/>
        </w:rPr>
        <w:t>月两个月的时间考出自己理想的分数。</w:t>
      </w:r>
      <w:r>
        <w:t>并且</w:t>
      </w:r>
      <w:r>
        <w:rPr>
          <w:rFonts w:hint="eastAsia"/>
        </w:rPr>
        <w:t>，</w:t>
      </w:r>
      <w:r>
        <w:t>在这段时间内</w:t>
      </w:r>
      <w:r>
        <w:rPr>
          <w:rFonts w:hint="eastAsia"/>
        </w:rPr>
        <w:t>，</w:t>
      </w:r>
      <w:r>
        <w:t>要在实验室中打下科研的基础</w:t>
      </w:r>
      <w:r>
        <w:rPr>
          <w:rFonts w:hint="eastAsia"/>
        </w:rPr>
        <w:t>，</w:t>
      </w:r>
      <w:r>
        <w:t>从半知半解到熟练使用各种仪器</w:t>
      </w:r>
      <w:r>
        <w:rPr>
          <w:rFonts w:hint="eastAsia"/>
        </w:rPr>
        <w:t>。</w:t>
      </w:r>
      <w:r>
        <w:t>而且</w:t>
      </w:r>
      <w:r>
        <w:rPr>
          <w:rFonts w:hint="eastAsia"/>
        </w:rPr>
        <w:t>，</w:t>
      </w:r>
      <w:r>
        <w:t>要保证自己的</w:t>
      </w:r>
      <w:r>
        <w:t>GPA</w:t>
      </w:r>
      <w:r>
        <w:t>不因为英语学习而下滑</w:t>
      </w:r>
      <w:r>
        <w:rPr>
          <w:rFonts w:hint="eastAsia"/>
        </w:rPr>
        <w:t>，并呈现上涨趋势。</w:t>
      </w:r>
    </w:p>
    <w:p w:rsidR="00A92EDC" w:rsidRDefault="00A92EDC" w:rsidP="008C683A">
      <w:pPr>
        <w:ind w:firstLine="420"/>
      </w:pPr>
      <w:r>
        <w:rPr>
          <w:rFonts w:hint="eastAsia"/>
        </w:rPr>
        <w:t>大三一年，即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月到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要开始接触本专业真正的专业课，势必会与英语学习产生很大的冲突。并且随着课程内容的增多，难度的增大，很有关可能会让自己乱了手脚。为了解决这个问题，还是应该保持自己课前预习，课上专注听讲，课后复习，认真做习题的习惯，定期总结回顾。把自己的专业知识学得非常牢固，才能让自己的在科研的道路上更加轻松。</w:t>
      </w:r>
    </w:p>
    <w:p w:rsidR="00A92EDC" w:rsidRDefault="00A92EDC" w:rsidP="008C683A">
      <w:pPr>
        <w:ind w:firstLine="420"/>
      </w:pPr>
      <w:r>
        <w:rPr>
          <w:rFonts w:hint="eastAsia"/>
        </w:rPr>
        <w:lastRenderedPageBreak/>
        <w:t>大三的暑假，即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月到</w:t>
      </w:r>
      <w:r>
        <w:rPr>
          <w:rFonts w:hint="eastAsia"/>
        </w:rPr>
        <w:t>9</w:t>
      </w:r>
      <w:r>
        <w:rPr>
          <w:rFonts w:hint="eastAsia"/>
        </w:rPr>
        <w:t>月，要充分利用假期的时间进行实习，参加中科院，清华大学夏令营，拓宽自己的视野，也是为自己的</w:t>
      </w:r>
      <w:r w:rsidR="00A02373">
        <w:rPr>
          <w:rFonts w:hint="eastAsia"/>
        </w:rPr>
        <w:t>背景增添色彩。而且自己需要在这个时间之前完成自己至少两篇论文的任务。</w:t>
      </w:r>
    </w:p>
    <w:p w:rsidR="00A02373" w:rsidRDefault="00A02373" w:rsidP="008C683A"/>
    <w:p w:rsidR="00A02373" w:rsidRDefault="00A02373" w:rsidP="008C68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）第二阶段：大四（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月）</w:t>
      </w:r>
    </w:p>
    <w:p w:rsidR="00A02373" w:rsidRDefault="00A02373" w:rsidP="008C683A">
      <w:r>
        <w:tab/>
      </w:r>
      <w:r>
        <w:t>这个阶段是申请学校的时间</w:t>
      </w:r>
      <w:r>
        <w:rPr>
          <w:rFonts w:hint="eastAsia"/>
        </w:rPr>
        <w:t>，</w:t>
      </w:r>
      <w:r>
        <w:t>需要自己花费很大的精力在选择学校</w:t>
      </w:r>
      <w:r>
        <w:rPr>
          <w:rFonts w:hint="eastAsia"/>
        </w:rPr>
        <w:t>，</w:t>
      </w:r>
      <w:r>
        <w:t>递交材料</w:t>
      </w:r>
      <w:r>
        <w:rPr>
          <w:rFonts w:hint="eastAsia"/>
        </w:rPr>
        <w:t>，</w:t>
      </w:r>
      <w:r>
        <w:t>与海外教授沟通交流上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自己仍然需要继续做科研</w:t>
      </w:r>
      <w:r>
        <w:rPr>
          <w:rFonts w:hint="eastAsia"/>
        </w:rPr>
        <w:t>，争取能够在</w:t>
      </w:r>
      <w:r>
        <w:rPr>
          <w:rFonts w:hint="eastAsia"/>
        </w:rPr>
        <w:t>12</w:t>
      </w:r>
      <w:r>
        <w:rPr>
          <w:rFonts w:hint="eastAsia"/>
        </w:rPr>
        <w:t>月份递交材料之前，多做出一些科研成果。</w:t>
      </w:r>
    </w:p>
    <w:p w:rsidR="00A02373" w:rsidRDefault="00A02373" w:rsidP="008C683A">
      <w:r>
        <w:tab/>
        <w:t>2017</w:t>
      </w:r>
      <w:r>
        <w:t>年</w:t>
      </w:r>
      <w:r>
        <w:rPr>
          <w:rFonts w:hint="eastAsia"/>
        </w:rPr>
        <w:t>12</w:t>
      </w:r>
      <w:r>
        <w:rPr>
          <w:rFonts w:hint="eastAsia"/>
        </w:rPr>
        <w:t>月到</w:t>
      </w:r>
      <w:r>
        <w:rPr>
          <w:rFonts w:hint="eastAsia"/>
        </w:rPr>
        <w:t>4</w:t>
      </w:r>
      <w:r>
        <w:rPr>
          <w:rFonts w:hint="eastAsia"/>
        </w:rPr>
        <w:t>月，是等待录取通知的时间。在这段时间里，课程压力很小，没有太重的负担，应该再好好利用这大概三个月的时间学习英语，在本专业的英语交流，阅读上进一步提高，来保证自己在几个月到国外读书时没有那么大的压力。</w:t>
      </w:r>
    </w:p>
    <w:p w:rsidR="00A02373" w:rsidRDefault="00A02373" w:rsidP="008C683A"/>
    <w:p w:rsidR="00A02373" w:rsidRDefault="00A02373" w:rsidP="008C683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）第三阶段：毕业至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月到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月）</w:t>
      </w:r>
    </w:p>
    <w:p w:rsidR="00A02373" w:rsidRDefault="00A02373" w:rsidP="008C683A">
      <w:r>
        <w:tab/>
      </w:r>
      <w:r>
        <w:t>在这个阶段</w:t>
      </w:r>
      <w:r>
        <w:rPr>
          <w:rFonts w:hint="eastAsia"/>
        </w:rPr>
        <w:t>，</w:t>
      </w:r>
      <w:r>
        <w:t>自己已经踏上了留学的航班</w:t>
      </w:r>
      <w:r>
        <w:rPr>
          <w:rFonts w:hint="eastAsia"/>
        </w:rPr>
        <w:t>。</w:t>
      </w:r>
      <w:r>
        <w:t>在最初的几个月准备出国的相关事宜</w:t>
      </w:r>
      <w:r>
        <w:rPr>
          <w:rFonts w:hint="eastAsia"/>
        </w:rPr>
        <w:t>（如护照，签证等）后，开始了在国外大学的学习。</w:t>
      </w:r>
    </w:p>
    <w:p w:rsidR="00A02373" w:rsidRDefault="00A02373" w:rsidP="008C683A">
      <w:r>
        <w:tab/>
      </w:r>
      <w:r>
        <w:t>在国外学习会承受巨大的学习</w:t>
      </w:r>
      <w:r>
        <w:rPr>
          <w:rFonts w:hint="eastAsia"/>
        </w:rPr>
        <w:t>，</w:t>
      </w:r>
      <w:r>
        <w:t>生活上的压力</w:t>
      </w:r>
      <w:r>
        <w:rPr>
          <w:rFonts w:hint="eastAsia"/>
        </w:rPr>
        <w:t>，</w:t>
      </w:r>
      <w:r>
        <w:t>需要自己</w:t>
      </w:r>
      <w:proofErr w:type="gramStart"/>
      <w:r>
        <w:t>不断去客服</w:t>
      </w:r>
      <w:proofErr w:type="gramEnd"/>
      <w:r>
        <w:rPr>
          <w:rFonts w:hint="eastAsia"/>
        </w:rPr>
        <w:t>。</w:t>
      </w:r>
      <w:r>
        <w:t>这也是一个成长的过程</w:t>
      </w:r>
      <w:r>
        <w:rPr>
          <w:rFonts w:hint="eastAsia"/>
        </w:rPr>
        <w:t>。</w:t>
      </w:r>
      <w:r w:rsidR="00FD3351">
        <w:t>自己要利用这个阶段</w:t>
      </w:r>
      <w:r w:rsidR="00FD3351">
        <w:rPr>
          <w:rFonts w:hint="eastAsia"/>
        </w:rPr>
        <w:t>，</w:t>
      </w:r>
      <w:r w:rsidR="00FD3351">
        <w:t>真正适应新的生活</w:t>
      </w:r>
      <w:r w:rsidR="00FD3351">
        <w:rPr>
          <w:rFonts w:hint="eastAsia"/>
        </w:rPr>
        <w:t>，</w:t>
      </w:r>
      <w:r w:rsidR="00FD3351">
        <w:t>并找到自己真正喜欢</w:t>
      </w:r>
      <w:r w:rsidR="00FD3351">
        <w:rPr>
          <w:rFonts w:hint="eastAsia"/>
        </w:rPr>
        <w:t>，</w:t>
      </w:r>
      <w:r w:rsidR="00FD3351">
        <w:t>且愿为之一直奋斗下去的方向</w:t>
      </w:r>
      <w:r w:rsidR="00FD3351">
        <w:rPr>
          <w:rFonts w:hint="eastAsia"/>
        </w:rPr>
        <w:t>。</w:t>
      </w:r>
    </w:p>
    <w:p w:rsidR="00FD3351" w:rsidRPr="00A02373" w:rsidRDefault="00FD3351" w:rsidP="008C683A">
      <w:pPr>
        <w:rPr>
          <w:rFonts w:ascii="宋体" w:hAnsi="宋体"/>
          <w:bCs/>
          <w:color w:val="000000"/>
          <w:szCs w:val="28"/>
        </w:rPr>
      </w:pPr>
    </w:p>
    <w:p w:rsidR="0055233F" w:rsidRPr="0055233F" w:rsidRDefault="00F266A5" w:rsidP="0055233F">
      <w:pPr>
        <w:pStyle w:val="a5"/>
        <w:rPr>
          <w:sz w:val="24"/>
          <w:szCs w:val="28"/>
        </w:rPr>
      </w:pPr>
      <w:bookmarkStart w:id="14" w:name="_Toc417656834"/>
      <w:r>
        <w:rPr>
          <w:rFonts w:hint="eastAsia"/>
        </w:rPr>
        <w:t xml:space="preserve">3.4   </w:t>
      </w:r>
      <w:r>
        <w:rPr>
          <w:rFonts w:hint="eastAsia"/>
        </w:rPr>
        <w:t>实施策略与方法</w:t>
      </w:r>
      <w:r w:rsidR="002625E8">
        <w:rPr>
          <w:rFonts w:hint="eastAsia"/>
        </w:rPr>
        <w:t>--</w:t>
      </w:r>
      <w:r>
        <w:rPr>
          <w:rFonts w:hint="eastAsia"/>
          <w:sz w:val="24"/>
          <w:szCs w:val="28"/>
        </w:rPr>
        <w:t>具体实施方案</w:t>
      </w:r>
      <w:bookmarkEnd w:id="14"/>
    </w:p>
    <w:p w:rsidR="00AE7BAC" w:rsidRPr="00FD3351" w:rsidRDefault="00FD3351" w:rsidP="00FD3351">
      <w:pPr>
        <w:spacing w:line="360" w:lineRule="auto"/>
        <w:rPr>
          <w:rFonts w:ascii="宋体" w:hAnsi="宋体"/>
          <w:b/>
          <w:bCs/>
          <w:color w:val="000000"/>
          <w:szCs w:val="28"/>
        </w:rPr>
      </w:pPr>
      <w:r w:rsidRPr="00FD3351">
        <w:rPr>
          <w:rFonts w:ascii="宋体" w:hAnsi="宋体" w:hint="eastAsia"/>
          <w:b/>
          <w:bCs/>
          <w:color w:val="000000"/>
          <w:szCs w:val="28"/>
        </w:rPr>
        <w:t>第一阶段</w:t>
      </w:r>
      <w:r w:rsidRPr="00216485">
        <w:rPr>
          <w:rFonts w:ascii="宋体" w:hAnsi="宋体" w:hint="eastAsia"/>
          <w:bCs/>
          <w:color w:val="000000"/>
          <w:szCs w:val="28"/>
        </w:rPr>
        <w:t>（2015年4月-2016年9月）</w:t>
      </w:r>
      <w:r>
        <w:rPr>
          <w:rFonts w:ascii="宋体" w:hAnsi="宋体" w:hint="eastAsia"/>
          <w:b/>
          <w:bCs/>
          <w:color w:val="000000"/>
          <w:szCs w:val="28"/>
        </w:rPr>
        <w:t>：</w:t>
      </w:r>
    </w:p>
    <w:p w:rsidR="00FD3351" w:rsidRDefault="00FD3351" w:rsidP="008C683A">
      <w:pPr>
        <w:ind w:firstLine="420"/>
      </w:pPr>
      <w:r>
        <w:rPr>
          <w:rFonts w:hint="eastAsia"/>
        </w:rPr>
        <w:t>大三之前，为了提高自己的英语能力，制定出详细到每天的学习英语的计划，并按时按点完成，及时复习总结，不拖拉。利用好暑假的时间，跟随老师和学长学姐，全身心投入到科研中去。</w:t>
      </w:r>
    </w:p>
    <w:p w:rsidR="002625E8" w:rsidRDefault="00FD3351" w:rsidP="008C683A">
      <w:pPr>
        <w:ind w:firstLine="420"/>
      </w:pPr>
      <w:r>
        <w:rPr>
          <w:rFonts w:hint="eastAsia"/>
        </w:rPr>
        <w:t>大三期间，要保持学习英语的强度，并针对</w:t>
      </w:r>
      <w:r>
        <w:rPr>
          <w:rFonts w:hint="eastAsia"/>
        </w:rPr>
        <w:t>TOEFL</w:t>
      </w:r>
      <w:r>
        <w:rPr>
          <w:rFonts w:hint="eastAsia"/>
        </w:rPr>
        <w:t>和</w:t>
      </w:r>
      <w:r>
        <w:rPr>
          <w:rFonts w:hint="eastAsia"/>
        </w:rPr>
        <w:t>GRE</w:t>
      </w:r>
      <w:r>
        <w:rPr>
          <w:rFonts w:hint="eastAsia"/>
        </w:rPr>
        <w:t>两门考试，学习相关的考试策略。保持自己每天读文献的数量，每周做实验的频率，来保证自己在科研上的持续进步。丝毫不放松每一门学科的学习，不能有任何一门学科拉下</w:t>
      </w:r>
      <w:r>
        <w:rPr>
          <w:rFonts w:hint="eastAsia"/>
        </w:rPr>
        <w:t>GPA</w:t>
      </w:r>
      <w:r>
        <w:rPr>
          <w:rFonts w:hint="eastAsia"/>
        </w:rPr>
        <w:t>。</w:t>
      </w:r>
    </w:p>
    <w:p w:rsidR="002625E8" w:rsidRDefault="002625E8" w:rsidP="008C683A">
      <w:pPr>
        <w:ind w:firstLine="420"/>
      </w:pPr>
      <w:r>
        <w:t>在实验室里多提出问题</w:t>
      </w:r>
      <w:r>
        <w:rPr>
          <w:rFonts w:hint="eastAsia"/>
        </w:rPr>
        <w:t>，</w:t>
      </w:r>
      <w:r>
        <w:t>思考解决问题的办法</w:t>
      </w:r>
      <w:r>
        <w:rPr>
          <w:rFonts w:hint="eastAsia"/>
        </w:rPr>
        <w:t>，</w:t>
      </w:r>
      <w:r>
        <w:t>来发现更多的问题</w:t>
      </w:r>
      <w:r>
        <w:rPr>
          <w:rFonts w:hint="eastAsia"/>
        </w:rPr>
        <w:t>，</w:t>
      </w:r>
      <w:r>
        <w:t>在一年</w:t>
      </w:r>
      <w:r>
        <w:lastRenderedPageBreak/>
        <w:t>的时间内</w:t>
      </w:r>
      <w:r>
        <w:rPr>
          <w:rFonts w:hint="eastAsia"/>
        </w:rPr>
        <w:t>，</w:t>
      </w:r>
      <w:r>
        <w:t>做出满意的科研成果</w:t>
      </w:r>
      <w:r>
        <w:rPr>
          <w:rFonts w:hint="eastAsia"/>
        </w:rPr>
        <w:t>，</w:t>
      </w:r>
      <w:r>
        <w:t>形成论文</w:t>
      </w:r>
      <w:r>
        <w:rPr>
          <w:rFonts w:hint="eastAsia"/>
        </w:rPr>
        <w:t>。</w:t>
      </w:r>
    </w:p>
    <w:p w:rsidR="0055233F" w:rsidRPr="002625E8" w:rsidRDefault="0055233F" w:rsidP="008C683A">
      <w:pPr>
        <w:ind w:firstLine="420"/>
      </w:pPr>
    </w:p>
    <w:p w:rsidR="00FD3351" w:rsidRPr="00FD3351" w:rsidRDefault="00FD3351" w:rsidP="00FD3351">
      <w:pPr>
        <w:spacing w:line="360" w:lineRule="auto"/>
        <w:rPr>
          <w:rFonts w:ascii="宋体" w:hAnsi="宋体"/>
          <w:b/>
          <w:bCs/>
          <w:color w:val="000000"/>
          <w:szCs w:val="28"/>
        </w:rPr>
      </w:pPr>
      <w:r>
        <w:rPr>
          <w:rFonts w:ascii="宋体" w:hAnsi="宋体" w:hint="eastAsia"/>
          <w:b/>
          <w:bCs/>
          <w:color w:val="000000"/>
          <w:szCs w:val="28"/>
        </w:rPr>
        <w:t>第二</w:t>
      </w:r>
      <w:r w:rsidRPr="00FD3351">
        <w:rPr>
          <w:rFonts w:ascii="宋体" w:hAnsi="宋体" w:hint="eastAsia"/>
          <w:b/>
          <w:bCs/>
          <w:color w:val="000000"/>
          <w:szCs w:val="28"/>
        </w:rPr>
        <w:t>阶段</w:t>
      </w:r>
      <w:r w:rsidRPr="00216485">
        <w:rPr>
          <w:rFonts w:ascii="宋体" w:hAnsi="宋体" w:hint="eastAsia"/>
          <w:bCs/>
          <w:color w:val="000000"/>
          <w:szCs w:val="28"/>
        </w:rPr>
        <w:t>（</w:t>
      </w:r>
      <w:r>
        <w:rPr>
          <w:rFonts w:ascii="宋体" w:hAnsi="宋体" w:hint="eastAsia"/>
          <w:bCs/>
          <w:color w:val="000000"/>
          <w:szCs w:val="28"/>
        </w:rPr>
        <w:t>2016年9月到2017年4月</w:t>
      </w:r>
      <w:r w:rsidRPr="00216485">
        <w:rPr>
          <w:rFonts w:ascii="宋体" w:hAnsi="宋体" w:hint="eastAsia"/>
          <w:bCs/>
          <w:color w:val="000000"/>
          <w:szCs w:val="28"/>
        </w:rPr>
        <w:t>）</w:t>
      </w:r>
      <w:r>
        <w:rPr>
          <w:rFonts w:ascii="宋体" w:hAnsi="宋体" w:hint="eastAsia"/>
          <w:b/>
          <w:bCs/>
          <w:color w:val="000000"/>
          <w:szCs w:val="28"/>
        </w:rPr>
        <w:t>：</w:t>
      </w:r>
    </w:p>
    <w:p w:rsidR="00AE7BAC" w:rsidRDefault="00FD3351" w:rsidP="008C683A">
      <w:pPr>
        <w:ind w:firstLine="420"/>
      </w:pPr>
      <w:r>
        <w:rPr>
          <w:rFonts w:hint="eastAsia"/>
        </w:rPr>
        <w:t>广泛查阅国外学校的招生信息，</w:t>
      </w:r>
      <w:r w:rsidR="002625E8">
        <w:rPr>
          <w:rFonts w:hint="eastAsia"/>
        </w:rPr>
        <w:t>选择真正适合自己的学校和专业发展方向，并从各个方面丰富自己的背景，增加被录取的机会。</w:t>
      </w:r>
    </w:p>
    <w:p w:rsidR="002625E8" w:rsidRDefault="002625E8" w:rsidP="008C683A">
      <w:pPr>
        <w:ind w:firstLine="420"/>
      </w:pPr>
      <w:r>
        <w:t>同时</w:t>
      </w:r>
      <w:r>
        <w:rPr>
          <w:rFonts w:hint="eastAsia"/>
        </w:rPr>
        <w:t>，利用大四下学期的时间，在实验室里全身心的做自己的毕业设计，用一个优秀的论文为自己的本科生活画上圆满的句号。</w:t>
      </w:r>
    </w:p>
    <w:p w:rsidR="0055233F" w:rsidRDefault="0055233F" w:rsidP="008C683A">
      <w:pPr>
        <w:ind w:firstLine="420"/>
      </w:pPr>
    </w:p>
    <w:p w:rsidR="002625E8" w:rsidRPr="00FD3351" w:rsidRDefault="002625E8" w:rsidP="002625E8">
      <w:pPr>
        <w:spacing w:line="360" w:lineRule="auto"/>
        <w:rPr>
          <w:rFonts w:ascii="宋体" w:hAnsi="宋体"/>
          <w:b/>
          <w:bCs/>
          <w:color w:val="000000"/>
          <w:szCs w:val="28"/>
        </w:rPr>
      </w:pPr>
      <w:r>
        <w:rPr>
          <w:rFonts w:ascii="宋体" w:hAnsi="宋体" w:hint="eastAsia"/>
          <w:b/>
          <w:bCs/>
          <w:color w:val="000000"/>
          <w:szCs w:val="28"/>
        </w:rPr>
        <w:t>第三</w:t>
      </w:r>
      <w:r w:rsidRPr="00FD3351">
        <w:rPr>
          <w:rFonts w:ascii="宋体" w:hAnsi="宋体" w:hint="eastAsia"/>
          <w:b/>
          <w:bCs/>
          <w:color w:val="000000"/>
          <w:szCs w:val="28"/>
        </w:rPr>
        <w:t>阶段</w:t>
      </w:r>
      <w:r w:rsidRPr="00216485">
        <w:rPr>
          <w:rFonts w:ascii="宋体" w:hAnsi="宋体" w:hint="eastAsia"/>
          <w:bCs/>
          <w:color w:val="000000"/>
          <w:szCs w:val="28"/>
        </w:rPr>
        <w:t>（</w:t>
      </w:r>
      <w:r>
        <w:rPr>
          <w:rFonts w:ascii="宋体" w:hAnsi="宋体" w:hint="eastAsia"/>
          <w:bCs/>
          <w:color w:val="000000"/>
          <w:szCs w:val="28"/>
        </w:rPr>
        <w:t>2017年5月到2018年4月</w:t>
      </w:r>
      <w:r w:rsidRPr="00216485">
        <w:rPr>
          <w:rFonts w:ascii="宋体" w:hAnsi="宋体" w:hint="eastAsia"/>
          <w:bCs/>
          <w:color w:val="000000"/>
          <w:szCs w:val="28"/>
        </w:rPr>
        <w:t>）</w:t>
      </w:r>
      <w:r>
        <w:rPr>
          <w:rFonts w:ascii="宋体" w:hAnsi="宋体" w:hint="eastAsia"/>
          <w:b/>
          <w:bCs/>
          <w:color w:val="000000"/>
          <w:szCs w:val="28"/>
        </w:rPr>
        <w:t>：</w:t>
      </w:r>
    </w:p>
    <w:p w:rsidR="002625E8" w:rsidRDefault="002625E8" w:rsidP="008C683A">
      <w:pPr>
        <w:ind w:firstLine="420"/>
      </w:pPr>
      <w:r>
        <w:rPr>
          <w:rFonts w:hint="eastAsia"/>
        </w:rPr>
        <w:t>为在国外的学习做充分的准备。开始读研后，尽快适应国外大学的学习生活，在科研中，找到自己真正感兴趣的方向，做深入的研究，为了进一步</w:t>
      </w:r>
      <w:proofErr w:type="gramStart"/>
      <w:r>
        <w:rPr>
          <w:rFonts w:hint="eastAsia"/>
        </w:rPr>
        <w:t>读博做准备</w:t>
      </w:r>
      <w:proofErr w:type="gramEnd"/>
      <w:r>
        <w:rPr>
          <w:rFonts w:hint="eastAsia"/>
        </w:rPr>
        <w:t>。</w:t>
      </w:r>
    </w:p>
    <w:p w:rsidR="002625E8" w:rsidRPr="002625E8" w:rsidRDefault="002625E8" w:rsidP="002625E8">
      <w:pPr>
        <w:widowControl/>
        <w:spacing w:afterLines="50" w:after="163"/>
        <w:ind w:firstLineChars="200" w:firstLine="560"/>
        <w:jc w:val="left"/>
        <w:rPr>
          <w:sz w:val="28"/>
          <w:szCs w:val="36"/>
        </w:rPr>
      </w:pPr>
    </w:p>
    <w:p w:rsidR="00AE7BAC" w:rsidRPr="002625E8" w:rsidRDefault="008C683A" w:rsidP="008C683A">
      <w:pPr>
        <w:pStyle w:val="1"/>
        <w:rPr>
          <w:sz w:val="28"/>
          <w:szCs w:val="36"/>
        </w:rPr>
      </w:pPr>
      <w:bookmarkStart w:id="15" w:name="_Toc417656835"/>
      <w:r>
        <w:rPr>
          <w:rFonts w:hint="eastAsia"/>
        </w:rPr>
        <w:t>四、</w:t>
      </w:r>
      <w:r w:rsidR="00F266A5">
        <w:rPr>
          <w:rFonts w:hint="eastAsia"/>
        </w:rPr>
        <w:t>效果评估与反馈</w:t>
      </w:r>
      <w:bookmarkEnd w:id="15"/>
    </w:p>
    <w:p w:rsidR="00AE7BAC" w:rsidRDefault="00F266A5" w:rsidP="008C683A">
      <w:pPr>
        <w:pStyle w:val="a4"/>
      </w:pPr>
      <w:bookmarkStart w:id="16" w:name="_Toc417656836"/>
      <w:r>
        <w:rPr>
          <w:rFonts w:hint="eastAsia"/>
        </w:rPr>
        <w:t xml:space="preserve">4.1   </w:t>
      </w:r>
      <w:r>
        <w:rPr>
          <w:rFonts w:hint="eastAsia"/>
        </w:rPr>
        <w:t>实施效果预测</w:t>
      </w:r>
      <w:bookmarkEnd w:id="16"/>
    </w:p>
    <w:p w:rsidR="008C683A" w:rsidRPr="008C683A" w:rsidRDefault="008C683A" w:rsidP="008C683A">
      <w:r>
        <w:tab/>
      </w:r>
      <w:r>
        <w:t>如果能完全按照自己的计划进行</w:t>
      </w:r>
      <w:r>
        <w:rPr>
          <w:rFonts w:hint="eastAsia"/>
        </w:rPr>
        <w:t>，</w:t>
      </w:r>
      <w:r>
        <w:t>在大</w:t>
      </w:r>
      <w:proofErr w:type="gramStart"/>
      <w:r>
        <w:t>四申请</w:t>
      </w:r>
      <w:proofErr w:type="gramEnd"/>
      <w:r>
        <w:t>学校时</w:t>
      </w:r>
      <w:r>
        <w:rPr>
          <w:rFonts w:hint="eastAsia"/>
        </w:rPr>
        <w:t>，</w:t>
      </w:r>
      <w:r>
        <w:t>GPA</w:t>
      </w:r>
      <w:r>
        <w:t>会提升到</w:t>
      </w:r>
      <w:r>
        <w:rPr>
          <w:rFonts w:hint="eastAsia"/>
        </w:rPr>
        <w:t>3.7/4.0</w:t>
      </w:r>
      <w:r>
        <w:rPr>
          <w:rFonts w:hint="eastAsia"/>
        </w:rPr>
        <w:t>，</w:t>
      </w:r>
      <w:r>
        <w:rPr>
          <w:rFonts w:hint="eastAsia"/>
        </w:rPr>
        <w:t>TOEFL</w:t>
      </w:r>
      <w:r>
        <w:rPr>
          <w:rFonts w:hint="eastAsia"/>
        </w:rPr>
        <w:t>达到</w:t>
      </w:r>
      <w:r>
        <w:rPr>
          <w:rFonts w:hint="eastAsia"/>
        </w:rPr>
        <w:t>105</w:t>
      </w:r>
      <w:r>
        <w:rPr>
          <w:rFonts w:hint="eastAsia"/>
        </w:rPr>
        <w:t>分以上，</w:t>
      </w:r>
      <w:r>
        <w:rPr>
          <w:rFonts w:hint="eastAsia"/>
        </w:rPr>
        <w:t>GRE</w:t>
      </w:r>
      <w:r>
        <w:rPr>
          <w:rFonts w:hint="eastAsia"/>
        </w:rPr>
        <w:t>达到</w:t>
      </w:r>
      <w:r>
        <w:rPr>
          <w:rFonts w:hint="eastAsia"/>
        </w:rPr>
        <w:t>325</w:t>
      </w:r>
      <w:r>
        <w:rPr>
          <w:rFonts w:hint="eastAsia"/>
        </w:rPr>
        <w:t>分以上，并有两篇文章在</w:t>
      </w:r>
      <w:r>
        <w:rPr>
          <w:rFonts w:hint="eastAsia"/>
        </w:rPr>
        <w:t>EI</w:t>
      </w:r>
      <w:r>
        <w:rPr>
          <w:rFonts w:hint="eastAsia"/>
        </w:rPr>
        <w:t>、</w:t>
      </w:r>
      <w:r>
        <w:rPr>
          <w:rFonts w:hint="eastAsia"/>
        </w:rPr>
        <w:t>SCI</w:t>
      </w:r>
      <w:r>
        <w:rPr>
          <w:rFonts w:hint="eastAsia"/>
        </w:rPr>
        <w:t>发表。凭借这样的成绩，应该能够申请到美国综合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，</w:t>
      </w:r>
      <w:r>
        <w:t>材料专业</w:t>
      </w:r>
      <w:r>
        <w:t>TOP10</w:t>
      </w:r>
      <w:r>
        <w:t>的学校</w:t>
      </w:r>
      <w:r>
        <w:rPr>
          <w:rFonts w:hint="eastAsia"/>
        </w:rPr>
        <w:t>。</w:t>
      </w:r>
    </w:p>
    <w:p w:rsidR="00AE7BAC" w:rsidRDefault="00F266A5" w:rsidP="008C683A">
      <w:pPr>
        <w:pStyle w:val="a4"/>
      </w:pPr>
      <w:bookmarkStart w:id="17" w:name="_Toc417656837"/>
      <w:r>
        <w:rPr>
          <w:rFonts w:hint="eastAsia"/>
        </w:rPr>
        <w:t xml:space="preserve">4.2   </w:t>
      </w:r>
      <w:r>
        <w:rPr>
          <w:rFonts w:hint="eastAsia"/>
        </w:rPr>
        <w:t>动态反馈与调整</w:t>
      </w:r>
      <w:bookmarkEnd w:id="17"/>
    </w:p>
    <w:p w:rsidR="00F266A5" w:rsidRDefault="008C683A" w:rsidP="008C683A">
      <w:r>
        <w:tab/>
      </w:r>
      <w:r>
        <w:t>在实施计划的过程中</w:t>
      </w:r>
      <w:r>
        <w:rPr>
          <w:rFonts w:hint="eastAsia"/>
        </w:rPr>
        <w:t>，</w:t>
      </w:r>
      <w:r>
        <w:t>一定会有诸多变故</w:t>
      </w:r>
      <w:r>
        <w:rPr>
          <w:rFonts w:hint="eastAsia"/>
        </w:rPr>
        <w:t>，</w:t>
      </w:r>
      <w:r>
        <w:t>影响到自己的学业计划的进行</w:t>
      </w:r>
      <w:r>
        <w:rPr>
          <w:rFonts w:hint="eastAsia"/>
        </w:rPr>
        <w:t>。所以为了达到最终目标，自己必须在适当的时候对自己的计划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调整。</w:t>
      </w:r>
    </w:p>
    <w:sectPr w:rsidR="00F266A5" w:rsidSect="00605E22">
      <w:footerReference w:type="default" r:id="rId12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CA3" w:rsidRDefault="00914CA3" w:rsidP="00805165">
      <w:pPr>
        <w:spacing w:line="240" w:lineRule="auto"/>
      </w:pPr>
      <w:r>
        <w:separator/>
      </w:r>
    </w:p>
  </w:endnote>
  <w:endnote w:type="continuationSeparator" w:id="0">
    <w:p w:rsidR="00914CA3" w:rsidRDefault="00914CA3" w:rsidP="00805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65" w:rsidRDefault="00805165">
    <w:pPr>
      <w:pStyle w:val="a9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C06005" w:rsidRPr="00C06005">
      <w:rPr>
        <w:noProof/>
        <w:color w:val="5B9BD5" w:themeColor="accent1"/>
        <w:lang w:val="zh-CN"/>
      </w:rPr>
      <w:t>10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C06005" w:rsidRPr="00C06005">
      <w:rPr>
        <w:noProof/>
        <w:color w:val="5B9BD5" w:themeColor="accent1"/>
        <w:lang w:val="zh-CN"/>
      </w:rPr>
      <w:t>10</w:t>
    </w:r>
    <w:r>
      <w:rPr>
        <w:color w:val="5B9BD5" w:themeColor="accent1"/>
      </w:rPr>
      <w:fldChar w:fldCharType="end"/>
    </w:r>
  </w:p>
  <w:p w:rsidR="00805165" w:rsidRDefault="0080516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CA3" w:rsidRDefault="00914CA3" w:rsidP="00805165">
      <w:pPr>
        <w:spacing w:line="240" w:lineRule="auto"/>
      </w:pPr>
      <w:r>
        <w:separator/>
      </w:r>
    </w:p>
  </w:footnote>
  <w:footnote w:type="continuationSeparator" w:id="0">
    <w:p w:rsidR="00914CA3" w:rsidRDefault="00914CA3" w:rsidP="00805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074CA"/>
    <w:multiLevelType w:val="multilevel"/>
    <w:tmpl w:val="4F0074CA"/>
    <w:lvl w:ilvl="0">
      <w:start w:val="1"/>
      <w:numFmt w:val="decimalEnclosedCircle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>
    <w:nsid w:val="532864AE"/>
    <w:multiLevelType w:val="singleLevel"/>
    <w:tmpl w:val="532864AE"/>
    <w:lvl w:ilvl="0">
      <w:start w:val="1"/>
      <w:numFmt w:val="decimal"/>
      <w:suff w:val="nothing"/>
      <w:lvlText w:val="%1、"/>
      <w:lvlJc w:val="left"/>
    </w:lvl>
  </w:abstractNum>
  <w:abstractNum w:abstractNumId="2">
    <w:nsid w:val="532865BF"/>
    <w:multiLevelType w:val="singleLevel"/>
    <w:tmpl w:val="532865BF"/>
    <w:lvl w:ilvl="0">
      <w:start w:val="1"/>
      <w:numFmt w:val="decimal"/>
      <w:suff w:val="nothing"/>
      <w:lvlText w:val="%1、"/>
      <w:lvlJc w:val="left"/>
    </w:lvl>
  </w:abstractNum>
  <w:abstractNum w:abstractNumId="3">
    <w:nsid w:val="5328667B"/>
    <w:multiLevelType w:val="singleLevel"/>
    <w:tmpl w:val="5328667B"/>
    <w:lvl w:ilvl="0">
      <w:start w:val="1"/>
      <w:numFmt w:val="decimal"/>
      <w:suff w:val="nothing"/>
      <w:lvlText w:val="%1、"/>
      <w:lvlJc w:val="left"/>
    </w:lvl>
  </w:abstractNum>
  <w:abstractNum w:abstractNumId="4">
    <w:nsid w:val="53286742"/>
    <w:multiLevelType w:val="singleLevel"/>
    <w:tmpl w:val="53286742"/>
    <w:lvl w:ilvl="0">
      <w:start w:val="1"/>
      <w:numFmt w:val="decimal"/>
      <w:suff w:val="nothing"/>
      <w:lvlText w:val="%1、"/>
      <w:lvlJc w:val="left"/>
    </w:lvl>
  </w:abstractNum>
  <w:abstractNum w:abstractNumId="5">
    <w:nsid w:val="5328687A"/>
    <w:multiLevelType w:val="singleLevel"/>
    <w:tmpl w:val="5328687A"/>
    <w:lvl w:ilvl="0">
      <w:start w:val="1"/>
      <w:numFmt w:val="decimal"/>
      <w:suff w:val="nothing"/>
      <w:lvlText w:val="%1、"/>
      <w:lvlJc w:val="left"/>
    </w:lvl>
  </w:abstractNum>
  <w:abstractNum w:abstractNumId="6">
    <w:nsid w:val="53286912"/>
    <w:multiLevelType w:val="singleLevel"/>
    <w:tmpl w:val="53286912"/>
    <w:lvl w:ilvl="0">
      <w:start w:val="1"/>
      <w:numFmt w:val="decimal"/>
      <w:suff w:val="nothing"/>
      <w:lvlText w:val="%1、"/>
      <w:lvlJc w:val="left"/>
    </w:lvl>
  </w:abstractNum>
  <w:abstractNum w:abstractNumId="7">
    <w:nsid w:val="532955EE"/>
    <w:multiLevelType w:val="singleLevel"/>
    <w:tmpl w:val="532955EE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32958DD"/>
    <w:multiLevelType w:val="singleLevel"/>
    <w:tmpl w:val="532958DD"/>
    <w:lvl w:ilvl="0">
      <w:start w:val="1"/>
      <w:numFmt w:val="chineseCounting"/>
      <w:suff w:val="nothing"/>
      <w:lvlText w:val="%1、"/>
      <w:lvlJc w:val="left"/>
    </w:lvl>
  </w:abstractNum>
  <w:abstractNum w:abstractNumId="9">
    <w:nsid w:val="663C4A8E"/>
    <w:multiLevelType w:val="multilevel"/>
    <w:tmpl w:val="663C4A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513"/>
    <w:rsid w:val="00172A27"/>
    <w:rsid w:val="00216485"/>
    <w:rsid w:val="002625E8"/>
    <w:rsid w:val="0027495E"/>
    <w:rsid w:val="003071E9"/>
    <w:rsid w:val="004F72AF"/>
    <w:rsid w:val="005305E7"/>
    <w:rsid w:val="0055233F"/>
    <w:rsid w:val="005D4633"/>
    <w:rsid w:val="00605E22"/>
    <w:rsid w:val="007702DD"/>
    <w:rsid w:val="00805165"/>
    <w:rsid w:val="008C683A"/>
    <w:rsid w:val="008E143F"/>
    <w:rsid w:val="00914CA3"/>
    <w:rsid w:val="00A02373"/>
    <w:rsid w:val="00A92EDC"/>
    <w:rsid w:val="00AC4795"/>
    <w:rsid w:val="00AE7BAC"/>
    <w:rsid w:val="00B1334A"/>
    <w:rsid w:val="00B50001"/>
    <w:rsid w:val="00B94ED2"/>
    <w:rsid w:val="00C02720"/>
    <w:rsid w:val="00C06005"/>
    <w:rsid w:val="00E8327A"/>
    <w:rsid w:val="00F266A5"/>
    <w:rsid w:val="00F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08A178C-0F3C-4A5C-8B05-F4D33365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34A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1334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34A"/>
    <w:rPr>
      <w:b/>
      <w:bCs/>
      <w:kern w:val="44"/>
      <w:sz w:val="36"/>
      <w:szCs w:val="44"/>
    </w:rPr>
  </w:style>
  <w:style w:type="paragraph" w:styleId="a4">
    <w:name w:val="Title"/>
    <w:basedOn w:val="a"/>
    <w:next w:val="a"/>
    <w:link w:val="Char0"/>
    <w:uiPriority w:val="10"/>
    <w:qFormat/>
    <w:rsid w:val="00B1334A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1334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B1334A"/>
    <w:pPr>
      <w:spacing w:before="240" w:after="60"/>
      <w:jc w:val="left"/>
      <w:outlineLvl w:val="1"/>
    </w:pPr>
    <w:rPr>
      <w:rFonts w:asciiTheme="majorHAnsi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basedOn w:val="a0"/>
    <w:link w:val="a5"/>
    <w:uiPriority w:val="11"/>
    <w:rsid w:val="00B1334A"/>
    <w:rPr>
      <w:rFonts w:asciiTheme="majorHAnsi" w:hAnsiTheme="majorHAnsi" w:cstheme="majorBidi"/>
      <w:b/>
      <w:bCs/>
      <w:kern w:val="28"/>
      <w:sz w:val="28"/>
      <w:szCs w:val="32"/>
    </w:rPr>
  </w:style>
  <w:style w:type="paragraph" w:styleId="a6">
    <w:name w:val="No Spacing"/>
    <w:link w:val="Char2"/>
    <w:uiPriority w:val="1"/>
    <w:qFormat/>
    <w:rsid w:val="0055233F"/>
    <w:pPr>
      <w:widowControl w:val="0"/>
      <w:jc w:val="both"/>
    </w:pPr>
    <w:rPr>
      <w:kern w:val="2"/>
      <w:sz w:val="24"/>
      <w:szCs w:val="24"/>
    </w:rPr>
  </w:style>
  <w:style w:type="character" w:styleId="a7">
    <w:name w:val="Emphasis"/>
    <w:basedOn w:val="a0"/>
    <w:uiPriority w:val="20"/>
    <w:qFormat/>
    <w:rsid w:val="0055233F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5523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233F"/>
  </w:style>
  <w:style w:type="paragraph" w:styleId="2">
    <w:name w:val="toc 2"/>
    <w:basedOn w:val="a"/>
    <w:next w:val="a"/>
    <w:autoRedefine/>
    <w:uiPriority w:val="39"/>
    <w:unhideWhenUsed/>
    <w:rsid w:val="0055233F"/>
    <w:pPr>
      <w:ind w:leftChars="200" w:left="420"/>
    </w:pPr>
  </w:style>
  <w:style w:type="character" w:styleId="a8">
    <w:name w:val="Hyperlink"/>
    <w:basedOn w:val="a0"/>
    <w:uiPriority w:val="99"/>
    <w:unhideWhenUsed/>
    <w:rsid w:val="0055233F"/>
    <w:rPr>
      <w:color w:val="0563C1" w:themeColor="hyperlink"/>
      <w:u w:val="single"/>
    </w:rPr>
  </w:style>
  <w:style w:type="character" w:customStyle="1" w:styleId="Char2">
    <w:name w:val="无间隔 Char"/>
    <w:basedOn w:val="a0"/>
    <w:link w:val="a6"/>
    <w:uiPriority w:val="1"/>
    <w:rsid w:val="00605E22"/>
    <w:rPr>
      <w:kern w:val="2"/>
      <w:sz w:val="24"/>
      <w:szCs w:val="24"/>
    </w:rPr>
  </w:style>
  <w:style w:type="paragraph" w:styleId="a9">
    <w:name w:val="footer"/>
    <w:basedOn w:val="a"/>
    <w:link w:val="Char3"/>
    <w:uiPriority w:val="99"/>
    <w:unhideWhenUsed/>
    <w:rsid w:val="008051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805165"/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1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a.unj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zhenxishijiandemingyan.un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2A4D4F8094493785256DBF392C6A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EA9CC2-6C58-4E16-9D11-971D6742830A}"/>
      </w:docPartPr>
      <w:docPartBody>
        <w:p w:rsidR="00171537" w:rsidRDefault="00B41D17" w:rsidP="00B41D17">
          <w:pPr>
            <w:pStyle w:val="9E2A4D4F8094493785256DBF392C6A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C1355662125463B8199EBEC5CA661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BFD8B6-ABD9-4842-8FE8-4CBFABDE4F1B}"/>
      </w:docPartPr>
      <w:docPartBody>
        <w:p w:rsidR="00171537" w:rsidRDefault="00B41D17" w:rsidP="00B41D17">
          <w:pPr>
            <w:pStyle w:val="4C1355662125463B8199EBEC5CA6611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17"/>
    <w:rsid w:val="00171537"/>
    <w:rsid w:val="00B41D17"/>
    <w:rsid w:val="00DC0AF1"/>
    <w:rsid w:val="00D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2A4D4F8094493785256DBF392C6AAD">
    <w:name w:val="9E2A4D4F8094493785256DBF392C6AAD"/>
    <w:rsid w:val="00B41D17"/>
    <w:pPr>
      <w:widowControl w:val="0"/>
      <w:jc w:val="both"/>
    </w:pPr>
  </w:style>
  <w:style w:type="paragraph" w:customStyle="1" w:styleId="4C1355662125463B8199EBEC5CA66118">
    <w:name w:val="4C1355662125463B8199EBEC5CA66118"/>
    <w:rsid w:val="00B41D1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90492-5226-483F-817E-F3E4A348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1007</Words>
  <Characters>5746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学业规划设计书</dc:title>
  <dc:subject> </dc:subject>
  <dc:creator>Hector</dc:creator>
  <cp:keywords/>
  <dc:description/>
  <cp:lastModifiedBy>Hector Lambert</cp:lastModifiedBy>
  <cp:revision>11</cp:revision>
  <dcterms:created xsi:type="dcterms:W3CDTF">2015-04-24T00:20:00Z</dcterms:created>
  <dcterms:modified xsi:type="dcterms:W3CDTF">2015-04-25T02:36:00Z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