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8F3" w:rsidRPr="00575136" w:rsidRDefault="005C756B" w:rsidP="008A6308">
      <w:pPr>
        <w:spacing w:line="360" w:lineRule="auto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 w:rsidRPr="005C756B">
        <w:rPr>
          <w:rFonts w:ascii="Times New Roman" w:eastAsia="黑体" w:hAnsi="Times New Roman" w:cs="Times New Roman"/>
          <w:b/>
          <w:sz w:val="32"/>
          <w:szCs w:val="32"/>
        </w:rPr>
        <w:t>实验题目：</w:t>
      </w:r>
      <w:r w:rsidR="00575136" w:rsidRPr="00575136">
        <w:rPr>
          <w:rFonts w:ascii="Times New Roman" w:eastAsia="黑体" w:hAnsi="Times New Roman" w:cs="Times New Roman" w:hint="eastAsia"/>
          <w:b/>
          <w:sz w:val="32"/>
          <w:szCs w:val="32"/>
        </w:rPr>
        <w:t>EDTA</w:t>
      </w:r>
      <w:r w:rsidR="00575136" w:rsidRPr="00575136">
        <w:rPr>
          <w:rFonts w:ascii="Times New Roman" w:eastAsia="黑体" w:hAnsi="Times New Roman" w:cs="Times New Roman" w:hint="eastAsia"/>
          <w:b/>
          <w:sz w:val="32"/>
          <w:szCs w:val="32"/>
        </w:rPr>
        <w:t>的标定及自来水中钙镁含量的测定</w:t>
      </w:r>
    </w:p>
    <w:p w:rsidR="004F18C6" w:rsidRPr="008A6308" w:rsidRDefault="001B01DD" w:rsidP="008A6308">
      <w:pPr>
        <w:spacing w:line="360" w:lineRule="auto"/>
        <w:rPr>
          <w:rFonts w:ascii="Times New Roman" w:eastAsia="宋体" w:hAnsi="Times New Roman"/>
          <w:b/>
          <w:sz w:val="28"/>
        </w:rPr>
      </w:pPr>
      <w:r w:rsidRPr="008A6308">
        <w:rPr>
          <w:rFonts w:ascii="Times New Roman" w:eastAsia="宋体" w:hAnsi="Times New Roman"/>
          <w:b/>
          <w:sz w:val="28"/>
        </w:rPr>
        <w:t>一</w:t>
      </w:r>
      <w:r w:rsidRPr="008A6308">
        <w:rPr>
          <w:rFonts w:ascii="Times New Roman" w:eastAsia="宋体" w:hAnsi="Times New Roman" w:hint="eastAsia"/>
          <w:b/>
          <w:sz w:val="28"/>
        </w:rPr>
        <w:t>、</w:t>
      </w:r>
      <w:r w:rsidR="004F18C6" w:rsidRPr="008A6308">
        <w:rPr>
          <w:rFonts w:ascii="Times New Roman" w:eastAsia="宋体" w:hAnsi="Times New Roman"/>
          <w:b/>
          <w:sz w:val="28"/>
        </w:rPr>
        <w:t>实验目的</w:t>
      </w:r>
    </w:p>
    <w:p w:rsidR="004F18C6" w:rsidRPr="008A6308" w:rsidRDefault="004F18C6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bCs/>
        </w:rPr>
        <w:t>1</w:t>
      </w:r>
      <w:r w:rsidRPr="008A6308">
        <w:rPr>
          <w:rFonts w:ascii="Times New Roman" w:eastAsia="宋体" w:hAnsi="Times New Roman" w:hint="eastAsia"/>
          <w:bCs/>
        </w:rPr>
        <w:t>、掌握以氧化锌为基准物，标定</w:t>
      </w:r>
      <w:r w:rsidRPr="008A6308">
        <w:rPr>
          <w:rFonts w:ascii="Times New Roman" w:eastAsia="宋体" w:hAnsi="Times New Roman"/>
          <w:bCs/>
        </w:rPr>
        <w:t>EDTA</w:t>
      </w:r>
      <w:r w:rsidRPr="008A6308">
        <w:rPr>
          <w:rFonts w:ascii="Times New Roman" w:eastAsia="宋体" w:hAnsi="Times New Roman" w:hint="eastAsia"/>
          <w:bCs/>
        </w:rPr>
        <w:t>标准溶液的方法原理和标定操作条件。</w:t>
      </w:r>
    </w:p>
    <w:p w:rsidR="004F18C6" w:rsidRPr="008A6308" w:rsidRDefault="004F18C6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bCs/>
        </w:rPr>
        <w:t>2</w:t>
      </w:r>
      <w:r w:rsidRPr="008A6308">
        <w:rPr>
          <w:rFonts w:ascii="Times New Roman" w:eastAsia="宋体" w:hAnsi="Times New Roman" w:hint="eastAsia"/>
          <w:bCs/>
        </w:rPr>
        <w:t>、学会正确判断二甲酚橙金属指示剂的滴定终点</w:t>
      </w:r>
      <w:r w:rsidRPr="008A6308">
        <w:rPr>
          <w:rFonts w:ascii="Times New Roman" w:eastAsia="宋体" w:hAnsi="Times New Roman"/>
          <w:bCs/>
        </w:rPr>
        <w:t xml:space="preserve">, </w:t>
      </w:r>
      <w:r w:rsidRPr="008A6308">
        <w:rPr>
          <w:rFonts w:ascii="Times New Roman" w:eastAsia="宋体" w:hAnsi="Times New Roman"/>
          <w:bCs/>
        </w:rPr>
        <w:t>掌握反应条件及变色原理。</w:t>
      </w:r>
    </w:p>
    <w:p w:rsidR="004F18C6" w:rsidRPr="008A6308" w:rsidRDefault="004F18C6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bCs/>
        </w:rPr>
        <w:t>3</w:t>
      </w:r>
      <w:r w:rsidRPr="008A6308">
        <w:rPr>
          <w:rFonts w:ascii="Times New Roman" w:eastAsia="宋体" w:hAnsi="Times New Roman" w:hint="eastAsia"/>
          <w:bCs/>
        </w:rPr>
        <w:t>、掌握</w:t>
      </w:r>
      <w:r w:rsidRPr="008A6308">
        <w:rPr>
          <w:rFonts w:ascii="Times New Roman" w:eastAsia="宋体" w:hAnsi="Times New Roman"/>
          <w:bCs/>
        </w:rPr>
        <w:t>EDTA</w:t>
      </w:r>
      <w:r w:rsidRPr="008A6308">
        <w:rPr>
          <w:rFonts w:ascii="Times New Roman" w:eastAsia="宋体" w:hAnsi="Times New Roman" w:hint="eastAsia"/>
          <w:bCs/>
        </w:rPr>
        <w:t>法测定钙镁的原理及方法。</w:t>
      </w:r>
    </w:p>
    <w:p w:rsidR="004F18C6" w:rsidRPr="008A6308" w:rsidRDefault="004F18C6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bCs/>
        </w:rPr>
        <w:t>4</w:t>
      </w:r>
      <w:r w:rsidRPr="008A6308">
        <w:rPr>
          <w:rFonts w:ascii="Times New Roman" w:eastAsia="宋体" w:hAnsi="Times New Roman" w:hint="eastAsia"/>
          <w:bCs/>
        </w:rPr>
        <w:t>、了解金属指示剂的特点，掌握铬黑</w:t>
      </w:r>
      <w:r w:rsidRPr="008A6308">
        <w:rPr>
          <w:rFonts w:ascii="Times New Roman" w:eastAsia="宋体" w:hAnsi="Times New Roman"/>
          <w:bCs/>
        </w:rPr>
        <w:t>T</w:t>
      </w:r>
      <w:r w:rsidRPr="008A6308">
        <w:rPr>
          <w:rFonts w:ascii="Times New Roman" w:eastAsia="宋体" w:hAnsi="Times New Roman" w:hint="eastAsia"/>
          <w:bCs/>
        </w:rPr>
        <w:t>和钙指示剂</w:t>
      </w:r>
      <w:r w:rsidRPr="008A6308">
        <w:rPr>
          <w:rFonts w:ascii="Times New Roman" w:eastAsia="宋体" w:hAnsi="Times New Roman"/>
          <w:bCs/>
        </w:rPr>
        <w:t>的应用。</w:t>
      </w:r>
    </w:p>
    <w:p w:rsidR="004F18C6" w:rsidRPr="008A6308" w:rsidRDefault="004F18C6" w:rsidP="008A6308">
      <w:pPr>
        <w:spacing w:line="360" w:lineRule="auto"/>
        <w:rPr>
          <w:rFonts w:ascii="Times New Roman" w:eastAsia="宋体" w:hAnsi="Times New Roman"/>
          <w:b/>
          <w:sz w:val="28"/>
        </w:rPr>
      </w:pPr>
      <w:r w:rsidRPr="008A6308">
        <w:rPr>
          <w:rFonts w:ascii="Times New Roman" w:eastAsia="宋体" w:hAnsi="Times New Roman" w:hint="eastAsia"/>
          <w:b/>
          <w:sz w:val="28"/>
        </w:rPr>
        <w:t>二、实验原理</w:t>
      </w:r>
    </w:p>
    <w:p w:rsidR="004F18C6" w:rsidRPr="008A6308" w:rsidRDefault="004F18C6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noProof/>
        </w:rPr>
        <w:drawing>
          <wp:inline distT="0" distB="0" distL="0" distR="0" wp14:anchorId="1C4A95D9" wp14:editId="7463643F">
            <wp:extent cx="4781550" cy="23862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01" cy="24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97" w:rsidRDefault="00BB3A97" w:rsidP="008A6308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8A6308">
        <w:rPr>
          <w:rFonts w:ascii="Times New Roman" w:eastAsia="宋体" w:hAnsi="Times New Roman" w:hint="eastAsia"/>
          <w:b/>
          <w:sz w:val="24"/>
        </w:rPr>
        <w:t>三、实验器材及药品</w:t>
      </w:r>
    </w:p>
    <w:p w:rsidR="008A6308" w:rsidRPr="008A6308" w:rsidRDefault="008A6308" w:rsidP="008A6308">
      <w:pPr>
        <w:spacing w:line="360" w:lineRule="auto"/>
        <w:rPr>
          <w:rFonts w:ascii="Times New Roman" w:eastAsia="宋体" w:hAnsi="Times New Roman" w:cs="Times New Roman"/>
          <w:color w:val="C00000"/>
          <w:sz w:val="28"/>
          <w:szCs w:val="28"/>
        </w:rPr>
      </w:pPr>
      <w:r w:rsidRPr="00955A51">
        <w:rPr>
          <w:rFonts w:ascii="Times New Roman" w:eastAsia="宋体" w:hAnsi="Times New Roman" w:cs="Times New Roman" w:hint="eastAsia"/>
          <w:color w:val="C00000"/>
          <w:sz w:val="28"/>
          <w:szCs w:val="28"/>
        </w:rPr>
        <w:t>请同学们务必在实验结束后清洗干净，摆放整齐，方便下一个班级使用</w:t>
      </w:r>
      <w:r w:rsidR="00B2790C">
        <w:rPr>
          <w:rFonts w:ascii="Times New Roman" w:eastAsia="宋体" w:hAnsi="Times New Roman" w:cs="Times New Roman" w:hint="eastAsia"/>
          <w:color w:val="C00000"/>
          <w:sz w:val="28"/>
          <w:szCs w:val="28"/>
        </w:rPr>
        <w:t>。</w:t>
      </w:r>
    </w:p>
    <w:p w:rsidR="00BB3A97" w:rsidRPr="008A6308" w:rsidRDefault="00BB3A97" w:rsidP="008A630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A6308">
        <w:rPr>
          <w:rFonts w:ascii="Times New Roman" w:eastAsia="宋体" w:hAnsi="Times New Roman" w:hint="eastAsia"/>
          <w:b/>
          <w:sz w:val="24"/>
          <w:szCs w:val="24"/>
        </w:rPr>
        <w:t>（</w:t>
      </w:r>
      <w:r w:rsidRPr="008A6308">
        <w:rPr>
          <w:rFonts w:ascii="Times New Roman" w:eastAsia="宋体" w:hAnsi="Times New Roman" w:hint="eastAsia"/>
          <w:b/>
          <w:sz w:val="24"/>
          <w:szCs w:val="24"/>
        </w:rPr>
        <w:t>1</w:t>
      </w:r>
      <w:r w:rsidRPr="008A6308">
        <w:rPr>
          <w:rFonts w:ascii="Times New Roman" w:eastAsia="宋体" w:hAnsi="Times New Roman" w:hint="eastAsia"/>
          <w:b/>
          <w:sz w:val="24"/>
          <w:szCs w:val="24"/>
        </w:rPr>
        <w:t>）</w:t>
      </w:r>
      <w:r w:rsidRPr="008A6308">
        <w:rPr>
          <w:rFonts w:ascii="Times New Roman" w:eastAsia="宋体" w:hAnsi="Times New Roman" w:hint="eastAsia"/>
          <w:sz w:val="24"/>
          <w:szCs w:val="24"/>
        </w:rPr>
        <w:t>抽屉里物品详单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2000"/>
        <w:gridCol w:w="1559"/>
        <w:gridCol w:w="992"/>
        <w:gridCol w:w="1596"/>
        <w:gridCol w:w="1665"/>
        <w:gridCol w:w="617"/>
      </w:tblGrid>
      <w:tr w:rsidR="00BB3A97" w:rsidRPr="008A6308" w:rsidTr="00DD0E4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:rsidR="00BB3A97" w:rsidRPr="008A6308" w:rsidRDefault="00BB3A97" w:rsidP="008A630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/>
                <w:sz w:val="24"/>
                <w:szCs w:val="28"/>
              </w:rPr>
              <w:t>锥形瓶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250mL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BB3A97" w:rsidRPr="008A6308" w:rsidRDefault="00BB3A97" w:rsidP="008A630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量筒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10mL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</w:tr>
      <w:tr w:rsidR="00BB3A97" w:rsidRPr="008A6308" w:rsidTr="00DD0E4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:rsidR="00BB3A97" w:rsidRPr="008A6308" w:rsidRDefault="00BB3A97" w:rsidP="008A630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/>
                <w:sz w:val="24"/>
                <w:szCs w:val="24"/>
              </w:rPr>
              <w:t>白试剂瓶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500mL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BB3A97" w:rsidRPr="008A6308" w:rsidRDefault="00BB3A97" w:rsidP="008A630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量筒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100mL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</w:tr>
      <w:tr w:rsidR="00BB3A97" w:rsidRPr="008A6308" w:rsidTr="00DD0E4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:rsidR="00BB3A97" w:rsidRPr="008A6308" w:rsidRDefault="00BB3A97" w:rsidP="008A630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烧杯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Pr="008A630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00mL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宋体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BB3A97" w:rsidRPr="008A6308" w:rsidRDefault="00BB3A97" w:rsidP="008A630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烧杯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500</w:t>
            </w:r>
            <w:r w:rsidRPr="008A630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mL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</w:tr>
      <w:tr w:rsidR="00BB3A97" w:rsidRPr="008A6308" w:rsidTr="00DD0E4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:rsidR="00BB3A97" w:rsidRPr="008A6308" w:rsidRDefault="00BB3A97" w:rsidP="008A630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容量瓶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250ml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BB3A97" w:rsidRPr="008A6308" w:rsidRDefault="00BB3A97" w:rsidP="008A630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洗瓶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500mL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</w:tr>
      <w:tr w:rsidR="00BB3A97" w:rsidRPr="008A6308" w:rsidTr="00DD0E4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:rsidR="00BB3A97" w:rsidRPr="008A6308" w:rsidRDefault="00BB3A97" w:rsidP="008A630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玻璃棒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15cm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BB3A97" w:rsidRPr="008A6308" w:rsidRDefault="00BB3A97" w:rsidP="008A630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胶头滴管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15cm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A97" w:rsidRPr="008A6308" w:rsidRDefault="00BB3A97" w:rsidP="008A6308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</w:tr>
    </w:tbl>
    <w:p w:rsidR="00BB3A97" w:rsidRPr="008A6308" w:rsidRDefault="00BB3A97" w:rsidP="008A6308">
      <w:pPr>
        <w:spacing w:line="360" w:lineRule="auto"/>
        <w:rPr>
          <w:rFonts w:ascii="Times New Roman" w:eastAsia="宋体" w:hAnsi="Times New Roman"/>
          <w:sz w:val="24"/>
        </w:rPr>
      </w:pPr>
      <w:r w:rsidRPr="008A6308">
        <w:rPr>
          <w:rFonts w:ascii="Times New Roman" w:eastAsia="宋体" w:hAnsi="Times New Roman" w:hint="eastAsia"/>
        </w:rPr>
        <w:t>（</w:t>
      </w:r>
      <w:r w:rsidR="0055783E" w:rsidRPr="008A6308">
        <w:rPr>
          <w:rFonts w:ascii="Times New Roman" w:eastAsia="宋体" w:hAnsi="Times New Roman" w:hint="eastAsia"/>
        </w:rPr>
        <w:t>2</w:t>
      </w:r>
      <w:r w:rsidRPr="008A6308">
        <w:rPr>
          <w:rFonts w:ascii="Times New Roman" w:eastAsia="宋体" w:hAnsi="Times New Roman" w:hint="eastAsia"/>
        </w:rPr>
        <w:t>）</w:t>
      </w:r>
      <w:r w:rsidRPr="008A6308">
        <w:rPr>
          <w:rFonts w:ascii="Times New Roman" w:eastAsia="宋体" w:hAnsi="Times New Roman" w:hint="eastAsia"/>
          <w:sz w:val="24"/>
        </w:rPr>
        <w:t>试剂架物品及药品</w:t>
      </w:r>
    </w:p>
    <w:tbl>
      <w:tblPr>
        <w:tblW w:w="8378" w:type="dxa"/>
        <w:tblInd w:w="93" w:type="dxa"/>
        <w:tblLook w:val="04A0" w:firstRow="1" w:lastRow="0" w:firstColumn="1" w:lastColumn="0" w:noHBand="0" w:noVBand="1"/>
      </w:tblPr>
      <w:tblGrid>
        <w:gridCol w:w="2000"/>
        <w:gridCol w:w="2126"/>
        <w:gridCol w:w="2126"/>
        <w:gridCol w:w="2126"/>
      </w:tblGrid>
      <w:tr w:rsidR="008A6308" w:rsidRPr="008A6308" w:rsidTr="00DD0E4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:rsidR="008A6308" w:rsidRPr="008A6308" w:rsidRDefault="008A6308" w:rsidP="008A630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/>
                <w:bCs/>
                <w:color w:val="1F3864" w:themeColor="accent5" w:themeShade="80"/>
                <w:sz w:val="24"/>
                <w:szCs w:val="24"/>
              </w:rPr>
              <w:t>6mol/L HCl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8A6308" w:rsidRPr="008A6308" w:rsidRDefault="008A6308" w:rsidP="008A630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color w:val="1F3864" w:themeColor="accent5" w:themeShade="80"/>
                <w:sz w:val="24"/>
                <w:szCs w:val="24"/>
              </w:rPr>
              <w:t>0.</w:t>
            </w:r>
            <w:r w:rsidRPr="008A6308">
              <w:rPr>
                <w:rFonts w:ascii="Times New Roman" w:eastAsia="宋体" w:hAnsi="Times New Roman" w:cs="Times New Roman"/>
                <w:color w:val="1F3864" w:themeColor="accent5" w:themeShade="80"/>
                <w:sz w:val="24"/>
                <w:szCs w:val="24"/>
              </w:rPr>
              <w:t>1M/L</w:t>
            </w:r>
            <w:r w:rsidRPr="008A6308">
              <w:rPr>
                <w:rFonts w:ascii="Times New Roman" w:eastAsia="宋体" w:hAnsi="Times New Roman" w:cs="Times New Roman" w:hint="eastAsia"/>
                <w:color w:val="1F3864" w:themeColor="accent5" w:themeShade="80"/>
                <w:sz w:val="24"/>
                <w:szCs w:val="24"/>
              </w:rPr>
              <w:t xml:space="preserve"> EDTA</w:t>
            </w:r>
            <w:r w:rsidRPr="008A6308">
              <w:rPr>
                <w:rFonts w:ascii="Times New Roman" w:eastAsia="宋体" w:hAnsi="Times New Roman" w:cs="Times New Roman"/>
                <w:color w:val="1F3864" w:themeColor="accent5" w:themeShade="80"/>
                <w:sz w:val="24"/>
                <w:szCs w:val="24"/>
              </w:rPr>
              <w:t>溶液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8A6308" w:rsidRPr="008A6308" w:rsidRDefault="008A6308" w:rsidP="00DD0E41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Mg-EDTA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8A6308" w:rsidRPr="008A6308" w:rsidRDefault="008A6308" w:rsidP="00DD0E41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氨缓冲溶液</w:t>
            </w:r>
          </w:p>
        </w:tc>
      </w:tr>
      <w:tr w:rsidR="008A6308" w:rsidRPr="008A6308" w:rsidTr="00DD0E4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:rsidR="008A6308" w:rsidRPr="008A6308" w:rsidRDefault="008A6308" w:rsidP="008A630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1F3864" w:themeColor="accent5" w:themeShade="8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/>
                <w:bCs/>
                <w:color w:val="1F3864" w:themeColor="accent5" w:themeShade="80"/>
                <w:sz w:val="24"/>
                <w:szCs w:val="24"/>
              </w:rPr>
              <w:t>0.5%</w:t>
            </w:r>
            <w:r w:rsidRPr="008A6308">
              <w:rPr>
                <w:rFonts w:ascii="Times New Roman" w:eastAsia="宋体" w:hAnsi="Times New Roman" w:cs="Times New Roman" w:hint="eastAsia"/>
                <w:bCs/>
                <w:color w:val="1F3864" w:themeColor="accent5" w:themeShade="80"/>
                <w:sz w:val="24"/>
                <w:szCs w:val="24"/>
              </w:rPr>
              <w:t>二甲酚橙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8A6308" w:rsidRPr="008A6308" w:rsidRDefault="008A6308" w:rsidP="008A630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1F3864" w:themeColor="accent5" w:themeShade="80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/>
                <w:bCs/>
                <w:color w:val="1F3864" w:themeColor="accent5" w:themeShade="80"/>
                <w:sz w:val="24"/>
                <w:szCs w:val="24"/>
              </w:rPr>
              <w:t>20%</w:t>
            </w:r>
            <w:r w:rsidRPr="008A6308">
              <w:rPr>
                <w:rFonts w:ascii="Times New Roman" w:eastAsia="宋体" w:hAnsi="Times New Roman" w:cs="Times New Roman" w:hint="eastAsia"/>
                <w:bCs/>
                <w:color w:val="1F3864" w:themeColor="accent5" w:themeShade="80"/>
                <w:sz w:val="24"/>
                <w:szCs w:val="24"/>
              </w:rPr>
              <w:t>六亚甲基四胺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8A6308" w:rsidRPr="008A6308" w:rsidRDefault="008A6308" w:rsidP="00DD0E41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0.5%</w:t>
            </w:r>
            <w:r w:rsidRPr="008A6308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铬黑</w:t>
            </w:r>
            <w:r w:rsidRPr="008A630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8A6308" w:rsidRPr="008A6308" w:rsidRDefault="008A6308" w:rsidP="00DD0E41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2mol/L NaOH</w:t>
            </w:r>
            <w:r w:rsidRPr="008A6308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溶液</w:t>
            </w:r>
          </w:p>
        </w:tc>
      </w:tr>
      <w:tr w:rsidR="008A6308" w:rsidRPr="008A6308" w:rsidTr="008A630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:rsidR="008A6308" w:rsidRPr="008A6308" w:rsidRDefault="008A6308" w:rsidP="008A630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308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0.5%</w:t>
            </w:r>
            <w:r w:rsidRPr="008A6308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钙指示剂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8A6308" w:rsidRPr="008A6308" w:rsidRDefault="008A6308" w:rsidP="008A630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8A6308" w:rsidRPr="008A6308" w:rsidRDefault="008A6308" w:rsidP="008A630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8A6308" w:rsidRPr="008A6308" w:rsidRDefault="008A6308" w:rsidP="008A6308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</w:tbl>
    <w:p w:rsidR="00BB3A97" w:rsidRPr="008A6308" w:rsidRDefault="00BB3A97" w:rsidP="008A6308">
      <w:pPr>
        <w:spacing w:line="360" w:lineRule="auto"/>
        <w:rPr>
          <w:rFonts w:ascii="Times New Roman" w:eastAsia="宋体" w:hAnsi="Times New Roman"/>
        </w:rPr>
      </w:pPr>
    </w:p>
    <w:p w:rsidR="004F18C6" w:rsidRPr="008A6308" w:rsidRDefault="00BB3A97" w:rsidP="008A6308">
      <w:pPr>
        <w:spacing w:line="360" w:lineRule="auto"/>
        <w:rPr>
          <w:rFonts w:ascii="Times New Roman" w:eastAsia="宋体" w:hAnsi="Times New Roman"/>
          <w:b/>
          <w:sz w:val="28"/>
        </w:rPr>
      </w:pPr>
      <w:r w:rsidRPr="008A6308">
        <w:rPr>
          <w:rFonts w:ascii="Times New Roman" w:eastAsia="宋体" w:hAnsi="Times New Roman" w:hint="eastAsia"/>
          <w:b/>
          <w:sz w:val="28"/>
        </w:rPr>
        <w:t>四</w:t>
      </w:r>
      <w:r w:rsidR="004F18C6" w:rsidRPr="008A6308">
        <w:rPr>
          <w:rFonts w:ascii="Times New Roman" w:eastAsia="宋体" w:hAnsi="Times New Roman"/>
          <w:b/>
          <w:sz w:val="28"/>
        </w:rPr>
        <w:t>、实验内容</w:t>
      </w:r>
    </w:p>
    <w:p w:rsidR="004F18C6" w:rsidRPr="008A6308" w:rsidRDefault="004F18C6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bCs/>
        </w:rPr>
        <w:t>1. EDTA</w:t>
      </w:r>
      <w:r w:rsidRPr="008A6308">
        <w:rPr>
          <w:rFonts w:ascii="Times New Roman" w:eastAsia="宋体" w:hAnsi="Times New Roman" w:hint="eastAsia"/>
          <w:bCs/>
        </w:rPr>
        <w:t>的标定</w:t>
      </w:r>
    </w:p>
    <w:p w:rsidR="004F18C6" w:rsidRPr="008A6308" w:rsidRDefault="004F18C6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 w:hint="eastAsia"/>
          <w:bCs/>
        </w:rPr>
        <w:t>（</w:t>
      </w:r>
      <w:r w:rsidRPr="008A6308">
        <w:rPr>
          <w:rFonts w:ascii="Times New Roman" w:eastAsia="宋体" w:hAnsi="Times New Roman"/>
          <w:bCs/>
        </w:rPr>
        <w:t>1</w:t>
      </w:r>
      <w:r w:rsidRPr="008A6308">
        <w:rPr>
          <w:rFonts w:ascii="Times New Roman" w:eastAsia="宋体" w:hAnsi="Times New Roman" w:hint="eastAsia"/>
          <w:bCs/>
        </w:rPr>
        <w:t>）</w:t>
      </w:r>
      <w:r w:rsidRPr="008A6308">
        <w:rPr>
          <w:rFonts w:ascii="Times New Roman" w:eastAsia="宋体" w:hAnsi="Times New Roman"/>
          <w:bCs/>
        </w:rPr>
        <w:t>0.01mol/L EDTA</w:t>
      </w:r>
      <w:r w:rsidRPr="008A6308">
        <w:rPr>
          <w:rFonts w:ascii="Times New Roman" w:eastAsia="宋体" w:hAnsi="Times New Roman" w:hint="eastAsia"/>
          <w:bCs/>
        </w:rPr>
        <w:t>标准溶液的配制</w:t>
      </w:r>
    </w:p>
    <w:p w:rsidR="004F18C6" w:rsidRPr="008A6308" w:rsidRDefault="004F18C6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bCs/>
        </w:rPr>
        <w:t xml:space="preserve"> </w:t>
      </w:r>
      <w:r w:rsidRPr="008A6308">
        <w:rPr>
          <w:rFonts w:ascii="Times New Roman" w:eastAsia="宋体" w:hAnsi="Times New Roman"/>
          <w:bCs/>
        </w:rPr>
        <w:t>取</w:t>
      </w:r>
      <w:r w:rsidRPr="008A6308">
        <w:rPr>
          <w:rFonts w:ascii="Times New Roman" w:eastAsia="宋体" w:hAnsi="Times New Roman"/>
          <w:bCs/>
        </w:rPr>
        <w:t>0.1mol/LEDTA</w:t>
      </w:r>
      <w:r w:rsidRPr="008A6308">
        <w:rPr>
          <w:rFonts w:ascii="Times New Roman" w:eastAsia="宋体" w:hAnsi="Times New Roman" w:hint="eastAsia"/>
          <w:bCs/>
        </w:rPr>
        <w:t>溶液</w:t>
      </w:r>
      <w:r w:rsidR="000C3DC8" w:rsidRPr="008A6308">
        <w:rPr>
          <w:rFonts w:ascii="Times New Roman" w:eastAsia="宋体" w:hAnsi="Times New Roman" w:hint="eastAsia"/>
          <w:bCs/>
        </w:rPr>
        <w:t>40</w:t>
      </w:r>
      <w:r w:rsidRPr="008A6308">
        <w:rPr>
          <w:rFonts w:ascii="Times New Roman" w:eastAsia="宋体" w:hAnsi="Times New Roman"/>
          <w:bCs/>
        </w:rPr>
        <w:t>mL</w:t>
      </w:r>
      <w:r w:rsidR="00F14F7E">
        <w:rPr>
          <w:rFonts w:ascii="Times New Roman" w:eastAsia="宋体" w:hAnsi="Times New Roman" w:hint="eastAsia"/>
          <w:bCs/>
        </w:rPr>
        <w:t>于试剂瓶中</w:t>
      </w:r>
      <w:r w:rsidRPr="008A6308">
        <w:rPr>
          <w:rFonts w:ascii="Times New Roman" w:eastAsia="宋体" w:hAnsi="Times New Roman"/>
          <w:bCs/>
        </w:rPr>
        <w:t xml:space="preserve">, </w:t>
      </w:r>
      <w:r w:rsidR="00F14F7E">
        <w:rPr>
          <w:rFonts w:ascii="Times New Roman" w:eastAsia="宋体" w:hAnsi="Times New Roman" w:hint="eastAsia"/>
          <w:bCs/>
        </w:rPr>
        <w:t>加入</w:t>
      </w:r>
      <w:r w:rsidR="00F14F7E">
        <w:rPr>
          <w:rFonts w:ascii="Times New Roman" w:eastAsia="宋体" w:hAnsi="Times New Roman" w:hint="eastAsia"/>
          <w:bCs/>
        </w:rPr>
        <w:t>360mL</w:t>
      </w:r>
      <w:r w:rsidR="00F14F7E">
        <w:rPr>
          <w:rFonts w:ascii="Times New Roman" w:eastAsia="宋体" w:hAnsi="Times New Roman" w:hint="eastAsia"/>
          <w:bCs/>
        </w:rPr>
        <w:t>去离子水</w:t>
      </w:r>
      <w:r w:rsidRPr="008A6308">
        <w:rPr>
          <w:rFonts w:ascii="Times New Roman" w:eastAsia="宋体" w:hAnsi="Times New Roman"/>
          <w:bCs/>
        </w:rPr>
        <w:t>稀释到</w:t>
      </w:r>
      <w:r w:rsidR="000C3DC8" w:rsidRPr="008A6308">
        <w:rPr>
          <w:rFonts w:ascii="Times New Roman" w:eastAsia="宋体" w:hAnsi="Times New Roman" w:hint="eastAsia"/>
          <w:bCs/>
        </w:rPr>
        <w:t>4</w:t>
      </w:r>
      <w:r w:rsidRPr="008A6308">
        <w:rPr>
          <w:rFonts w:ascii="Times New Roman" w:eastAsia="宋体" w:hAnsi="Times New Roman"/>
          <w:bCs/>
        </w:rPr>
        <w:t>00mL,</w:t>
      </w:r>
      <w:r w:rsidRPr="008A6308">
        <w:rPr>
          <w:rFonts w:ascii="Times New Roman" w:eastAsia="宋体" w:hAnsi="Times New Roman" w:hint="eastAsia"/>
          <w:bCs/>
        </w:rPr>
        <w:t>摇匀备用。</w:t>
      </w:r>
    </w:p>
    <w:p w:rsidR="004F18C6" w:rsidRPr="008A6308" w:rsidRDefault="004F18C6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 w:hint="eastAsia"/>
          <w:bCs/>
        </w:rPr>
        <w:t>（</w:t>
      </w:r>
      <w:r w:rsidRPr="008A6308">
        <w:rPr>
          <w:rFonts w:ascii="Times New Roman" w:eastAsia="宋体" w:hAnsi="Times New Roman"/>
          <w:bCs/>
        </w:rPr>
        <w:t>2</w:t>
      </w:r>
      <w:r w:rsidRPr="008A6308">
        <w:rPr>
          <w:rFonts w:ascii="Times New Roman" w:eastAsia="宋体" w:hAnsi="Times New Roman" w:hint="eastAsia"/>
          <w:bCs/>
        </w:rPr>
        <w:t>）锌标准溶液的配制</w:t>
      </w:r>
    </w:p>
    <w:p w:rsidR="004F18C6" w:rsidRPr="008A6308" w:rsidRDefault="004F18C6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bCs/>
        </w:rPr>
        <w:t xml:space="preserve"> </w:t>
      </w:r>
      <w:r w:rsidR="006F2F79">
        <w:rPr>
          <w:rFonts w:ascii="Times New Roman" w:eastAsia="宋体" w:hAnsi="Times New Roman"/>
          <w:bCs/>
        </w:rPr>
        <w:t xml:space="preserve">   </w:t>
      </w:r>
      <w:bookmarkStart w:id="0" w:name="_GoBack"/>
      <w:bookmarkEnd w:id="0"/>
      <w:r w:rsidRPr="008A6308">
        <w:rPr>
          <w:rFonts w:ascii="Times New Roman" w:eastAsia="宋体" w:hAnsi="Times New Roman"/>
          <w:bCs/>
        </w:rPr>
        <w:t>准确称取</w:t>
      </w:r>
      <w:r w:rsidR="00494FB1" w:rsidRPr="00494FB1">
        <w:rPr>
          <w:rFonts w:ascii="Times New Roman" w:eastAsia="宋体" w:hAnsi="Times New Roman" w:hint="eastAsia"/>
          <w:bCs/>
          <w:u w:val="single"/>
        </w:rPr>
        <w:t xml:space="preserve">     </w:t>
      </w:r>
      <w:r w:rsidRPr="008A6308">
        <w:rPr>
          <w:rFonts w:ascii="Times New Roman" w:eastAsia="宋体" w:hAnsi="Times New Roman" w:hint="eastAsia"/>
          <w:bCs/>
        </w:rPr>
        <w:t>的</w:t>
      </w:r>
      <w:r w:rsidRPr="008A6308">
        <w:rPr>
          <w:rFonts w:ascii="Times New Roman" w:eastAsia="宋体" w:hAnsi="Times New Roman"/>
          <w:bCs/>
        </w:rPr>
        <w:t>ZnO</w:t>
      </w:r>
      <w:r w:rsidRPr="008A6308">
        <w:rPr>
          <w:rFonts w:ascii="Times New Roman" w:eastAsia="宋体" w:hAnsi="Times New Roman" w:hint="eastAsia"/>
          <w:bCs/>
        </w:rPr>
        <w:t>固体于</w:t>
      </w:r>
      <w:r w:rsidRPr="008A6308">
        <w:rPr>
          <w:rFonts w:ascii="Times New Roman" w:eastAsia="宋体" w:hAnsi="Times New Roman"/>
          <w:bCs/>
        </w:rPr>
        <w:t>100mL</w:t>
      </w:r>
      <w:r w:rsidRPr="008A6308">
        <w:rPr>
          <w:rFonts w:ascii="Times New Roman" w:eastAsia="宋体" w:hAnsi="Times New Roman" w:hint="eastAsia"/>
          <w:bCs/>
        </w:rPr>
        <w:t>小烧杯中</w:t>
      </w:r>
      <w:r w:rsidR="0055783E" w:rsidRPr="008A6308">
        <w:rPr>
          <w:rFonts w:ascii="Times New Roman" w:eastAsia="宋体" w:hAnsi="Times New Roman" w:hint="eastAsia"/>
          <w:bCs/>
        </w:rPr>
        <w:t>，</w:t>
      </w:r>
      <w:r w:rsidR="0055783E" w:rsidRPr="008A6308">
        <w:rPr>
          <w:rFonts w:ascii="Times New Roman" w:eastAsia="宋体" w:hAnsi="Times New Roman" w:hint="eastAsia"/>
          <w:szCs w:val="21"/>
        </w:rPr>
        <w:t>先用少量去离子水润湿，再</w:t>
      </w:r>
      <w:r w:rsidRPr="008A6308">
        <w:rPr>
          <w:rFonts w:ascii="Times New Roman" w:eastAsia="宋体" w:hAnsi="Times New Roman"/>
          <w:bCs/>
        </w:rPr>
        <w:t>加</w:t>
      </w:r>
      <w:r w:rsidRPr="008A6308">
        <w:rPr>
          <w:rFonts w:ascii="Times New Roman" w:eastAsia="宋体" w:hAnsi="Times New Roman"/>
          <w:bCs/>
        </w:rPr>
        <w:t xml:space="preserve">2mL 6mol/L HCl </w:t>
      </w:r>
      <w:r w:rsidRPr="008A6308">
        <w:rPr>
          <w:rFonts w:ascii="Times New Roman" w:eastAsia="宋体" w:hAnsi="Times New Roman" w:hint="eastAsia"/>
          <w:bCs/>
        </w:rPr>
        <w:t>溶液使其溶解定容到</w:t>
      </w:r>
      <w:r w:rsidRPr="008A6308">
        <w:rPr>
          <w:rFonts w:ascii="Times New Roman" w:eastAsia="宋体" w:hAnsi="Times New Roman"/>
          <w:bCs/>
        </w:rPr>
        <w:t>250.0mL</w:t>
      </w:r>
      <w:r w:rsidRPr="008A6308">
        <w:rPr>
          <w:rFonts w:ascii="Times New Roman" w:eastAsia="宋体" w:hAnsi="Times New Roman" w:hint="eastAsia"/>
          <w:bCs/>
        </w:rPr>
        <w:t>容量瓶中</w:t>
      </w:r>
      <w:r w:rsidRPr="008A6308">
        <w:rPr>
          <w:rFonts w:ascii="Times New Roman" w:eastAsia="宋体" w:hAnsi="Times New Roman"/>
          <w:bCs/>
        </w:rPr>
        <w:t>,</w:t>
      </w:r>
      <w:r w:rsidRPr="008A6308">
        <w:rPr>
          <w:rFonts w:ascii="Times New Roman" w:eastAsia="宋体" w:hAnsi="Times New Roman" w:hint="eastAsia"/>
          <w:bCs/>
        </w:rPr>
        <w:t>摇匀备用。</w:t>
      </w:r>
    </w:p>
    <w:p w:rsidR="004F18C6" w:rsidRPr="008A6308" w:rsidRDefault="004F18C6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 w:hint="eastAsia"/>
          <w:bCs/>
        </w:rPr>
        <w:t>（</w:t>
      </w:r>
      <w:r w:rsidRPr="008A6308">
        <w:rPr>
          <w:rFonts w:ascii="Times New Roman" w:eastAsia="宋体" w:hAnsi="Times New Roman"/>
          <w:bCs/>
        </w:rPr>
        <w:t>3</w:t>
      </w:r>
      <w:r w:rsidRPr="008A6308">
        <w:rPr>
          <w:rFonts w:ascii="Times New Roman" w:eastAsia="宋体" w:hAnsi="Times New Roman" w:hint="eastAsia"/>
          <w:bCs/>
        </w:rPr>
        <w:t>）</w:t>
      </w:r>
      <w:r w:rsidRPr="008A6308">
        <w:rPr>
          <w:rFonts w:ascii="Times New Roman" w:eastAsia="宋体" w:hAnsi="Times New Roman"/>
          <w:bCs/>
        </w:rPr>
        <w:t>EDTA</w:t>
      </w:r>
      <w:r w:rsidRPr="008A6308">
        <w:rPr>
          <w:rFonts w:ascii="Times New Roman" w:eastAsia="宋体" w:hAnsi="Times New Roman" w:hint="eastAsia"/>
          <w:bCs/>
        </w:rPr>
        <w:t>标准溶液的标定</w:t>
      </w:r>
    </w:p>
    <w:p w:rsidR="004F18C6" w:rsidRPr="008A6308" w:rsidRDefault="0060761B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 w:hint="eastAsia"/>
          <w:bCs/>
        </w:rPr>
        <w:t xml:space="preserve">  </w:t>
      </w:r>
      <w:r w:rsidR="004F18C6" w:rsidRPr="008A6308">
        <w:rPr>
          <w:rFonts w:ascii="Times New Roman" w:eastAsia="宋体" w:hAnsi="Times New Roman" w:hint="eastAsia"/>
          <w:bCs/>
        </w:rPr>
        <w:t>吸取</w:t>
      </w:r>
      <w:r w:rsidR="004F18C6" w:rsidRPr="008A6308">
        <w:rPr>
          <w:rFonts w:ascii="Times New Roman" w:eastAsia="宋体" w:hAnsi="Times New Roman"/>
          <w:bCs/>
        </w:rPr>
        <w:t>25.00mL Zn</w:t>
      </w:r>
      <w:r w:rsidR="004F18C6" w:rsidRPr="008A6308">
        <w:rPr>
          <w:rFonts w:ascii="Times New Roman" w:eastAsia="宋体" w:hAnsi="Times New Roman"/>
          <w:bCs/>
          <w:vertAlign w:val="superscript"/>
        </w:rPr>
        <w:t>2+</w:t>
      </w:r>
      <w:r w:rsidR="004F18C6" w:rsidRPr="008A6308">
        <w:rPr>
          <w:rFonts w:ascii="Times New Roman" w:eastAsia="宋体" w:hAnsi="Times New Roman" w:hint="eastAsia"/>
          <w:bCs/>
        </w:rPr>
        <w:t>标准溶液于</w:t>
      </w:r>
      <w:r w:rsidR="004F18C6" w:rsidRPr="008A6308">
        <w:rPr>
          <w:rFonts w:ascii="Times New Roman" w:eastAsia="宋体" w:hAnsi="Times New Roman"/>
          <w:bCs/>
        </w:rPr>
        <w:t>250mL</w:t>
      </w:r>
      <w:r w:rsidR="004F18C6" w:rsidRPr="008A6308">
        <w:rPr>
          <w:rFonts w:ascii="Times New Roman" w:eastAsia="宋体" w:hAnsi="Times New Roman" w:hint="eastAsia"/>
          <w:bCs/>
        </w:rPr>
        <w:t>锥形瓶中，加入</w:t>
      </w:r>
      <w:r w:rsidR="004F18C6" w:rsidRPr="008A6308">
        <w:rPr>
          <w:rFonts w:ascii="Times New Roman" w:eastAsia="宋体" w:hAnsi="Times New Roman"/>
          <w:bCs/>
        </w:rPr>
        <w:t>1~2</w:t>
      </w:r>
      <w:r w:rsidR="004F18C6" w:rsidRPr="008A6308">
        <w:rPr>
          <w:rFonts w:ascii="Times New Roman" w:eastAsia="宋体" w:hAnsi="Times New Roman" w:hint="eastAsia"/>
          <w:bCs/>
        </w:rPr>
        <w:t>滴</w:t>
      </w:r>
      <w:r w:rsidR="004F18C6" w:rsidRPr="008A6308">
        <w:rPr>
          <w:rFonts w:ascii="Times New Roman" w:eastAsia="宋体" w:hAnsi="Times New Roman"/>
          <w:bCs/>
        </w:rPr>
        <w:t>0.5%</w:t>
      </w:r>
      <w:r w:rsidR="004F18C6" w:rsidRPr="008A6308">
        <w:rPr>
          <w:rFonts w:ascii="Times New Roman" w:eastAsia="宋体" w:hAnsi="Times New Roman" w:hint="eastAsia"/>
          <w:bCs/>
        </w:rPr>
        <w:t>二甲酚橙指示剂，滴加</w:t>
      </w:r>
      <w:r w:rsidR="004F18C6" w:rsidRPr="008A6308">
        <w:rPr>
          <w:rFonts w:ascii="Times New Roman" w:eastAsia="宋体" w:hAnsi="Times New Roman"/>
          <w:bCs/>
        </w:rPr>
        <w:t>20%</w:t>
      </w:r>
      <w:r w:rsidR="004F18C6" w:rsidRPr="008A6308">
        <w:rPr>
          <w:rFonts w:ascii="Times New Roman" w:eastAsia="宋体" w:hAnsi="Times New Roman" w:hint="eastAsia"/>
          <w:bCs/>
        </w:rPr>
        <w:t>六亚甲基四胺至溶液呈稳定的紫红色后再</w:t>
      </w:r>
      <w:r w:rsidR="00764590">
        <w:rPr>
          <w:rFonts w:ascii="Times New Roman" w:eastAsia="宋体" w:hAnsi="Times New Roman" w:hint="eastAsia"/>
          <w:bCs/>
        </w:rPr>
        <w:t>追</w:t>
      </w:r>
      <w:r w:rsidR="004F18C6" w:rsidRPr="008A6308">
        <w:rPr>
          <w:rFonts w:ascii="Times New Roman" w:eastAsia="宋体" w:hAnsi="Times New Roman" w:hint="eastAsia"/>
          <w:bCs/>
        </w:rPr>
        <w:t>加</w:t>
      </w:r>
      <w:r w:rsidR="004F18C6" w:rsidRPr="008A6308">
        <w:rPr>
          <w:rFonts w:ascii="Times New Roman" w:eastAsia="宋体" w:hAnsi="Times New Roman"/>
          <w:bCs/>
        </w:rPr>
        <w:t>2mL</w:t>
      </w:r>
      <w:r w:rsidR="004F18C6" w:rsidRPr="008A6308">
        <w:rPr>
          <w:rFonts w:ascii="Times New Roman" w:eastAsia="宋体" w:hAnsi="Times New Roman" w:hint="eastAsia"/>
          <w:bCs/>
        </w:rPr>
        <w:t>，然后用</w:t>
      </w:r>
      <w:r w:rsidR="004F18C6" w:rsidRPr="008A6308">
        <w:rPr>
          <w:rFonts w:ascii="Times New Roman" w:eastAsia="宋体" w:hAnsi="Times New Roman"/>
          <w:bCs/>
        </w:rPr>
        <w:t>EDTA</w:t>
      </w:r>
      <w:r w:rsidR="004F18C6" w:rsidRPr="008A6308">
        <w:rPr>
          <w:rFonts w:ascii="Times New Roman" w:eastAsia="宋体" w:hAnsi="Times New Roman" w:hint="eastAsia"/>
          <w:bCs/>
        </w:rPr>
        <w:t>滴定至溶液由紫红色变为亮黄色即为终点，记录体积重复三次，要求极差小于</w:t>
      </w:r>
      <w:r w:rsidR="004F18C6" w:rsidRPr="008A6308">
        <w:rPr>
          <w:rFonts w:ascii="Times New Roman" w:eastAsia="宋体" w:hAnsi="Times New Roman"/>
          <w:bCs/>
        </w:rPr>
        <w:t>0.05mL</w:t>
      </w:r>
      <w:r w:rsidR="004F18C6" w:rsidRPr="008A6308">
        <w:rPr>
          <w:rFonts w:ascii="Times New Roman" w:eastAsia="宋体" w:hAnsi="Times New Roman" w:hint="eastAsia"/>
          <w:bCs/>
        </w:rPr>
        <w:t>。</w:t>
      </w:r>
    </w:p>
    <w:p w:rsidR="0060761B" w:rsidRPr="008A6308" w:rsidRDefault="0060761B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bCs/>
        </w:rPr>
        <w:t xml:space="preserve">2. </w:t>
      </w:r>
      <w:r w:rsidRPr="008A6308">
        <w:rPr>
          <w:rFonts w:ascii="Times New Roman" w:eastAsia="宋体" w:hAnsi="Times New Roman" w:hint="eastAsia"/>
          <w:bCs/>
        </w:rPr>
        <w:t>水的总硬度的测定</w:t>
      </w:r>
    </w:p>
    <w:p w:rsidR="0060761B" w:rsidRPr="008A6308" w:rsidRDefault="002E6678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 w:hint="eastAsia"/>
          <w:bCs/>
        </w:rPr>
        <w:t xml:space="preserve">    </w:t>
      </w:r>
      <w:r w:rsidR="0060761B" w:rsidRPr="008A6308">
        <w:rPr>
          <w:rFonts w:ascii="Times New Roman" w:eastAsia="宋体" w:hAnsi="Times New Roman" w:hint="eastAsia"/>
          <w:bCs/>
        </w:rPr>
        <w:t>用</w:t>
      </w:r>
      <w:r w:rsidR="00E757E7">
        <w:rPr>
          <w:rFonts w:ascii="Times New Roman" w:eastAsia="宋体" w:hAnsi="Times New Roman" w:hint="eastAsia"/>
          <w:bCs/>
        </w:rPr>
        <w:t>100ml</w:t>
      </w:r>
      <w:r w:rsidR="0060761B" w:rsidRPr="008A6308">
        <w:rPr>
          <w:rFonts w:ascii="Times New Roman" w:eastAsia="宋体" w:hAnsi="Times New Roman" w:hint="eastAsia"/>
          <w:bCs/>
        </w:rPr>
        <w:t>移液管吸取</w:t>
      </w:r>
      <w:r w:rsidR="0060761B" w:rsidRPr="008A6308">
        <w:rPr>
          <w:rFonts w:ascii="Times New Roman" w:eastAsia="宋体" w:hAnsi="Times New Roman"/>
          <w:bCs/>
        </w:rPr>
        <w:t>100.00mL</w:t>
      </w:r>
      <w:r w:rsidR="0060761B" w:rsidRPr="008A6308">
        <w:rPr>
          <w:rFonts w:ascii="Times New Roman" w:eastAsia="宋体" w:hAnsi="Times New Roman" w:hint="eastAsia"/>
          <w:bCs/>
        </w:rPr>
        <w:t>水样于</w:t>
      </w:r>
      <w:r w:rsidR="0060761B" w:rsidRPr="008A6308">
        <w:rPr>
          <w:rFonts w:ascii="Times New Roman" w:eastAsia="宋体" w:hAnsi="Times New Roman"/>
          <w:bCs/>
        </w:rPr>
        <w:t>250mL</w:t>
      </w:r>
      <w:r w:rsidR="0060761B" w:rsidRPr="008A6308">
        <w:rPr>
          <w:rFonts w:ascii="Times New Roman" w:eastAsia="宋体" w:hAnsi="Times New Roman" w:hint="eastAsia"/>
          <w:bCs/>
        </w:rPr>
        <w:t>锥形瓶中，加</w:t>
      </w:r>
      <w:r w:rsidR="0060761B" w:rsidRPr="008A6308">
        <w:rPr>
          <w:rFonts w:ascii="Times New Roman" w:eastAsia="宋体" w:hAnsi="Times New Roman"/>
          <w:bCs/>
        </w:rPr>
        <w:t>10mL</w:t>
      </w:r>
      <w:r w:rsidR="0060761B" w:rsidRPr="008A6308">
        <w:rPr>
          <w:rFonts w:ascii="Times New Roman" w:eastAsia="宋体" w:hAnsi="Times New Roman" w:hint="eastAsia"/>
          <w:bCs/>
        </w:rPr>
        <w:t>氨缓冲溶液，</w:t>
      </w:r>
      <w:r w:rsidR="0060761B" w:rsidRPr="008A6308">
        <w:rPr>
          <w:rFonts w:ascii="Times New Roman" w:eastAsia="宋体" w:hAnsi="Times New Roman" w:hint="eastAsia"/>
          <w:bCs/>
        </w:rPr>
        <w:t>1</w:t>
      </w:r>
      <w:r w:rsidR="0060761B" w:rsidRPr="008A6308">
        <w:rPr>
          <w:rFonts w:ascii="Times New Roman" w:eastAsia="宋体" w:hAnsi="Times New Roman"/>
          <w:bCs/>
        </w:rPr>
        <w:t>0</w:t>
      </w:r>
      <w:r w:rsidR="0060761B" w:rsidRPr="008A6308">
        <w:rPr>
          <w:rFonts w:ascii="Times New Roman" w:eastAsia="宋体" w:hAnsi="Times New Roman" w:hint="eastAsia"/>
          <w:bCs/>
        </w:rPr>
        <w:t>滴</w:t>
      </w:r>
      <w:r w:rsidR="0060761B" w:rsidRPr="008A6308">
        <w:rPr>
          <w:rFonts w:ascii="Times New Roman" w:eastAsia="宋体" w:hAnsi="Times New Roman"/>
          <w:bCs/>
        </w:rPr>
        <w:t>Mg-EDTA</w:t>
      </w:r>
      <w:r w:rsidR="0060761B" w:rsidRPr="008A6308">
        <w:rPr>
          <w:rFonts w:ascii="Times New Roman" w:eastAsia="宋体" w:hAnsi="Times New Roman" w:hint="eastAsia"/>
          <w:bCs/>
        </w:rPr>
        <w:t>，</w:t>
      </w:r>
      <w:r w:rsidR="0060761B" w:rsidRPr="008A6308">
        <w:rPr>
          <w:rFonts w:ascii="Times New Roman" w:eastAsia="宋体" w:hAnsi="Times New Roman"/>
          <w:bCs/>
        </w:rPr>
        <w:t>8</w:t>
      </w:r>
      <w:r w:rsidR="0060761B" w:rsidRPr="008A6308">
        <w:rPr>
          <w:rFonts w:ascii="Times New Roman" w:eastAsia="宋体" w:hAnsi="Times New Roman" w:hint="eastAsia"/>
          <w:bCs/>
        </w:rPr>
        <w:t>滴铬黑</w:t>
      </w:r>
      <w:r w:rsidR="0060761B" w:rsidRPr="008A6308">
        <w:rPr>
          <w:rFonts w:ascii="Times New Roman" w:eastAsia="宋体" w:hAnsi="Times New Roman"/>
          <w:bCs/>
        </w:rPr>
        <w:t>T</w:t>
      </w:r>
      <w:r w:rsidR="0060761B" w:rsidRPr="008A6308">
        <w:rPr>
          <w:rFonts w:ascii="Times New Roman" w:eastAsia="宋体" w:hAnsi="Times New Roman" w:hint="eastAsia"/>
          <w:bCs/>
        </w:rPr>
        <w:t>，用标定好的</w:t>
      </w:r>
      <w:r w:rsidR="0060761B" w:rsidRPr="008A6308">
        <w:rPr>
          <w:rFonts w:ascii="Times New Roman" w:eastAsia="宋体" w:hAnsi="Times New Roman"/>
          <w:bCs/>
        </w:rPr>
        <w:t>EDTA</w:t>
      </w:r>
      <w:r w:rsidR="0060761B" w:rsidRPr="008A6308">
        <w:rPr>
          <w:rFonts w:ascii="Times New Roman" w:eastAsia="宋体" w:hAnsi="Times New Roman" w:hint="eastAsia"/>
          <w:bCs/>
        </w:rPr>
        <w:t>溶液滴定至溶液由酒红色变为纯蓝色即为终点，重复</w:t>
      </w:r>
      <w:r w:rsidR="0060761B" w:rsidRPr="008A6308">
        <w:rPr>
          <w:rFonts w:ascii="Times New Roman" w:eastAsia="宋体" w:hAnsi="Times New Roman"/>
          <w:bCs/>
        </w:rPr>
        <w:t>3</w:t>
      </w:r>
      <w:r w:rsidR="0060761B" w:rsidRPr="008A6308">
        <w:rPr>
          <w:rFonts w:ascii="Times New Roman" w:eastAsia="宋体" w:hAnsi="Times New Roman" w:hint="eastAsia"/>
          <w:bCs/>
        </w:rPr>
        <w:t>次，要求极差小于</w:t>
      </w:r>
      <w:r w:rsidR="0060761B" w:rsidRPr="008A6308">
        <w:rPr>
          <w:rFonts w:ascii="Times New Roman" w:eastAsia="宋体" w:hAnsi="Times New Roman"/>
          <w:bCs/>
        </w:rPr>
        <w:t>0.05mL</w:t>
      </w:r>
      <w:r w:rsidR="0060761B" w:rsidRPr="008A6308">
        <w:rPr>
          <w:rFonts w:ascii="Times New Roman" w:eastAsia="宋体" w:hAnsi="Times New Roman" w:hint="eastAsia"/>
          <w:bCs/>
        </w:rPr>
        <w:t>。</w:t>
      </w:r>
    </w:p>
    <w:p w:rsidR="0060761B" w:rsidRPr="008A6308" w:rsidRDefault="0060761B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bCs/>
        </w:rPr>
        <w:t xml:space="preserve">3. </w:t>
      </w:r>
      <w:r w:rsidRPr="008A6308">
        <w:rPr>
          <w:rFonts w:ascii="Times New Roman" w:eastAsia="宋体" w:hAnsi="Times New Roman"/>
          <w:bCs/>
        </w:rPr>
        <w:t>水的钙硬度的测定</w:t>
      </w:r>
    </w:p>
    <w:p w:rsidR="004F18C6" w:rsidRPr="008A6308" w:rsidRDefault="002E6678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bCs/>
        </w:rPr>
        <w:t xml:space="preserve">   </w:t>
      </w:r>
      <w:r w:rsidR="0060761B" w:rsidRPr="008A6308">
        <w:rPr>
          <w:rFonts w:ascii="Times New Roman" w:eastAsia="宋体" w:hAnsi="Times New Roman"/>
          <w:bCs/>
        </w:rPr>
        <w:t>用移液管吸取</w:t>
      </w:r>
      <w:r w:rsidR="0060761B" w:rsidRPr="008A6308">
        <w:rPr>
          <w:rFonts w:ascii="Times New Roman" w:eastAsia="宋体" w:hAnsi="Times New Roman"/>
          <w:bCs/>
        </w:rPr>
        <w:t>100.00mL</w:t>
      </w:r>
      <w:r w:rsidR="0060761B" w:rsidRPr="008A6308">
        <w:rPr>
          <w:rFonts w:ascii="Times New Roman" w:eastAsia="宋体" w:hAnsi="Times New Roman" w:hint="eastAsia"/>
          <w:bCs/>
        </w:rPr>
        <w:t>水样于</w:t>
      </w:r>
      <w:r w:rsidR="0060761B" w:rsidRPr="008A6308">
        <w:rPr>
          <w:rFonts w:ascii="Times New Roman" w:eastAsia="宋体" w:hAnsi="Times New Roman"/>
          <w:bCs/>
        </w:rPr>
        <w:t>250mL</w:t>
      </w:r>
      <w:r w:rsidR="0060761B" w:rsidRPr="008A6308">
        <w:rPr>
          <w:rFonts w:ascii="Times New Roman" w:eastAsia="宋体" w:hAnsi="Times New Roman" w:hint="eastAsia"/>
          <w:bCs/>
        </w:rPr>
        <w:t>锥形瓶中，加入</w:t>
      </w:r>
      <w:r w:rsidR="0060761B" w:rsidRPr="008A6308">
        <w:rPr>
          <w:rFonts w:ascii="Times New Roman" w:eastAsia="宋体" w:hAnsi="Times New Roman"/>
          <w:bCs/>
        </w:rPr>
        <w:t xml:space="preserve">2mol/L </w:t>
      </w:r>
      <w:r w:rsidR="00F86572">
        <w:rPr>
          <w:rFonts w:ascii="Times New Roman" w:eastAsia="宋体" w:hAnsi="Times New Roman" w:hint="eastAsia"/>
          <w:bCs/>
        </w:rPr>
        <w:t>的</w:t>
      </w:r>
      <w:r w:rsidR="0060761B" w:rsidRPr="008A6308">
        <w:rPr>
          <w:rFonts w:ascii="Times New Roman" w:eastAsia="宋体" w:hAnsi="Times New Roman"/>
          <w:bCs/>
        </w:rPr>
        <w:t>NaOH 16~20mL</w:t>
      </w:r>
      <w:r w:rsidR="0060761B" w:rsidRPr="008A6308">
        <w:rPr>
          <w:rFonts w:ascii="Times New Roman" w:eastAsia="宋体" w:hAnsi="Times New Roman" w:hint="eastAsia"/>
          <w:bCs/>
        </w:rPr>
        <w:t>，充分振摇，放置数分钟，</w:t>
      </w:r>
      <w:r w:rsidR="0060761B" w:rsidRPr="008A6308">
        <w:rPr>
          <w:rFonts w:ascii="Times New Roman" w:eastAsia="宋体" w:hAnsi="Times New Roman" w:hint="eastAsia"/>
          <w:bCs/>
        </w:rPr>
        <w:t xml:space="preserve"> </w:t>
      </w:r>
      <w:r w:rsidR="0060761B" w:rsidRPr="008A6308">
        <w:rPr>
          <w:rFonts w:ascii="Times New Roman" w:eastAsia="宋体" w:hAnsi="Times New Roman" w:hint="eastAsia"/>
          <w:bCs/>
        </w:rPr>
        <w:t>加入</w:t>
      </w:r>
      <w:r w:rsidR="0060761B" w:rsidRPr="008A6308">
        <w:rPr>
          <w:rFonts w:ascii="Times New Roman" w:eastAsia="宋体" w:hAnsi="Times New Roman"/>
          <w:bCs/>
        </w:rPr>
        <w:t>8</w:t>
      </w:r>
      <w:r w:rsidR="0060761B" w:rsidRPr="008A6308">
        <w:rPr>
          <w:rFonts w:ascii="Times New Roman" w:eastAsia="宋体" w:hAnsi="Times New Roman" w:hint="eastAsia"/>
          <w:bCs/>
        </w:rPr>
        <w:t>滴钙指示剂，用标定好的</w:t>
      </w:r>
      <w:r w:rsidR="0060761B" w:rsidRPr="008A6308">
        <w:rPr>
          <w:rFonts w:ascii="Times New Roman" w:eastAsia="宋体" w:hAnsi="Times New Roman"/>
          <w:bCs/>
        </w:rPr>
        <w:t>EDTA</w:t>
      </w:r>
      <w:r w:rsidR="0060761B" w:rsidRPr="008A6308">
        <w:rPr>
          <w:rFonts w:ascii="Times New Roman" w:eastAsia="宋体" w:hAnsi="Times New Roman" w:hint="eastAsia"/>
          <w:bCs/>
        </w:rPr>
        <w:t>溶液滴定至溶液由酒红色变为纯蓝色为终点，重复</w:t>
      </w:r>
      <w:r w:rsidR="0060761B" w:rsidRPr="008A6308">
        <w:rPr>
          <w:rFonts w:ascii="Times New Roman" w:eastAsia="宋体" w:hAnsi="Times New Roman"/>
          <w:bCs/>
        </w:rPr>
        <w:t>3</w:t>
      </w:r>
      <w:r w:rsidR="0060761B" w:rsidRPr="008A6308">
        <w:rPr>
          <w:rFonts w:ascii="Times New Roman" w:eastAsia="宋体" w:hAnsi="Times New Roman" w:hint="eastAsia"/>
          <w:bCs/>
        </w:rPr>
        <w:t>次，要求极差小于</w:t>
      </w:r>
      <w:r w:rsidR="0060761B" w:rsidRPr="008A6308">
        <w:rPr>
          <w:rFonts w:ascii="Times New Roman" w:eastAsia="宋体" w:hAnsi="Times New Roman"/>
          <w:bCs/>
        </w:rPr>
        <w:t>0.05mL</w:t>
      </w:r>
      <w:r w:rsidR="0060761B" w:rsidRPr="008A6308">
        <w:rPr>
          <w:rFonts w:ascii="Times New Roman" w:eastAsia="宋体" w:hAnsi="Times New Roman" w:hint="eastAsia"/>
          <w:bCs/>
        </w:rPr>
        <w:t>。</w:t>
      </w:r>
    </w:p>
    <w:p w:rsidR="002E6678" w:rsidRPr="008A6308" w:rsidRDefault="002E6678" w:rsidP="008A6308">
      <w:pPr>
        <w:spacing w:line="360" w:lineRule="auto"/>
        <w:rPr>
          <w:rFonts w:ascii="Times New Roman" w:eastAsia="宋体" w:hAnsi="Times New Roman"/>
        </w:rPr>
      </w:pPr>
    </w:p>
    <w:p w:rsidR="002E6678" w:rsidRPr="008A6308" w:rsidRDefault="00BB3A97" w:rsidP="008A6308">
      <w:pPr>
        <w:spacing w:line="360" w:lineRule="auto"/>
        <w:rPr>
          <w:rFonts w:ascii="Times New Roman" w:eastAsia="宋体" w:hAnsi="Times New Roman"/>
          <w:b/>
          <w:sz w:val="28"/>
        </w:rPr>
      </w:pPr>
      <w:r w:rsidRPr="008A6308">
        <w:rPr>
          <w:rFonts w:ascii="Times New Roman" w:eastAsia="宋体" w:hAnsi="Times New Roman" w:hint="eastAsia"/>
          <w:b/>
          <w:sz w:val="28"/>
        </w:rPr>
        <w:t>五</w:t>
      </w:r>
      <w:r w:rsidR="002E6678" w:rsidRPr="008A6308">
        <w:rPr>
          <w:rFonts w:ascii="Times New Roman" w:eastAsia="宋体" w:hAnsi="Times New Roman" w:hint="eastAsia"/>
          <w:b/>
          <w:sz w:val="28"/>
        </w:rPr>
        <w:t>、</w:t>
      </w:r>
      <w:r w:rsidR="002E6678" w:rsidRPr="008A6308">
        <w:rPr>
          <w:rFonts w:ascii="Times New Roman" w:eastAsia="宋体" w:hAnsi="Times New Roman"/>
          <w:b/>
          <w:sz w:val="28"/>
        </w:rPr>
        <w:t>注意事项</w:t>
      </w:r>
    </w:p>
    <w:p w:rsidR="002E6678" w:rsidRPr="008A6308" w:rsidRDefault="002E6678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bCs/>
        </w:rPr>
        <w:t>1.</w:t>
      </w:r>
      <w:r w:rsidRPr="008A6308">
        <w:rPr>
          <w:rFonts w:ascii="Times New Roman" w:eastAsia="宋体" w:hAnsi="Times New Roman" w:hint="eastAsia"/>
          <w:bCs/>
        </w:rPr>
        <w:t>络合滴定速度不能太快，特别是近终点时要逐滴加入，并充分摇动；</w:t>
      </w:r>
    </w:p>
    <w:p w:rsidR="002E6678" w:rsidRPr="008A6308" w:rsidRDefault="002E6678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bCs/>
        </w:rPr>
        <w:t>2.</w:t>
      </w:r>
      <w:r w:rsidRPr="008A6308">
        <w:rPr>
          <w:rFonts w:ascii="Times New Roman" w:eastAsia="宋体" w:hAnsi="Times New Roman" w:hint="eastAsia"/>
          <w:bCs/>
        </w:rPr>
        <w:t>在络合滴定中加入金属指示剂的量是否合适，对终点观察十分重要，应在实践中细心体会；</w:t>
      </w:r>
    </w:p>
    <w:p w:rsidR="002E6678" w:rsidRPr="008A6308" w:rsidRDefault="002E6678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bCs/>
        </w:rPr>
        <w:t>3.</w:t>
      </w:r>
      <w:r w:rsidRPr="008A6308">
        <w:rPr>
          <w:rFonts w:ascii="Times New Roman" w:eastAsia="宋体" w:hAnsi="Times New Roman" w:hint="eastAsia"/>
          <w:bCs/>
        </w:rPr>
        <w:t>滴定至亮黄色时过一会又变为红色，仍需再滴定到稳定的亮黄色才为终点；</w:t>
      </w:r>
    </w:p>
    <w:p w:rsidR="002E6678" w:rsidRPr="008A6308" w:rsidRDefault="002E6678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bCs/>
        </w:rPr>
        <w:t>4.</w:t>
      </w:r>
      <w:r w:rsidRPr="008A6308">
        <w:rPr>
          <w:rFonts w:ascii="Times New Roman" w:eastAsia="宋体" w:hAnsi="Times New Roman" w:hint="eastAsia"/>
          <w:bCs/>
        </w:rPr>
        <w:t>络合滴定法对去离子水质量的要求较高，不能含有</w:t>
      </w:r>
      <w:r w:rsidRPr="008A6308">
        <w:rPr>
          <w:rFonts w:ascii="Times New Roman" w:eastAsia="宋体" w:hAnsi="Times New Roman"/>
          <w:bCs/>
        </w:rPr>
        <w:t>Fe</w:t>
      </w:r>
      <w:r w:rsidRPr="008A6308">
        <w:rPr>
          <w:rFonts w:ascii="Times New Roman" w:eastAsia="宋体" w:hAnsi="Times New Roman"/>
          <w:bCs/>
          <w:vertAlign w:val="superscript"/>
        </w:rPr>
        <w:t>3+</w:t>
      </w:r>
      <w:r w:rsidRPr="008A6308">
        <w:rPr>
          <w:rFonts w:ascii="Times New Roman" w:eastAsia="宋体" w:hAnsi="Times New Roman" w:hint="eastAsia"/>
          <w:bCs/>
        </w:rPr>
        <w:t>、</w:t>
      </w:r>
      <w:r w:rsidRPr="008A6308">
        <w:rPr>
          <w:rFonts w:ascii="Times New Roman" w:eastAsia="宋体" w:hAnsi="Times New Roman"/>
          <w:bCs/>
        </w:rPr>
        <w:t>Al</w:t>
      </w:r>
      <w:r w:rsidRPr="008A6308">
        <w:rPr>
          <w:rFonts w:ascii="Times New Roman" w:eastAsia="宋体" w:hAnsi="Times New Roman"/>
          <w:bCs/>
          <w:vertAlign w:val="superscript"/>
        </w:rPr>
        <w:t>3+</w:t>
      </w:r>
      <w:r w:rsidRPr="008A6308">
        <w:rPr>
          <w:rFonts w:ascii="Times New Roman" w:eastAsia="宋体" w:hAnsi="Times New Roman" w:hint="eastAsia"/>
          <w:bCs/>
        </w:rPr>
        <w:t>、</w:t>
      </w:r>
      <w:r w:rsidRPr="008A6308">
        <w:rPr>
          <w:rFonts w:ascii="Times New Roman" w:eastAsia="宋体" w:hAnsi="Times New Roman"/>
          <w:bCs/>
        </w:rPr>
        <w:t>Cu</w:t>
      </w:r>
      <w:r w:rsidRPr="008A6308">
        <w:rPr>
          <w:rFonts w:ascii="Times New Roman" w:eastAsia="宋体" w:hAnsi="Times New Roman"/>
          <w:bCs/>
          <w:vertAlign w:val="superscript"/>
        </w:rPr>
        <w:t>2+</w:t>
      </w:r>
      <w:r w:rsidRPr="008A6308">
        <w:rPr>
          <w:rFonts w:ascii="Times New Roman" w:eastAsia="宋体" w:hAnsi="Times New Roman" w:hint="eastAsia"/>
          <w:bCs/>
        </w:rPr>
        <w:t>等离子。</w:t>
      </w:r>
    </w:p>
    <w:p w:rsidR="002E6678" w:rsidRDefault="002E6678" w:rsidP="008A6308">
      <w:pPr>
        <w:spacing w:line="360" w:lineRule="auto"/>
        <w:rPr>
          <w:rFonts w:ascii="Times New Roman" w:eastAsia="宋体" w:hAnsi="Times New Roman"/>
          <w:sz w:val="24"/>
        </w:rPr>
      </w:pPr>
    </w:p>
    <w:p w:rsidR="008A6308" w:rsidRDefault="008A6308" w:rsidP="008A6308">
      <w:pPr>
        <w:spacing w:line="360" w:lineRule="auto"/>
        <w:rPr>
          <w:rFonts w:ascii="Times New Roman" w:eastAsia="宋体" w:hAnsi="Times New Roman"/>
          <w:sz w:val="24"/>
        </w:rPr>
      </w:pPr>
    </w:p>
    <w:p w:rsidR="008A6308" w:rsidRDefault="008A6308" w:rsidP="008A6308">
      <w:pPr>
        <w:spacing w:line="360" w:lineRule="auto"/>
        <w:rPr>
          <w:rFonts w:ascii="Times New Roman" w:eastAsia="宋体" w:hAnsi="Times New Roman"/>
          <w:sz w:val="24"/>
        </w:rPr>
      </w:pPr>
    </w:p>
    <w:p w:rsidR="008A6308" w:rsidRPr="008A6308" w:rsidRDefault="008A6308" w:rsidP="008A6308">
      <w:pPr>
        <w:spacing w:line="360" w:lineRule="auto"/>
        <w:rPr>
          <w:rFonts w:ascii="Times New Roman" w:eastAsia="宋体" w:hAnsi="Times New Roman"/>
          <w:sz w:val="24"/>
        </w:rPr>
      </w:pPr>
    </w:p>
    <w:p w:rsidR="002E6678" w:rsidRPr="008A6308" w:rsidRDefault="00BB3A97" w:rsidP="008A6308">
      <w:pPr>
        <w:spacing w:line="360" w:lineRule="auto"/>
        <w:rPr>
          <w:rFonts w:ascii="Times New Roman" w:eastAsia="宋体" w:hAnsi="Times New Roman"/>
          <w:b/>
          <w:sz w:val="28"/>
        </w:rPr>
      </w:pPr>
      <w:r w:rsidRPr="008A6308">
        <w:rPr>
          <w:rFonts w:ascii="Times New Roman" w:eastAsia="宋体" w:hAnsi="Times New Roman" w:hint="eastAsia"/>
          <w:b/>
          <w:sz w:val="28"/>
        </w:rPr>
        <w:lastRenderedPageBreak/>
        <w:t>六</w:t>
      </w:r>
      <w:r w:rsidR="002E6678" w:rsidRPr="008A6308">
        <w:rPr>
          <w:rFonts w:ascii="Times New Roman" w:eastAsia="宋体" w:hAnsi="Times New Roman" w:hint="eastAsia"/>
          <w:b/>
          <w:sz w:val="28"/>
        </w:rPr>
        <w:t>、</w:t>
      </w:r>
      <w:r w:rsidR="002E6678" w:rsidRPr="008A6308">
        <w:rPr>
          <w:rFonts w:ascii="Times New Roman" w:eastAsia="宋体" w:hAnsi="Times New Roman"/>
          <w:b/>
          <w:sz w:val="28"/>
        </w:rPr>
        <w:t>数据记录</w:t>
      </w:r>
    </w:p>
    <w:p w:rsidR="002E6678" w:rsidRPr="008A6308" w:rsidRDefault="002E6678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bCs/>
        </w:rPr>
        <w:t>1</w:t>
      </w:r>
      <w:r w:rsidRPr="008A6308">
        <w:rPr>
          <w:rFonts w:ascii="Times New Roman" w:eastAsia="宋体" w:hAnsi="Times New Roman" w:hint="eastAsia"/>
          <w:bCs/>
        </w:rPr>
        <w:t>、</w:t>
      </w:r>
      <w:r w:rsidRPr="008A6308">
        <w:rPr>
          <w:rFonts w:ascii="Times New Roman" w:eastAsia="宋体" w:hAnsi="Times New Roman"/>
          <w:bCs/>
        </w:rPr>
        <w:t>EDTA</w:t>
      </w:r>
      <w:r w:rsidRPr="008A6308">
        <w:rPr>
          <w:rFonts w:ascii="Times New Roman" w:eastAsia="宋体" w:hAnsi="Times New Roman" w:hint="eastAsia"/>
          <w:bCs/>
        </w:rPr>
        <w:t>标准溶液的标定</w:t>
      </w:r>
    </w:p>
    <w:p w:rsidR="002E6678" w:rsidRPr="008A6308" w:rsidRDefault="002E6678" w:rsidP="008A6308">
      <w:pPr>
        <w:spacing w:line="360" w:lineRule="auto"/>
        <w:ind w:firstLineChars="1600" w:firstLine="3360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 w:hint="eastAsia"/>
          <w:bCs/>
        </w:rPr>
        <w:t>表</w:t>
      </w:r>
      <w:r w:rsidRPr="008A6308">
        <w:rPr>
          <w:rFonts w:ascii="Times New Roman" w:eastAsia="宋体" w:hAnsi="Times New Roman" w:hint="eastAsia"/>
          <w:bCs/>
        </w:rPr>
        <w:t xml:space="preserve">1  </w:t>
      </w:r>
      <w:r w:rsidRPr="008A6308">
        <w:rPr>
          <w:rFonts w:ascii="Times New Roman" w:eastAsia="宋体" w:hAnsi="Times New Roman"/>
          <w:bCs/>
        </w:rPr>
        <w:t>EDTA</w:t>
      </w:r>
      <w:r w:rsidRPr="008A6308">
        <w:rPr>
          <w:rFonts w:ascii="Times New Roman" w:eastAsia="宋体" w:hAnsi="Times New Roman" w:hint="eastAsia"/>
          <w:bCs/>
        </w:rPr>
        <w:t>标准溶液的标定结果</w:t>
      </w:r>
      <w:r w:rsidRPr="008A6308">
        <w:rPr>
          <w:rFonts w:ascii="Times New Roman" w:eastAsia="宋体" w:hAnsi="Times New Roman" w:hint="eastAsia"/>
          <w:bCs/>
        </w:rPr>
        <w:t xml:space="preserve"> </w:t>
      </w:r>
    </w:p>
    <w:p w:rsidR="002E6678" w:rsidRPr="008A6308" w:rsidRDefault="00C83A53" w:rsidP="008A6308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038725" cy="2190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78" w:rsidRPr="008A6308" w:rsidRDefault="002E6678" w:rsidP="008A6308">
      <w:pPr>
        <w:spacing w:line="360" w:lineRule="auto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 w:hint="eastAsia"/>
          <w:bCs/>
        </w:rPr>
        <w:t>2</w:t>
      </w:r>
      <w:r w:rsidRPr="008A6308">
        <w:rPr>
          <w:rFonts w:ascii="Times New Roman" w:eastAsia="宋体" w:hAnsi="Times New Roman" w:hint="eastAsia"/>
          <w:bCs/>
        </w:rPr>
        <w:t>、水的总硬度的测定</w:t>
      </w:r>
    </w:p>
    <w:p w:rsidR="002E6678" w:rsidRPr="008A6308" w:rsidRDefault="002E6678" w:rsidP="008A6308">
      <w:pPr>
        <w:spacing w:line="360" w:lineRule="auto"/>
        <w:ind w:firstLineChars="1600" w:firstLine="3360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 w:hint="eastAsia"/>
          <w:bCs/>
        </w:rPr>
        <w:t>表</w:t>
      </w:r>
      <w:r w:rsidRPr="008A6308">
        <w:rPr>
          <w:rFonts w:ascii="Times New Roman" w:eastAsia="宋体" w:hAnsi="Times New Roman" w:hint="eastAsia"/>
          <w:bCs/>
        </w:rPr>
        <w:t xml:space="preserve">2  </w:t>
      </w:r>
      <w:r w:rsidRPr="008A6308">
        <w:rPr>
          <w:rFonts w:ascii="Times New Roman" w:eastAsia="宋体" w:hAnsi="Times New Roman" w:hint="eastAsia"/>
          <w:bCs/>
        </w:rPr>
        <w:t>水的总硬度的测定结果</w:t>
      </w:r>
      <w:r w:rsidRPr="008A6308">
        <w:rPr>
          <w:rFonts w:ascii="Times New Roman" w:eastAsia="宋体" w:hAnsi="Times New Roman"/>
          <w:bCs/>
        </w:rPr>
        <w:t xml:space="preserve"> </w:t>
      </w:r>
    </w:p>
    <w:p w:rsidR="002E6678" w:rsidRPr="008A6308" w:rsidRDefault="002E6678" w:rsidP="008A6308">
      <w:pPr>
        <w:spacing w:line="360" w:lineRule="auto"/>
        <w:jc w:val="center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noProof/>
        </w:rPr>
        <w:drawing>
          <wp:inline distT="0" distB="0" distL="0" distR="0" wp14:anchorId="6B866FBF" wp14:editId="1F79D512">
            <wp:extent cx="3810000" cy="191982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4907" cy="19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91" w:rsidRPr="008A6308" w:rsidRDefault="007A3591" w:rsidP="008A6308">
      <w:pPr>
        <w:spacing w:line="360" w:lineRule="auto"/>
        <w:ind w:right="840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 w:hint="eastAsia"/>
          <w:bCs/>
        </w:rPr>
        <w:t>3</w:t>
      </w:r>
      <w:r w:rsidRPr="008A6308">
        <w:rPr>
          <w:rFonts w:ascii="Times New Roman" w:eastAsia="宋体" w:hAnsi="Times New Roman" w:hint="eastAsia"/>
          <w:bCs/>
        </w:rPr>
        <w:t>、水中钙硬度的测定</w:t>
      </w:r>
    </w:p>
    <w:p w:rsidR="007A3591" w:rsidRPr="008A6308" w:rsidRDefault="007A3591" w:rsidP="008A6308">
      <w:pPr>
        <w:spacing w:line="360" w:lineRule="auto"/>
        <w:ind w:right="840" w:firstLineChars="1300" w:firstLine="2730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 w:hint="eastAsia"/>
          <w:bCs/>
        </w:rPr>
        <w:t>表</w:t>
      </w:r>
      <w:r w:rsidRPr="008A6308">
        <w:rPr>
          <w:rFonts w:ascii="Times New Roman" w:eastAsia="宋体" w:hAnsi="Times New Roman" w:hint="eastAsia"/>
          <w:bCs/>
        </w:rPr>
        <w:t xml:space="preserve">3 </w:t>
      </w:r>
      <w:r w:rsidRPr="008A6308">
        <w:rPr>
          <w:rFonts w:ascii="Times New Roman" w:eastAsia="宋体" w:hAnsi="Times New Roman" w:hint="eastAsia"/>
          <w:bCs/>
        </w:rPr>
        <w:t>水中钙硬度的测定结果</w:t>
      </w:r>
      <w:r w:rsidRPr="008A6308">
        <w:rPr>
          <w:rFonts w:ascii="Times New Roman" w:eastAsia="宋体" w:hAnsi="Times New Roman" w:hint="eastAsia"/>
          <w:bCs/>
        </w:rPr>
        <w:t xml:space="preserve"> </w:t>
      </w:r>
    </w:p>
    <w:p w:rsidR="007A3591" w:rsidRPr="008A6308" w:rsidRDefault="007A3591" w:rsidP="008A6308">
      <w:pPr>
        <w:spacing w:line="360" w:lineRule="auto"/>
        <w:ind w:right="840"/>
        <w:jc w:val="center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noProof/>
        </w:rPr>
        <w:drawing>
          <wp:inline distT="0" distB="0" distL="0" distR="0" wp14:anchorId="1FEFCF8F" wp14:editId="4DFA6762">
            <wp:extent cx="4496486" cy="190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173" cy="190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91" w:rsidRPr="008A6308" w:rsidRDefault="008A6308" w:rsidP="008A6308">
      <w:pPr>
        <w:spacing w:line="360" w:lineRule="auto"/>
        <w:ind w:right="840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七</w:t>
      </w:r>
      <w:r w:rsidR="007A3591" w:rsidRPr="008A6308">
        <w:rPr>
          <w:rFonts w:ascii="Times New Roman" w:eastAsia="宋体" w:hAnsi="Times New Roman" w:hint="eastAsia"/>
          <w:b/>
          <w:sz w:val="28"/>
        </w:rPr>
        <w:t>、</w:t>
      </w:r>
      <w:r w:rsidR="007A3591" w:rsidRPr="008A6308">
        <w:rPr>
          <w:rFonts w:ascii="Times New Roman" w:eastAsia="宋体" w:hAnsi="Times New Roman"/>
          <w:b/>
          <w:sz w:val="28"/>
        </w:rPr>
        <w:t>思考题</w:t>
      </w:r>
    </w:p>
    <w:p w:rsidR="007A3591" w:rsidRPr="008A6308" w:rsidRDefault="007A3591" w:rsidP="008A6308">
      <w:pPr>
        <w:spacing w:line="360" w:lineRule="auto"/>
        <w:ind w:right="840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bCs/>
        </w:rPr>
        <w:lastRenderedPageBreak/>
        <w:t>1</w:t>
      </w:r>
      <w:r w:rsidRPr="008A6308">
        <w:rPr>
          <w:rFonts w:ascii="Times New Roman" w:eastAsia="宋体" w:hAnsi="Times New Roman" w:hint="eastAsia"/>
          <w:bCs/>
        </w:rPr>
        <w:t>、以</w:t>
      </w:r>
      <w:r w:rsidRPr="008A6308">
        <w:rPr>
          <w:rFonts w:ascii="Times New Roman" w:eastAsia="宋体" w:hAnsi="Times New Roman"/>
          <w:bCs/>
        </w:rPr>
        <w:t>ZnO</w:t>
      </w:r>
      <w:r w:rsidRPr="008A6308">
        <w:rPr>
          <w:rFonts w:ascii="Times New Roman" w:eastAsia="宋体" w:hAnsi="Times New Roman" w:hint="eastAsia"/>
          <w:bCs/>
        </w:rPr>
        <w:t>为基准物标定</w:t>
      </w:r>
      <w:r w:rsidRPr="008A6308">
        <w:rPr>
          <w:rFonts w:ascii="Times New Roman" w:eastAsia="宋体" w:hAnsi="Times New Roman"/>
          <w:bCs/>
        </w:rPr>
        <w:t>EDTA</w:t>
      </w:r>
      <w:r w:rsidRPr="008A6308">
        <w:rPr>
          <w:rFonts w:ascii="Times New Roman" w:eastAsia="宋体" w:hAnsi="Times New Roman" w:hint="eastAsia"/>
          <w:bCs/>
        </w:rPr>
        <w:t>溶液为什么要以二甲酚橙为指示剂，加入六亚甲基四胺作用是什么？</w:t>
      </w:r>
    </w:p>
    <w:p w:rsidR="007A3591" w:rsidRPr="008A6308" w:rsidRDefault="007A3591" w:rsidP="008A6308">
      <w:pPr>
        <w:spacing w:line="360" w:lineRule="auto"/>
        <w:ind w:right="840"/>
        <w:rPr>
          <w:rFonts w:ascii="Times New Roman" w:eastAsia="宋体" w:hAnsi="Times New Roman"/>
        </w:rPr>
      </w:pPr>
      <w:r w:rsidRPr="008A6308">
        <w:rPr>
          <w:rFonts w:ascii="Times New Roman" w:eastAsia="宋体" w:hAnsi="Times New Roman"/>
          <w:bCs/>
        </w:rPr>
        <w:t>2</w:t>
      </w:r>
      <w:r w:rsidRPr="008A6308">
        <w:rPr>
          <w:rFonts w:ascii="Times New Roman" w:eastAsia="宋体" w:hAnsi="Times New Roman" w:hint="eastAsia"/>
          <w:bCs/>
        </w:rPr>
        <w:t>、标定条件为什么选择</w:t>
      </w:r>
      <w:r w:rsidRPr="008A6308">
        <w:rPr>
          <w:rFonts w:ascii="Times New Roman" w:eastAsia="宋体" w:hAnsi="Times New Roman"/>
          <w:bCs/>
        </w:rPr>
        <w:t>pH</w:t>
      </w:r>
      <w:r w:rsidRPr="008A6308">
        <w:rPr>
          <w:rFonts w:ascii="Times New Roman" w:eastAsia="宋体" w:hAnsi="Times New Roman" w:hint="eastAsia"/>
          <w:bCs/>
        </w:rPr>
        <w:t>值在</w:t>
      </w:r>
      <w:r w:rsidRPr="008A6308">
        <w:rPr>
          <w:rFonts w:ascii="Times New Roman" w:eastAsia="宋体" w:hAnsi="Times New Roman"/>
          <w:bCs/>
        </w:rPr>
        <w:t>5</w:t>
      </w:r>
      <w:r w:rsidRPr="008A6308">
        <w:rPr>
          <w:rFonts w:ascii="Times New Roman" w:eastAsia="宋体" w:hAnsi="Times New Roman"/>
          <w:bCs/>
        </w:rPr>
        <w:sym w:font="Symbol" w:char="F07E"/>
      </w:r>
      <w:r w:rsidRPr="008A6308">
        <w:rPr>
          <w:rFonts w:ascii="Times New Roman" w:eastAsia="宋体" w:hAnsi="Times New Roman"/>
          <w:bCs/>
        </w:rPr>
        <w:t>6</w:t>
      </w:r>
      <w:r w:rsidRPr="008A6308">
        <w:rPr>
          <w:rFonts w:ascii="Times New Roman" w:eastAsia="宋体" w:hAnsi="Times New Roman" w:hint="eastAsia"/>
          <w:bCs/>
        </w:rPr>
        <w:t>的范围？</w:t>
      </w:r>
    </w:p>
    <w:p w:rsidR="0063071E" w:rsidRPr="008A6308" w:rsidRDefault="007A3591" w:rsidP="008A6308">
      <w:pPr>
        <w:spacing w:line="360" w:lineRule="auto"/>
        <w:ind w:right="840"/>
        <w:rPr>
          <w:rFonts w:ascii="Times New Roman" w:eastAsia="宋体" w:hAnsi="Times New Roman"/>
          <w:bCs/>
        </w:rPr>
      </w:pPr>
      <w:r w:rsidRPr="008A6308">
        <w:rPr>
          <w:rFonts w:ascii="Times New Roman" w:eastAsia="宋体" w:hAnsi="Times New Roman"/>
          <w:bCs/>
        </w:rPr>
        <w:t>3</w:t>
      </w:r>
      <w:r w:rsidRPr="008A6308">
        <w:rPr>
          <w:rFonts w:ascii="Times New Roman" w:eastAsia="宋体" w:hAnsi="Times New Roman" w:hint="eastAsia"/>
          <w:bCs/>
        </w:rPr>
        <w:t>、测定水的总硬度时，为什么要在</w:t>
      </w:r>
      <w:r w:rsidRPr="008A6308">
        <w:rPr>
          <w:rFonts w:ascii="Times New Roman" w:eastAsia="宋体" w:hAnsi="Times New Roman"/>
          <w:bCs/>
        </w:rPr>
        <w:t>EDTA</w:t>
      </w:r>
      <w:r w:rsidRPr="008A6308">
        <w:rPr>
          <w:rFonts w:ascii="Times New Roman" w:eastAsia="宋体" w:hAnsi="Times New Roman" w:hint="eastAsia"/>
          <w:bCs/>
        </w:rPr>
        <w:t>溶液中加入适量的</w:t>
      </w:r>
      <w:r w:rsidRPr="008A6308">
        <w:rPr>
          <w:rFonts w:ascii="Times New Roman" w:eastAsia="宋体" w:hAnsi="Times New Roman"/>
          <w:bCs/>
        </w:rPr>
        <w:t>Mg</w:t>
      </w:r>
      <w:r w:rsidRPr="008A6308">
        <w:rPr>
          <w:rFonts w:ascii="Times New Roman" w:eastAsia="宋体" w:hAnsi="Times New Roman"/>
          <w:bCs/>
          <w:vertAlign w:val="superscript"/>
        </w:rPr>
        <w:t>2+</w:t>
      </w:r>
      <w:r w:rsidRPr="008A6308">
        <w:rPr>
          <w:rFonts w:ascii="Times New Roman" w:eastAsia="宋体" w:hAnsi="Times New Roman" w:hint="eastAsia"/>
          <w:bCs/>
        </w:rPr>
        <w:t>或</w:t>
      </w:r>
      <w:r w:rsidRPr="008A6308">
        <w:rPr>
          <w:rFonts w:ascii="Times New Roman" w:eastAsia="宋体" w:hAnsi="Times New Roman"/>
          <w:bCs/>
        </w:rPr>
        <w:t>Mg</w:t>
      </w:r>
      <w:r w:rsidRPr="008A6308">
        <w:rPr>
          <w:rFonts w:ascii="Times New Roman" w:eastAsia="宋体" w:hAnsi="Times New Roman"/>
          <w:bCs/>
          <w:vertAlign w:val="superscript"/>
        </w:rPr>
        <w:t>-</w:t>
      </w:r>
      <w:r w:rsidRPr="008A6308">
        <w:rPr>
          <w:rFonts w:ascii="Times New Roman" w:eastAsia="宋体" w:hAnsi="Times New Roman"/>
          <w:bCs/>
        </w:rPr>
        <w:t>EDTA</w:t>
      </w:r>
      <w:r w:rsidRPr="008A6308">
        <w:rPr>
          <w:rFonts w:ascii="Times New Roman" w:eastAsia="宋体" w:hAnsi="Times New Roman" w:hint="eastAsia"/>
          <w:bCs/>
        </w:rPr>
        <w:t>盐？若在标定前加入</w:t>
      </w:r>
      <w:r w:rsidRPr="008A6308">
        <w:rPr>
          <w:rFonts w:ascii="Times New Roman" w:eastAsia="宋体" w:hAnsi="Times New Roman"/>
          <w:bCs/>
        </w:rPr>
        <w:t>Mg</w:t>
      </w:r>
      <w:r w:rsidRPr="008A6308">
        <w:rPr>
          <w:rFonts w:ascii="Times New Roman" w:eastAsia="宋体" w:hAnsi="Times New Roman"/>
          <w:bCs/>
          <w:vertAlign w:val="superscript"/>
        </w:rPr>
        <w:t>2+</w:t>
      </w:r>
      <w:r w:rsidRPr="008A6308">
        <w:rPr>
          <w:rFonts w:ascii="Times New Roman" w:eastAsia="宋体" w:hAnsi="Times New Roman" w:hint="eastAsia"/>
          <w:bCs/>
        </w:rPr>
        <w:t>，对测定结果有无影响？</w:t>
      </w:r>
    </w:p>
    <w:p w:rsidR="008A6308" w:rsidRPr="00173904" w:rsidRDefault="008A6308" w:rsidP="008A6308">
      <w:pPr>
        <w:tabs>
          <w:tab w:val="num" w:pos="424"/>
        </w:tabs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八</w:t>
      </w:r>
      <w:r w:rsidRPr="00173904">
        <w:rPr>
          <w:rFonts w:hint="eastAsia"/>
          <w:b/>
          <w:sz w:val="28"/>
          <w:szCs w:val="21"/>
        </w:rPr>
        <w:t>、值日生职责</w:t>
      </w:r>
    </w:p>
    <w:p w:rsidR="008A6308" w:rsidRPr="00173904" w:rsidRDefault="008A6308" w:rsidP="008A6308">
      <w:pPr>
        <w:spacing w:line="360" w:lineRule="auto"/>
        <w:rPr>
          <w:rFonts w:ascii="宋体" w:hAnsi="宋体"/>
          <w:sz w:val="24"/>
          <w:szCs w:val="24"/>
        </w:rPr>
      </w:pPr>
      <w:r w:rsidRPr="00173904">
        <w:rPr>
          <w:rFonts w:ascii="宋体" w:hAnsi="宋体" w:hint="eastAsia"/>
          <w:sz w:val="24"/>
          <w:szCs w:val="24"/>
        </w:rPr>
        <w:t>1.将去离子水下口瓶打满，去离子水龙头在黑板对面的墙上一侧</w:t>
      </w:r>
      <w:r>
        <w:rPr>
          <w:rFonts w:ascii="宋体" w:hAnsi="宋体" w:hint="eastAsia"/>
          <w:sz w:val="24"/>
        </w:rPr>
        <w:t>；</w:t>
      </w:r>
    </w:p>
    <w:p w:rsidR="008A6308" w:rsidRPr="00173904" w:rsidRDefault="008A6308" w:rsidP="008A6308">
      <w:pPr>
        <w:spacing w:line="360" w:lineRule="auto"/>
        <w:rPr>
          <w:rFonts w:ascii="宋体" w:hAnsi="宋体"/>
          <w:sz w:val="24"/>
          <w:szCs w:val="24"/>
        </w:rPr>
      </w:pPr>
      <w:r w:rsidRPr="00173904">
        <w:rPr>
          <w:rFonts w:ascii="宋体" w:hAnsi="宋体" w:hint="eastAsia"/>
          <w:sz w:val="24"/>
          <w:szCs w:val="24"/>
        </w:rPr>
        <w:t>2.将试剂瓶溶液加满</w:t>
      </w:r>
      <w:r>
        <w:rPr>
          <w:rFonts w:ascii="宋体" w:hAnsi="宋体" w:hint="eastAsia"/>
          <w:sz w:val="24"/>
        </w:rPr>
        <w:t>；</w:t>
      </w:r>
    </w:p>
    <w:p w:rsidR="008A6308" w:rsidRPr="00173904" w:rsidRDefault="008A6308" w:rsidP="008A6308">
      <w:pPr>
        <w:spacing w:line="360" w:lineRule="auto"/>
        <w:rPr>
          <w:rFonts w:ascii="宋体" w:hAnsi="宋体"/>
          <w:sz w:val="24"/>
          <w:szCs w:val="24"/>
        </w:rPr>
      </w:pPr>
      <w:r w:rsidRPr="00173904">
        <w:rPr>
          <w:rFonts w:ascii="宋体" w:hAnsi="宋体" w:hint="eastAsia"/>
          <w:sz w:val="24"/>
          <w:szCs w:val="24"/>
        </w:rPr>
        <w:t>3.将抽屉按照上面详单整理好</w:t>
      </w:r>
      <w:r>
        <w:rPr>
          <w:rFonts w:ascii="宋体" w:hAnsi="宋体" w:hint="eastAsia"/>
          <w:sz w:val="24"/>
        </w:rPr>
        <w:t>；</w:t>
      </w:r>
    </w:p>
    <w:p w:rsidR="008A6308" w:rsidRPr="00173904" w:rsidRDefault="008A6308" w:rsidP="008A6308">
      <w:pPr>
        <w:spacing w:line="360" w:lineRule="auto"/>
        <w:rPr>
          <w:rFonts w:ascii="宋体" w:hAnsi="宋体"/>
          <w:sz w:val="24"/>
          <w:szCs w:val="24"/>
        </w:rPr>
      </w:pPr>
      <w:r w:rsidRPr="00173904">
        <w:rPr>
          <w:rFonts w:ascii="宋体" w:hAnsi="宋体" w:hint="eastAsia"/>
          <w:sz w:val="24"/>
          <w:szCs w:val="24"/>
        </w:rPr>
        <w:t>4.将实验台，包括边台擦干净</w:t>
      </w:r>
      <w:r>
        <w:rPr>
          <w:rFonts w:ascii="宋体" w:hAnsi="宋体" w:hint="eastAsia"/>
          <w:sz w:val="24"/>
        </w:rPr>
        <w:t>；</w:t>
      </w:r>
    </w:p>
    <w:p w:rsidR="008A6308" w:rsidRPr="00173904" w:rsidRDefault="008A6308" w:rsidP="008A6308">
      <w:pPr>
        <w:spacing w:line="360" w:lineRule="auto"/>
        <w:rPr>
          <w:rFonts w:ascii="宋体" w:hAnsi="宋体"/>
          <w:sz w:val="24"/>
        </w:rPr>
      </w:pPr>
      <w:r w:rsidRPr="00173904">
        <w:rPr>
          <w:rFonts w:ascii="宋体" w:hAnsi="宋体" w:hint="eastAsia"/>
          <w:sz w:val="24"/>
          <w:szCs w:val="24"/>
        </w:rPr>
        <w:t>5.拖地，垃圾倒到卫生间大桶</w:t>
      </w:r>
      <w:r>
        <w:rPr>
          <w:rFonts w:ascii="宋体" w:hAnsi="宋体" w:hint="eastAsia"/>
          <w:sz w:val="24"/>
        </w:rPr>
        <w:t>！</w:t>
      </w:r>
    </w:p>
    <w:p w:rsidR="0063071E" w:rsidRPr="008A6308" w:rsidRDefault="0063071E" w:rsidP="008A6308">
      <w:pPr>
        <w:spacing w:line="360" w:lineRule="auto"/>
        <w:ind w:right="840"/>
        <w:rPr>
          <w:rFonts w:ascii="Times New Roman" w:eastAsia="宋体" w:hAnsi="Times New Roman"/>
          <w:bCs/>
        </w:rPr>
      </w:pPr>
    </w:p>
    <w:sectPr w:rsidR="0063071E" w:rsidRPr="008A6308" w:rsidSect="007A359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49C" w:rsidRDefault="0070649C" w:rsidP="000C3DC8">
      <w:r>
        <w:separator/>
      </w:r>
    </w:p>
  </w:endnote>
  <w:endnote w:type="continuationSeparator" w:id="0">
    <w:p w:rsidR="0070649C" w:rsidRDefault="0070649C" w:rsidP="000C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49C" w:rsidRDefault="0070649C" w:rsidP="000C3DC8">
      <w:r>
        <w:separator/>
      </w:r>
    </w:p>
  </w:footnote>
  <w:footnote w:type="continuationSeparator" w:id="0">
    <w:p w:rsidR="0070649C" w:rsidRDefault="0070649C" w:rsidP="000C3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B77E6"/>
    <w:multiLevelType w:val="hybridMultilevel"/>
    <w:tmpl w:val="D0280C34"/>
    <w:lvl w:ilvl="0" w:tplc="8EF27B1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CA"/>
    <w:rsid w:val="000275FE"/>
    <w:rsid w:val="000C3DC8"/>
    <w:rsid w:val="001B01DD"/>
    <w:rsid w:val="002403B0"/>
    <w:rsid w:val="002E6678"/>
    <w:rsid w:val="00375592"/>
    <w:rsid w:val="00494FB1"/>
    <w:rsid w:val="004F18C6"/>
    <w:rsid w:val="0055783E"/>
    <w:rsid w:val="00575136"/>
    <w:rsid w:val="005C756B"/>
    <w:rsid w:val="0060761B"/>
    <w:rsid w:val="00625C6C"/>
    <w:rsid w:val="00630015"/>
    <w:rsid w:val="0063071E"/>
    <w:rsid w:val="006F2F79"/>
    <w:rsid w:val="0070649C"/>
    <w:rsid w:val="00764590"/>
    <w:rsid w:val="007A3591"/>
    <w:rsid w:val="007A4991"/>
    <w:rsid w:val="00872C53"/>
    <w:rsid w:val="008A6308"/>
    <w:rsid w:val="009530FC"/>
    <w:rsid w:val="00A32EF8"/>
    <w:rsid w:val="00A4021D"/>
    <w:rsid w:val="00A77C74"/>
    <w:rsid w:val="00B2790C"/>
    <w:rsid w:val="00BB3A97"/>
    <w:rsid w:val="00C83A53"/>
    <w:rsid w:val="00CA6C3B"/>
    <w:rsid w:val="00D353F0"/>
    <w:rsid w:val="00DD0E41"/>
    <w:rsid w:val="00E509CA"/>
    <w:rsid w:val="00E6316F"/>
    <w:rsid w:val="00E757E7"/>
    <w:rsid w:val="00F14F7E"/>
    <w:rsid w:val="00F2605B"/>
    <w:rsid w:val="00F308F3"/>
    <w:rsid w:val="00F8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5D88E"/>
  <w15:docId w15:val="{386A90B9-1329-4D5F-BC97-CDC6CCBB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8C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C3DC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C3DC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C3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3DC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3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3D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79CCA-743F-4889-BE1C-06191D369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4</cp:revision>
  <dcterms:created xsi:type="dcterms:W3CDTF">2017-03-07T07:48:00Z</dcterms:created>
  <dcterms:modified xsi:type="dcterms:W3CDTF">2019-03-28T01:20:00Z</dcterms:modified>
</cp:coreProperties>
</file>