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110" w:rsidRPr="00954B03" w:rsidRDefault="00954B03" w:rsidP="00B807B9"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outlineLvl w:val="1"/>
        <w:rPr>
          <w:rFonts w:ascii="黑体" w:eastAsia="黑体" w:hAnsi="黑体"/>
          <w:b/>
          <w:kern w:val="0"/>
          <w:sz w:val="32"/>
          <w:szCs w:val="32"/>
        </w:rPr>
      </w:pPr>
      <w:r w:rsidRPr="00954B03">
        <w:rPr>
          <w:rFonts w:ascii="黑体" w:eastAsia="黑体" w:hAnsi="黑体"/>
          <w:b/>
          <w:sz w:val="32"/>
          <w:szCs w:val="32"/>
        </w:rPr>
        <w:t>实验题目：</w:t>
      </w:r>
      <w:r w:rsidR="00C21110" w:rsidRPr="00954B03">
        <w:rPr>
          <w:rFonts w:ascii="黑体" w:eastAsia="黑体" w:hAnsi="黑体" w:hint="eastAsia"/>
          <w:b/>
          <w:kern w:val="0"/>
          <w:sz w:val="32"/>
          <w:szCs w:val="32"/>
        </w:rPr>
        <w:t>硫酸铝钾的制备及铝含量的测定</w:t>
      </w:r>
    </w:p>
    <w:p w:rsidR="00C21110" w:rsidRPr="00B807B9" w:rsidRDefault="00C21110" w:rsidP="000B2557">
      <w:pPr>
        <w:spacing w:line="360" w:lineRule="auto"/>
        <w:jc w:val="left"/>
        <w:outlineLvl w:val="0"/>
        <w:rPr>
          <w:b/>
          <w:sz w:val="28"/>
        </w:rPr>
      </w:pPr>
      <w:r w:rsidRPr="00B807B9">
        <w:rPr>
          <w:rFonts w:hint="eastAsia"/>
          <w:b/>
          <w:sz w:val="28"/>
        </w:rPr>
        <w:t>一、实验目的：</w:t>
      </w:r>
    </w:p>
    <w:p w:rsidR="00C21110" w:rsidRPr="000B2557" w:rsidRDefault="00C21110" w:rsidP="000B2557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Cs w:val="21"/>
        </w:rPr>
      </w:pPr>
      <w:r w:rsidRPr="000B2557">
        <w:rPr>
          <w:rFonts w:ascii="Times New Roman" w:hAnsi="Times New Roman" w:hint="eastAsia"/>
          <w:szCs w:val="21"/>
        </w:rPr>
        <w:t>学习硫酸钾铝复盐晶体的制备原理和方法。</w:t>
      </w:r>
    </w:p>
    <w:p w:rsidR="00C21110" w:rsidRPr="000B2557" w:rsidRDefault="00C21110" w:rsidP="000B2557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Cs w:val="21"/>
        </w:rPr>
      </w:pPr>
      <w:r w:rsidRPr="000B2557">
        <w:rPr>
          <w:rFonts w:ascii="Times New Roman" w:hAnsi="Times New Roman" w:hint="eastAsia"/>
          <w:szCs w:val="21"/>
        </w:rPr>
        <w:t>掌握配位返滴定法测定铝含量的方法。</w:t>
      </w:r>
    </w:p>
    <w:p w:rsidR="00C21110" w:rsidRPr="000B2557" w:rsidRDefault="00C21110" w:rsidP="004A5031">
      <w:pPr>
        <w:spacing w:line="360" w:lineRule="auto"/>
        <w:ind w:left="420"/>
        <w:jc w:val="left"/>
        <w:rPr>
          <w:szCs w:val="21"/>
        </w:rPr>
      </w:pPr>
      <w:r w:rsidRPr="000B2557">
        <w:rPr>
          <w:szCs w:val="21"/>
        </w:rPr>
        <w:t xml:space="preserve">3.  </w:t>
      </w:r>
      <w:r w:rsidRPr="000B2557">
        <w:rPr>
          <w:rFonts w:hint="eastAsia"/>
          <w:szCs w:val="21"/>
        </w:rPr>
        <w:t>熟练化学实验的基本操作。</w:t>
      </w:r>
    </w:p>
    <w:p w:rsidR="008E1653" w:rsidRDefault="00C21110" w:rsidP="008E1653">
      <w:pPr>
        <w:spacing w:line="360" w:lineRule="auto"/>
        <w:rPr>
          <w:b/>
          <w:sz w:val="24"/>
        </w:rPr>
      </w:pPr>
      <w:r w:rsidRPr="00B807B9">
        <w:rPr>
          <w:rFonts w:hint="eastAsia"/>
          <w:b/>
          <w:sz w:val="28"/>
        </w:rPr>
        <w:t>二、实验仪器：</w:t>
      </w:r>
      <w:r w:rsidR="008E1653">
        <w:rPr>
          <w:rFonts w:hint="eastAsia"/>
          <w:b/>
          <w:sz w:val="28"/>
        </w:rPr>
        <w:t>（</w:t>
      </w:r>
      <w:r w:rsidR="008E1653" w:rsidRPr="00AD2D8A">
        <w:rPr>
          <w:rFonts w:hint="eastAsia"/>
          <w:b/>
          <w:sz w:val="24"/>
        </w:rPr>
        <w:t>抽屉里物品</w:t>
      </w:r>
      <w:r w:rsidR="008E1653">
        <w:rPr>
          <w:rFonts w:hint="eastAsia"/>
          <w:b/>
          <w:sz w:val="24"/>
        </w:rPr>
        <w:t>详单）</w:t>
      </w:r>
    </w:p>
    <w:p w:rsidR="00B807B9" w:rsidRPr="00B807B9" w:rsidRDefault="00B807B9" w:rsidP="00C170B5">
      <w:pPr>
        <w:spacing w:line="360" w:lineRule="auto"/>
        <w:rPr>
          <w:color w:val="C00000"/>
          <w:sz w:val="24"/>
          <w:szCs w:val="28"/>
        </w:rPr>
      </w:pPr>
      <w:r w:rsidRPr="0047461C">
        <w:rPr>
          <w:rFonts w:hint="eastAsia"/>
          <w:color w:val="C00000"/>
          <w:sz w:val="24"/>
          <w:szCs w:val="28"/>
        </w:rPr>
        <w:t>请同学们务必在实验结束后清洗干净，摆放整齐，方便下一个班级使用</w:t>
      </w:r>
      <w:r w:rsidR="00BF46D3">
        <w:rPr>
          <w:rFonts w:hint="eastAsia"/>
          <w:color w:val="C00000"/>
          <w:sz w:val="24"/>
          <w:szCs w:val="28"/>
        </w:rPr>
        <w:t>。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2000"/>
        <w:gridCol w:w="1559"/>
        <w:gridCol w:w="973"/>
        <w:gridCol w:w="19"/>
        <w:gridCol w:w="1544"/>
        <w:gridCol w:w="1216"/>
        <w:gridCol w:w="75"/>
        <w:gridCol w:w="1043"/>
      </w:tblGrid>
      <w:tr w:rsidR="00BD7A2F" w:rsidRPr="000E4BA8" w:rsidTr="00C170B5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  <w:hideMark/>
          </w:tcPr>
          <w:p w:rsidR="00C170B5" w:rsidRPr="000E4BA8" w:rsidRDefault="00C170B5" w:rsidP="00436CDE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hint="eastAsia"/>
                <w:color w:val="000000"/>
                <w:kern w:val="0"/>
                <w:sz w:val="24"/>
              </w:rPr>
              <w:t>酒精灯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kern w:val="0"/>
                <w:sz w:val="24"/>
              </w:rPr>
              <w:t>250mL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C170B5" w:rsidRPr="000E4BA8" w:rsidRDefault="00C170B5" w:rsidP="00436CDE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hint="eastAsia"/>
                <w:color w:val="000000"/>
                <w:kern w:val="0"/>
                <w:sz w:val="24"/>
              </w:rPr>
              <w:t>铁三角架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0B5" w:rsidRPr="000E4BA8" w:rsidRDefault="00C170B5" w:rsidP="00436CD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cs="宋体" w:hint="eastAsia"/>
                <w:color w:val="000000"/>
                <w:kern w:val="0"/>
                <w:sz w:val="24"/>
              </w:rPr>
              <w:t>标准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</w:tr>
      <w:tr w:rsidR="00BD7A2F" w:rsidRPr="000E4BA8" w:rsidTr="00C170B5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  <w:hideMark/>
          </w:tcPr>
          <w:p w:rsidR="00C170B5" w:rsidRPr="000E4BA8" w:rsidRDefault="00C170B5" w:rsidP="00436CDE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hint="eastAsia"/>
                <w:color w:val="000000"/>
                <w:kern w:val="0"/>
                <w:sz w:val="24"/>
              </w:rPr>
              <w:t>蒸发皿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kern w:val="0"/>
                <w:sz w:val="24"/>
              </w:rPr>
              <w:t>75mm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C170B5" w:rsidRPr="000E4BA8" w:rsidRDefault="00C170B5" w:rsidP="00436CDE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hint="eastAsia"/>
                <w:color w:val="000000"/>
                <w:kern w:val="0"/>
                <w:sz w:val="24"/>
              </w:rPr>
              <w:t>坩埚钳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0B5" w:rsidRPr="000E4BA8" w:rsidRDefault="00C170B5" w:rsidP="00436CD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cs="宋体" w:hint="eastAsia"/>
                <w:color w:val="000000"/>
                <w:kern w:val="0"/>
                <w:sz w:val="24"/>
              </w:rPr>
              <w:t>标准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</w:tr>
      <w:tr w:rsidR="00BD7A2F" w:rsidRPr="000E4BA8" w:rsidTr="00C170B5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</w:tcPr>
          <w:p w:rsidR="00C170B5" w:rsidRPr="000E4BA8" w:rsidRDefault="00C170B5" w:rsidP="00436CDE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hint="eastAsia"/>
                <w:color w:val="000000"/>
                <w:kern w:val="0"/>
                <w:sz w:val="24"/>
              </w:rPr>
              <w:t>泥三角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0B5" w:rsidRPr="000E4BA8" w:rsidRDefault="00C170B5" w:rsidP="00436CD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cs="宋体" w:hint="eastAsia"/>
                <w:color w:val="000000"/>
                <w:kern w:val="0"/>
                <w:sz w:val="24"/>
              </w:rPr>
              <w:t>长腿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C170B5" w:rsidRPr="000E4BA8" w:rsidRDefault="00C170B5" w:rsidP="00436CD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proofErr w:type="gramStart"/>
            <w:r w:rsidRPr="000E4BA8">
              <w:rPr>
                <w:rFonts w:ascii="宋体" w:hAnsi="宋体" w:hint="eastAsia"/>
                <w:color w:val="000000"/>
                <w:kern w:val="0"/>
                <w:sz w:val="24"/>
              </w:rPr>
              <w:t>抽滤瓶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kern w:val="0"/>
                <w:sz w:val="24"/>
              </w:rPr>
              <w:t>250mL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kern w:val="0"/>
                <w:sz w:val="24"/>
              </w:rPr>
              <w:t>1</w:t>
            </w:r>
          </w:p>
        </w:tc>
      </w:tr>
      <w:tr w:rsidR="001E06B7" w:rsidRPr="000E4BA8" w:rsidTr="00C170B5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</w:tcPr>
          <w:p w:rsidR="001E06B7" w:rsidRPr="000E4BA8" w:rsidRDefault="001E06B7" w:rsidP="00436CDE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hint="eastAsia"/>
                <w:color w:val="000000"/>
                <w:kern w:val="0"/>
                <w:sz w:val="24"/>
              </w:rPr>
              <w:t>石棉网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06B7" w:rsidRPr="000E4BA8" w:rsidRDefault="001E06B7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kern w:val="0"/>
                <w:sz w:val="24"/>
              </w:rPr>
              <w:t>120*120mm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06B7" w:rsidRPr="000E4BA8" w:rsidRDefault="001E06B7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1E06B7" w:rsidRPr="000E4BA8" w:rsidRDefault="001E06B7" w:rsidP="00DA0C4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sz w:val="24"/>
                <w:szCs w:val="28"/>
              </w:rPr>
              <w:t>容量瓶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6B7" w:rsidRPr="000E4BA8" w:rsidRDefault="001E06B7" w:rsidP="00DA0C4D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sz w:val="24"/>
                <w:szCs w:val="28"/>
              </w:rPr>
              <w:t>250m</w:t>
            </w:r>
            <w:r>
              <w:rPr>
                <w:rFonts w:hint="eastAsia"/>
                <w:color w:val="000000"/>
                <w:sz w:val="24"/>
                <w:szCs w:val="28"/>
              </w:rPr>
              <w:t>L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06B7" w:rsidRPr="000E4BA8" w:rsidRDefault="001E06B7" w:rsidP="00DA0C4D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kern w:val="0"/>
                <w:sz w:val="24"/>
              </w:rPr>
              <w:t>2</w:t>
            </w:r>
          </w:p>
        </w:tc>
      </w:tr>
      <w:tr w:rsidR="00BD7A2F" w:rsidRPr="000E4BA8" w:rsidTr="00C170B5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</w:tcPr>
          <w:p w:rsidR="00C170B5" w:rsidRPr="000E4BA8" w:rsidRDefault="00C170B5" w:rsidP="00436CDE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hint="eastAsia"/>
                <w:color w:val="000000"/>
                <w:kern w:val="0"/>
                <w:sz w:val="24"/>
              </w:rPr>
              <w:t>布氏漏斗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kern w:val="0"/>
                <w:sz w:val="24"/>
              </w:rPr>
              <w:t>φ7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C170B5" w:rsidRPr="000E4BA8" w:rsidRDefault="00C170B5" w:rsidP="00436CDE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hint="eastAsia"/>
                <w:color w:val="000000"/>
                <w:kern w:val="0"/>
                <w:sz w:val="24"/>
              </w:rPr>
              <w:t>洗瓶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kern w:val="0"/>
                <w:sz w:val="24"/>
              </w:rPr>
              <w:t>500mL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kern w:val="0"/>
                <w:sz w:val="24"/>
              </w:rPr>
              <w:t>1</w:t>
            </w:r>
          </w:p>
        </w:tc>
      </w:tr>
      <w:tr w:rsidR="00BD7A2F" w:rsidRPr="000E4BA8" w:rsidTr="00C170B5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  <w:hideMark/>
          </w:tcPr>
          <w:p w:rsidR="00C170B5" w:rsidRPr="000E4BA8" w:rsidRDefault="00C170B5" w:rsidP="00436CD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hint="eastAsia"/>
                <w:color w:val="000000"/>
                <w:kern w:val="0"/>
                <w:sz w:val="24"/>
              </w:rPr>
              <w:t>玻璃棒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kern w:val="0"/>
                <w:sz w:val="24"/>
              </w:rPr>
              <w:t>15cm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C170B5" w:rsidRPr="000E4BA8" w:rsidRDefault="00C170B5" w:rsidP="00436CD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hint="eastAsia"/>
                <w:color w:val="000000"/>
                <w:kern w:val="0"/>
                <w:sz w:val="24"/>
              </w:rPr>
              <w:t>胶头滴管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kern w:val="0"/>
                <w:sz w:val="24"/>
              </w:rPr>
              <w:t>15cm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kern w:val="0"/>
                <w:sz w:val="24"/>
              </w:rPr>
              <w:t>1</w:t>
            </w:r>
          </w:p>
        </w:tc>
      </w:tr>
      <w:tr w:rsidR="00BD7A2F" w:rsidRPr="000E4BA8" w:rsidTr="00C170B5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  <w:hideMark/>
          </w:tcPr>
          <w:p w:rsidR="00C170B5" w:rsidRPr="000E4BA8" w:rsidRDefault="00C170B5" w:rsidP="00436CDE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sz w:val="24"/>
                <w:szCs w:val="28"/>
              </w:rPr>
              <w:t>锥形瓶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kern w:val="0"/>
                <w:sz w:val="24"/>
              </w:rPr>
              <w:t>250mL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C170B5" w:rsidRPr="000E4BA8" w:rsidRDefault="00C170B5" w:rsidP="00436CD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hint="eastAsia"/>
                <w:color w:val="000000"/>
                <w:kern w:val="0"/>
                <w:sz w:val="24"/>
              </w:rPr>
              <w:t>量筒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kern w:val="0"/>
                <w:sz w:val="24"/>
              </w:rPr>
              <w:t>10mL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kern w:val="0"/>
                <w:sz w:val="24"/>
              </w:rPr>
              <w:t>1</w:t>
            </w:r>
          </w:p>
        </w:tc>
      </w:tr>
      <w:tr w:rsidR="00BD7A2F" w:rsidRPr="000E4BA8" w:rsidTr="00C170B5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  <w:hideMark/>
          </w:tcPr>
          <w:p w:rsidR="00C170B5" w:rsidRPr="000E4BA8" w:rsidRDefault="00C170B5" w:rsidP="00436CDE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sz w:val="24"/>
              </w:rPr>
              <w:t>白试剂瓶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kern w:val="0"/>
                <w:sz w:val="24"/>
              </w:rPr>
              <w:t>500mL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C170B5" w:rsidRPr="000E4BA8" w:rsidRDefault="00C170B5" w:rsidP="00436CD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hint="eastAsia"/>
                <w:color w:val="000000"/>
                <w:kern w:val="0"/>
                <w:sz w:val="24"/>
              </w:rPr>
              <w:t>量筒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color w:val="000000"/>
                <w:kern w:val="0"/>
                <w:sz w:val="24"/>
              </w:rPr>
              <w:t>100mL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kern w:val="0"/>
                <w:sz w:val="24"/>
              </w:rPr>
              <w:t>1</w:t>
            </w:r>
          </w:p>
        </w:tc>
      </w:tr>
      <w:tr w:rsidR="00BD7A2F" w:rsidRPr="000E4BA8" w:rsidTr="00C170B5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  <w:hideMark/>
          </w:tcPr>
          <w:p w:rsidR="00C170B5" w:rsidRPr="000E4BA8" w:rsidRDefault="00C170B5" w:rsidP="00436CDE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sz w:val="24"/>
                <w:szCs w:val="28"/>
              </w:rPr>
              <w:t>烧杯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0B5" w:rsidRPr="000E4BA8" w:rsidRDefault="00C170B5" w:rsidP="00436CD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E4BA8">
              <w:rPr>
                <w:rFonts w:hint="eastAsia"/>
                <w:color w:val="000000"/>
                <w:kern w:val="0"/>
                <w:sz w:val="24"/>
              </w:rPr>
              <w:t>1</w:t>
            </w:r>
            <w:r w:rsidRPr="000E4BA8">
              <w:rPr>
                <w:color w:val="000000"/>
                <w:kern w:val="0"/>
                <w:sz w:val="24"/>
              </w:rPr>
              <w:t>00mL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E4BA8"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C170B5" w:rsidRPr="000E4BA8" w:rsidRDefault="00C170B5" w:rsidP="00436CD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0B5" w:rsidRPr="000E4BA8" w:rsidRDefault="00C170B5" w:rsidP="00BF46D3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70B5" w:rsidRPr="000E4BA8" w:rsidRDefault="00C170B5" w:rsidP="00436CDE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</w:p>
        </w:tc>
      </w:tr>
    </w:tbl>
    <w:p w:rsidR="00C170B5" w:rsidRPr="004A5031" w:rsidRDefault="00C170B5" w:rsidP="00B807B9">
      <w:pPr>
        <w:spacing w:line="360" w:lineRule="auto"/>
        <w:rPr>
          <w:sz w:val="24"/>
        </w:rPr>
      </w:pPr>
    </w:p>
    <w:p w:rsidR="00C21110" w:rsidRPr="007D3C47" w:rsidRDefault="00C21110" w:rsidP="007D3C47">
      <w:pPr>
        <w:spacing w:line="360" w:lineRule="auto"/>
        <w:ind w:leftChars="-200" w:left="142" w:hangingChars="200" w:hanging="562"/>
        <w:jc w:val="left"/>
        <w:rPr>
          <w:b/>
          <w:sz w:val="28"/>
        </w:rPr>
      </w:pPr>
      <w:r w:rsidRPr="007D3C47">
        <w:rPr>
          <w:rFonts w:hint="eastAsia"/>
          <w:b/>
          <w:sz w:val="28"/>
        </w:rPr>
        <w:t>三、实验原理：</w:t>
      </w:r>
    </w:p>
    <w:p w:rsidR="00C21110" w:rsidRPr="000B2557" w:rsidRDefault="00C21110" w:rsidP="000B2557">
      <w:pPr>
        <w:spacing w:line="360" w:lineRule="auto"/>
        <w:ind w:left="525"/>
        <w:jc w:val="left"/>
        <w:rPr>
          <w:b/>
          <w:szCs w:val="21"/>
        </w:rPr>
      </w:pPr>
      <w:r w:rsidRPr="000B2557">
        <w:rPr>
          <w:b/>
          <w:szCs w:val="21"/>
        </w:rPr>
        <w:t>1</w:t>
      </w:r>
      <w:r w:rsidRPr="000B2557">
        <w:rPr>
          <w:rFonts w:hint="eastAsia"/>
          <w:b/>
          <w:szCs w:val="21"/>
        </w:rPr>
        <w:t>、硫酸铝钾的制备：</w:t>
      </w:r>
    </w:p>
    <w:p w:rsidR="00C21110" w:rsidRPr="000B2557" w:rsidRDefault="00C21110" w:rsidP="000B2557">
      <w:pPr>
        <w:spacing w:line="360" w:lineRule="auto"/>
        <w:ind w:leftChars="250" w:left="525" w:firstLineChars="300" w:firstLine="630"/>
        <w:jc w:val="left"/>
        <w:rPr>
          <w:szCs w:val="21"/>
        </w:rPr>
      </w:pPr>
      <w:r w:rsidRPr="000B2557">
        <w:rPr>
          <w:rFonts w:hint="eastAsia"/>
          <w:szCs w:val="21"/>
        </w:rPr>
        <w:t>硫酸铝饱和溶液与同</w:t>
      </w:r>
      <w:r w:rsidR="00AA5BC3">
        <w:rPr>
          <w:rFonts w:hint="eastAsia"/>
          <w:szCs w:val="21"/>
        </w:rPr>
        <w:tab/>
      </w:r>
      <w:r w:rsidRPr="000B2557">
        <w:rPr>
          <w:rFonts w:hint="eastAsia"/>
          <w:szCs w:val="21"/>
        </w:rPr>
        <w:t>体积的饱和硫酸钾溶液混合，搅拌放置，就有硫酸铝钾晶体生成。反应为：</w:t>
      </w:r>
    </w:p>
    <w:p w:rsidR="00C21110" w:rsidRPr="000B2557" w:rsidRDefault="00C21110" w:rsidP="00F545A0">
      <w:pPr>
        <w:spacing w:line="360" w:lineRule="auto"/>
        <w:ind w:leftChars="250" w:left="525" w:firstLineChars="300" w:firstLine="630"/>
        <w:jc w:val="left"/>
        <w:rPr>
          <w:szCs w:val="21"/>
        </w:rPr>
      </w:pPr>
      <w:r w:rsidRPr="000B2557">
        <w:rPr>
          <w:szCs w:val="21"/>
        </w:rPr>
        <w:t>Al</w:t>
      </w:r>
      <w:r w:rsidRPr="000B2557">
        <w:rPr>
          <w:szCs w:val="21"/>
          <w:vertAlign w:val="subscript"/>
        </w:rPr>
        <w:t>2</w:t>
      </w:r>
      <w:r w:rsidRPr="000B2557">
        <w:rPr>
          <w:szCs w:val="21"/>
        </w:rPr>
        <w:t>(SO</w:t>
      </w:r>
      <w:r w:rsidRPr="000B2557">
        <w:rPr>
          <w:szCs w:val="21"/>
          <w:vertAlign w:val="subscript"/>
        </w:rPr>
        <w:t>4</w:t>
      </w:r>
      <w:r w:rsidRPr="000B2557">
        <w:rPr>
          <w:szCs w:val="21"/>
        </w:rPr>
        <w:t>)</w:t>
      </w:r>
      <w:r w:rsidRPr="000B2557">
        <w:rPr>
          <w:szCs w:val="21"/>
          <w:vertAlign w:val="subscript"/>
        </w:rPr>
        <w:t>3</w:t>
      </w:r>
      <w:r w:rsidRPr="000B2557">
        <w:rPr>
          <w:szCs w:val="21"/>
        </w:rPr>
        <w:t xml:space="preserve"> + K</w:t>
      </w:r>
      <w:r w:rsidRPr="000B2557">
        <w:rPr>
          <w:szCs w:val="21"/>
          <w:vertAlign w:val="subscript"/>
        </w:rPr>
        <w:t>2</w:t>
      </w:r>
      <w:r w:rsidRPr="000B2557">
        <w:rPr>
          <w:szCs w:val="21"/>
        </w:rPr>
        <w:t>SO</w:t>
      </w:r>
      <w:r w:rsidRPr="000B2557">
        <w:rPr>
          <w:szCs w:val="21"/>
          <w:vertAlign w:val="subscript"/>
        </w:rPr>
        <w:t>4</w:t>
      </w:r>
      <w:r w:rsidRPr="000B2557">
        <w:rPr>
          <w:szCs w:val="21"/>
        </w:rPr>
        <w:t xml:space="preserve"> +24 H</w:t>
      </w:r>
      <w:r w:rsidRPr="000B2557">
        <w:rPr>
          <w:szCs w:val="21"/>
          <w:vertAlign w:val="subscript"/>
        </w:rPr>
        <w:t>2</w:t>
      </w:r>
      <w:r w:rsidRPr="000B2557">
        <w:rPr>
          <w:szCs w:val="21"/>
        </w:rPr>
        <w:t>O = K</w:t>
      </w:r>
      <w:r w:rsidRPr="000B2557">
        <w:rPr>
          <w:szCs w:val="21"/>
          <w:vertAlign w:val="subscript"/>
        </w:rPr>
        <w:t>2</w:t>
      </w:r>
      <w:r w:rsidRPr="000B2557">
        <w:rPr>
          <w:szCs w:val="21"/>
        </w:rPr>
        <w:t>SO</w:t>
      </w:r>
      <w:r w:rsidRPr="000B2557">
        <w:rPr>
          <w:szCs w:val="21"/>
          <w:vertAlign w:val="subscript"/>
        </w:rPr>
        <w:t>4</w:t>
      </w:r>
      <w:r w:rsidRPr="000B2557">
        <w:rPr>
          <w:szCs w:val="20"/>
        </w:rPr>
        <w:sym w:font="Symbol" w:char="F0D7"/>
      </w:r>
      <w:r w:rsidRPr="000B2557">
        <w:rPr>
          <w:szCs w:val="21"/>
        </w:rPr>
        <w:t xml:space="preserve"> Al</w:t>
      </w:r>
      <w:r w:rsidRPr="000B2557">
        <w:rPr>
          <w:szCs w:val="21"/>
          <w:vertAlign w:val="subscript"/>
        </w:rPr>
        <w:t>2</w:t>
      </w:r>
      <w:r w:rsidRPr="000B2557">
        <w:rPr>
          <w:szCs w:val="21"/>
        </w:rPr>
        <w:t>(SO</w:t>
      </w:r>
      <w:r w:rsidRPr="000B2557">
        <w:rPr>
          <w:szCs w:val="21"/>
          <w:vertAlign w:val="subscript"/>
        </w:rPr>
        <w:t>4</w:t>
      </w:r>
      <w:r w:rsidRPr="000B2557">
        <w:rPr>
          <w:szCs w:val="21"/>
        </w:rPr>
        <w:t>)</w:t>
      </w:r>
      <w:r w:rsidRPr="000B2557">
        <w:rPr>
          <w:szCs w:val="21"/>
          <w:vertAlign w:val="subscript"/>
        </w:rPr>
        <w:t>3</w:t>
      </w:r>
      <w:r w:rsidRPr="000B2557">
        <w:rPr>
          <w:szCs w:val="20"/>
        </w:rPr>
        <w:sym w:font="Symbol" w:char="F0D7"/>
      </w:r>
      <w:r w:rsidRPr="000B2557">
        <w:rPr>
          <w:szCs w:val="21"/>
        </w:rPr>
        <w:t>24 H</w:t>
      </w:r>
      <w:r w:rsidRPr="000B2557">
        <w:rPr>
          <w:szCs w:val="21"/>
          <w:vertAlign w:val="subscript"/>
        </w:rPr>
        <w:t>2</w:t>
      </w:r>
      <w:r w:rsidRPr="000B2557">
        <w:rPr>
          <w:szCs w:val="21"/>
        </w:rPr>
        <w:t>O</w:t>
      </w:r>
      <w:r w:rsidRPr="000B2557">
        <w:rPr>
          <w:rFonts w:hint="eastAsia"/>
          <w:szCs w:val="21"/>
        </w:rPr>
        <w:t>（</w:t>
      </w:r>
      <w:r w:rsidRPr="000B2557">
        <w:rPr>
          <w:szCs w:val="21"/>
        </w:rPr>
        <w:t>M.W.=948.7546</w:t>
      </w:r>
      <w:r w:rsidRPr="000B2557">
        <w:rPr>
          <w:rFonts w:hint="eastAsia"/>
          <w:szCs w:val="21"/>
        </w:rPr>
        <w:t>）</w:t>
      </w:r>
    </w:p>
    <w:p w:rsidR="00C21110" w:rsidRPr="000B2557" w:rsidRDefault="00C21110" w:rsidP="000B2557">
      <w:pPr>
        <w:spacing w:line="360" w:lineRule="auto"/>
        <w:ind w:left="525"/>
        <w:jc w:val="left"/>
        <w:rPr>
          <w:b/>
          <w:szCs w:val="21"/>
        </w:rPr>
      </w:pPr>
      <w:r w:rsidRPr="000B2557">
        <w:rPr>
          <w:b/>
          <w:szCs w:val="21"/>
        </w:rPr>
        <w:t>2</w:t>
      </w:r>
      <w:r w:rsidRPr="000B2557">
        <w:rPr>
          <w:rFonts w:hint="eastAsia"/>
          <w:b/>
          <w:szCs w:val="21"/>
        </w:rPr>
        <w:t>、铝含量的测定原理</w:t>
      </w:r>
      <w:r w:rsidRPr="000B2557">
        <w:rPr>
          <w:b/>
          <w:szCs w:val="20"/>
        </w:rPr>
        <w:sym w:font="Symbol" w:char="F0BE"/>
      </w:r>
      <w:r w:rsidRPr="000B2557">
        <w:rPr>
          <w:rFonts w:hint="eastAsia"/>
          <w:b/>
          <w:szCs w:val="21"/>
        </w:rPr>
        <w:t>配位滴定返滴定法测定</w:t>
      </w:r>
    </w:p>
    <w:p w:rsidR="00C21110" w:rsidRPr="000B2557" w:rsidRDefault="00C21110" w:rsidP="000B2557">
      <w:pPr>
        <w:spacing w:line="360" w:lineRule="auto"/>
        <w:ind w:leftChars="250" w:left="525" w:firstLineChars="200" w:firstLine="420"/>
        <w:jc w:val="left"/>
        <w:rPr>
          <w:szCs w:val="21"/>
        </w:rPr>
      </w:pPr>
      <w:r w:rsidRPr="000B2557">
        <w:rPr>
          <w:rFonts w:hint="eastAsia"/>
          <w:kern w:val="0"/>
          <w:szCs w:val="21"/>
        </w:rPr>
        <w:t>在试样中加入过量的</w:t>
      </w:r>
      <w:r w:rsidRPr="000B2557">
        <w:rPr>
          <w:kern w:val="0"/>
          <w:szCs w:val="21"/>
        </w:rPr>
        <w:t>EDTA</w:t>
      </w:r>
      <w:r w:rsidRPr="000B2557">
        <w:rPr>
          <w:rFonts w:hint="eastAsia"/>
          <w:kern w:val="0"/>
          <w:szCs w:val="21"/>
        </w:rPr>
        <w:t>，调节溶液的</w:t>
      </w:r>
      <w:r w:rsidRPr="000B2557">
        <w:rPr>
          <w:kern w:val="0"/>
          <w:szCs w:val="21"/>
        </w:rPr>
        <w:t>pH=3~4</w:t>
      </w:r>
      <w:r w:rsidRPr="000B2557">
        <w:rPr>
          <w:rFonts w:hint="eastAsia"/>
          <w:kern w:val="0"/>
          <w:szCs w:val="21"/>
        </w:rPr>
        <w:t>，加热煮沸使</w:t>
      </w:r>
      <w:r w:rsidRPr="000B2557">
        <w:rPr>
          <w:kern w:val="0"/>
          <w:szCs w:val="21"/>
        </w:rPr>
        <w:t>Al</w:t>
      </w:r>
      <w:r w:rsidRPr="000B2557">
        <w:rPr>
          <w:rFonts w:hint="eastAsia"/>
          <w:kern w:val="0"/>
          <w:szCs w:val="21"/>
        </w:rPr>
        <w:t>与</w:t>
      </w:r>
      <w:r w:rsidRPr="000B2557">
        <w:rPr>
          <w:kern w:val="0"/>
          <w:szCs w:val="21"/>
        </w:rPr>
        <w:t>EDTA</w:t>
      </w:r>
      <w:r w:rsidRPr="000B2557">
        <w:rPr>
          <w:rFonts w:hint="eastAsia"/>
          <w:kern w:val="0"/>
          <w:szCs w:val="21"/>
        </w:rPr>
        <w:t>完全配合。冷却后，加入缓冲溶液调节溶液的</w:t>
      </w:r>
      <w:r w:rsidRPr="000B2557">
        <w:rPr>
          <w:kern w:val="0"/>
          <w:szCs w:val="21"/>
        </w:rPr>
        <w:t>pH=5~ 6</w:t>
      </w:r>
      <w:r w:rsidRPr="000B2557">
        <w:rPr>
          <w:rFonts w:hint="eastAsia"/>
          <w:kern w:val="0"/>
          <w:szCs w:val="21"/>
        </w:rPr>
        <w:t>，以二甲酚橙做指示剂，此时溶液的颜色呈现黄色，用锌标准溶液滴定剩余的</w:t>
      </w:r>
      <w:r w:rsidRPr="000B2557">
        <w:rPr>
          <w:kern w:val="0"/>
          <w:szCs w:val="21"/>
        </w:rPr>
        <w:t>EDTA</w:t>
      </w:r>
      <w:r w:rsidRPr="000B2557">
        <w:rPr>
          <w:rFonts w:hint="eastAsia"/>
          <w:kern w:val="0"/>
          <w:szCs w:val="21"/>
        </w:rPr>
        <w:t>，稍过量的</w:t>
      </w:r>
      <w:r w:rsidRPr="000B2557">
        <w:rPr>
          <w:kern w:val="0"/>
          <w:szCs w:val="21"/>
        </w:rPr>
        <w:t>Zn</w:t>
      </w:r>
      <w:r w:rsidRPr="000B2557">
        <w:rPr>
          <w:kern w:val="0"/>
          <w:szCs w:val="21"/>
          <w:vertAlign w:val="superscript"/>
        </w:rPr>
        <w:t>2+</w:t>
      </w:r>
      <w:r w:rsidRPr="000B2557">
        <w:rPr>
          <w:rFonts w:hint="eastAsia"/>
          <w:kern w:val="0"/>
          <w:szCs w:val="21"/>
        </w:rPr>
        <w:t>与二甲酚橙指示剂配位形成红色配合物显示终点，记录消耗</w:t>
      </w:r>
      <w:proofErr w:type="gramStart"/>
      <w:r w:rsidRPr="000B2557">
        <w:rPr>
          <w:rFonts w:hint="eastAsia"/>
          <w:kern w:val="0"/>
          <w:szCs w:val="21"/>
        </w:rPr>
        <w:t>锌</w:t>
      </w:r>
      <w:proofErr w:type="gramEnd"/>
      <w:r w:rsidRPr="000B2557">
        <w:rPr>
          <w:rFonts w:hint="eastAsia"/>
          <w:kern w:val="0"/>
          <w:szCs w:val="21"/>
        </w:rPr>
        <w:t>标准溶液的体积。由消耗</w:t>
      </w:r>
      <w:proofErr w:type="gramStart"/>
      <w:r w:rsidRPr="000B2557">
        <w:rPr>
          <w:rFonts w:hint="eastAsia"/>
          <w:kern w:val="0"/>
          <w:szCs w:val="21"/>
        </w:rPr>
        <w:t>锌</w:t>
      </w:r>
      <w:proofErr w:type="gramEnd"/>
      <w:r w:rsidRPr="000B2557">
        <w:rPr>
          <w:rFonts w:hint="eastAsia"/>
          <w:kern w:val="0"/>
          <w:szCs w:val="21"/>
        </w:rPr>
        <w:t>标准溶液的体积和浓度计算铝的含量。</w:t>
      </w:r>
    </w:p>
    <w:p w:rsidR="00C21110" w:rsidRPr="000B2557" w:rsidRDefault="00C21110" w:rsidP="000B2557">
      <w:pPr>
        <w:spacing w:line="360" w:lineRule="auto"/>
        <w:ind w:leftChars="21" w:left="44" w:firstLineChars="400" w:firstLine="840"/>
        <w:jc w:val="left"/>
        <w:rPr>
          <w:kern w:val="0"/>
          <w:szCs w:val="21"/>
        </w:rPr>
      </w:pPr>
      <w:r w:rsidRPr="000B2557">
        <w:rPr>
          <w:rFonts w:hint="eastAsia"/>
          <w:kern w:val="0"/>
          <w:szCs w:val="21"/>
        </w:rPr>
        <w:t>其反应为：</w:t>
      </w:r>
    </w:p>
    <w:p w:rsidR="00C21110" w:rsidRPr="000B2557" w:rsidRDefault="00C21110" w:rsidP="000B2557">
      <w:pPr>
        <w:spacing w:line="360" w:lineRule="auto"/>
        <w:ind w:leftChars="28" w:left="59" w:firstLineChars="450" w:firstLine="945"/>
        <w:jc w:val="left"/>
        <w:rPr>
          <w:szCs w:val="21"/>
        </w:rPr>
      </w:pPr>
      <w:r w:rsidRPr="000B2557">
        <w:rPr>
          <w:kern w:val="0"/>
          <w:szCs w:val="21"/>
        </w:rPr>
        <w:t>Al</w:t>
      </w:r>
      <w:r w:rsidRPr="000B2557">
        <w:rPr>
          <w:kern w:val="0"/>
          <w:szCs w:val="21"/>
          <w:vertAlign w:val="superscript"/>
        </w:rPr>
        <w:t>3+</w:t>
      </w:r>
      <w:r w:rsidRPr="000B2557">
        <w:rPr>
          <w:kern w:val="0"/>
          <w:szCs w:val="21"/>
        </w:rPr>
        <w:t xml:space="preserve"> + H</w:t>
      </w:r>
      <w:r w:rsidRPr="000B2557">
        <w:rPr>
          <w:kern w:val="0"/>
          <w:szCs w:val="21"/>
          <w:vertAlign w:val="subscript"/>
        </w:rPr>
        <w:t>2</w:t>
      </w:r>
      <w:r w:rsidRPr="000B2557">
        <w:rPr>
          <w:kern w:val="0"/>
          <w:szCs w:val="21"/>
        </w:rPr>
        <w:t>Y</w:t>
      </w:r>
      <w:r w:rsidRPr="000B2557">
        <w:rPr>
          <w:kern w:val="0"/>
          <w:szCs w:val="21"/>
          <w:vertAlign w:val="superscript"/>
        </w:rPr>
        <w:t>2-</w:t>
      </w:r>
      <w:r w:rsidRPr="000B2557">
        <w:rPr>
          <w:rFonts w:hint="eastAsia"/>
          <w:kern w:val="0"/>
          <w:szCs w:val="21"/>
        </w:rPr>
        <w:t>（过量）</w:t>
      </w:r>
      <w:r w:rsidRPr="000B2557">
        <w:rPr>
          <w:kern w:val="0"/>
          <w:szCs w:val="21"/>
        </w:rPr>
        <w:t xml:space="preserve">= </w:t>
      </w:r>
      <w:proofErr w:type="spellStart"/>
      <w:r w:rsidRPr="000B2557">
        <w:rPr>
          <w:kern w:val="0"/>
          <w:szCs w:val="21"/>
        </w:rPr>
        <w:t>AlY</w:t>
      </w:r>
      <w:proofErr w:type="spellEnd"/>
      <w:r w:rsidRPr="000B2557">
        <w:rPr>
          <w:kern w:val="0"/>
          <w:szCs w:val="21"/>
          <w:vertAlign w:val="superscript"/>
        </w:rPr>
        <w:t>-</w:t>
      </w:r>
      <w:r w:rsidRPr="000B2557">
        <w:rPr>
          <w:kern w:val="0"/>
          <w:szCs w:val="21"/>
        </w:rPr>
        <w:t xml:space="preserve"> + 2H</w:t>
      </w:r>
      <w:r w:rsidRPr="000B2557">
        <w:rPr>
          <w:kern w:val="0"/>
          <w:szCs w:val="21"/>
          <w:vertAlign w:val="superscript"/>
        </w:rPr>
        <w:t>+</w:t>
      </w:r>
    </w:p>
    <w:p w:rsidR="00C21110" w:rsidRPr="000B2557" w:rsidRDefault="00C21110" w:rsidP="000B2557">
      <w:pPr>
        <w:spacing w:line="360" w:lineRule="auto"/>
        <w:ind w:firstLineChars="450" w:firstLine="945"/>
        <w:jc w:val="left"/>
        <w:rPr>
          <w:szCs w:val="21"/>
        </w:rPr>
      </w:pPr>
      <w:r w:rsidRPr="000B2557">
        <w:rPr>
          <w:kern w:val="0"/>
          <w:szCs w:val="21"/>
        </w:rPr>
        <w:lastRenderedPageBreak/>
        <w:t>H</w:t>
      </w:r>
      <w:r w:rsidRPr="000B2557">
        <w:rPr>
          <w:kern w:val="0"/>
          <w:szCs w:val="21"/>
          <w:vertAlign w:val="subscript"/>
        </w:rPr>
        <w:t>2</w:t>
      </w:r>
      <w:r w:rsidRPr="000B2557">
        <w:rPr>
          <w:kern w:val="0"/>
          <w:szCs w:val="21"/>
        </w:rPr>
        <w:t>Y</w:t>
      </w:r>
      <w:r w:rsidRPr="000B2557">
        <w:rPr>
          <w:kern w:val="0"/>
          <w:szCs w:val="21"/>
          <w:vertAlign w:val="superscript"/>
        </w:rPr>
        <w:t>2-</w:t>
      </w:r>
      <w:r w:rsidRPr="000B2557">
        <w:rPr>
          <w:kern w:val="0"/>
          <w:szCs w:val="21"/>
        </w:rPr>
        <w:t xml:space="preserve"> + Zn</w:t>
      </w:r>
      <w:r w:rsidRPr="000B2557">
        <w:rPr>
          <w:kern w:val="0"/>
          <w:szCs w:val="21"/>
          <w:vertAlign w:val="superscript"/>
        </w:rPr>
        <w:t>2+</w:t>
      </w:r>
      <w:r w:rsidRPr="000B2557">
        <w:rPr>
          <w:kern w:val="0"/>
          <w:szCs w:val="21"/>
        </w:rPr>
        <w:t xml:space="preserve"> = ZnY</w:t>
      </w:r>
      <w:r w:rsidRPr="000B2557">
        <w:rPr>
          <w:kern w:val="0"/>
          <w:szCs w:val="21"/>
          <w:vertAlign w:val="superscript"/>
        </w:rPr>
        <w:t>2-</w:t>
      </w:r>
      <w:r w:rsidRPr="000B2557">
        <w:rPr>
          <w:kern w:val="0"/>
          <w:szCs w:val="21"/>
        </w:rPr>
        <w:t xml:space="preserve"> + 2H</w:t>
      </w:r>
      <w:r w:rsidRPr="000B2557">
        <w:rPr>
          <w:kern w:val="0"/>
          <w:szCs w:val="21"/>
          <w:vertAlign w:val="superscript"/>
        </w:rPr>
        <w:t>+</w:t>
      </w:r>
      <w:r w:rsidRPr="000B2557">
        <w:rPr>
          <w:rFonts w:hint="eastAsia"/>
          <w:kern w:val="0"/>
          <w:szCs w:val="21"/>
        </w:rPr>
        <w:t>（滴定剩余的</w:t>
      </w:r>
      <w:r w:rsidRPr="000B2557">
        <w:rPr>
          <w:kern w:val="0"/>
          <w:szCs w:val="21"/>
        </w:rPr>
        <w:t>EDTA</w:t>
      </w:r>
      <w:r w:rsidRPr="000B2557">
        <w:rPr>
          <w:rFonts w:hint="eastAsia"/>
          <w:kern w:val="0"/>
          <w:szCs w:val="21"/>
        </w:rPr>
        <w:t>）</w:t>
      </w:r>
    </w:p>
    <w:p w:rsidR="00C21110" w:rsidRPr="000B2557" w:rsidRDefault="00C21110" w:rsidP="000B2557">
      <w:pPr>
        <w:spacing w:line="360" w:lineRule="auto"/>
        <w:ind w:leftChars="28" w:left="59" w:firstLineChars="450" w:firstLine="945"/>
        <w:jc w:val="left"/>
        <w:rPr>
          <w:kern w:val="0"/>
          <w:szCs w:val="21"/>
        </w:rPr>
      </w:pPr>
      <w:r w:rsidRPr="000B2557">
        <w:rPr>
          <w:kern w:val="0"/>
          <w:szCs w:val="21"/>
        </w:rPr>
        <w:t>Zn</w:t>
      </w:r>
      <w:r w:rsidRPr="000B2557">
        <w:rPr>
          <w:kern w:val="0"/>
          <w:szCs w:val="21"/>
          <w:vertAlign w:val="superscript"/>
        </w:rPr>
        <w:t>2+</w:t>
      </w:r>
      <w:r w:rsidRPr="000B2557">
        <w:rPr>
          <w:kern w:val="0"/>
          <w:szCs w:val="21"/>
        </w:rPr>
        <w:t xml:space="preserve"> + In</w:t>
      </w:r>
      <w:r w:rsidRPr="000B2557">
        <w:rPr>
          <w:kern w:val="0"/>
          <w:szCs w:val="21"/>
          <w:vertAlign w:val="superscript"/>
        </w:rPr>
        <w:t>2-</w:t>
      </w:r>
      <w:r w:rsidRPr="000B2557">
        <w:rPr>
          <w:kern w:val="0"/>
          <w:szCs w:val="21"/>
        </w:rPr>
        <w:t xml:space="preserve"> =</w:t>
      </w:r>
      <w:proofErr w:type="spellStart"/>
      <w:r w:rsidRPr="000B2557">
        <w:rPr>
          <w:kern w:val="0"/>
          <w:szCs w:val="21"/>
        </w:rPr>
        <w:t>ZnIn</w:t>
      </w:r>
      <w:proofErr w:type="spellEnd"/>
    </w:p>
    <w:p w:rsidR="00C21110" w:rsidRPr="000B2557" w:rsidRDefault="00C21110" w:rsidP="000B2557">
      <w:pPr>
        <w:spacing w:line="360" w:lineRule="auto"/>
        <w:jc w:val="left"/>
        <w:rPr>
          <w:kern w:val="0"/>
          <w:szCs w:val="21"/>
        </w:rPr>
      </w:pPr>
      <w:r w:rsidRPr="000B2557">
        <w:rPr>
          <w:kern w:val="0"/>
          <w:szCs w:val="21"/>
        </w:rPr>
        <w:t xml:space="preserve">       </w:t>
      </w:r>
      <w:r w:rsidRPr="000B2557">
        <w:rPr>
          <w:rFonts w:hint="eastAsia"/>
          <w:kern w:val="0"/>
          <w:szCs w:val="21"/>
        </w:rPr>
        <w:t>（黄色）（红色）</w:t>
      </w:r>
    </w:p>
    <w:p w:rsidR="00C21110" w:rsidRPr="0043586C" w:rsidRDefault="00C21110" w:rsidP="0043586C">
      <w:pPr>
        <w:spacing w:line="360" w:lineRule="auto"/>
        <w:ind w:leftChars="200" w:left="420" w:firstLineChars="200" w:firstLine="420"/>
        <w:jc w:val="left"/>
        <w:rPr>
          <w:kern w:val="0"/>
          <w:szCs w:val="21"/>
        </w:rPr>
      </w:pPr>
      <w:r w:rsidRPr="000B2557">
        <w:rPr>
          <w:rFonts w:hint="eastAsia"/>
          <w:kern w:val="0"/>
          <w:szCs w:val="21"/>
        </w:rPr>
        <w:t>该实验中</w:t>
      </w:r>
      <w:r w:rsidRPr="000B2557">
        <w:rPr>
          <w:kern w:val="0"/>
          <w:szCs w:val="21"/>
        </w:rPr>
        <w:t>EDTA</w:t>
      </w:r>
      <w:r w:rsidRPr="000B2557">
        <w:rPr>
          <w:rFonts w:hint="eastAsia"/>
          <w:kern w:val="0"/>
          <w:szCs w:val="21"/>
        </w:rPr>
        <w:t>加入量的多少、终点的正确判断是保证分析结果准确与否的关键，而恰恰是在这些步骤上容易出现问题，导致实验的失败。</w:t>
      </w:r>
    </w:p>
    <w:p w:rsidR="00C21110" w:rsidRPr="007D3C47" w:rsidRDefault="00C21110" w:rsidP="000B2557">
      <w:pPr>
        <w:spacing w:line="360" w:lineRule="auto"/>
        <w:jc w:val="left"/>
        <w:outlineLvl w:val="0"/>
        <w:rPr>
          <w:b/>
          <w:sz w:val="28"/>
        </w:rPr>
      </w:pPr>
      <w:r w:rsidRPr="007D3C47">
        <w:rPr>
          <w:rFonts w:hint="eastAsia"/>
          <w:b/>
          <w:sz w:val="28"/>
        </w:rPr>
        <w:t>四、实验内容：</w:t>
      </w:r>
    </w:p>
    <w:p w:rsidR="00C21110" w:rsidRPr="000B2557" w:rsidRDefault="00C21110" w:rsidP="000B2557">
      <w:pPr>
        <w:spacing w:line="360" w:lineRule="auto"/>
        <w:ind w:left="420"/>
        <w:jc w:val="left"/>
        <w:rPr>
          <w:b/>
          <w:szCs w:val="21"/>
        </w:rPr>
      </w:pPr>
      <w:r w:rsidRPr="000B2557">
        <w:rPr>
          <w:b/>
          <w:szCs w:val="21"/>
        </w:rPr>
        <w:t>1</w:t>
      </w:r>
      <w:r w:rsidRPr="000B2557">
        <w:rPr>
          <w:rFonts w:hint="eastAsia"/>
          <w:b/>
          <w:szCs w:val="21"/>
        </w:rPr>
        <w:t>、硫酸铝钾的制备</w:t>
      </w:r>
    </w:p>
    <w:p w:rsidR="00C21110" w:rsidRPr="0043586C" w:rsidRDefault="00C21110" w:rsidP="0043586C">
      <w:pPr>
        <w:spacing w:line="360" w:lineRule="auto"/>
        <w:ind w:leftChars="168" w:left="353" w:firstLineChars="30" w:firstLine="63"/>
        <w:jc w:val="left"/>
        <w:rPr>
          <w:color w:val="FF0000"/>
          <w:szCs w:val="21"/>
        </w:rPr>
      </w:pPr>
      <w:r w:rsidRPr="000B2557">
        <w:rPr>
          <w:szCs w:val="21"/>
        </w:rPr>
        <w:t xml:space="preserve">   </w:t>
      </w:r>
      <w:r w:rsidRPr="000B2557">
        <w:rPr>
          <w:rFonts w:hint="eastAsia"/>
          <w:szCs w:val="21"/>
        </w:rPr>
        <w:t>称量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5"/>
          <w:attr w:name="UnitName" w:val="g"/>
        </w:smartTagPr>
        <w:r w:rsidRPr="000B2557">
          <w:rPr>
            <w:szCs w:val="21"/>
          </w:rPr>
          <w:t>3.5g</w:t>
        </w:r>
      </w:smartTag>
      <w:r w:rsidR="00D516CF" w:rsidRPr="000B2557">
        <w:rPr>
          <w:rFonts w:hint="eastAsia"/>
          <w:szCs w:val="21"/>
        </w:rPr>
        <w:t>的硫酸铝</w:t>
      </w:r>
      <w:r w:rsidRPr="000B2557">
        <w:rPr>
          <w:rFonts w:hint="eastAsia"/>
          <w:szCs w:val="21"/>
        </w:rPr>
        <w:t>晶体置于</w:t>
      </w:r>
      <w:r w:rsidRPr="000B2557">
        <w:rPr>
          <w:szCs w:val="21"/>
        </w:rPr>
        <w:t>100mL</w:t>
      </w:r>
      <w:r w:rsidRPr="000B2557">
        <w:rPr>
          <w:rFonts w:hint="eastAsia"/>
          <w:szCs w:val="21"/>
        </w:rPr>
        <w:t>小烧杯中，加入</w:t>
      </w:r>
      <w:r w:rsidR="00D516CF" w:rsidRPr="000B2557">
        <w:rPr>
          <w:szCs w:val="21"/>
        </w:rPr>
        <w:t>9</w:t>
      </w:r>
      <w:r w:rsidRPr="000B2557">
        <w:rPr>
          <w:szCs w:val="21"/>
        </w:rPr>
        <w:t>mL</w:t>
      </w:r>
      <w:r w:rsidR="00D516CF" w:rsidRPr="000B2557">
        <w:rPr>
          <w:rFonts w:hint="eastAsia"/>
          <w:szCs w:val="21"/>
        </w:rPr>
        <w:t>（</w:t>
      </w:r>
      <w:r w:rsidR="00D516CF" w:rsidRPr="000B2557">
        <w:rPr>
          <w:rFonts w:hint="eastAsia"/>
          <w:szCs w:val="21"/>
        </w:rPr>
        <w:t>8.6ml</w:t>
      </w:r>
      <w:r w:rsidR="00D516CF" w:rsidRPr="000B2557">
        <w:rPr>
          <w:rFonts w:hint="eastAsia"/>
          <w:szCs w:val="21"/>
        </w:rPr>
        <w:t>）</w:t>
      </w:r>
      <w:r w:rsidRPr="000B2557">
        <w:rPr>
          <w:rFonts w:hint="eastAsia"/>
          <w:szCs w:val="21"/>
        </w:rPr>
        <w:t>去离子水配成室温下的饱和溶液。</w:t>
      </w:r>
      <w:proofErr w:type="gramStart"/>
      <w:r w:rsidRPr="000B2557">
        <w:rPr>
          <w:rFonts w:hint="eastAsia"/>
          <w:szCs w:val="21"/>
        </w:rPr>
        <w:t>另称取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0B2557">
          <w:rPr>
            <w:szCs w:val="21"/>
          </w:rPr>
          <w:t>2.0g</w:t>
        </w:r>
      </w:smartTag>
      <w:r w:rsidRPr="000B2557">
        <w:rPr>
          <w:szCs w:val="21"/>
        </w:rPr>
        <w:t xml:space="preserve"> K</w:t>
      </w:r>
      <w:r w:rsidRPr="000B2557">
        <w:rPr>
          <w:szCs w:val="21"/>
          <w:vertAlign w:val="subscript"/>
        </w:rPr>
        <w:t>2</w:t>
      </w:r>
      <w:r w:rsidRPr="000B2557">
        <w:rPr>
          <w:szCs w:val="21"/>
        </w:rPr>
        <w:t>SO</w:t>
      </w:r>
      <w:r w:rsidRPr="000B2557">
        <w:rPr>
          <w:szCs w:val="21"/>
          <w:vertAlign w:val="subscript"/>
        </w:rPr>
        <w:t>4</w:t>
      </w:r>
      <w:r w:rsidRPr="000B2557">
        <w:rPr>
          <w:rFonts w:hint="eastAsia"/>
          <w:szCs w:val="21"/>
        </w:rPr>
        <w:t>固体，在</w:t>
      </w:r>
      <w:r w:rsidR="00D516CF" w:rsidRPr="000B2557">
        <w:rPr>
          <w:rFonts w:hint="eastAsia"/>
          <w:szCs w:val="21"/>
        </w:rPr>
        <w:t>另一</w:t>
      </w:r>
      <w:proofErr w:type="gramStart"/>
      <w:r w:rsidRPr="000B2557">
        <w:rPr>
          <w:szCs w:val="21"/>
        </w:rPr>
        <w:t>100</w:t>
      </w:r>
      <w:proofErr w:type="gramEnd"/>
      <w:r w:rsidRPr="000B2557">
        <w:rPr>
          <w:szCs w:val="21"/>
        </w:rPr>
        <w:t>mL</w:t>
      </w:r>
      <w:r w:rsidRPr="000B2557">
        <w:rPr>
          <w:rFonts w:hint="eastAsia"/>
          <w:szCs w:val="21"/>
        </w:rPr>
        <w:t>小烧杯加入</w:t>
      </w:r>
      <w:r w:rsidRPr="000B2557">
        <w:rPr>
          <w:szCs w:val="21"/>
        </w:rPr>
        <w:t>20mL</w:t>
      </w:r>
      <w:r w:rsidRPr="000B2557">
        <w:rPr>
          <w:rFonts w:hint="eastAsia"/>
          <w:szCs w:val="21"/>
        </w:rPr>
        <w:t>去离子</w:t>
      </w:r>
      <w:r w:rsidR="00D516CF" w:rsidRPr="000B2557">
        <w:rPr>
          <w:rFonts w:hint="eastAsia"/>
          <w:szCs w:val="21"/>
        </w:rPr>
        <w:t>水加热溶解（加热溶解只需</w:t>
      </w:r>
      <w:r w:rsidR="00D516CF" w:rsidRPr="000B2557">
        <w:rPr>
          <w:rFonts w:hint="eastAsia"/>
          <w:szCs w:val="21"/>
        </w:rPr>
        <w:t>5min</w:t>
      </w:r>
      <w:r w:rsidR="00D516CF" w:rsidRPr="000B2557">
        <w:rPr>
          <w:rFonts w:hint="eastAsia"/>
          <w:szCs w:val="21"/>
        </w:rPr>
        <w:t>，</w:t>
      </w:r>
      <w:r w:rsidR="00D516CF" w:rsidRPr="000B2557">
        <w:rPr>
          <w:szCs w:val="21"/>
        </w:rPr>
        <w:t>不加热需要</w:t>
      </w:r>
      <w:r w:rsidR="00D516CF" w:rsidRPr="000B2557">
        <w:rPr>
          <w:rFonts w:hint="eastAsia"/>
          <w:szCs w:val="21"/>
        </w:rPr>
        <w:t>40min</w:t>
      </w:r>
      <w:r w:rsidR="00D516CF" w:rsidRPr="000B2557">
        <w:rPr>
          <w:rFonts w:hint="eastAsia"/>
          <w:szCs w:val="21"/>
        </w:rPr>
        <w:t>）</w:t>
      </w:r>
      <w:r w:rsidRPr="000B2557">
        <w:rPr>
          <w:rFonts w:hint="eastAsia"/>
          <w:szCs w:val="21"/>
        </w:rPr>
        <w:t>配饱和溶液，然后将两溶液混合，</w:t>
      </w:r>
      <w:r w:rsidR="00D516CF" w:rsidRPr="000B2557">
        <w:rPr>
          <w:rFonts w:hint="eastAsia"/>
          <w:szCs w:val="21"/>
        </w:rPr>
        <w:t>倒入蒸发皿，加热浓缩</w:t>
      </w:r>
      <w:r w:rsidR="00D516CF" w:rsidRPr="000B2557">
        <w:rPr>
          <w:rFonts w:hint="eastAsia"/>
          <w:szCs w:val="21"/>
        </w:rPr>
        <w:t>12min</w:t>
      </w:r>
      <w:r w:rsidR="00D516CF" w:rsidRPr="000B2557">
        <w:rPr>
          <w:rFonts w:hint="eastAsia"/>
          <w:szCs w:val="21"/>
        </w:rPr>
        <w:t>后，立即停止加热，冰水冷却至室温（可稍微搅拌以加快结晶）</w:t>
      </w:r>
      <w:r w:rsidRPr="000B2557">
        <w:rPr>
          <w:rFonts w:hint="eastAsia"/>
          <w:szCs w:val="21"/>
        </w:rPr>
        <w:t>有</w:t>
      </w:r>
      <w:r w:rsidRPr="000B2557">
        <w:rPr>
          <w:szCs w:val="21"/>
        </w:rPr>
        <w:t>K</w:t>
      </w:r>
      <w:r w:rsidRPr="000B2557">
        <w:rPr>
          <w:szCs w:val="21"/>
          <w:vertAlign w:val="subscript"/>
        </w:rPr>
        <w:t>2</w:t>
      </w:r>
      <w:r w:rsidRPr="000B2557">
        <w:rPr>
          <w:szCs w:val="21"/>
        </w:rPr>
        <w:t>SO</w:t>
      </w:r>
      <w:r w:rsidRPr="000B2557">
        <w:rPr>
          <w:szCs w:val="21"/>
          <w:vertAlign w:val="subscript"/>
        </w:rPr>
        <w:t>4</w:t>
      </w:r>
      <w:r w:rsidRPr="000B2557">
        <w:rPr>
          <w:szCs w:val="20"/>
        </w:rPr>
        <w:sym w:font="Symbol" w:char="F0D7"/>
      </w:r>
      <w:r w:rsidRPr="000B2557">
        <w:rPr>
          <w:szCs w:val="21"/>
        </w:rPr>
        <w:t>Al</w:t>
      </w:r>
      <w:r w:rsidRPr="000B2557">
        <w:rPr>
          <w:szCs w:val="21"/>
          <w:vertAlign w:val="subscript"/>
        </w:rPr>
        <w:t>2</w:t>
      </w:r>
      <w:r w:rsidRPr="000B2557">
        <w:rPr>
          <w:szCs w:val="21"/>
        </w:rPr>
        <w:t>(SO</w:t>
      </w:r>
      <w:r w:rsidRPr="000B2557">
        <w:rPr>
          <w:szCs w:val="21"/>
          <w:vertAlign w:val="subscript"/>
        </w:rPr>
        <w:t>4</w:t>
      </w:r>
      <w:r w:rsidRPr="000B2557">
        <w:rPr>
          <w:szCs w:val="21"/>
        </w:rPr>
        <w:t>)</w:t>
      </w:r>
      <w:r w:rsidRPr="000B2557">
        <w:rPr>
          <w:szCs w:val="21"/>
          <w:vertAlign w:val="subscript"/>
        </w:rPr>
        <w:t>3</w:t>
      </w:r>
      <w:r w:rsidRPr="000B2557">
        <w:rPr>
          <w:szCs w:val="20"/>
        </w:rPr>
        <w:sym w:font="Symbol" w:char="F0D7"/>
      </w:r>
      <w:r w:rsidRPr="000B2557">
        <w:rPr>
          <w:szCs w:val="21"/>
        </w:rPr>
        <w:t>24H</w:t>
      </w:r>
      <w:r w:rsidRPr="000B2557">
        <w:rPr>
          <w:szCs w:val="21"/>
          <w:vertAlign w:val="subscript"/>
        </w:rPr>
        <w:t>2</w:t>
      </w:r>
      <w:r w:rsidRPr="000B2557">
        <w:rPr>
          <w:szCs w:val="21"/>
        </w:rPr>
        <w:t>O</w:t>
      </w:r>
      <w:r w:rsidRPr="000B2557">
        <w:rPr>
          <w:rFonts w:hint="eastAsia"/>
          <w:szCs w:val="21"/>
        </w:rPr>
        <w:t>晶体析出，</w:t>
      </w:r>
      <w:r w:rsidR="00D516CF" w:rsidRPr="000B2557">
        <w:rPr>
          <w:rFonts w:hint="eastAsia"/>
          <w:szCs w:val="21"/>
        </w:rPr>
        <w:t>减压过滤，压干称重，计算产率。</w:t>
      </w:r>
      <w:r w:rsidR="00D516CF" w:rsidRPr="000B2557">
        <w:rPr>
          <w:color w:val="FF0000"/>
          <w:szCs w:val="21"/>
        </w:rPr>
        <w:t xml:space="preserve"> </w:t>
      </w:r>
    </w:p>
    <w:p w:rsidR="00C21110" w:rsidRPr="000B2557" w:rsidRDefault="00C21110" w:rsidP="000B2557">
      <w:pPr>
        <w:spacing w:line="360" w:lineRule="auto"/>
        <w:ind w:firstLineChars="200" w:firstLine="422"/>
        <w:jc w:val="left"/>
        <w:rPr>
          <w:b/>
          <w:szCs w:val="21"/>
        </w:rPr>
      </w:pPr>
      <w:r w:rsidRPr="000B2557">
        <w:rPr>
          <w:b/>
          <w:szCs w:val="21"/>
        </w:rPr>
        <w:t>2</w:t>
      </w:r>
      <w:r w:rsidRPr="000B2557">
        <w:rPr>
          <w:rFonts w:hint="eastAsia"/>
          <w:b/>
          <w:szCs w:val="21"/>
        </w:rPr>
        <w:t>、铝含量的测定</w:t>
      </w:r>
    </w:p>
    <w:p w:rsidR="00C21110" w:rsidRPr="000B2557" w:rsidRDefault="00C21110" w:rsidP="000B2557">
      <w:pPr>
        <w:spacing w:line="360" w:lineRule="auto"/>
        <w:ind w:firstLineChars="300" w:firstLine="630"/>
        <w:jc w:val="left"/>
        <w:rPr>
          <w:szCs w:val="21"/>
        </w:rPr>
      </w:pPr>
      <w:r w:rsidRPr="000B2557">
        <w:rPr>
          <w:szCs w:val="21"/>
        </w:rPr>
        <w:t xml:space="preserve">(1) </w:t>
      </w:r>
      <w:r w:rsidRPr="000B2557">
        <w:rPr>
          <w:rFonts w:hint="eastAsia"/>
          <w:szCs w:val="21"/>
        </w:rPr>
        <w:t>用万分之一的电子天平准确称取</w:t>
      </w:r>
      <w:r w:rsidRPr="000B2557">
        <w:rPr>
          <w:color w:val="0000FF"/>
          <w:szCs w:val="21"/>
        </w:rPr>
        <w:t>0.</w:t>
      </w:r>
      <w:r w:rsidR="00D516CF" w:rsidRPr="000B2557">
        <w:rPr>
          <w:color w:val="0000FF"/>
          <w:szCs w:val="21"/>
        </w:rPr>
        <w:t>1</w:t>
      </w:r>
      <w:r w:rsidRPr="000B2557">
        <w:rPr>
          <w:color w:val="0000FF"/>
          <w:szCs w:val="21"/>
        </w:rPr>
        <w:t>0 g</w:t>
      </w:r>
      <w:r w:rsidRPr="000B2557">
        <w:rPr>
          <w:rFonts w:hint="eastAsia"/>
          <w:szCs w:val="21"/>
        </w:rPr>
        <w:t>的分析纯</w:t>
      </w:r>
      <w:proofErr w:type="spellStart"/>
      <w:r w:rsidRPr="000B2557">
        <w:rPr>
          <w:szCs w:val="21"/>
        </w:rPr>
        <w:t>ZnO</w:t>
      </w:r>
      <w:proofErr w:type="spellEnd"/>
      <w:r w:rsidRPr="000B2557">
        <w:rPr>
          <w:rFonts w:hint="eastAsia"/>
          <w:szCs w:val="21"/>
        </w:rPr>
        <w:t>（</w:t>
      </w:r>
      <w:r w:rsidRPr="000B2557">
        <w:rPr>
          <w:szCs w:val="21"/>
        </w:rPr>
        <w:t>s</w:t>
      </w:r>
      <w:r w:rsidRPr="000B2557">
        <w:rPr>
          <w:rFonts w:hint="eastAsia"/>
          <w:szCs w:val="21"/>
        </w:rPr>
        <w:t>），置于</w:t>
      </w:r>
      <w:r w:rsidRPr="000B2557">
        <w:rPr>
          <w:szCs w:val="21"/>
        </w:rPr>
        <w:t>100mL</w:t>
      </w:r>
      <w:r w:rsidRPr="000B2557">
        <w:rPr>
          <w:rFonts w:hint="eastAsia"/>
          <w:szCs w:val="21"/>
        </w:rPr>
        <w:t>小烧杯中，先用少量去离子水润湿，然后加</w:t>
      </w:r>
      <w:r w:rsidRPr="000B2557">
        <w:rPr>
          <w:szCs w:val="21"/>
        </w:rPr>
        <w:t>2mL6mol/L</w:t>
      </w:r>
      <w:r w:rsidR="006F6F56">
        <w:rPr>
          <w:rFonts w:hint="eastAsia"/>
          <w:szCs w:val="21"/>
        </w:rPr>
        <w:t>的</w:t>
      </w:r>
      <w:proofErr w:type="spellStart"/>
      <w:r w:rsidRPr="000B2557">
        <w:rPr>
          <w:szCs w:val="21"/>
        </w:rPr>
        <w:t>HCl</w:t>
      </w:r>
      <w:proofErr w:type="spellEnd"/>
      <w:r w:rsidRPr="000B2557">
        <w:rPr>
          <w:rFonts w:hint="eastAsia"/>
          <w:szCs w:val="21"/>
        </w:rPr>
        <w:t>溶液，用玻璃棒轻轻搅拌使其溶解。将溶液转移至</w:t>
      </w:r>
      <w:r w:rsidRPr="000B2557">
        <w:rPr>
          <w:szCs w:val="21"/>
        </w:rPr>
        <w:t>250mL</w:t>
      </w:r>
      <w:r w:rsidRPr="000B2557">
        <w:rPr>
          <w:rFonts w:hint="eastAsia"/>
          <w:szCs w:val="21"/>
        </w:rPr>
        <w:t>容量瓶中，用去离子水稀释至标线，摇匀。计算锌离子的摩尔浓度。</w:t>
      </w:r>
    </w:p>
    <w:p w:rsidR="00C21110" w:rsidRPr="000B2557" w:rsidRDefault="00C21110" w:rsidP="000B2557">
      <w:pPr>
        <w:spacing w:line="360" w:lineRule="auto"/>
        <w:ind w:firstLineChars="300" w:firstLine="630"/>
        <w:jc w:val="left"/>
        <w:rPr>
          <w:szCs w:val="21"/>
        </w:rPr>
      </w:pPr>
      <w:r w:rsidRPr="000B2557">
        <w:rPr>
          <w:szCs w:val="21"/>
        </w:rPr>
        <w:t xml:space="preserve">(2) </w:t>
      </w:r>
      <w:r w:rsidR="00D516CF" w:rsidRPr="000B2557">
        <w:rPr>
          <w:rFonts w:hint="eastAsia"/>
          <w:szCs w:val="21"/>
        </w:rPr>
        <w:t>量</w:t>
      </w:r>
      <w:r w:rsidRPr="000B2557">
        <w:rPr>
          <w:rFonts w:hint="eastAsia"/>
          <w:szCs w:val="21"/>
        </w:rPr>
        <w:t>取</w:t>
      </w:r>
      <w:r w:rsidR="00D516CF" w:rsidRPr="000B2557">
        <w:rPr>
          <w:rFonts w:hint="eastAsia"/>
          <w:szCs w:val="21"/>
        </w:rPr>
        <w:t>0.1</w:t>
      </w:r>
      <w:r w:rsidR="00D516CF" w:rsidRPr="000B2557">
        <w:rPr>
          <w:szCs w:val="21"/>
        </w:rPr>
        <w:t>mol/L</w:t>
      </w:r>
      <w:r w:rsidR="002B3926" w:rsidRPr="000B2557">
        <w:rPr>
          <w:szCs w:val="21"/>
        </w:rPr>
        <w:t xml:space="preserve"> </w:t>
      </w:r>
      <w:r w:rsidRPr="000B2557">
        <w:rPr>
          <w:szCs w:val="21"/>
        </w:rPr>
        <w:t>EDTA</w:t>
      </w:r>
      <w:r w:rsidRPr="000B2557">
        <w:rPr>
          <w:rFonts w:hint="eastAsia"/>
          <w:szCs w:val="21"/>
        </w:rPr>
        <w:t>二钠盐</w:t>
      </w:r>
      <w:r w:rsidR="002B3926" w:rsidRPr="000B2557">
        <w:rPr>
          <w:rFonts w:hint="eastAsia"/>
          <w:szCs w:val="21"/>
        </w:rPr>
        <w:t>25ml</w:t>
      </w:r>
      <w:r w:rsidR="002B3926" w:rsidRPr="000B2557">
        <w:rPr>
          <w:rFonts w:hint="eastAsia"/>
          <w:szCs w:val="21"/>
        </w:rPr>
        <w:t>于</w:t>
      </w:r>
      <w:r w:rsidR="002B3926" w:rsidRPr="000B2557">
        <w:rPr>
          <w:rFonts w:hint="eastAsia"/>
          <w:szCs w:val="21"/>
        </w:rPr>
        <w:t>500ml</w:t>
      </w:r>
      <w:r w:rsidR="002B3926" w:rsidRPr="000B2557">
        <w:rPr>
          <w:rFonts w:hint="eastAsia"/>
          <w:szCs w:val="21"/>
        </w:rPr>
        <w:t>试剂瓶中，加入</w:t>
      </w:r>
      <w:r w:rsidR="002B3926" w:rsidRPr="000B2557">
        <w:rPr>
          <w:rFonts w:hint="eastAsia"/>
          <w:szCs w:val="21"/>
        </w:rPr>
        <w:t>475ml</w:t>
      </w:r>
      <w:r w:rsidR="002B3926" w:rsidRPr="000B2557">
        <w:rPr>
          <w:rFonts w:hint="eastAsia"/>
          <w:szCs w:val="21"/>
        </w:rPr>
        <w:t>去离子水，</w:t>
      </w:r>
      <w:r w:rsidRPr="000B2557">
        <w:rPr>
          <w:rFonts w:hint="eastAsia"/>
          <w:szCs w:val="21"/>
        </w:rPr>
        <w:t>摇匀</w:t>
      </w:r>
      <w:r w:rsidR="002B3926" w:rsidRPr="000B2557">
        <w:rPr>
          <w:rFonts w:hint="eastAsia"/>
          <w:szCs w:val="21"/>
        </w:rPr>
        <w:t>备用</w:t>
      </w:r>
      <w:r w:rsidRPr="000B2557">
        <w:rPr>
          <w:rFonts w:hint="eastAsia"/>
          <w:szCs w:val="21"/>
        </w:rPr>
        <w:t>。</w:t>
      </w:r>
    </w:p>
    <w:p w:rsidR="00C21110" w:rsidRPr="000B2557" w:rsidRDefault="00C21110" w:rsidP="000B2557">
      <w:pPr>
        <w:spacing w:line="360" w:lineRule="auto"/>
        <w:ind w:firstLineChars="292" w:firstLine="613"/>
        <w:jc w:val="left"/>
        <w:rPr>
          <w:szCs w:val="21"/>
        </w:rPr>
      </w:pPr>
      <w:r w:rsidRPr="000B2557">
        <w:rPr>
          <w:szCs w:val="21"/>
        </w:rPr>
        <w:t>(3) EDTA</w:t>
      </w:r>
      <w:r w:rsidRPr="000B2557">
        <w:rPr>
          <w:rFonts w:hint="eastAsia"/>
          <w:szCs w:val="21"/>
        </w:rPr>
        <w:t>标准溶液的标定（约</w:t>
      </w:r>
      <w:r w:rsidRPr="000B2557">
        <w:rPr>
          <w:color w:val="0000FF"/>
          <w:szCs w:val="21"/>
        </w:rPr>
        <w:t>0.0</w:t>
      </w:r>
      <w:r w:rsidR="002B3926" w:rsidRPr="000B2557">
        <w:rPr>
          <w:color w:val="0000FF"/>
          <w:szCs w:val="21"/>
        </w:rPr>
        <w:t>05</w:t>
      </w:r>
      <w:r w:rsidRPr="000B2557">
        <w:rPr>
          <w:color w:val="0000FF"/>
          <w:szCs w:val="21"/>
        </w:rPr>
        <w:t>mol/L</w:t>
      </w:r>
      <w:r w:rsidRPr="000B2557">
        <w:rPr>
          <w:rFonts w:hint="eastAsia"/>
          <w:szCs w:val="21"/>
        </w:rPr>
        <w:t>）</w:t>
      </w:r>
      <w:r w:rsidR="002B3926" w:rsidRPr="000B2557">
        <w:rPr>
          <w:rFonts w:hint="eastAsia"/>
          <w:szCs w:val="21"/>
        </w:rPr>
        <w:t>：用酸式滴定管量</w:t>
      </w:r>
      <w:r w:rsidRPr="000B2557">
        <w:rPr>
          <w:rFonts w:hint="eastAsia"/>
          <w:szCs w:val="21"/>
        </w:rPr>
        <w:t>取</w:t>
      </w:r>
      <w:r w:rsidRPr="000B2557">
        <w:rPr>
          <w:szCs w:val="21"/>
        </w:rPr>
        <w:t>25.00 mL Zn</w:t>
      </w:r>
      <w:r w:rsidRPr="000B2557">
        <w:rPr>
          <w:szCs w:val="21"/>
          <w:vertAlign w:val="superscript"/>
        </w:rPr>
        <w:t>2+</w:t>
      </w:r>
      <w:r w:rsidRPr="000B2557">
        <w:rPr>
          <w:rFonts w:hint="eastAsia"/>
          <w:szCs w:val="21"/>
        </w:rPr>
        <w:t>标准溶液，于</w:t>
      </w:r>
      <w:r w:rsidRPr="000B2557">
        <w:rPr>
          <w:szCs w:val="21"/>
        </w:rPr>
        <w:t>250 mL</w:t>
      </w:r>
      <w:r w:rsidRPr="000B2557">
        <w:rPr>
          <w:rFonts w:hint="eastAsia"/>
          <w:szCs w:val="21"/>
        </w:rPr>
        <w:t>的锥形瓶中，加入</w:t>
      </w:r>
      <w:r w:rsidRPr="000B2557">
        <w:rPr>
          <w:szCs w:val="21"/>
        </w:rPr>
        <w:t>1-2</w:t>
      </w:r>
      <w:r w:rsidRPr="000B2557">
        <w:rPr>
          <w:rFonts w:hint="eastAsia"/>
          <w:szCs w:val="21"/>
        </w:rPr>
        <w:t>滴</w:t>
      </w:r>
      <w:r w:rsidRPr="000B2557">
        <w:rPr>
          <w:szCs w:val="21"/>
        </w:rPr>
        <w:t>0.5%</w:t>
      </w:r>
      <w:r w:rsidRPr="000B2557">
        <w:rPr>
          <w:rFonts w:hint="eastAsia"/>
          <w:szCs w:val="21"/>
        </w:rPr>
        <w:t>二甲酚橙指示剂，滴加</w:t>
      </w:r>
      <w:r w:rsidRPr="000B2557">
        <w:rPr>
          <w:szCs w:val="21"/>
        </w:rPr>
        <w:t>20%</w:t>
      </w:r>
      <w:r w:rsidRPr="000B2557">
        <w:rPr>
          <w:rFonts w:hint="eastAsia"/>
          <w:szCs w:val="21"/>
        </w:rPr>
        <w:t>六甲基四胺溶液至溶液呈稳定的紫红色再加</w:t>
      </w:r>
      <w:r w:rsidRPr="000B2557">
        <w:rPr>
          <w:szCs w:val="21"/>
        </w:rPr>
        <w:t>2mL</w:t>
      </w:r>
      <w:r w:rsidRPr="000B2557">
        <w:rPr>
          <w:rFonts w:hint="eastAsia"/>
          <w:szCs w:val="21"/>
        </w:rPr>
        <w:t>；然后用配好的</w:t>
      </w:r>
      <w:r w:rsidRPr="000B2557">
        <w:rPr>
          <w:szCs w:val="21"/>
        </w:rPr>
        <w:t>EDTA</w:t>
      </w:r>
      <w:r w:rsidRPr="000B2557">
        <w:rPr>
          <w:rFonts w:hint="eastAsia"/>
          <w:szCs w:val="21"/>
        </w:rPr>
        <w:t>溶液滴定至溶液由紫红色变为亮黄色即为终点，并记录消耗的</w:t>
      </w:r>
      <w:r w:rsidRPr="000B2557">
        <w:rPr>
          <w:szCs w:val="21"/>
        </w:rPr>
        <w:t>EDTA</w:t>
      </w:r>
      <w:r w:rsidRPr="000B2557">
        <w:rPr>
          <w:rFonts w:hint="eastAsia"/>
          <w:szCs w:val="21"/>
        </w:rPr>
        <w:t>溶液体积。</w:t>
      </w:r>
    </w:p>
    <w:p w:rsidR="00C21110" w:rsidRPr="000B2557" w:rsidRDefault="00C21110" w:rsidP="000B2557">
      <w:pPr>
        <w:spacing w:line="360" w:lineRule="auto"/>
        <w:ind w:firstLineChars="292" w:firstLine="613"/>
        <w:jc w:val="left"/>
        <w:rPr>
          <w:szCs w:val="21"/>
        </w:rPr>
      </w:pPr>
      <w:r w:rsidRPr="000B2557">
        <w:rPr>
          <w:rFonts w:hint="eastAsia"/>
          <w:szCs w:val="21"/>
        </w:rPr>
        <w:t>按照上述方法重复</w:t>
      </w:r>
      <w:r w:rsidRPr="000B2557">
        <w:rPr>
          <w:szCs w:val="21"/>
        </w:rPr>
        <w:t>3</w:t>
      </w:r>
      <w:r w:rsidRPr="000B2557">
        <w:rPr>
          <w:rFonts w:hint="eastAsia"/>
          <w:szCs w:val="21"/>
        </w:rPr>
        <w:t>次，要求极差小于</w:t>
      </w:r>
      <w:r w:rsidRPr="000B2557">
        <w:rPr>
          <w:szCs w:val="21"/>
        </w:rPr>
        <w:t>0.05 mL</w:t>
      </w:r>
      <w:r w:rsidRPr="000B2557">
        <w:rPr>
          <w:rFonts w:hint="eastAsia"/>
          <w:szCs w:val="21"/>
        </w:rPr>
        <w:t>，根据标定时消耗</w:t>
      </w:r>
      <w:r w:rsidRPr="000B2557">
        <w:rPr>
          <w:szCs w:val="21"/>
        </w:rPr>
        <w:t>EDTA</w:t>
      </w:r>
      <w:r w:rsidRPr="000B2557">
        <w:rPr>
          <w:rFonts w:hint="eastAsia"/>
          <w:szCs w:val="21"/>
        </w:rPr>
        <w:t>溶液的体积计算</w:t>
      </w:r>
      <w:r w:rsidRPr="000B2557">
        <w:rPr>
          <w:szCs w:val="21"/>
        </w:rPr>
        <w:t>EDTA</w:t>
      </w:r>
      <w:r w:rsidRPr="000B2557">
        <w:rPr>
          <w:rFonts w:hint="eastAsia"/>
          <w:szCs w:val="21"/>
        </w:rPr>
        <w:t>的准确浓度。</w:t>
      </w:r>
    </w:p>
    <w:p w:rsidR="00C21110" w:rsidRPr="000B2557" w:rsidRDefault="00C21110" w:rsidP="000B2557">
      <w:pPr>
        <w:spacing w:line="360" w:lineRule="auto"/>
        <w:ind w:firstLineChars="292" w:firstLine="613"/>
        <w:jc w:val="left"/>
        <w:rPr>
          <w:szCs w:val="21"/>
        </w:rPr>
      </w:pPr>
      <w:r w:rsidRPr="000B2557">
        <w:rPr>
          <w:szCs w:val="21"/>
        </w:rPr>
        <w:t>(4)</w:t>
      </w:r>
      <w:r w:rsidRPr="000B2557">
        <w:rPr>
          <w:rFonts w:hint="eastAsia"/>
          <w:szCs w:val="21"/>
        </w:rPr>
        <w:t>准确称取硫酸钾铝晶体</w:t>
      </w:r>
      <w:r w:rsidRPr="000B2557">
        <w:rPr>
          <w:szCs w:val="21"/>
        </w:rPr>
        <w:t xml:space="preserve"> </w:t>
      </w:r>
      <w:r w:rsidR="002B3926" w:rsidRPr="00927EB6">
        <w:rPr>
          <w:color w:val="0000FF"/>
          <w:szCs w:val="21"/>
          <w:u w:val="single"/>
        </w:rPr>
        <w:t>0.45</w:t>
      </w:r>
      <w:r w:rsidR="002B3926" w:rsidRPr="00927EB6">
        <w:rPr>
          <w:rFonts w:hint="eastAsia"/>
          <w:color w:val="0000FF"/>
          <w:szCs w:val="21"/>
          <w:u w:val="single"/>
        </w:rPr>
        <w:t>-</w:t>
      </w:r>
      <w:r w:rsidR="002B3926" w:rsidRPr="00927EB6">
        <w:rPr>
          <w:color w:val="0000FF"/>
          <w:szCs w:val="21"/>
          <w:u w:val="single"/>
        </w:rPr>
        <w:t>0.71g</w:t>
      </w:r>
      <w:r w:rsidR="002B3926" w:rsidRPr="000B2557">
        <w:rPr>
          <w:rFonts w:hint="eastAsia"/>
          <w:szCs w:val="21"/>
        </w:rPr>
        <w:t>，溶解稀释定容于</w:t>
      </w:r>
      <w:r w:rsidRPr="000B2557">
        <w:rPr>
          <w:szCs w:val="21"/>
        </w:rPr>
        <w:t>250 mL</w:t>
      </w:r>
      <w:r w:rsidR="002B3926" w:rsidRPr="000B2557">
        <w:rPr>
          <w:rFonts w:hint="eastAsia"/>
          <w:szCs w:val="21"/>
        </w:rPr>
        <w:t>容量瓶中</w:t>
      </w:r>
      <w:r w:rsidRPr="000B2557">
        <w:rPr>
          <w:rFonts w:hint="eastAsia"/>
          <w:szCs w:val="21"/>
        </w:rPr>
        <w:t>。</w:t>
      </w:r>
      <w:r w:rsidR="002B3926" w:rsidRPr="000B2557">
        <w:rPr>
          <w:rFonts w:hint="eastAsia"/>
          <w:szCs w:val="21"/>
        </w:rPr>
        <w:t>用移液管</w:t>
      </w:r>
      <w:r w:rsidRPr="000B2557">
        <w:rPr>
          <w:rFonts w:hint="eastAsia"/>
          <w:szCs w:val="21"/>
        </w:rPr>
        <w:t>移取</w:t>
      </w:r>
      <w:r w:rsidRPr="000B2557">
        <w:rPr>
          <w:szCs w:val="21"/>
        </w:rPr>
        <w:t>25.00ml</w:t>
      </w:r>
      <w:r w:rsidRPr="000B2557">
        <w:rPr>
          <w:rFonts w:hint="eastAsia"/>
          <w:szCs w:val="21"/>
        </w:rPr>
        <w:t>硫酸钾铝溶液，</w:t>
      </w:r>
      <w:r w:rsidR="009557A5" w:rsidRPr="000B2557">
        <w:rPr>
          <w:rFonts w:hint="eastAsia"/>
          <w:szCs w:val="21"/>
        </w:rPr>
        <w:t>用碱式滴定管</w:t>
      </w:r>
      <w:r w:rsidRPr="000B2557">
        <w:rPr>
          <w:rFonts w:hint="eastAsia"/>
          <w:szCs w:val="21"/>
        </w:rPr>
        <w:t>准确加入</w:t>
      </w:r>
      <w:r w:rsidRPr="000B2557">
        <w:rPr>
          <w:szCs w:val="21"/>
        </w:rPr>
        <w:t>EDTA</w:t>
      </w:r>
      <w:r w:rsidRPr="000B2557">
        <w:rPr>
          <w:rFonts w:hint="eastAsia"/>
          <w:szCs w:val="21"/>
        </w:rPr>
        <w:t>标准溶液</w:t>
      </w:r>
      <w:r w:rsidRPr="000B2557">
        <w:rPr>
          <w:szCs w:val="21"/>
        </w:rPr>
        <w:t xml:space="preserve"> </w:t>
      </w:r>
      <w:r w:rsidR="009557A5" w:rsidRPr="000B2557">
        <w:rPr>
          <w:szCs w:val="21"/>
        </w:rPr>
        <w:t>45</w:t>
      </w:r>
      <w:r w:rsidRPr="000B2557">
        <w:rPr>
          <w:szCs w:val="21"/>
        </w:rPr>
        <w:t>.00ml</w:t>
      </w:r>
      <w:r w:rsidRPr="000B2557">
        <w:rPr>
          <w:rFonts w:hint="eastAsia"/>
          <w:szCs w:val="21"/>
        </w:rPr>
        <w:t>，再加入</w:t>
      </w:r>
      <w:r w:rsidRPr="000B2557">
        <w:rPr>
          <w:szCs w:val="21"/>
        </w:rPr>
        <w:t>20%</w:t>
      </w:r>
      <w:r w:rsidRPr="000B2557">
        <w:rPr>
          <w:rFonts w:hint="eastAsia"/>
          <w:szCs w:val="21"/>
        </w:rPr>
        <w:t>六亚甲基四胺缓冲溶液</w:t>
      </w:r>
      <w:r w:rsidRPr="000B2557">
        <w:rPr>
          <w:szCs w:val="21"/>
        </w:rPr>
        <w:t>15 mL</w:t>
      </w:r>
      <w:r w:rsidRPr="000B2557">
        <w:rPr>
          <w:rFonts w:hint="eastAsia"/>
          <w:szCs w:val="21"/>
        </w:rPr>
        <w:t>，再加入二甲酚橙指示剂</w:t>
      </w:r>
      <w:r w:rsidRPr="000B2557">
        <w:rPr>
          <w:szCs w:val="21"/>
        </w:rPr>
        <w:t>4~6</w:t>
      </w:r>
      <w:r w:rsidRPr="000B2557">
        <w:rPr>
          <w:rFonts w:hint="eastAsia"/>
          <w:szCs w:val="21"/>
        </w:rPr>
        <w:t>滴，用</w:t>
      </w:r>
      <w:r w:rsidRPr="000B2557">
        <w:rPr>
          <w:szCs w:val="21"/>
        </w:rPr>
        <w:t>Zn</w:t>
      </w:r>
      <w:r w:rsidRPr="000B2557">
        <w:rPr>
          <w:szCs w:val="21"/>
          <w:vertAlign w:val="superscript"/>
        </w:rPr>
        <w:t>2+</w:t>
      </w:r>
      <w:r w:rsidRPr="000B2557">
        <w:rPr>
          <w:rFonts w:hint="eastAsia"/>
          <w:szCs w:val="21"/>
        </w:rPr>
        <w:t>标准溶液滴至溶液由黄转红，即为滴定终点。记录</w:t>
      </w:r>
      <w:r w:rsidRPr="000B2557">
        <w:rPr>
          <w:szCs w:val="21"/>
        </w:rPr>
        <w:t>Zn</w:t>
      </w:r>
      <w:r w:rsidRPr="000B2557">
        <w:rPr>
          <w:szCs w:val="21"/>
          <w:vertAlign w:val="superscript"/>
        </w:rPr>
        <w:t>2+</w:t>
      </w:r>
      <w:r w:rsidRPr="000B2557">
        <w:rPr>
          <w:rFonts w:hint="eastAsia"/>
          <w:szCs w:val="21"/>
        </w:rPr>
        <w:t>标准溶液消耗的体积。平行测定三次。</w:t>
      </w:r>
    </w:p>
    <w:p w:rsidR="009557A5" w:rsidRPr="000B2557" w:rsidRDefault="009557A5" w:rsidP="000B2557">
      <w:pPr>
        <w:spacing w:line="360" w:lineRule="auto"/>
        <w:rPr>
          <w:b/>
          <w:sz w:val="24"/>
        </w:rPr>
      </w:pPr>
      <w:r w:rsidRPr="000B2557">
        <w:rPr>
          <w:b/>
          <w:sz w:val="24"/>
        </w:rPr>
        <w:t>注意</w:t>
      </w:r>
      <w:r w:rsidRPr="000B2557">
        <w:rPr>
          <w:rFonts w:hint="eastAsia"/>
          <w:b/>
          <w:sz w:val="24"/>
        </w:rPr>
        <w:t>：</w:t>
      </w:r>
    </w:p>
    <w:p w:rsidR="009557A5" w:rsidRPr="000B2557" w:rsidRDefault="009557A5" w:rsidP="000B2557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 w:rsidRPr="000B2557">
        <w:rPr>
          <w:rFonts w:hint="eastAsia"/>
          <w:sz w:val="24"/>
        </w:rPr>
        <w:lastRenderedPageBreak/>
        <w:t>蒸发浓缩时间不宜过长，不必等出现晶膜，否则会失去结晶水。</w:t>
      </w:r>
    </w:p>
    <w:p w:rsidR="009557A5" w:rsidRPr="0043586C" w:rsidRDefault="009557A5" w:rsidP="0043586C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 w:rsidRPr="000B2557">
        <w:rPr>
          <w:sz w:val="24"/>
        </w:rPr>
        <w:t>用</w:t>
      </w:r>
      <w:r w:rsidRPr="000B2557">
        <w:rPr>
          <w:sz w:val="24"/>
        </w:rPr>
        <w:t>Zn</w:t>
      </w:r>
      <w:r w:rsidRPr="000B2557">
        <w:rPr>
          <w:sz w:val="24"/>
          <w:vertAlign w:val="superscript"/>
        </w:rPr>
        <w:t>2+</w:t>
      </w:r>
      <w:r w:rsidRPr="000B2557">
        <w:rPr>
          <w:rFonts w:hint="eastAsia"/>
          <w:sz w:val="24"/>
        </w:rPr>
        <w:t>标准溶液润洗滴定管时，每次最多消耗</w:t>
      </w:r>
      <w:r w:rsidRPr="000B2557">
        <w:rPr>
          <w:rFonts w:hint="eastAsia"/>
          <w:sz w:val="24"/>
        </w:rPr>
        <w:t>5ml</w:t>
      </w:r>
      <w:r w:rsidRPr="000B2557">
        <w:rPr>
          <w:rFonts w:hint="eastAsia"/>
          <w:sz w:val="24"/>
        </w:rPr>
        <w:t>，否则标准溶液可能不够使用。</w:t>
      </w:r>
    </w:p>
    <w:p w:rsidR="0043586C" w:rsidRPr="007D3C47" w:rsidRDefault="00C21110" w:rsidP="007D3C47">
      <w:pPr>
        <w:spacing w:line="360" w:lineRule="auto"/>
        <w:ind w:leftChars="-2" w:left="-4"/>
        <w:jc w:val="left"/>
        <w:outlineLvl w:val="0"/>
        <w:rPr>
          <w:b/>
          <w:sz w:val="28"/>
        </w:rPr>
      </w:pPr>
      <w:r w:rsidRPr="007D3C47">
        <w:rPr>
          <w:rFonts w:hint="eastAsia"/>
          <w:b/>
          <w:sz w:val="28"/>
        </w:rPr>
        <w:t>五、实验记录及数据处理</w:t>
      </w:r>
    </w:p>
    <w:p w:rsidR="00C21110" w:rsidRPr="0043586C" w:rsidRDefault="00C21110" w:rsidP="0043586C">
      <w:pPr>
        <w:numPr>
          <w:ilvl w:val="0"/>
          <w:numId w:val="2"/>
        </w:numPr>
        <w:spacing w:line="360" w:lineRule="auto"/>
        <w:jc w:val="left"/>
        <w:rPr>
          <w:b/>
          <w:szCs w:val="21"/>
        </w:rPr>
      </w:pPr>
      <w:r w:rsidRPr="000B2557">
        <w:rPr>
          <w:rFonts w:hint="eastAsia"/>
          <w:b/>
          <w:szCs w:val="21"/>
        </w:rPr>
        <w:t>硫酸铝钾的制备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1276"/>
        <w:gridCol w:w="1418"/>
        <w:gridCol w:w="1275"/>
        <w:gridCol w:w="993"/>
      </w:tblGrid>
      <w:tr w:rsidR="00C21110" w:rsidRPr="000B2557" w:rsidTr="001720B9">
        <w:trPr>
          <w:trHeight w:val="403"/>
        </w:trPr>
        <w:tc>
          <w:tcPr>
            <w:tcW w:w="1842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 w:rsidRPr="000B2557">
              <w:rPr>
                <w:kern w:val="0"/>
                <w:szCs w:val="21"/>
              </w:rPr>
              <w:t>m (Al</w:t>
            </w:r>
            <w:r w:rsidRPr="000B2557">
              <w:rPr>
                <w:kern w:val="0"/>
                <w:szCs w:val="21"/>
                <w:vertAlign w:val="subscript"/>
              </w:rPr>
              <w:t>2</w:t>
            </w:r>
            <w:r w:rsidRPr="000B2557">
              <w:rPr>
                <w:rFonts w:hint="eastAsia"/>
                <w:kern w:val="0"/>
                <w:szCs w:val="21"/>
              </w:rPr>
              <w:t>（</w:t>
            </w:r>
            <w:r w:rsidRPr="000B2557">
              <w:rPr>
                <w:kern w:val="0"/>
                <w:szCs w:val="21"/>
              </w:rPr>
              <w:t>SO</w:t>
            </w:r>
            <w:r w:rsidRPr="000B2557">
              <w:rPr>
                <w:kern w:val="0"/>
                <w:szCs w:val="21"/>
                <w:vertAlign w:val="subscript"/>
              </w:rPr>
              <w:t>4</w:t>
            </w:r>
            <w:r w:rsidRPr="000B2557">
              <w:rPr>
                <w:rFonts w:hint="eastAsia"/>
                <w:kern w:val="0"/>
                <w:szCs w:val="21"/>
              </w:rPr>
              <w:t>）</w:t>
            </w:r>
            <w:r w:rsidRPr="000B2557">
              <w:rPr>
                <w:kern w:val="0"/>
                <w:szCs w:val="21"/>
                <w:vertAlign w:val="subscript"/>
              </w:rPr>
              <w:t>3</w:t>
            </w:r>
            <w:r w:rsidRPr="000B2557">
              <w:rPr>
                <w:kern w:val="0"/>
                <w:szCs w:val="21"/>
              </w:rPr>
              <w:t>)/g</w:t>
            </w:r>
          </w:p>
        </w:tc>
        <w:tc>
          <w:tcPr>
            <w:tcW w:w="1276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 w:rsidRPr="000B2557">
              <w:rPr>
                <w:kern w:val="0"/>
                <w:szCs w:val="21"/>
              </w:rPr>
              <w:t>m(K</w:t>
            </w:r>
            <w:r w:rsidRPr="000B2557">
              <w:rPr>
                <w:kern w:val="0"/>
                <w:szCs w:val="21"/>
                <w:vertAlign w:val="subscript"/>
              </w:rPr>
              <w:t>2</w:t>
            </w:r>
            <w:r w:rsidRPr="000B2557">
              <w:rPr>
                <w:kern w:val="0"/>
                <w:szCs w:val="21"/>
              </w:rPr>
              <w:t>SO</w:t>
            </w:r>
            <w:r w:rsidRPr="000B2557">
              <w:rPr>
                <w:kern w:val="0"/>
                <w:szCs w:val="21"/>
                <w:vertAlign w:val="subscript"/>
              </w:rPr>
              <w:t>4</w:t>
            </w:r>
            <w:r w:rsidRPr="000B2557">
              <w:rPr>
                <w:kern w:val="0"/>
                <w:szCs w:val="21"/>
              </w:rPr>
              <w:t>)/g</w:t>
            </w:r>
          </w:p>
        </w:tc>
        <w:tc>
          <w:tcPr>
            <w:tcW w:w="1418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 w:rsidRPr="000B2557">
              <w:rPr>
                <w:rFonts w:hint="eastAsia"/>
                <w:kern w:val="0"/>
                <w:szCs w:val="21"/>
              </w:rPr>
              <w:t>产品质量</w:t>
            </w:r>
            <w:r w:rsidRPr="000B2557">
              <w:rPr>
                <w:kern w:val="0"/>
                <w:szCs w:val="21"/>
              </w:rPr>
              <w:t>/g</w:t>
            </w:r>
          </w:p>
        </w:tc>
        <w:tc>
          <w:tcPr>
            <w:tcW w:w="1275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 w:rsidRPr="000B2557">
              <w:rPr>
                <w:rFonts w:hint="eastAsia"/>
                <w:kern w:val="0"/>
                <w:szCs w:val="21"/>
              </w:rPr>
              <w:t>理论产量</w:t>
            </w:r>
            <w:r w:rsidRPr="000B2557">
              <w:rPr>
                <w:kern w:val="0"/>
                <w:szCs w:val="21"/>
              </w:rPr>
              <w:t>/g</w:t>
            </w:r>
          </w:p>
        </w:tc>
        <w:tc>
          <w:tcPr>
            <w:tcW w:w="99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  <w:r w:rsidRPr="000B2557">
              <w:rPr>
                <w:rFonts w:hint="eastAsia"/>
                <w:kern w:val="0"/>
                <w:szCs w:val="21"/>
              </w:rPr>
              <w:t>产率</w:t>
            </w:r>
            <w:r w:rsidRPr="000B2557">
              <w:rPr>
                <w:kern w:val="0"/>
                <w:szCs w:val="21"/>
              </w:rPr>
              <w:t>/%</w:t>
            </w:r>
          </w:p>
        </w:tc>
      </w:tr>
      <w:tr w:rsidR="00C21110" w:rsidRPr="000B2557" w:rsidTr="001720B9">
        <w:trPr>
          <w:trHeight w:val="393"/>
        </w:trPr>
        <w:tc>
          <w:tcPr>
            <w:tcW w:w="1842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1276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1418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1275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99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left"/>
              <w:rPr>
                <w:kern w:val="0"/>
                <w:szCs w:val="21"/>
              </w:rPr>
            </w:pPr>
          </w:p>
        </w:tc>
      </w:tr>
    </w:tbl>
    <w:p w:rsidR="00C21110" w:rsidRPr="000B2557" w:rsidRDefault="00C21110" w:rsidP="000B2557">
      <w:pPr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b/>
          <w:szCs w:val="21"/>
        </w:rPr>
      </w:pPr>
      <w:r w:rsidRPr="000B2557">
        <w:rPr>
          <w:b/>
          <w:kern w:val="0"/>
          <w:szCs w:val="21"/>
        </w:rPr>
        <w:t>EDTA</w:t>
      </w:r>
      <w:r w:rsidRPr="000B2557">
        <w:rPr>
          <w:rFonts w:hint="eastAsia"/>
          <w:b/>
          <w:kern w:val="0"/>
          <w:szCs w:val="21"/>
        </w:rPr>
        <w:t>标准溶液的标定及</w:t>
      </w:r>
      <w:r w:rsidRPr="000B2557">
        <w:rPr>
          <w:rFonts w:hint="eastAsia"/>
          <w:b/>
          <w:szCs w:val="21"/>
        </w:rPr>
        <w:t>铝含量的测定</w:t>
      </w:r>
    </w:p>
    <w:p w:rsidR="00C21110" w:rsidRPr="000B2557" w:rsidRDefault="00C21110" w:rsidP="000B2557"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b/>
          <w:szCs w:val="21"/>
        </w:rPr>
      </w:pPr>
      <w:r w:rsidRPr="000B2557">
        <w:rPr>
          <w:rFonts w:hint="eastAsia"/>
          <w:b/>
          <w:kern w:val="0"/>
          <w:szCs w:val="21"/>
        </w:rPr>
        <w:t>（</w:t>
      </w:r>
      <w:r w:rsidRPr="000B2557">
        <w:rPr>
          <w:b/>
          <w:kern w:val="0"/>
          <w:szCs w:val="21"/>
        </w:rPr>
        <w:t>1</w:t>
      </w:r>
      <w:r w:rsidRPr="000B2557">
        <w:rPr>
          <w:rFonts w:hint="eastAsia"/>
          <w:b/>
          <w:kern w:val="0"/>
          <w:szCs w:val="21"/>
        </w:rPr>
        <w:t>）</w:t>
      </w:r>
      <w:r w:rsidRPr="000B2557">
        <w:rPr>
          <w:b/>
          <w:kern w:val="0"/>
          <w:szCs w:val="21"/>
        </w:rPr>
        <w:t>EDTA</w:t>
      </w:r>
      <w:r w:rsidRPr="000B2557">
        <w:rPr>
          <w:rFonts w:hint="eastAsia"/>
          <w:b/>
          <w:kern w:val="0"/>
          <w:szCs w:val="21"/>
        </w:rPr>
        <w:t>标准溶液的标定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3"/>
        <w:gridCol w:w="1560"/>
        <w:gridCol w:w="1700"/>
        <w:gridCol w:w="1843"/>
      </w:tblGrid>
      <w:tr w:rsidR="00C21110" w:rsidRPr="000B2557" w:rsidTr="001720B9"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rFonts w:hint="eastAsia"/>
                <w:kern w:val="0"/>
                <w:szCs w:val="21"/>
              </w:rPr>
              <w:t>实验</w:t>
            </w:r>
          </w:p>
        </w:tc>
        <w:tc>
          <w:tcPr>
            <w:tcW w:w="156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kern w:val="0"/>
                <w:szCs w:val="21"/>
              </w:rPr>
              <w:t>1</w:t>
            </w:r>
          </w:p>
        </w:tc>
        <w:tc>
          <w:tcPr>
            <w:tcW w:w="170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kern w:val="0"/>
                <w:szCs w:val="21"/>
              </w:rPr>
              <w:t>2</w:t>
            </w:r>
          </w:p>
        </w:tc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kern w:val="0"/>
                <w:szCs w:val="21"/>
              </w:rPr>
              <w:t>3</w:t>
            </w:r>
          </w:p>
        </w:tc>
      </w:tr>
      <w:tr w:rsidR="00C21110" w:rsidRPr="000B2557" w:rsidTr="001720B9"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kern w:val="0"/>
                <w:szCs w:val="21"/>
              </w:rPr>
              <w:t>m</w:t>
            </w:r>
            <w:r w:rsidRPr="000B2557">
              <w:rPr>
                <w:rFonts w:hint="eastAsia"/>
                <w:kern w:val="0"/>
                <w:szCs w:val="21"/>
              </w:rPr>
              <w:t>（</w:t>
            </w:r>
            <w:proofErr w:type="spellStart"/>
            <w:r w:rsidRPr="000B2557">
              <w:rPr>
                <w:kern w:val="0"/>
                <w:szCs w:val="21"/>
              </w:rPr>
              <w:t>ZnO</w:t>
            </w:r>
            <w:proofErr w:type="spellEnd"/>
            <w:r w:rsidRPr="000B2557">
              <w:rPr>
                <w:rFonts w:hint="eastAsia"/>
                <w:kern w:val="0"/>
                <w:szCs w:val="21"/>
              </w:rPr>
              <w:t>）</w:t>
            </w:r>
            <w:r w:rsidRPr="000B2557">
              <w:rPr>
                <w:kern w:val="0"/>
                <w:szCs w:val="21"/>
              </w:rPr>
              <w:t xml:space="preserve"> /g</w:t>
            </w:r>
          </w:p>
        </w:tc>
        <w:tc>
          <w:tcPr>
            <w:tcW w:w="156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70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</w:tr>
      <w:tr w:rsidR="00C21110" w:rsidRPr="000B2557" w:rsidTr="001720B9"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kern w:val="0"/>
                <w:szCs w:val="21"/>
              </w:rPr>
              <w:t>V(EDTA)/mL</w:t>
            </w:r>
          </w:p>
        </w:tc>
        <w:tc>
          <w:tcPr>
            <w:tcW w:w="156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70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</w:tr>
      <w:tr w:rsidR="00C21110" w:rsidRPr="000B2557" w:rsidTr="001720B9"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  <w:vertAlign w:val="superscript"/>
                <w:lang w:val="pt-BR"/>
              </w:rPr>
            </w:pPr>
            <w:r w:rsidRPr="000B2557">
              <w:rPr>
                <w:kern w:val="0"/>
                <w:szCs w:val="21"/>
                <w:lang w:val="pt-BR"/>
              </w:rPr>
              <w:t>c</w:t>
            </w:r>
            <w:r w:rsidRPr="000B2557">
              <w:rPr>
                <w:rFonts w:hint="eastAsia"/>
                <w:kern w:val="0"/>
                <w:szCs w:val="21"/>
                <w:lang w:val="pt-BR"/>
              </w:rPr>
              <w:t>（</w:t>
            </w:r>
            <w:r w:rsidRPr="000B2557">
              <w:rPr>
                <w:kern w:val="0"/>
                <w:szCs w:val="21"/>
                <w:lang w:val="pt-BR"/>
              </w:rPr>
              <w:t>EDTA</w:t>
            </w:r>
            <w:r w:rsidRPr="000B2557">
              <w:rPr>
                <w:rFonts w:hint="eastAsia"/>
                <w:kern w:val="0"/>
                <w:szCs w:val="21"/>
                <w:lang w:val="pt-BR"/>
              </w:rPr>
              <w:t>）</w:t>
            </w:r>
            <w:r w:rsidRPr="000B2557">
              <w:rPr>
                <w:kern w:val="0"/>
                <w:szCs w:val="21"/>
                <w:lang w:val="pt-BR"/>
              </w:rPr>
              <w:t>/mol</w:t>
            </w:r>
            <w:r w:rsidRPr="000B2557">
              <w:rPr>
                <w:kern w:val="0"/>
                <w:szCs w:val="20"/>
              </w:rPr>
              <w:sym w:font="Symbol" w:char="F0D7"/>
            </w:r>
            <w:r w:rsidRPr="000B2557">
              <w:rPr>
                <w:kern w:val="0"/>
                <w:szCs w:val="21"/>
                <w:lang w:val="pt-BR"/>
              </w:rPr>
              <w:t>L</w:t>
            </w:r>
            <w:r w:rsidRPr="000B2557">
              <w:rPr>
                <w:kern w:val="0"/>
                <w:szCs w:val="21"/>
                <w:vertAlign w:val="superscript"/>
                <w:lang w:val="pt-BR"/>
              </w:rPr>
              <w:t>-1</w:t>
            </w:r>
          </w:p>
        </w:tc>
        <w:tc>
          <w:tcPr>
            <w:tcW w:w="156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  <w:lang w:val="pt-BR"/>
              </w:rPr>
            </w:pPr>
          </w:p>
        </w:tc>
        <w:tc>
          <w:tcPr>
            <w:tcW w:w="170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  <w:lang w:val="pt-BR"/>
              </w:rPr>
            </w:pPr>
          </w:p>
        </w:tc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  <w:lang w:val="pt-BR"/>
              </w:rPr>
            </w:pPr>
          </w:p>
        </w:tc>
      </w:tr>
      <w:tr w:rsidR="00C21110" w:rsidRPr="000B2557" w:rsidTr="001720B9"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rFonts w:hint="eastAsia"/>
                <w:kern w:val="0"/>
                <w:szCs w:val="21"/>
              </w:rPr>
              <w:t>平均浓度</w:t>
            </w:r>
            <w:r w:rsidRPr="000B2557">
              <w:rPr>
                <w:kern w:val="0"/>
                <w:szCs w:val="21"/>
              </w:rPr>
              <w:t>/</w:t>
            </w:r>
            <w:proofErr w:type="spellStart"/>
            <w:r w:rsidRPr="000B2557">
              <w:rPr>
                <w:kern w:val="0"/>
                <w:szCs w:val="21"/>
              </w:rPr>
              <w:t>mol</w:t>
            </w:r>
            <w:proofErr w:type="spellEnd"/>
            <w:r w:rsidRPr="000B2557">
              <w:rPr>
                <w:kern w:val="0"/>
                <w:szCs w:val="20"/>
              </w:rPr>
              <w:sym w:font="Symbol" w:char="F0D7"/>
            </w:r>
            <w:r w:rsidRPr="000B2557">
              <w:rPr>
                <w:kern w:val="0"/>
                <w:szCs w:val="21"/>
              </w:rPr>
              <w:t>L</w:t>
            </w:r>
            <w:r w:rsidRPr="000B2557">
              <w:rPr>
                <w:kern w:val="0"/>
                <w:szCs w:val="21"/>
                <w:vertAlign w:val="superscript"/>
              </w:rPr>
              <w:t>-1</w:t>
            </w:r>
          </w:p>
        </w:tc>
        <w:tc>
          <w:tcPr>
            <w:tcW w:w="5103" w:type="dxa"/>
            <w:gridSpan w:val="3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</w:tr>
      <w:tr w:rsidR="00C21110" w:rsidRPr="000B2557" w:rsidTr="001720B9"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rFonts w:hint="eastAsia"/>
                <w:kern w:val="0"/>
                <w:szCs w:val="21"/>
              </w:rPr>
              <w:t>偏差</w:t>
            </w:r>
            <w:r w:rsidRPr="000B2557">
              <w:rPr>
                <w:kern w:val="0"/>
                <w:szCs w:val="21"/>
              </w:rPr>
              <w:t>/ %</w:t>
            </w:r>
          </w:p>
        </w:tc>
        <w:tc>
          <w:tcPr>
            <w:tcW w:w="156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70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</w:tr>
    </w:tbl>
    <w:p w:rsidR="0043586C" w:rsidRDefault="0043586C" w:rsidP="000B2557"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b/>
          <w:kern w:val="0"/>
          <w:szCs w:val="21"/>
        </w:rPr>
      </w:pPr>
    </w:p>
    <w:p w:rsidR="00C21110" w:rsidRPr="000B2557" w:rsidRDefault="00C21110" w:rsidP="000B2557"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b/>
          <w:kern w:val="0"/>
          <w:szCs w:val="21"/>
        </w:rPr>
      </w:pPr>
      <w:r w:rsidRPr="000B2557">
        <w:rPr>
          <w:rFonts w:hint="eastAsia"/>
          <w:b/>
          <w:kern w:val="0"/>
          <w:szCs w:val="21"/>
        </w:rPr>
        <w:t>（</w:t>
      </w:r>
      <w:r w:rsidRPr="000B2557">
        <w:rPr>
          <w:b/>
          <w:kern w:val="0"/>
          <w:szCs w:val="21"/>
        </w:rPr>
        <w:t>2</w:t>
      </w:r>
      <w:r w:rsidRPr="000B2557">
        <w:rPr>
          <w:rFonts w:hint="eastAsia"/>
          <w:b/>
          <w:kern w:val="0"/>
          <w:szCs w:val="21"/>
        </w:rPr>
        <w:t>）</w:t>
      </w:r>
      <w:r w:rsidRPr="000B2557">
        <w:rPr>
          <w:rFonts w:hint="eastAsia"/>
          <w:b/>
          <w:szCs w:val="21"/>
        </w:rPr>
        <w:t>铝含量的测定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1"/>
        <w:gridCol w:w="1702"/>
        <w:gridCol w:w="1700"/>
        <w:gridCol w:w="1843"/>
      </w:tblGrid>
      <w:tr w:rsidR="00C21110" w:rsidRPr="000B2557" w:rsidTr="001720B9">
        <w:tc>
          <w:tcPr>
            <w:tcW w:w="1701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rFonts w:hint="eastAsia"/>
                <w:kern w:val="0"/>
                <w:szCs w:val="21"/>
              </w:rPr>
              <w:t>实验</w:t>
            </w:r>
          </w:p>
        </w:tc>
        <w:tc>
          <w:tcPr>
            <w:tcW w:w="1702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kern w:val="0"/>
                <w:szCs w:val="21"/>
              </w:rPr>
              <w:t>1</w:t>
            </w:r>
          </w:p>
        </w:tc>
        <w:tc>
          <w:tcPr>
            <w:tcW w:w="170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kern w:val="0"/>
                <w:szCs w:val="21"/>
              </w:rPr>
              <w:t>2</w:t>
            </w:r>
          </w:p>
        </w:tc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kern w:val="0"/>
                <w:szCs w:val="21"/>
              </w:rPr>
              <w:t>3</w:t>
            </w:r>
          </w:p>
        </w:tc>
      </w:tr>
      <w:tr w:rsidR="00C21110" w:rsidRPr="000B2557" w:rsidTr="001720B9">
        <w:tc>
          <w:tcPr>
            <w:tcW w:w="1701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rFonts w:hint="eastAsia"/>
                <w:kern w:val="0"/>
                <w:szCs w:val="21"/>
              </w:rPr>
              <w:t>样品质量</w:t>
            </w:r>
            <w:r w:rsidRPr="000B2557">
              <w:rPr>
                <w:kern w:val="0"/>
                <w:szCs w:val="21"/>
              </w:rPr>
              <w:t>m /g</w:t>
            </w:r>
          </w:p>
        </w:tc>
        <w:tc>
          <w:tcPr>
            <w:tcW w:w="5245" w:type="dxa"/>
            <w:gridSpan w:val="3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</w:tr>
      <w:tr w:rsidR="00C21110" w:rsidRPr="000B2557" w:rsidTr="001720B9">
        <w:tc>
          <w:tcPr>
            <w:tcW w:w="1701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kern w:val="0"/>
                <w:szCs w:val="21"/>
              </w:rPr>
              <w:t>V(EDTA)/mL</w:t>
            </w:r>
          </w:p>
        </w:tc>
        <w:tc>
          <w:tcPr>
            <w:tcW w:w="1702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70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</w:tr>
      <w:tr w:rsidR="00C21110" w:rsidRPr="000B2557" w:rsidTr="001720B9">
        <w:tc>
          <w:tcPr>
            <w:tcW w:w="1701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rFonts w:hint="eastAsia"/>
                <w:kern w:val="0"/>
                <w:szCs w:val="21"/>
              </w:rPr>
              <w:t>铝含量</w:t>
            </w:r>
            <w:r w:rsidRPr="000B2557">
              <w:rPr>
                <w:kern w:val="0"/>
                <w:szCs w:val="21"/>
              </w:rPr>
              <w:t>/ %</w:t>
            </w:r>
          </w:p>
        </w:tc>
        <w:tc>
          <w:tcPr>
            <w:tcW w:w="1702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70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</w:tr>
      <w:tr w:rsidR="00C21110" w:rsidRPr="000B2557" w:rsidTr="001720B9">
        <w:tc>
          <w:tcPr>
            <w:tcW w:w="1701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rFonts w:hint="eastAsia"/>
                <w:kern w:val="0"/>
                <w:szCs w:val="21"/>
              </w:rPr>
              <w:t>平均铝含量</w:t>
            </w:r>
            <w:r w:rsidRPr="000B2557">
              <w:rPr>
                <w:kern w:val="0"/>
                <w:szCs w:val="21"/>
              </w:rPr>
              <w:t>/ %</w:t>
            </w:r>
          </w:p>
        </w:tc>
        <w:tc>
          <w:tcPr>
            <w:tcW w:w="5245" w:type="dxa"/>
            <w:gridSpan w:val="3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</w:tr>
      <w:tr w:rsidR="00C21110" w:rsidRPr="000B2557" w:rsidTr="001720B9">
        <w:tc>
          <w:tcPr>
            <w:tcW w:w="1701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  <w:r w:rsidRPr="000B2557">
              <w:rPr>
                <w:rFonts w:hint="eastAsia"/>
                <w:kern w:val="0"/>
                <w:szCs w:val="21"/>
              </w:rPr>
              <w:t>偏差</w:t>
            </w:r>
            <w:r w:rsidRPr="000B2557">
              <w:rPr>
                <w:kern w:val="0"/>
                <w:szCs w:val="21"/>
              </w:rPr>
              <w:t>/ %</w:t>
            </w:r>
          </w:p>
        </w:tc>
        <w:tc>
          <w:tcPr>
            <w:tcW w:w="1702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700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843" w:type="dxa"/>
          </w:tcPr>
          <w:p w:rsidR="00C21110" w:rsidRPr="000B2557" w:rsidRDefault="00C21110" w:rsidP="000B2557">
            <w:pPr>
              <w:widowControl/>
              <w:adjustRightInd w:val="0"/>
              <w:snapToGrid w:val="0"/>
              <w:spacing w:before="100" w:beforeAutospacing="1" w:after="100" w:afterAutospacing="1" w:line="360" w:lineRule="auto"/>
              <w:jc w:val="center"/>
              <w:rPr>
                <w:kern w:val="0"/>
                <w:szCs w:val="21"/>
              </w:rPr>
            </w:pPr>
          </w:p>
        </w:tc>
      </w:tr>
    </w:tbl>
    <w:p w:rsidR="00C21110" w:rsidRPr="000B2557" w:rsidRDefault="00C21110" w:rsidP="000B2557">
      <w:pPr>
        <w:spacing w:line="360" w:lineRule="auto"/>
        <w:ind w:leftChars="-2" w:left="-4"/>
        <w:jc w:val="left"/>
        <w:rPr>
          <w:szCs w:val="21"/>
        </w:rPr>
      </w:pPr>
    </w:p>
    <w:p w:rsidR="00C21110" w:rsidRPr="007D3C47" w:rsidRDefault="007D3C47" w:rsidP="000B2557">
      <w:pPr>
        <w:spacing w:line="360" w:lineRule="auto"/>
        <w:ind w:leftChars="-2" w:left="-4"/>
        <w:jc w:val="left"/>
        <w:outlineLvl w:val="0"/>
        <w:rPr>
          <w:b/>
          <w:sz w:val="28"/>
        </w:rPr>
      </w:pPr>
      <w:r w:rsidRPr="007D3C47">
        <w:rPr>
          <w:rFonts w:hint="eastAsia"/>
          <w:b/>
          <w:sz w:val="28"/>
        </w:rPr>
        <w:t>六</w:t>
      </w:r>
      <w:r w:rsidR="00C21110" w:rsidRPr="007D3C47">
        <w:rPr>
          <w:rFonts w:hint="eastAsia"/>
          <w:b/>
          <w:sz w:val="28"/>
        </w:rPr>
        <w:t>、思考题</w:t>
      </w:r>
    </w:p>
    <w:p w:rsidR="00C21110" w:rsidRPr="000B2557" w:rsidRDefault="00C21110" w:rsidP="000B2557">
      <w:pPr>
        <w:spacing w:line="360" w:lineRule="auto"/>
        <w:ind w:leftChars="-2" w:left="-4" w:firstLine="420"/>
        <w:jc w:val="left"/>
        <w:rPr>
          <w:szCs w:val="21"/>
        </w:rPr>
      </w:pPr>
      <w:r w:rsidRPr="000B2557">
        <w:rPr>
          <w:szCs w:val="21"/>
        </w:rPr>
        <w:t>1</w:t>
      </w:r>
      <w:r w:rsidRPr="000B2557">
        <w:rPr>
          <w:rFonts w:hint="eastAsia"/>
          <w:szCs w:val="21"/>
        </w:rPr>
        <w:t>、控制一定的条件下能否用</w:t>
      </w:r>
      <w:r w:rsidRPr="000B2557">
        <w:rPr>
          <w:szCs w:val="21"/>
        </w:rPr>
        <w:t>EDTA</w:t>
      </w:r>
      <w:r w:rsidRPr="000B2557">
        <w:rPr>
          <w:rFonts w:hint="eastAsia"/>
          <w:szCs w:val="21"/>
        </w:rPr>
        <w:t>标准溶液直接滴定铝？</w:t>
      </w:r>
    </w:p>
    <w:p w:rsidR="00C21110" w:rsidRPr="000B2557" w:rsidRDefault="00C21110" w:rsidP="000B2557">
      <w:pPr>
        <w:spacing w:line="360" w:lineRule="auto"/>
        <w:ind w:leftChars="-2" w:left="-4" w:firstLine="420"/>
        <w:jc w:val="left"/>
        <w:rPr>
          <w:szCs w:val="21"/>
        </w:rPr>
      </w:pPr>
      <w:r w:rsidRPr="000B2557">
        <w:rPr>
          <w:szCs w:val="21"/>
        </w:rPr>
        <w:t>2</w:t>
      </w:r>
      <w:r w:rsidRPr="000B2557">
        <w:rPr>
          <w:rFonts w:hint="eastAsia"/>
          <w:szCs w:val="21"/>
        </w:rPr>
        <w:t>、</w:t>
      </w:r>
      <w:r w:rsidRPr="000B2557">
        <w:rPr>
          <w:szCs w:val="21"/>
        </w:rPr>
        <w:t>EDTA</w:t>
      </w:r>
      <w:r w:rsidRPr="000B2557">
        <w:rPr>
          <w:rFonts w:hint="eastAsia"/>
          <w:szCs w:val="21"/>
        </w:rPr>
        <w:t>标准溶液的标定中，基准物</w:t>
      </w:r>
      <w:proofErr w:type="spellStart"/>
      <w:r w:rsidRPr="000B2557">
        <w:rPr>
          <w:szCs w:val="21"/>
        </w:rPr>
        <w:t>ZnO</w:t>
      </w:r>
      <w:proofErr w:type="spellEnd"/>
      <w:r w:rsidRPr="000B2557">
        <w:rPr>
          <w:rFonts w:hint="eastAsia"/>
          <w:szCs w:val="21"/>
        </w:rPr>
        <w:t>的称量范围怎样计算？</w:t>
      </w:r>
    </w:p>
    <w:p w:rsidR="00C21110" w:rsidRPr="000B2557" w:rsidRDefault="00C21110" w:rsidP="000B2557">
      <w:pPr>
        <w:spacing w:line="360" w:lineRule="auto"/>
        <w:ind w:leftChars="-2" w:left="-4"/>
        <w:jc w:val="left"/>
        <w:rPr>
          <w:szCs w:val="21"/>
        </w:rPr>
      </w:pPr>
      <w:r w:rsidRPr="000B2557">
        <w:rPr>
          <w:szCs w:val="21"/>
        </w:rPr>
        <w:t xml:space="preserve">    3</w:t>
      </w:r>
      <w:r w:rsidRPr="000B2557">
        <w:rPr>
          <w:rFonts w:hint="eastAsia"/>
          <w:szCs w:val="21"/>
        </w:rPr>
        <w:t>、写出铝含量的计算公式。</w:t>
      </w:r>
    </w:p>
    <w:p w:rsidR="007D3C47" w:rsidRPr="00C036FD" w:rsidRDefault="007D3C47" w:rsidP="007D3C47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  <w:szCs w:val="21"/>
        </w:rPr>
        <w:lastRenderedPageBreak/>
        <w:t>七</w:t>
      </w:r>
      <w:r w:rsidRPr="00C036FD">
        <w:rPr>
          <w:rFonts w:hint="eastAsia"/>
          <w:b/>
          <w:sz w:val="28"/>
          <w:szCs w:val="21"/>
        </w:rPr>
        <w:t>、值日生职责</w:t>
      </w:r>
    </w:p>
    <w:p w:rsidR="007D3C47" w:rsidRPr="00C036FD" w:rsidRDefault="007D3C47" w:rsidP="00BF73DE">
      <w:pPr>
        <w:spacing w:line="360" w:lineRule="auto"/>
        <w:rPr>
          <w:bCs/>
          <w:szCs w:val="22"/>
        </w:rPr>
      </w:pPr>
      <w:r w:rsidRPr="00C036FD">
        <w:rPr>
          <w:rFonts w:hint="eastAsia"/>
          <w:bCs/>
          <w:szCs w:val="22"/>
        </w:rPr>
        <w:t>1.</w:t>
      </w:r>
      <w:r w:rsidRPr="00C036FD">
        <w:rPr>
          <w:rFonts w:hint="eastAsia"/>
          <w:bCs/>
          <w:szCs w:val="22"/>
        </w:rPr>
        <w:t>将去离子水下口瓶打满，去离子水龙头在黑板对面的墙上一侧</w:t>
      </w:r>
      <w:r>
        <w:rPr>
          <w:rFonts w:hint="eastAsia"/>
          <w:bCs/>
        </w:rPr>
        <w:t>；</w:t>
      </w:r>
    </w:p>
    <w:p w:rsidR="007D3C47" w:rsidRPr="00C036FD" w:rsidRDefault="007D3C47" w:rsidP="00BF73DE">
      <w:pPr>
        <w:spacing w:line="360" w:lineRule="auto"/>
        <w:rPr>
          <w:bCs/>
          <w:szCs w:val="22"/>
        </w:rPr>
      </w:pPr>
      <w:r w:rsidRPr="00C036FD">
        <w:rPr>
          <w:rFonts w:hint="eastAsia"/>
          <w:bCs/>
          <w:szCs w:val="22"/>
        </w:rPr>
        <w:t>2.</w:t>
      </w:r>
      <w:r w:rsidRPr="00C036FD">
        <w:rPr>
          <w:rFonts w:hint="eastAsia"/>
          <w:bCs/>
          <w:szCs w:val="22"/>
        </w:rPr>
        <w:t>将试剂瓶溶液加满</w:t>
      </w:r>
      <w:r>
        <w:rPr>
          <w:rFonts w:hint="eastAsia"/>
          <w:bCs/>
        </w:rPr>
        <w:t>；</w:t>
      </w:r>
    </w:p>
    <w:p w:rsidR="007D3C47" w:rsidRPr="00C036FD" w:rsidRDefault="007D3C47" w:rsidP="00BF73DE">
      <w:pPr>
        <w:spacing w:line="360" w:lineRule="auto"/>
        <w:rPr>
          <w:bCs/>
          <w:szCs w:val="22"/>
        </w:rPr>
      </w:pPr>
      <w:r w:rsidRPr="00C036FD">
        <w:rPr>
          <w:rFonts w:hint="eastAsia"/>
          <w:bCs/>
          <w:szCs w:val="22"/>
        </w:rPr>
        <w:t>3.</w:t>
      </w:r>
      <w:r w:rsidRPr="00C036FD">
        <w:rPr>
          <w:rFonts w:hint="eastAsia"/>
          <w:bCs/>
          <w:szCs w:val="22"/>
        </w:rPr>
        <w:t>将实验所用玻璃仪器清洗干净，整理好</w:t>
      </w:r>
      <w:r>
        <w:rPr>
          <w:rFonts w:hint="eastAsia"/>
          <w:bCs/>
        </w:rPr>
        <w:t>，摆在实验台上；</w:t>
      </w:r>
    </w:p>
    <w:p w:rsidR="007D3C47" w:rsidRPr="00C036FD" w:rsidRDefault="007D3C47" w:rsidP="00BF73DE">
      <w:pPr>
        <w:spacing w:line="360" w:lineRule="auto"/>
        <w:rPr>
          <w:bCs/>
          <w:szCs w:val="22"/>
        </w:rPr>
      </w:pPr>
      <w:r w:rsidRPr="00C036FD">
        <w:rPr>
          <w:rFonts w:hint="eastAsia"/>
          <w:bCs/>
          <w:szCs w:val="22"/>
        </w:rPr>
        <w:t>4.</w:t>
      </w:r>
      <w:r w:rsidRPr="00C036FD">
        <w:rPr>
          <w:rFonts w:hint="eastAsia"/>
          <w:bCs/>
          <w:szCs w:val="22"/>
        </w:rPr>
        <w:t>将实验台，包括边台擦干净</w:t>
      </w:r>
      <w:r>
        <w:rPr>
          <w:rFonts w:hint="eastAsia"/>
          <w:bCs/>
        </w:rPr>
        <w:t>；</w:t>
      </w:r>
    </w:p>
    <w:p w:rsidR="007D3C47" w:rsidRPr="00C036FD" w:rsidRDefault="007D3C47" w:rsidP="00BF73DE">
      <w:pPr>
        <w:spacing w:line="360" w:lineRule="auto"/>
        <w:rPr>
          <w:bCs/>
        </w:rPr>
      </w:pPr>
      <w:r w:rsidRPr="00C036FD">
        <w:rPr>
          <w:rFonts w:hint="eastAsia"/>
          <w:bCs/>
          <w:szCs w:val="22"/>
        </w:rPr>
        <w:t>5.</w:t>
      </w:r>
      <w:r w:rsidRPr="00C036FD">
        <w:rPr>
          <w:rFonts w:hint="eastAsia"/>
          <w:bCs/>
          <w:szCs w:val="22"/>
        </w:rPr>
        <w:t>拖地，垃圾倒到卫生间大桶</w:t>
      </w:r>
      <w:r>
        <w:rPr>
          <w:rFonts w:hint="eastAsia"/>
          <w:bCs/>
        </w:rPr>
        <w:t>！</w:t>
      </w:r>
    </w:p>
    <w:p w:rsidR="00C21110" w:rsidRPr="007D3C47" w:rsidRDefault="00C21110" w:rsidP="000B2557">
      <w:pPr>
        <w:spacing w:line="360" w:lineRule="auto"/>
        <w:ind w:leftChars="-2" w:left="-4"/>
        <w:jc w:val="left"/>
        <w:rPr>
          <w:szCs w:val="21"/>
        </w:rPr>
      </w:pPr>
    </w:p>
    <w:p w:rsidR="00C21110" w:rsidRPr="000B2557" w:rsidRDefault="00C21110" w:rsidP="000B2557">
      <w:pPr>
        <w:autoSpaceDE w:val="0"/>
        <w:autoSpaceDN w:val="0"/>
        <w:adjustRightInd w:val="0"/>
        <w:snapToGrid w:val="0"/>
        <w:spacing w:line="360" w:lineRule="auto"/>
        <w:ind w:left="235" w:hangingChars="98" w:hanging="235"/>
        <w:rPr>
          <w:sz w:val="24"/>
        </w:rPr>
      </w:pPr>
    </w:p>
    <w:p w:rsidR="00C21110" w:rsidRPr="000B2557" w:rsidRDefault="00C21110" w:rsidP="000B2557">
      <w:pPr>
        <w:spacing w:line="360" w:lineRule="auto"/>
        <w:rPr>
          <w:color w:val="000000"/>
          <w:sz w:val="24"/>
        </w:rPr>
      </w:pPr>
      <w:r w:rsidRPr="000B2557">
        <w:rPr>
          <w:color w:val="000000"/>
          <w:sz w:val="24"/>
        </w:rPr>
        <w:t xml:space="preserve"> </w:t>
      </w:r>
    </w:p>
    <w:p w:rsidR="00C21110" w:rsidRPr="000B2557" w:rsidRDefault="00C21110" w:rsidP="000B2557">
      <w:pPr>
        <w:spacing w:beforeLines="25" w:before="78" w:afterLines="25" w:after="78" w:line="360" w:lineRule="auto"/>
        <w:jc w:val="left"/>
        <w:rPr>
          <w:color w:val="000000"/>
          <w:sz w:val="24"/>
        </w:rPr>
      </w:pPr>
    </w:p>
    <w:p w:rsidR="00C21110" w:rsidRPr="000B2557" w:rsidRDefault="00C21110" w:rsidP="000B2557">
      <w:pPr>
        <w:spacing w:beforeLines="25" w:before="78" w:afterLines="25" w:after="78" w:line="360" w:lineRule="auto"/>
        <w:jc w:val="left"/>
        <w:rPr>
          <w:color w:val="000000"/>
          <w:sz w:val="24"/>
        </w:rPr>
      </w:pPr>
    </w:p>
    <w:p w:rsidR="00C21110" w:rsidRPr="000B2557" w:rsidRDefault="00C21110" w:rsidP="000B2557">
      <w:pPr>
        <w:spacing w:line="360" w:lineRule="auto"/>
      </w:pPr>
    </w:p>
    <w:sectPr w:rsidR="00C21110" w:rsidRPr="000B2557" w:rsidSect="00331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BCA" w:rsidRDefault="009D3BCA" w:rsidP="00CD69B5">
      <w:r>
        <w:separator/>
      </w:r>
    </w:p>
  </w:endnote>
  <w:endnote w:type="continuationSeparator" w:id="0">
    <w:p w:rsidR="009D3BCA" w:rsidRDefault="009D3BCA" w:rsidP="00CD69B5">
      <w:r>
        <w:continuationSeparator/>
      </w:r>
    </w:p>
  </w:endnote>
  <w:endnote w:type="continuationNotice" w:id="1">
    <w:p w:rsidR="009D3BCA" w:rsidRDefault="009D3B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BCA" w:rsidRDefault="009D3BCA" w:rsidP="00CD69B5">
      <w:r>
        <w:separator/>
      </w:r>
    </w:p>
  </w:footnote>
  <w:footnote w:type="continuationSeparator" w:id="0">
    <w:p w:rsidR="009D3BCA" w:rsidRDefault="009D3BCA" w:rsidP="00CD69B5">
      <w:r>
        <w:continuationSeparator/>
      </w:r>
    </w:p>
  </w:footnote>
  <w:footnote w:type="continuationNotice" w:id="1">
    <w:p w:rsidR="009D3BCA" w:rsidRDefault="009D3BC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50D30"/>
    <w:multiLevelType w:val="hybridMultilevel"/>
    <w:tmpl w:val="392214DC"/>
    <w:lvl w:ilvl="0" w:tplc="73587314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3" w:hanging="420"/>
      </w:pPr>
    </w:lvl>
    <w:lvl w:ilvl="2" w:tplc="0409001B" w:tentative="1">
      <w:start w:val="1"/>
      <w:numFmt w:val="lowerRoman"/>
      <w:lvlText w:val="%3."/>
      <w:lvlJc w:val="right"/>
      <w:pPr>
        <w:ind w:left="1873" w:hanging="420"/>
      </w:pPr>
    </w:lvl>
    <w:lvl w:ilvl="3" w:tplc="0409000F" w:tentative="1">
      <w:start w:val="1"/>
      <w:numFmt w:val="decimal"/>
      <w:lvlText w:val="%4."/>
      <w:lvlJc w:val="left"/>
      <w:pPr>
        <w:ind w:left="2293" w:hanging="420"/>
      </w:pPr>
    </w:lvl>
    <w:lvl w:ilvl="4" w:tplc="04090019" w:tentative="1">
      <w:start w:val="1"/>
      <w:numFmt w:val="lowerLetter"/>
      <w:lvlText w:val="%5)"/>
      <w:lvlJc w:val="left"/>
      <w:pPr>
        <w:ind w:left="2713" w:hanging="420"/>
      </w:pPr>
    </w:lvl>
    <w:lvl w:ilvl="5" w:tplc="0409001B" w:tentative="1">
      <w:start w:val="1"/>
      <w:numFmt w:val="lowerRoman"/>
      <w:lvlText w:val="%6."/>
      <w:lvlJc w:val="right"/>
      <w:pPr>
        <w:ind w:left="3133" w:hanging="420"/>
      </w:pPr>
    </w:lvl>
    <w:lvl w:ilvl="6" w:tplc="0409000F" w:tentative="1">
      <w:start w:val="1"/>
      <w:numFmt w:val="decimal"/>
      <w:lvlText w:val="%7."/>
      <w:lvlJc w:val="left"/>
      <w:pPr>
        <w:ind w:left="3553" w:hanging="420"/>
      </w:pPr>
    </w:lvl>
    <w:lvl w:ilvl="7" w:tplc="04090019" w:tentative="1">
      <w:start w:val="1"/>
      <w:numFmt w:val="lowerLetter"/>
      <w:lvlText w:val="%8)"/>
      <w:lvlJc w:val="left"/>
      <w:pPr>
        <w:ind w:left="3973" w:hanging="420"/>
      </w:pPr>
    </w:lvl>
    <w:lvl w:ilvl="8" w:tplc="0409001B" w:tentative="1">
      <w:start w:val="1"/>
      <w:numFmt w:val="lowerRoman"/>
      <w:lvlText w:val="%9."/>
      <w:lvlJc w:val="right"/>
      <w:pPr>
        <w:ind w:left="4393" w:hanging="420"/>
      </w:pPr>
    </w:lvl>
  </w:abstractNum>
  <w:abstractNum w:abstractNumId="1">
    <w:nsid w:val="25BE2F91"/>
    <w:multiLevelType w:val="hybridMultilevel"/>
    <w:tmpl w:val="D650653C"/>
    <w:lvl w:ilvl="0" w:tplc="76EE055C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6FC9456F"/>
    <w:multiLevelType w:val="hybridMultilevel"/>
    <w:tmpl w:val="3BC436F6"/>
    <w:lvl w:ilvl="0" w:tplc="61D0C43E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69B5"/>
    <w:rsid w:val="00090502"/>
    <w:rsid w:val="000A44C5"/>
    <w:rsid w:val="000B2557"/>
    <w:rsid w:val="000E4BA8"/>
    <w:rsid w:val="001720B9"/>
    <w:rsid w:val="00194A01"/>
    <w:rsid w:val="001E06B7"/>
    <w:rsid w:val="0023598A"/>
    <w:rsid w:val="00235C1E"/>
    <w:rsid w:val="00244DB7"/>
    <w:rsid w:val="0029099B"/>
    <w:rsid w:val="002B3926"/>
    <w:rsid w:val="002F5E67"/>
    <w:rsid w:val="00314A7E"/>
    <w:rsid w:val="003318FB"/>
    <w:rsid w:val="00363EEC"/>
    <w:rsid w:val="00400B36"/>
    <w:rsid w:val="0040368D"/>
    <w:rsid w:val="00416FE7"/>
    <w:rsid w:val="0043586C"/>
    <w:rsid w:val="00453506"/>
    <w:rsid w:val="004A5031"/>
    <w:rsid w:val="004B4DE2"/>
    <w:rsid w:val="00520EA7"/>
    <w:rsid w:val="00525A1C"/>
    <w:rsid w:val="005D79C5"/>
    <w:rsid w:val="006101FD"/>
    <w:rsid w:val="006F6F56"/>
    <w:rsid w:val="007079C4"/>
    <w:rsid w:val="0072551D"/>
    <w:rsid w:val="007D3C47"/>
    <w:rsid w:val="00870BAA"/>
    <w:rsid w:val="00882444"/>
    <w:rsid w:val="00887D29"/>
    <w:rsid w:val="008A256B"/>
    <w:rsid w:val="008E1653"/>
    <w:rsid w:val="00927EB6"/>
    <w:rsid w:val="00954B03"/>
    <w:rsid w:val="009557A5"/>
    <w:rsid w:val="009D3BCA"/>
    <w:rsid w:val="009F01C6"/>
    <w:rsid w:val="00A0646B"/>
    <w:rsid w:val="00A30060"/>
    <w:rsid w:val="00A3302F"/>
    <w:rsid w:val="00A45F00"/>
    <w:rsid w:val="00A55A3C"/>
    <w:rsid w:val="00A8284B"/>
    <w:rsid w:val="00AA5BC3"/>
    <w:rsid w:val="00AB333C"/>
    <w:rsid w:val="00AD6933"/>
    <w:rsid w:val="00B22743"/>
    <w:rsid w:val="00B807B9"/>
    <w:rsid w:val="00BD7A2F"/>
    <w:rsid w:val="00BF46D3"/>
    <w:rsid w:val="00BF73DE"/>
    <w:rsid w:val="00C170B5"/>
    <w:rsid w:val="00C21110"/>
    <w:rsid w:val="00C86B20"/>
    <w:rsid w:val="00CD69B5"/>
    <w:rsid w:val="00D516CF"/>
    <w:rsid w:val="00DE4F28"/>
    <w:rsid w:val="00E8504D"/>
    <w:rsid w:val="00F5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1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9B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CD6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CD69B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CD6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CD69B5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CD69B5"/>
    <w:pPr>
      <w:ind w:firstLineChars="200" w:firstLine="420"/>
    </w:pPr>
    <w:rPr>
      <w:rFonts w:ascii="Calibri" w:hAnsi="Calibri"/>
      <w:szCs w:val="22"/>
    </w:rPr>
  </w:style>
  <w:style w:type="paragraph" w:styleId="a6">
    <w:name w:val="Document Map"/>
    <w:basedOn w:val="a"/>
    <w:link w:val="Char1"/>
    <w:uiPriority w:val="99"/>
    <w:semiHidden/>
    <w:rsid w:val="00CD69B5"/>
    <w:rPr>
      <w:rFonts w:ascii="宋体"/>
      <w:sz w:val="18"/>
      <w:szCs w:val="18"/>
    </w:rPr>
  </w:style>
  <w:style w:type="character" w:customStyle="1" w:styleId="Char1">
    <w:name w:val="文档结构图 Char"/>
    <w:link w:val="a6"/>
    <w:uiPriority w:val="99"/>
    <w:semiHidden/>
    <w:locked/>
    <w:rsid w:val="00CD69B5"/>
    <w:rPr>
      <w:rFonts w:ascii="宋体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rsid w:val="00AB333C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locked/>
    <w:rsid w:val="00AB333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DEE55-743D-44A2-9662-3BADE7F10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328</Words>
  <Characters>1872</Characters>
  <Application>Microsoft Office Word</Application>
  <DocSecurity>0</DocSecurity>
  <Lines>15</Lines>
  <Paragraphs>4</Paragraphs>
  <ScaleCrop>false</ScaleCrop>
  <Company>微软中国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31</cp:revision>
  <dcterms:created xsi:type="dcterms:W3CDTF">2014-12-24T05:30:00Z</dcterms:created>
  <dcterms:modified xsi:type="dcterms:W3CDTF">2019-02-27T08:01:00Z</dcterms:modified>
</cp:coreProperties>
</file>