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A8" w:rsidRPr="00777994" w:rsidRDefault="001106A8" w:rsidP="001106A8">
      <w:pPr>
        <w:adjustRightInd w:val="0"/>
        <w:snapToGrid w:val="0"/>
        <w:jc w:val="center"/>
        <w:rPr>
          <w:rFonts w:ascii="楷体_GB2312" w:eastAsia="楷体_GB2312"/>
          <w:b/>
          <w:sz w:val="30"/>
        </w:rPr>
      </w:pPr>
      <w:r w:rsidRPr="00777994">
        <w:rPr>
          <w:rFonts w:ascii="楷体_GB2312" w:eastAsia="楷体_GB2312" w:hint="eastAsia"/>
          <w:b/>
          <w:sz w:val="30"/>
        </w:rPr>
        <w:t>北京化工大学201</w:t>
      </w:r>
      <w:r w:rsidR="00BE156E">
        <w:rPr>
          <w:rFonts w:ascii="楷体_GB2312" w:eastAsia="楷体_GB2312"/>
          <w:b/>
          <w:sz w:val="30"/>
        </w:rPr>
        <w:t>4</w:t>
      </w:r>
      <w:r w:rsidRPr="00777994">
        <w:rPr>
          <w:rFonts w:ascii="楷体_GB2312" w:eastAsia="楷体_GB2312" w:hint="eastAsia"/>
          <w:b/>
          <w:spacing w:val="-40"/>
          <w:sz w:val="30"/>
          <w:szCs w:val="30"/>
        </w:rPr>
        <w:t>—</w:t>
      </w:r>
      <w:r w:rsidRPr="00777994">
        <w:rPr>
          <w:rFonts w:ascii="楷体_GB2312" w:eastAsia="楷体_GB2312" w:hint="eastAsia"/>
          <w:b/>
          <w:sz w:val="30"/>
        </w:rPr>
        <w:t>—201</w:t>
      </w:r>
      <w:r w:rsidR="00BE156E">
        <w:rPr>
          <w:rFonts w:ascii="楷体_GB2312" w:eastAsia="楷体_GB2312"/>
          <w:b/>
          <w:sz w:val="30"/>
        </w:rPr>
        <w:t>5</w:t>
      </w:r>
      <w:bookmarkStart w:id="0" w:name="_GoBack"/>
      <w:bookmarkEnd w:id="0"/>
      <w:r w:rsidRPr="00777994">
        <w:rPr>
          <w:rFonts w:ascii="楷体_GB2312" w:eastAsia="楷体_GB2312" w:hint="eastAsia"/>
          <w:b/>
          <w:sz w:val="30"/>
        </w:rPr>
        <w:t>学年第</w:t>
      </w:r>
      <w:r>
        <w:rPr>
          <w:rFonts w:ascii="楷体_GB2312" w:eastAsia="楷体_GB2312" w:hint="eastAsia"/>
          <w:b/>
          <w:sz w:val="30"/>
        </w:rPr>
        <w:t>一</w:t>
      </w:r>
      <w:r w:rsidRPr="00777994">
        <w:rPr>
          <w:rFonts w:ascii="楷体_GB2312" w:eastAsia="楷体_GB2312" w:hint="eastAsia"/>
          <w:b/>
          <w:sz w:val="30"/>
        </w:rPr>
        <w:t>学期</w:t>
      </w:r>
    </w:p>
    <w:p w:rsidR="001106A8" w:rsidRPr="00777994" w:rsidRDefault="001106A8" w:rsidP="001106A8">
      <w:pPr>
        <w:spacing w:before="120" w:after="120"/>
        <w:jc w:val="center"/>
        <w:rPr>
          <w:b/>
          <w:sz w:val="32"/>
        </w:rPr>
      </w:pPr>
      <w:r>
        <w:rPr>
          <w:rFonts w:hint="eastAsia"/>
          <w:b/>
          <w:sz w:val="32"/>
        </w:rPr>
        <w:t>《</w:t>
      </w:r>
      <w:r>
        <w:rPr>
          <w:rFonts w:hint="eastAsia"/>
          <w:b/>
          <w:sz w:val="28"/>
        </w:rPr>
        <w:t>计算机科学导论</w:t>
      </w:r>
      <w:r>
        <w:rPr>
          <w:rFonts w:hint="eastAsia"/>
          <w:b/>
          <w:sz w:val="32"/>
        </w:rPr>
        <w:t>》（</w:t>
      </w:r>
      <w:r w:rsidRPr="00DC12AD">
        <w:rPr>
          <w:b/>
          <w:sz w:val="32"/>
        </w:rPr>
        <w:t>CSE19200T</w:t>
      </w:r>
      <w:r>
        <w:rPr>
          <w:rFonts w:hint="eastAsia"/>
          <w:b/>
          <w:sz w:val="32"/>
        </w:rPr>
        <w:t>）标答</w:t>
      </w:r>
    </w:p>
    <w:p w:rsidR="001106A8" w:rsidRDefault="001106A8" w:rsidP="00FC1A45">
      <w:pPr>
        <w:rPr>
          <w:rFonts w:ascii="Times New Roman"/>
          <w:szCs w:val="21"/>
        </w:rPr>
      </w:pPr>
    </w:p>
    <w:p w:rsidR="002405AE" w:rsidRPr="00FC1A45" w:rsidRDefault="00FC1A45" w:rsidP="00FC1A45">
      <w:pPr>
        <w:pStyle w:val="a3"/>
        <w:numPr>
          <w:ilvl w:val="0"/>
          <w:numId w:val="1"/>
        </w:numPr>
        <w:ind w:firstLineChars="0"/>
        <w:rPr>
          <w:rFonts w:ascii="Times New Roman"/>
          <w:szCs w:val="21"/>
        </w:rPr>
      </w:pPr>
      <w:r w:rsidRPr="00FC1A45">
        <w:rPr>
          <w:rFonts w:ascii="Times New Roman"/>
          <w:szCs w:val="21"/>
        </w:rPr>
        <w:t>填空（</w:t>
      </w:r>
      <w:r w:rsidRPr="00FC1A45">
        <w:rPr>
          <w:rFonts w:ascii="Times New Roman" w:hint="eastAsia"/>
          <w:szCs w:val="21"/>
        </w:rPr>
        <w:t>每空</w:t>
      </w:r>
      <w:r w:rsidRPr="00FC1A45">
        <w:rPr>
          <w:rFonts w:ascii="Times New Roman" w:hint="eastAsia"/>
          <w:szCs w:val="21"/>
        </w:rPr>
        <w:t>1</w:t>
      </w:r>
      <w:r w:rsidRPr="00FC1A45">
        <w:rPr>
          <w:rFonts w:ascii="Times New Roman" w:hint="eastAsia"/>
          <w:szCs w:val="21"/>
        </w:rPr>
        <w:t>分，共</w:t>
      </w:r>
      <w:r w:rsidRPr="00FC1A45">
        <w:rPr>
          <w:rFonts w:ascii="Times New Roman"/>
          <w:szCs w:val="21"/>
        </w:rPr>
        <w:t>2</w:t>
      </w:r>
      <w:r w:rsidR="000F321A">
        <w:rPr>
          <w:rFonts w:ascii="Times New Roman"/>
          <w:szCs w:val="21"/>
        </w:rPr>
        <w:t>5</w:t>
      </w:r>
      <w:r w:rsidRPr="00FC1A45">
        <w:rPr>
          <w:rFonts w:ascii="Times New Roman"/>
          <w:szCs w:val="21"/>
        </w:rPr>
        <w:t>分）</w:t>
      </w:r>
    </w:p>
    <w:p w:rsidR="00FC1A45" w:rsidRDefault="00FC1A45" w:rsidP="00FC1A45">
      <w:pPr>
        <w:rPr>
          <w:rFonts w:ascii="Times New Roman"/>
          <w:szCs w:val="21"/>
        </w:rPr>
      </w:pPr>
      <w:r w:rsidRPr="00777994">
        <w:rPr>
          <w:rFonts w:ascii="Times New Roman"/>
          <w:szCs w:val="21"/>
        </w:rPr>
        <w:t>1</w:t>
      </w:r>
      <w:r w:rsidRPr="00777994">
        <w:rPr>
          <w:rFonts w:ascii="Times New Roman"/>
          <w:szCs w:val="21"/>
        </w:rPr>
        <w:t>．</w:t>
      </w:r>
      <w:r>
        <w:rPr>
          <w:rFonts w:ascii="Times New Roman" w:hint="eastAsia"/>
          <w:szCs w:val="21"/>
        </w:rPr>
        <w:t xml:space="preserve"> </w:t>
      </w:r>
      <w:r w:rsidR="00EB4AB2">
        <w:rPr>
          <w:rFonts w:ascii="Times New Roman" w:hint="eastAsia"/>
          <w:szCs w:val="21"/>
        </w:rPr>
        <w:t>存储器、算数逻辑单元（</w:t>
      </w:r>
      <w:r w:rsidR="00EB4AB2">
        <w:rPr>
          <w:rFonts w:ascii="Times New Roman" w:hint="eastAsia"/>
          <w:szCs w:val="21"/>
        </w:rPr>
        <w:t>ALU</w:t>
      </w:r>
      <w:r w:rsidR="00EB4AB2">
        <w:rPr>
          <w:rFonts w:ascii="Times New Roman" w:hint="eastAsia"/>
          <w:szCs w:val="21"/>
        </w:rPr>
        <w:t>）、控制单元、输入</w:t>
      </w:r>
      <w:r w:rsidR="00EB4AB2">
        <w:rPr>
          <w:rFonts w:ascii="Times New Roman" w:hint="eastAsia"/>
          <w:szCs w:val="21"/>
        </w:rPr>
        <w:t>/</w:t>
      </w:r>
      <w:r w:rsidR="00EB4AB2">
        <w:rPr>
          <w:rFonts w:ascii="Times New Roman" w:hint="eastAsia"/>
          <w:szCs w:val="21"/>
        </w:rPr>
        <w:t>输出系统（</w:t>
      </w:r>
      <w:r w:rsidR="00EB4AB2">
        <w:rPr>
          <w:rFonts w:ascii="Times New Roman" w:hint="eastAsia"/>
          <w:szCs w:val="21"/>
        </w:rPr>
        <w:t>I/O</w:t>
      </w:r>
      <w:r w:rsidR="00EB4AB2">
        <w:rPr>
          <w:rFonts w:ascii="Times New Roman" w:hint="eastAsia"/>
          <w:szCs w:val="21"/>
        </w:rPr>
        <w:t>系统）</w:t>
      </w:r>
    </w:p>
    <w:p w:rsidR="00EB4AB2" w:rsidRDefault="00DE5247" w:rsidP="00FC1A45">
      <w:r>
        <w:rPr>
          <w:rFonts w:ascii="Times New Roman" w:hint="eastAsia"/>
          <w:szCs w:val="21"/>
        </w:rPr>
        <w:t xml:space="preserve">2.  </w:t>
      </w:r>
      <w:r w:rsidR="002C1CA7">
        <w:rPr>
          <w:rFonts w:ascii="Times New Roman" w:hint="eastAsia"/>
          <w:szCs w:val="21"/>
        </w:rPr>
        <w:t>30.25</w:t>
      </w:r>
    </w:p>
    <w:p w:rsidR="00FC1A45" w:rsidRPr="00E83ACB" w:rsidRDefault="00E83ACB" w:rsidP="00FC1A45">
      <w:pPr>
        <w:rPr>
          <w:rFonts w:ascii="Times New Roman"/>
          <w:szCs w:val="21"/>
        </w:rPr>
      </w:pPr>
      <w:r w:rsidRPr="00E83ACB">
        <w:rPr>
          <w:rFonts w:ascii="Times New Roman" w:hint="eastAsia"/>
          <w:szCs w:val="21"/>
        </w:rPr>
        <w:t>3</w:t>
      </w:r>
      <w:r w:rsidR="00DE5247">
        <w:rPr>
          <w:rFonts w:ascii="Times New Roman" w:hint="eastAsia"/>
          <w:szCs w:val="21"/>
        </w:rPr>
        <w:t>．</w:t>
      </w:r>
      <w:r w:rsidR="00DE5247">
        <w:rPr>
          <w:rFonts w:ascii="Times New Roman" w:hint="eastAsia"/>
          <w:szCs w:val="21"/>
        </w:rPr>
        <w:t xml:space="preserve"> </w:t>
      </w:r>
      <w:r w:rsidR="007777DF" w:rsidRPr="007777DF">
        <w:rPr>
          <w:rFonts w:ascii="Times New Roman"/>
          <w:szCs w:val="21"/>
        </w:rPr>
        <w:t>862.879</w:t>
      </w:r>
    </w:p>
    <w:p w:rsidR="00FC1A45" w:rsidRDefault="00185833" w:rsidP="00FC1A45">
      <w:r>
        <w:rPr>
          <w:rFonts w:hint="eastAsia"/>
        </w:rPr>
        <w:t xml:space="preserve">4. </w:t>
      </w:r>
      <w:r w:rsidR="006F0696">
        <w:rPr>
          <w:rFonts w:hint="eastAsia"/>
        </w:rPr>
        <w:t xml:space="preserve"> 1111 1111 0111 0111</w:t>
      </w:r>
    </w:p>
    <w:p w:rsidR="005134EF" w:rsidRDefault="005134EF" w:rsidP="00FC1A45">
      <w:r>
        <w:rPr>
          <w:rFonts w:hint="eastAsia"/>
        </w:rPr>
        <w:t xml:space="preserve">5. </w:t>
      </w:r>
      <w:r w:rsidR="00C9743B">
        <w:rPr>
          <w:rFonts w:hint="eastAsia"/>
        </w:rPr>
        <w:t xml:space="preserve"> </w:t>
      </w:r>
      <w:r w:rsidR="00DE13B1">
        <w:rPr>
          <w:rFonts w:hint="eastAsia"/>
        </w:rPr>
        <w:t>(</w:t>
      </w:r>
      <w:r w:rsidR="00C9743B">
        <w:rPr>
          <w:rFonts w:hint="eastAsia"/>
        </w:rPr>
        <w:t>0001 0001</w:t>
      </w:r>
      <w:r w:rsidR="00DE13B1">
        <w:rPr>
          <w:rFonts w:hint="eastAsia"/>
        </w:rPr>
        <w:t>)</w:t>
      </w:r>
      <w:r w:rsidR="00DE13B1" w:rsidRPr="00DE13B1">
        <w:rPr>
          <w:rFonts w:hint="eastAsia"/>
          <w:vertAlign w:val="subscript"/>
        </w:rPr>
        <w:t>2</w:t>
      </w:r>
      <w:r w:rsidR="00C9743B">
        <w:rPr>
          <w:rFonts w:hint="eastAsia"/>
        </w:rPr>
        <w:t xml:space="preserve"> </w:t>
      </w:r>
      <w:r w:rsidR="00DE13B1">
        <w:rPr>
          <w:rFonts w:hint="eastAsia"/>
        </w:rPr>
        <w:t>/ 17</w:t>
      </w:r>
      <w:r w:rsidR="00C9743B">
        <w:rPr>
          <w:rFonts w:hint="eastAsia"/>
        </w:rPr>
        <w:t xml:space="preserve"> / </w:t>
      </w:r>
      <w:r w:rsidR="00C9743B">
        <w:rPr>
          <w:rFonts w:hint="eastAsia"/>
        </w:rPr>
        <w:t>（</w:t>
      </w:r>
      <w:r w:rsidR="00C9743B">
        <w:rPr>
          <w:rFonts w:hint="eastAsia"/>
        </w:rPr>
        <w:t>11</w:t>
      </w:r>
      <w:r w:rsidR="00C9743B">
        <w:rPr>
          <w:rFonts w:hint="eastAsia"/>
        </w:rPr>
        <w:t>）</w:t>
      </w:r>
      <w:r w:rsidR="00C9743B" w:rsidRPr="00C9743B">
        <w:rPr>
          <w:rFonts w:hint="eastAsia"/>
          <w:vertAlign w:val="subscript"/>
        </w:rPr>
        <w:t>16</w:t>
      </w:r>
    </w:p>
    <w:p w:rsidR="00C9743B" w:rsidRDefault="00C9743B" w:rsidP="00FC1A45">
      <w:r>
        <w:rPr>
          <w:rFonts w:hint="eastAsia"/>
        </w:rPr>
        <w:t xml:space="preserve">6. </w:t>
      </w:r>
      <w:r w:rsidR="00F85FA4">
        <w:rPr>
          <w:rFonts w:hint="eastAsia"/>
        </w:rPr>
        <w:t xml:space="preserve"> </w:t>
      </w:r>
      <w:r w:rsidR="007A508F">
        <w:rPr>
          <w:rFonts w:hint="eastAsia"/>
        </w:rPr>
        <w:t>除</w:t>
      </w:r>
      <w:r w:rsidR="007A508F">
        <w:rPr>
          <w:rFonts w:hint="eastAsia"/>
        </w:rPr>
        <w:t>4</w:t>
      </w:r>
    </w:p>
    <w:p w:rsidR="001972F3" w:rsidRDefault="001972F3" w:rsidP="00FC1A45">
      <w:r>
        <w:rPr>
          <w:rFonts w:hint="eastAsia"/>
        </w:rPr>
        <w:t xml:space="preserve">7.  </w:t>
      </w:r>
      <w:r>
        <w:rPr>
          <w:rFonts w:hint="eastAsia"/>
        </w:rPr>
        <w:t>数据、地址、控制</w:t>
      </w:r>
    </w:p>
    <w:p w:rsidR="009F027C" w:rsidRDefault="009F027C" w:rsidP="00FC1A45">
      <w:r>
        <w:rPr>
          <w:rFonts w:hint="eastAsia"/>
        </w:rPr>
        <w:t xml:space="preserve">8. </w:t>
      </w:r>
      <w:r w:rsidR="00271053">
        <w:rPr>
          <w:rFonts w:hint="eastAsia"/>
        </w:rPr>
        <w:t>20</w:t>
      </w:r>
    </w:p>
    <w:p w:rsidR="00271053" w:rsidRDefault="00271053" w:rsidP="00FC1A45">
      <w:r>
        <w:rPr>
          <w:rFonts w:hint="eastAsia"/>
        </w:rPr>
        <w:t xml:space="preserve">9. </w:t>
      </w:r>
      <w:r w:rsidR="00AA3B58">
        <w:rPr>
          <w:rFonts w:hint="eastAsia"/>
        </w:rPr>
        <w:t>48</w:t>
      </w:r>
    </w:p>
    <w:p w:rsidR="002F4B4F" w:rsidRDefault="002F4B4F" w:rsidP="00FC1A45">
      <w:r>
        <w:rPr>
          <w:rFonts w:hint="eastAsia"/>
        </w:rPr>
        <w:t xml:space="preserve">10. </w:t>
      </w:r>
      <w:r>
        <w:rPr>
          <w:rFonts w:hint="eastAsia"/>
        </w:rPr>
        <w:t>分析、设计、实现、测试</w:t>
      </w:r>
    </w:p>
    <w:p w:rsidR="00934EF7" w:rsidRDefault="00934EF7" w:rsidP="00FC1A45">
      <w:r>
        <w:rPr>
          <w:rFonts w:hint="eastAsia"/>
        </w:rPr>
        <w:t xml:space="preserve">11. </w:t>
      </w:r>
      <w:r w:rsidR="00AA3B58" w:rsidRPr="00AA3B58">
        <w:rPr>
          <w:rFonts w:hint="eastAsia"/>
        </w:rPr>
        <w:t>内存</w:t>
      </w:r>
      <w:r w:rsidR="00BC483D">
        <w:rPr>
          <w:rFonts w:hint="eastAsia"/>
        </w:rPr>
        <w:t>（余量）</w:t>
      </w:r>
      <w:r w:rsidR="00AA3B58" w:rsidRPr="00AA3B58">
        <w:rPr>
          <w:rFonts w:hint="eastAsia"/>
        </w:rPr>
        <w:t>太小</w:t>
      </w:r>
    </w:p>
    <w:p w:rsidR="00AA3B58" w:rsidRDefault="00AA3B58" w:rsidP="00FC1A45">
      <w:r>
        <w:rPr>
          <w:rFonts w:hint="eastAsia"/>
        </w:rPr>
        <w:t xml:space="preserve">12. </w:t>
      </w:r>
      <w:r w:rsidR="00BC483D">
        <w:rPr>
          <w:rFonts w:hint="eastAsia"/>
        </w:rPr>
        <w:t>ASCII</w:t>
      </w:r>
      <w:r w:rsidR="00BC483D">
        <w:rPr>
          <w:rFonts w:hint="eastAsia"/>
        </w:rPr>
        <w:t>码</w:t>
      </w:r>
    </w:p>
    <w:p w:rsidR="00D16AF7" w:rsidRDefault="00D16AF7" w:rsidP="00FC1A45">
      <w:r>
        <w:t xml:space="preserve">13. </w:t>
      </w:r>
      <w:r w:rsidR="0038078D">
        <w:rPr>
          <w:rFonts w:hint="eastAsia"/>
        </w:rPr>
        <w:t>尽量</w:t>
      </w:r>
      <w:r>
        <w:rPr>
          <w:rFonts w:hint="eastAsia"/>
        </w:rPr>
        <w:t>最小化</w:t>
      </w:r>
      <w:r>
        <w:t>（</w:t>
      </w:r>
      <w:r>
        <w:rPr>
          <w:rFonts w:hint="eastAsia"/>
        </w:rPr>
        <w:t>或</w:t>
      </w:r>
      <w:r>
        <w:t>越小越好的同义词）</w:t>
      </w:r>
      <w:r>
        <w:rPr>
          <w:rFonts w:hint="eastAsia"/>
        </w:rPr>
        <w:t>，</w:t>
      </w:r>
      <w:r w:rsidR="0038078D">
        <w:rPr>
          <w:rFonts w:hint="eastAsia"/>
        </w:rPr>
        <w:t>尽量</w:t>
      </w:r>
      <w:r>
        <w:t>最大化（</w:t>
      </w:r>
      <w:r>
        <w:rPr>
          <w:rFonts w:hint="eastAsia"/>
        </w:rPr>
        <w:t>或</w:t>
      </w:r>
      <w:r>
        <w:t>越大越好的同义词）</w:t>
      </w:r>
    </w:p>
    <w:p w:rsidR="00D16AF7" w:rsidRDefault="00D16AF7" w:rsidP="00FC1A45">
      <w:r>
        <w:t xml:space="preserve">14. </w:t>
      </w:r>
      <w:r w:rsidRPr="00D16AF7">
        <w:rPr>
          <w:rFonts w:hint="eastAsia"/>
        </w:rPr>
        <w:t>知道软件的内部构造</w:t>
      </w:r>
      <w:r w:rsidR="0038078D">
        <w:rPr>
          <w:rFonts w:hint="eastAsia"/>
        </w:rPr>
        <w:t>，</w:t>
      </w:r>
      <w:r w:rsidR="0038078D" w:rsidRPr="0038078D">
        <w:rPr>
          <w:rFonts w:hint="eastAsia"/>
        </w:rPr>
        <w:t>不知道程序的内部构造及工作模式</w:t>
      </w:r>
    </w:p>
    <w:p w:rsidR="0038078D" w:rsidRPr="00D16AF7" w:rsidRDefault="0038078D" w:rsidP="00FC1A45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接收</w:t>
      </w:r>
      <w:r w:rsidR="000200B5">
        <w:rPr>
          <w:rFonts w:hint="eastAsia"/>
        </w:rPr>
        <w:t>（者</w:t>
      </w:r>
      <w:r w:rsidR="000200B5">
        <w:t>）</w:t>
      </w:r>
    </w:p>
    <w:p w:rsidR="00FC1A45" w:rsidRDefault="00FC1A45" w:rsidP="00FC1A45"/>
    <w:p w:rsidR="003F7BF9" w:rsidRPr="003F7BF9" w:rsidRDefault="003F7BF9" w:rsidP="003F7BF9">
      <w:pPr>
        <w:spacing w:line="264" w:lineRule="auto"/>
        <w:rPr>
          <w:rFonts w:ascii="Times New Roman" w:eastAsia="宋体" w:hAnsi="Times New Roman" w:cs="Times New Roman"/>
          <w:szCs w:val="21"/>
        </w:rPr>
      </w:pPr>
      <w:r w:rsidRPr="003F7BF9">
        <w:rPr>
          <w:rFonts w:ascii="Times New Roman" w:eastAsia="宋体" w:hAnsi="Times New Roman" w:cs="Times New Roman"/>
          <w:szCs w:val="21"/>
        </w:rPr>
        <w:t>二、单项选择题（在下列每小题的四个备选答案中，只有一个是正确的，请</w:t>
      </w:r>
      <w:r w:rsidRPr="003F7BF9">
        <w:rPr>
          <w:rFonts w:ascii="Times New Roman" w:eastAsia="宋体" w:hAnsi="Times New Roman" w:cs="Times New Roman" w:hint="eastAsia"/>
          <w:szCs w:val="21"/>
        </w:rPr>
        <w:t>将正确答案</w:t>
      </w:r>
      <w:r w:rsidRPr="003F7BF9">
        <w:rPr>
          <w:rFonts w:ascii="Times New Roman" w:eastAsia="宋体" w:hAnsi="Times New Roman" w:cs="Times New Roman"/>
          <w:szCs w:val="21"/>
        </w:rPr>
        <w:t>填入括号中）。</w:t>
      </w:r>
      <w:r w:rsidRPr="003F7BF9">
        <w:rPr>
          <w:rFonts w:ascii="Times New Roman" w:eastAsia="宋体" w:hAnsi="Times New Roman" w:cs="Times New Roman"/>
          <w:szCs w:val="21"/>
        </w:rPr>
        <w:t>(</w:t>
      </w:r>
      <w:r w:rsidRPr="003F7BF9">
        <w:rPr>
          <w:rFonts w:ascii="Times New Roman" w:eastAsia="宋体" w:hAnsi="Times New Roman" w:cs="Times New Roman" w:hint="eastAsia"/>
          <w:szCs w:val="21"/>
        </w:rPr>
        <w:t>每题一分，共</w:t>
      </w:r>
      <w:r w:rsidR="000F321A">
        <w:rPr>
          <w:rFonts w:ascii="Times New Roman" w:eastAsia="宋体" w:hAnsi="Times New Roman" w:cs="Times New Roman"/>
          <w:szCs w:val="21"/>
        </w:rPr>
        <w:t>2</w:t>
      </w:r>
      <w:r w:rsidRPr="003F7BF9">
        <w:rPr>
          <w:rFonts w:ascii="Times New Roman" w:eastAsia="宋体" w:hAnsi="Times New Roman" w:cs="Times New Roman" w:hint="eastAsia"/>
          <w:szCs w:val="21"/>
        </w:rPr>
        <w:t>0</w:t>
      </w:r>
      <w:r w:rsidRPr="003F7BF9">
        <w:rPr>
          <w:rFonts w:ascii="Times New Roman" w:eastAsia="宋体" w:hAnsi="Times New Roman" w:cs="Times New Roman"/>
          <w:szCs w:val="21"/>
        </w:rPr>
        <w:t>分</w:t>
      </w:r>
      <w:r w:rsidRPr="003F7BF9">
        <w:rPr>
          <w:rFonts w:ascii="Times New Roman" w:eastAsia="宋体" w:hAnsi="Times New Roman" w:cs="Times New Roman"/>
          <w:szCs w:val="21"/>
        </w:rPr>
        <w:t>)</w:t>
      </w:r>
    </w:p>
    <w:p w:rsidR="004218D2" w:rsidRDefault="004218D2" w:rsidP="00FC1A45">
      <w:r>
        <w:t>B</w:t>
      </w:r>
      <w:r>
        <w:tab/>
      </w:r>
      <w:r w:rsidR="00081C5F">
        <w:rPr>
          <w:rFonts w:hint="eastAsia"/>
        </w:rPr>
        <w:t>C</w:t>
      </w:r>
      <w:r w:rsidR="006428C1">
        <w:rPr>
          <w:rFonts w:hint="eastAsia"/>
        </w:rPr>
        <w:tab/>
        <w:t>C</w:t>
      </w:r>
      <w:r w:rsidR="006428C1">
        <w:rPr>
          <w:rFonts w:hint="eastAsia"/>
        </w:rPr>
        <w:tab/>
        <w:t>C</w:t>
      </w:r>
      <w:r w:rsidR="006428C1">
        <w:rPr>
          <w:rFonts w:hint="eastAsia"/>
        </w:rPr>
        <w:tab/>
        <w:t>B</w:t>
      </w:r>
      <w:r w:rsidR="006428C1">
        <w:rPr>
          <w:rFonts w:hint="eastAsia"/>
        </w:rPr>
        <w:tab/>
      </w:r>
      <w:r w:rsidR="00870892">
        <w:rPr>
          <w:rFonts w:hint="eastAsia"/>
        </w:rPr>
        <w:t>B</w:t>
      </w:r>
      <w:r w:rsidR="006428C1">
        <w:rPr>
          <w:rFonts w:hint="eastAsia"/>
        </w:rPr>
        <w:tab/>
        <w:t>D</w:t>
      </w:r>
      <w:r w:rsidR="006428C1">
        <w:rPr>
          <w:rFonts w:hint="eastAsia"/>
        </w:rPr>
        <w:tab/>
        <w:t>A</w:t>
      </w:r>
      <w:r w:rsidR="006428C1">
        <w:rPr>
          <w:rFonts w:hint="eastAsia"/>
        </w:rPr>
        <w:tab/>
      </w:r>
      <w:r w:rsidR="00081C5F">
        <w:rPr>
          <w:rFonts w:hint="eastAsia"/>
        </w:rPr>
        <w:t>D</w:t>
      </w:r>
      <w:r w:rsidR="006428C1">
        <w:rPr>
          <w:rFonts w:hint="eastAsia"/>
        </w:rPr>
        <w:tab/>
      </w:r>
      <w:r w:rsidR="00081C5F">
        <w:rPr>
          <w:rFonts w:hint="eastAsia"/>
        </w:rPr>
        <w:t>D</w:t>
      </w:r>
      <w:r w:rsidR="006428C1">
        <w:rPr>
          <w:rFonts w:hint="eastAsia"/>
        </w:rPr>
        <w:tab/>
      </w:r>
    </w:p>
    <w:p w:rsidR="003F7BF9" w:rsidRPr="00934EF7" w:rsidRDefault="006428C1" w:rsidP="00FC1A45">
      <w:r>
        <w:rPr>
          <w:rFonts w:hint="eastAsia"/>
        </w:rPr>
        <w:t>B</w:t>
      </w:r>
      <w:r w:rsidR="004218D2">
        <w:tab/>
        <w:t>C</w:t>
      </w:r>
      <w:r w:rsidR="004218D2">
        <w:tab/>
        <w:t>B</w:t>
      </w:r>
      <w:r w:rsidR="004218D2">
        <w:tab/>
        <w:t>B</w:t>
      </w:r>
      <w:r w:rsidR="004218D2">
        <w:tab/>
        <w:t>B</w:t>
      </w:r>
      <w:r w:rsidR="004218D2">
        <w:tab/>
        <w:t>D</w:t>
      </w:r>
      <w:r w:rsidR="004218D2">
        <w:tab/>
        <w:t>C</w:t>
      </w:r>
      <w:r w:rsidR="004218D2">
        <w:tab/>
      </w:r>
      <w:r w:rsidR="0011638A">
        <w:t>A</w:t>
      </w:r>
      <w:r w:rsidR="004218D2">
        <w:tab/>
        <w:t>C</w:t>
      </w:r>
      <w:r w:rsidR="004218D2">
        <w:tab/>
        <w:t>D</w:t>
      </w:r>
    </w:p>
    <w:p w:rsidR="00FC1A45" w:rsidRDefault="00FC1A45" w:rsidP="00FC1A45"/>
    <w:p w:rsidR="00A71B6E" w:rsidRPr="00387C09" w:rsidRDefault="00A71B6E" w:rsidP="00A71B6E">
      <w:pPr>
        <w:spacing w:line="312" w:lineRule="auto"/>
      </w:pPr>
      <w:r w:rsidRPr="00777994">
        <w:rPr>
          <w:rFonts w:ascii="Times New Roman"/>
          <w:szCs w:val="21"/>
        </w:rPr>
        <w:t>三、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14FDB" w:rsidRDefault="00B14FDB" w:rsidP="00B14FDB">
      <w:r>
        <w:t>7.1875 = (111.0011)2 = 2</w:t>
      </w:r>
      <w:r w:rsidRPr="0025537A">
        <w:rPr>
          <w:vertAlign w:val="superscript"/>
        </w:rPr>
        <w:t>2</w:t>
      </w:r>
      <w:r>
        <w:t xml:space="preserve"> × 1.110011</w:t>
      </w:r>
    </w:p>
    <w:p w:rsidR="00B14FDB" w:rsidRDefault="00B14FDB" w:rsidP="00B14FDB">
      <w:r>
        <w:t>S =</w:t>
      </w:r>
      <w:r>
        <w:rPr>
          <w:rFonts w:hint="eastAsia"/>
        </w:rPr>
        <w:t>1</w:t>
      </w:r>
    </w:p>
    <w:p w:rsidR="00B14FDB" w:rsidRDefault="00B14FDB" w:rsidP="00B14FDB">
      <w:r>
        <w:t>E = 2 + 127 = 129 = (10000001)2</w:t>
      </w:r>
    </w:p>
    <w:p w:rsidR="00B14FDB" w:rsidRDefault="00B14FDB" w:rsidP="00B14FDB">
      <w:r>
        <w:t>M = 110011</w:t>
      </w:r>
      <w:r w:rsidR="00D41DE4">
        <w:rPr>
          <w:rFonts w:hint="eastAsia"/>
        </w:rPr>
        <w:t>（如果学生最后用补码表示尾数也算对）</w:t>
      </w:r>
    </w:p>
    <w:p w:rsidR="00FC1A45" w:rsidRDefault="00B14FDB" w:rsidP="00B14FDB"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921AFE">
        <w:rPr>
          <w:rFonts w:hint="eastAsia"/>
        </w:rPr>
        <w:t>1</w:t>
      </w:r>
      <w:r>
        <w:rPr>
          <w:rFonts w:hint="eastAsia"/>
        </w:rPr>
        <w:t xml:space="preserve"> 10000001 11001100000000000000000</w:t>
      </w:r>
    </w:p>
    <w:p w:rsidR="006428C1" w:rsidRDefault="006428C1" w:rsidP="00FC1A45"/>
    <w:p w:rsidR="006428C1" w:rsidRDefault="005F72E5" w:rsidP="00FC1A45">
      <w:r>
        <w:rPr>
          <w:rFonts w:ascii="Times New Roman" w:hint="eastAsia"/>
          <w:szCs w:val="21"/>
        </w:rPr>
        <w:t>四</w:t>
      </w:r>
      <w:r w:rsidRPr="0050234E">
        <w:rPr>
          <w:rFonts w:ascii="Times New Roman" w:hint="eastAsia"/>
          <w:szCs w:val="21"/>
        </w:rPr>
        <w:t>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F2B76" w:rsidRDefault="008F2B76" w:rsidP="008F2B76">
      <w:r>
        <w:t>Mask1= (11</w:t>
      </w:r>
      <w:r w:rsidR="005B7443">
        <w:rPr>
          <w:rFonts w:hint="eastAsia"/>
        </w:rPr>
        <w:t>000000</w:t>
      </w:r>
      <w:r>
        <w:t>)</w:t>
      </w:r>
      <w:r w:rsidRPr="005B7443">
        <w:rPr>
          <w:vertAlign w:val="subscript"/>
        </w:rPr>
        <w:t>2</w:t>
      </w:r>
      <w:r>
        <w:t xml:space="preserve"> Mask2 = (00000</w:t>
      </w:r>
      <w:r w:rsidR="005B7443">
        <w:rPr>
          <w:rFonts w:hint="eastAsia"/>
        </w:rPr>
        <w:t>1</w:t>
      </w:r>
      <w:r>
        <w:t>11)</w:t>
      </w:r>
      <w:r w:rsidRPr="005B7443">
        <w:rPr>
          <w:vertAlign w:val="subscript"/>
        </w:rPr>
        <w:t>2</w:t>
      </w:r>
    </w:p>
    <w:p w:rsidR="006428C1" w:rsidRDefault="008F2B76" w:rsidP="008F2B76">
      <w:r>
        <w:rPr>
          <w:rFonts w:hint="eastAsia"/>
        </w:rPr>
        <w:lastRenderedPageBreak/>
        <w:t>操作</w:t>
      </w:r>
      <w:r>
        <w:t xml:space="preserve">: [Mask1 </w:t>
      </w:r>
      <w:r w:rsidR="005B7443">
        <w:rPr>
          <w:rFonts w:hint="eastAsia"/>
        </w:rPr>
        <w:t>XOR</w:t>
      </w:r>
      <w:r>
        <w:t xml:space="preserve"> (xxxxxxxx)</w:t>
      </w:r>
      <w:r w:rsidRPr="008F2B76">
        <w:rPr>
          <w:vertAlign w:val="subscript"/>
        </w:rPr>
        <w:t>2</w:t>
      </w:r>
      <w:r>
        <w:t>] OR Mask2 = (</w:t>
      </w:r>
      <w:r w:rsidR="005B7443">
        <w:rPr>
          <w:rFonts w:ascii="Times New Roman" w:hAnsi="Times New Roman" w:cs="Times New Roman"/>
          <w:i/>
          <w:iCs/>
          <w:kern w:val="0"/>
          <w:sz w:val="20"/>
          <w:szCs w:val="20"/>
        </w:rPr>
        <w:t>yyxxx</w:t>
      </w:r>
      <w:r>
        <w:t>1</w:t>
      </w:r>
      <w:r w:rsidR="005B7443">
        <w:rPr>
          <w:rFonts w:hint="eastAsia"/>
        </w:rPr>
        <w:t>1</w:t>
      </w:r>
      <w:r>
        <w:t>1)</w:t>
      </w:r>
      <w:r w:rsidRPr="008F2B76">
        <w:rPr>
          <w:vertAlign w:val="subscript"/>
        </w:rPr>
        <w:t>2</w:t>
      </w:r>
    </w:p>
    <w:p w:rsidR="005F72E5" w:rsidRDefault="005B7443" w:rsidP="00FC1A45">
      <w:r>
        <w:rPr>
          <w:rFonts w:hint="eastAsia"/>
        </w:rPr>
        <w:t>（其中</w:t>
      </w:r>
      <w:r>
        <w:rPr>
          <w:rFonts w:hint="eastAsia"/>
        </w:rPr>
        <w:t>y</w:t>
      </w:r>
      <w:r>
        <w:rPr>
          <w:rFonts w:hint="eastAsia"/>
        </w:rPr>
        <w:t>代表</w:t>
      </w:r>
      <w:r>
        <w:rPr>
          <w:rFonts w:hint="eastAsia"/>
        </w:rPr>
        <w:t>NOT x</w:t>
      </w:r>
      <w:r>
        <w:rPr>
          <w:rFonts w:hint="eastAsia"/>
        </w:rPr>
        <w:t>）</w:t>
      </w:r>
    </w:p>
    <w:p w:rsidR="005F72E5" w:rsidRDefault="005F72E5" w:rsidP="00FC1A45"/>
    <w:p w:rsidR="005F72E5" w:rsidRPr="008C2991" w:rsidRDefault="008C2991" w:rsidP="00FC1A45">
      <w:r>
        <w:rPr>
          <w:rFonts w:ascii="Times New Roman" w:hint="eastAsia"/>
          <w:szCs w:val="21"/>
        </w:rPr>
        <w:t>五</w:t>
      </w:r>
      <w:r w:rsidRPr="00777994">
        <w:rPr>
          <w:rFonts w:ascii="Times New Roman"/>
          <w:szCs w:val="21"/>
        </w:rPr>
        <w:t>、</w:t>
      </w:r>
      <w:r>
        <w:rPr>
          <w:rFonts w:hint="eastAsia"/>
        </w:rPr>
        <w:t>（每小题</w:t>
      </w:r>
      <w:r w:rsidR="00815565">
        <w:t>5</w:t>
      </w:r>
      <w:r>
        <w:rPr>
          <w:rFonts w:hint="eastAsia"/>
        </w:rPr>
        <w:t>分，共</w:t>
      </w:r>
      <w:r w:rsidR="00815565">
        <w:t>10</w:t>
      </w:r>
      <w:r>
        <w:rPr>
          <w:rFonts w:hint="eastAsia"/>
        </w:rPr>
        <w:t>分）</w:t>
      </w:r>
    </w:p>
    <w:p w:rsidR="006428C1" w:rsidRDefault="008C2991" w:rsidP="00FC1A4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0E6E">
        <w:rPr>
          <w:rFonts w:hint="eastAsia"/>
        </w:rPr>
        <w:t xml:space="preserve">161 </w:t>
      </w:r>
      <w:r w:rsidR="00160E6E">
        <w:rPr>
          <w:rFonts w:hint="eastAsia"/>
        </w:rPr>
        <w:t>补码表示为：</w:t>
      </w:r>
      <w:r w:rsidR="00160E6E">
        <w:rPr>
          <w:rFonts w:ascii="Times New Roman" w:hAnsi="Times New Roman" w:cs="Times New Roman"/>
          <w:kern w:val="0"/>
          <w:sz w:val="20"/>
          <w:szCs w:val="20"/>
        </w:rPr>
        <w:t>0000</w:t>
      </w:r>
      <w:r w:rsidR="00160E6E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60E6E">
        <w:rPr>
          <w:rFonts w:ascii="Times New Roman" w:hAnsi="Times New Roman" w:cs="Times New Roman"/>
          <w:kern w:val="0"/>
          <w:sz w:val="20"/>
          <w:szCs w:val="20"/>
        </w:rPr>
        <w:t>0000 1010</w:t>
      </w:r>
      <w:r w:rsidR="00160E6E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60E6E">
        <w:rPr>
          <w:rFonts w:ascii="Times New Roman" w:hAnsi="Times New Roman" w:cs="Times New Roman"/>
          <w:kern w:val="0"/>
          <w:sz w:val="20"/>
          <w:szCs w:val="20"/>
        </w:rPr>
        <w:t>0001</w:t>
      </w:r>
    </w:p>
    <w:p w:rsidR="00160E6E" w:rsidRDefault="00160E6E" w:rsidP="00FC1A4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560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补码表示为：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0000 0010 0011 0000</w:t>
      </w:r>
    </w:p>
    <w:p w:rsidR="00160E6E" w:rsidRDefault="00160E6E" w:rsidP="00FC1A4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-560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补码表示为：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1111 1101 1101 0000</w:t>
      </w:r>
    </w:p>
    <w:p w:rsidR="00E53093" w:rsidRDefault="00E53093" w:rsidP="00FC1A45"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161 </w:t>
      </w:r>
      <w:r>
        <w:rPr>
          <w:rFonts w:ascii="Times New Roman" w:hAnsi="Times New Roman" w:cs="Times New Roman"/>
          <w:kern w:val="0"/>
          <w:sz w:val="20"/>
          <w:szCs w:val="20"/>
        </w:rPr>
        <w:t>–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560 = 1111 11</w:t>
      </w:r>
      <w:r w:rsidR="00320B9B">
        <w:rPr>
          <w:rFonts w:ascii="Times New Roman" w:hAnsi="Times New Roman" w:cs="Times New Roman" w:hint="eastAsia"/>
          <w:kern w:val="0"/>
          <w:sz w:val="20"/>
          <w:szCs w:val="20"/>
        </w:rPr>
        <w:t>10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320B9B">
        <w:rPr>
          <w:rFonts w:ascii="Times New Roman" w:hAnsi="Times New Roman" w:cs="Times New Roman" w:hint="eastAsia"/>
          <w:kern w:val="0"/>
          <w:sz w:val="20"/>
          <w:szCs w:val="20"/>
        </w:rPr>
        <w:t>011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1 0001</w:t>
      </w:r>
    </w:p>
    <w:p w:rsidR="006428C1" w:rsidRDefault="009548F9" w:rsidP="00FC1A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B0E3A">
        <w:rPr>
          <w:rFonts w:hint="eastAsia"/>
        </w:rPr>
        <w:t>234</w:t>
      </w:r>
      <w:r w:rsidR="006B0E3A">
        <w:rPr>
          <w:rFonts w:hint="eastAsia"/>
        </w:rPr>
        <w:t>补码表示为：</w:t>
      </w:r>
      <w:r w:rsidR="009103F2">
        <w:rPr>
          <w:rFonts w:hint="eastAsia"/>
        </w:rPr>
        <w:t>0000 0000 1110 1010</w:t>
      </w:r>
    </w:p>
    <w:p w:rsidR="006B0E3A" w:rsidRDefault="006B0E3A" w:rsidP="00FC1A45">
      <w:r>
        <w:rPr>
          <w:rFonts w:hint="eastAsia"/>
        </w:rPr>
        <w:tab/>
        <w:t>-234</w:t>
      </w:r>
      <w:r>
        <w:rPr>
          <w:rFonts w:hint="eastAsia"/>
        </w:rPr>
        <w:t>补码表示为：</w:t>
      </w:r>
      <w:r w:rsidR="009103F2">
        <w:rPr>
          <w:rFonts w:hint="eastAsia"/>
        </w:rPr>
        <w:t>1111 1111 0001 0110</w:t>
      </w:r>
    </w:p>
    <w:p w:rsidR="006B0E3A" w:rsidRDefault="006B0E3A" w:rsidP="00FC1A45">
      <w:r>
        <w:rPr>
          <w:rFonts w:hint="eastAsia"/>
        </w:rPr>
        <w:tab/>
        <w:t>1023</w:t>
      </w:r>
      <w:r>
        <w:rPr>
          <w:rFonts w:hint="eastAsia"/>
        </w:rPr>
        <w:t>补码表示为：</w:t>
      </w:r>
      <w:r w:rsidR="00DC3978" w:rsidRPr="00DC3978">
        <w:t>0000</w:t>
      </w:r>
      <w:r w:rsidR="00CB1D14">
        <w:rPr>
          <w:rFonts w:hint="eastAsia"/>
        </w:rPr>
        <w:t xml:space="preserve"> </w:t>
      </w:r>
      <w:r w:rsidR="00DC3978" w:rsidRPr="00DC3978">
        <w:t>0011 1111</w:t>
      </w:r>
      <w:r w:rsidR="00CB1D14">
        <w:rPr>
          <w:rFonts w:hint="eastAsia"/>
        </w:rPr>
        <w:t xml:space="preserve"> </w:t>
      </w:r>
      <w:r w:rsidR="00DC3978" w:rsidRPr="00DC3978">
        <w:t>1111</w:t>
      </w:r>
    </w:p>
    <w:p w:rsidR="006B0E3A" w:rsidRDefault="00AA6F90" w:rsidP="005F3022">
      <w:pPr>
        <w:ind w:firstLine="420"/>
      </w:pPr>
      <w:r>
        <w:rPr>
          <w:rFonts w:hint="eastAsia"/>
        </w:rPr>
        <w:t xml:space="preserve">-234 </w:t>
      </w:r>
      <w:r w:rsidR="006B0E3A">
        <w:rPr>
          <w:rFonts w:hint="eastAsia"/>
        </w:rPr>
        <w:t xml:space="preserve">+ 1023 = </w:t>
      </w:r>
      <w:r w:rsidR="00CB1D14">
        <w:rPr>
          <w:rFonts w:hint="eastAsia"/>
        </w:rPr>
        <w:t>0000 0011 0001 0101</w:t>
      </w:r>
    </w:p>
    <w:p w:rsidR="009548F9" w:rsidRDefault="009548F9" w:rsidP="00FC1A45"/>
    <w:p w:rsidR="009548F9" w:rsidRDefault="00E712B5" w:rsidP="00FC1A45">
      <w:r>
        <w:rPr>
          <w:rFonts w:ascii="Times New Roman" w:hint="eastAsia"/>
          <w:szCs w:val="21"/>
        </w:rPr>
        <w:t>六、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218D2" w:rsidRDefault="004218D2" w:rsidP="00FC1A45">
      <w:r>
        <w:rPr>
          <w:rFonts w:hint="eastAsia"/>
        </w:rPr>
        <w:t>1</w:t>
      </w:r>
      <w:r>
        <w:t>，</w:t>
      </w:r>
      <w:r>
        <w:t>2</w:t>
      </w:r>
      <w:r>
        <w:t>，</w:t>
      </w:r>
      <w:r>
        <w:t>7;</w:t>
      </w:r>
    </w:p>
    <w:p w:rsidR="004218D2" w:rsidRDefault="004218D2" w:rsidP="00FC1A45">
      <w:r>
        <w:rPr>
          <w:rFonts w:hint="eastAsia"/>
        </w:rP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2</w:t>
      </w:r>
      <w:r>
        <w:t>，</w:t>
      </w:r>
      <w:r>
        <w:t>7;</w:t>
      </w:r>
    </w:p>
    <w:p w:rsidR="00096FD9" w:rsidRDefault="00096FD9" w:rsidP="00FC1A45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；</w:t>
      </w:r>
    </w:p>
    <w:p w:rsidR="00096FD9" w:rsidRDefault="00096FD9" w:rsidP="00FC1A45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7.</w:t>
      </w:r>
    </w:p>
    <w:p w:rsidR="009548F9" w:rsidRDefault="009548F9" w:rsidP="00FC1A45"/>
    <w:p w:rsidR="004218D2" w:rsidRDefault="004218D2" w:rsidP="00FC1A45">
      <w:r>
        <w:rPr>
          <w:rFonts w:hint="eastAsia"/>
        </w:rPr>
        <w:t>基本</w:t>
      </w:r>
      <w:r>
        <w:t>测试用例</w:t>
      </w:r>
      <w:r>
        <w:rPr>
          <w:rFonts w:hint="eastAsia"/>
        </w:rPr>
        <w:t>集：</w:t>
      </w:r>
    </w:p>
    <w:p w:rsidR="004218D2" w:rsidRDefault="004218D2" w:rsidP="00FC1A45">
      <w:r>
        <w:rPr>
          <w:rFonts w:hint="eastAsia"/>
        </w:rPr>
        <w:t>{</w:t>
      </w:r>
      <w:r>
        <w:t>[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],[</w:t>
      </w:r>
      <w:r w:rsidRPr="004218D2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]</w:t>
      </w:r>
      <w:r>
        <w:rPr>
          <w:rFonts w:hint="eastAsia"/>
        </w:rPr>
        <w:t>}</w:t>
      </w:r>
    </w:p>
    <w:p w:rsidR="005F608D" w:rsidRDefault="005F608D" w:rsidP="00FC1A45"/>
    <w:p w:rsidR="009548F9" w:rsidRDefault="00A03CAA" w:rsidP="00FC1A45">
      <w:r>
        <w:rPr>
          <w:rFonts w:ascii="Times New Roman" w:hint="eastAsia"/>
          <w:szCs w:val="21"/>
        </w:rPr>
        <w:t>七、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D3B4E" w:rsidRPr="002F68FC" w:rsidRDefault="00952A87" w:rsidP="00FC1A45">
      <w:r>
        <w:rPr>
          <w:rFonts w:hint="eastAsia"/>
        </w:rPr>
        <w:t>I/O</w:t>
      </w:r>
      <w:r>
        <w:rPr>
          <w:rFonts w:hint="eastAsia"/>
        </w:rPr>
        <w:t>独立寻址。在</w:t>
      </w:r>
      <w:r>
        <w:rPr>
          <w:rFonts w:hint="eastAsia"/>
        </w:rPr>
        <w:t>I/O</w:t>
      </w:r>
      <w:r>
        <w:rPr>
          <w:rFonts w:hint="eastAsia"/>
        </w:rPr>
        <w:t>独立寻址中，用来读</w:t>
      </w:r>
      <w:r>
        <w:rPr>
          <w:rFonts w:hint="eastAsia"/>
        </w:rPr>
        <w:t>/</w:t>
      </w:r>
      <w:r>
        <w:rPr>
          <w:rFonts w:hint="eastAsia"/>
        </w:rPr>
        <w:t>写内存的指令与用来读</w:t>
      </w:r>
      <w:r>
        <w:rPr>
          <w:rFonts w:hint="eastAsia"/>
        </w:rPr>
        <w:t>/</w:t>
      </w:r>
      <w:r>
        <w:rPr>
          <w:rFonts w:hint="eastAsia"/>
        </w:rPr>
        <w:t>写输入</w:t>
      </w:r>
      <w:r>
        <w:rPr>
          <w:rFonts w:hint="eastAsia"/>
        </w:rPr>
        <w:t>/</w:t>
      </w:r>
      <w:r>
        <w:rPr>
          <w:rFonts w:hint="eastAsia"/>
        </w:rPr>
        <w:t>输出设备的指令是完全不同的。每个输入</w:t>
      </w:r>
      <w:r>
        <w:rPr>
          <w:rFonts w:hint="eastAsia"/>
        </w:rPr>
        <w:t>/</w:t>
      </w:r>
      <w:r>
        <w:rPr>
          <w:rFonts w:hint="eastAsia"/>
        </w:rPr>
        <w:t>输出设备有自己的地址。因为指令的不同，所有输入</w:t>
      </w:r>
      <w:r>
        <w:rPr>
          <w:rFonts w:hint="eastAsia"/>
        </w:rPr>
        <w:t>/</w:t>
      </w:r>
      <w:r>
        <w:rPr>
          <w:rFonts w:hint="eastAsia"/>
        </w:rPr>
        <w:t>输出地址可以和内存地址交迭而不会产生混淆。但是相应的指令集会比较庞大。</w:t>
      </w:r>
    </w:p>
    <w:p w:rsidR="00CD3256" w:rsidRDefault="00CD3256" w:rsidP="00FC1A45"/>
    <w:p w:rsidR="003B239E" w:rsidRDefault="00C25E89" w:rsidP="00FC1A45">
      <w:r>
        <w:rPr>
          <w:rFonts w:hint="eastAsia"/>
        </w:rPr>
        <w:t>八</w:t>
      </w:r>
      <w:r w:rsidR="00E318C9">
        <w:rPr>
          <w:rFonts w:hint="eastAsia"/>
        </w:rPr>
        <w:t>、（</w:t>
      </w:r>
      <w:r w:rsidR="00BF34DF">
        <w:rPr>
          <w:rFonts w:hint="eastAsia"/>
        </w:rPr>
        <w:t>10</w:t>
      </w:r>
      <w:r w:rsidR="00E318C9">
        <w:rPr>
          <w:rFonts w:hint="eastAsia"/>
        </w:rPr>
        <w:t>分）</w:t>
      </w:r>
    </w:p>
    <w:p w:rsidR="00760576" w:rsidRDefault="00760576" w:rsidP="00760576">
      <w:r>
        <w:t>d5</w:t>
      </w:r>
      <w:r>
        <w:rPr>
          <w:rFonts w:hint="eastAsia"/>
        </w:rPr>
        <w:t>：目的端的应用层地址，即</w:t>
      </w:r>
      <w:r>
        <w:rPr>
          <w:rFonts w:hint="eastAsia"/>
        </w:rPr>
        <w:t>URL</w:t>
      </w:r>
    </w:p>
    <w:p w:rsidR="00760576" w:rsidRDefault="00760576" w:rsidP="00760576"/>
    <w:p w:rsidR="00760576" w:rsidRDefault="00760576" w:rsidP="00760576">
      <w:r>
        <w:t>d3</w:t>
      </w:r>
      <w:r>
        <w:rPr>
          <w:rFonts w:hint="eastAsia"/>
        </w:rPr>
        <w:t>：目的端的网络层地址，即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60576" w:rsidRDefault="00760576" w:rsidP="00760576"/>
    <w:p w:rsidR="00760576" w:rsidRDefault="00760576" w:rsidP="00760576">
      <w:r>
        <w:t>d4</w:t>
      </w:r>
      <w:r>
        <w:rPr>
          <w:rFonts w:hint="eastAsia"/>
        </w:rPr>
        <w:t>：目的端的传输层地址，即端口号</w:t>
      </w:r>
    </w:p>
    <w:p w:rsidR="00760576" w:rsidRDefault="00760576" w:rsidP="00760576"/>
    <w:p w:rsidR="00760576" w:rsidRDefault="00760576" w:rsidP="00760576">
      <w:r>
        <w:t>s4</w:t>
      </w:r>
      <w:r>
        <w:rPr>
          <w:rFonts w:hint="eastAsia"/>
        </w:rPr>
        <w:t>：访问源端的传输层地址，即端口号</w:t>
      </w:r>
    </w:p>
    <w:p w:rsidR="00760576" w:rsidRDefault="00760576" w:rsidP="00760576"/>
    <w:p w:rsidR="00760576" w:rsidRDefault="00760576" w:rsidP="00760576">
      <w:r>
        <w:lastRenderedPageBreak/>
        <w:t>n3</w:t>
      </w:r>
      <w:r w:rsidR="00441D81">
        <w:rPr>
          <w:rFonts w:hint="eastAsia"/>
        </w:rPr>
        <w:t>：网络层通过路由表找到的下一跳（路由器）的逻辑地址。</w:t>
      </w:r>
    </w:p>
    <w:p w:rsidR="00760576" w:rsidRDefault="00760576" w:rsidP="00760576"/>
    <w:p w:rsidR="00760576" w:rsidRDefault="00760576" w:rsidP="00760576">
      <w:r>
        <w:t>s3</w:t>
      </w:r>
      <w:r w:rsidR="00441D81">
        <w:rPr>
          <w:rFonts w:hint="eastAsia"/>
        </w:rPr>
        <w:t>：访问源端的网络地址，即</w:t>
      </w:r>
      <w:r w:rsidR="00441D81">
        <w:rPr>
          <w:rFonts w:hint="eastAsia"/>
        </w:rPr>
        <w:t>IP</w:t>
      </w:r>
      <w:r w:rsidR="00441D81">
        <w:rPr>
          <w:rFonts w:hint="eastAsia"/>
        </w:rPr>
        <w:t>地址</w:t>
      </w:r>
    </w:p>
    <w:p w:rsidR="00760576" w:rsidRDefault="00760576" w:rsidP="00760576"/>
    <w:p w:rsidR="00760576" w:rsidRDefault="00760576" w:rsidP="00760576">
      <w:r>
        <w:t>d2</w:t>
      </w:r>
      <w:r w:rsidR="00441D81">
        <w:rPr>
          <w:rFonts w:hint="eastAsia"/>
        </w:rPr>
        <w:t>：目的端的数据链路层地址，即</w:t>
      </w:r>
      <w:r w:rsidR="00441D81">
        <w:rPr>
          <w:rFonts w:hint="eastAsia"/>
        </w:rPr>
        <w:t>MAC</w:t>
      </w:r>
      <w:r w:rsidR="00441D81">
        <w:rPr>
          <w:rFonts w:hint="eastAsia"/>
        </w:rPr>
        <w:t>地址</w:t>
      </w:r>
    </w:p>
    <w:p w:rsidR="00760576" w:rsidRDefault="00760576" w:rsidP="00760576"/>
    <w:p w:rsidR="009762AE" w:rsidRDefault="00760576" w:rsidP="00760576">
      <w:r>
        <w:t>s2</w:t>
      </w:r>
      <w:r w:rsidR="00441D81">
        <w:rPr>
          <w:rFonts w:hint="eastAsia"/>
        </w:rPr>
        <w:t>：访问源端的数据链路层地址，即</w:t>
      </w:r>
      <w:r w:rsidR="00441D81">
        <w:rPr>
          <w:rFonts w:hint="eastAsia"/>
        </w:rPr>
        <w:t>MAC</w:t>
      </w:r>
      <w:r w:rsidR="00441D81">
        <w:rPr>
          <w:rFonts w:hint="eastAsia"/>
        </w:rPr>
        <w:t>地址</w:t>
      </w:r>
    </w:p>
    <w:p w:rsidR="009762AE" w:rsidRDefault="009762AE" w:rsidP="00FC1A45"/>
    <w:p w:rsidR="00D27277" w:rsidRDefault="00C25E89" w:rsidP="00FC1A45">
      <w:r>
        <w:rPr>
          <w:rFonts w:hint="eastAsia"/>
        </w:rPr>
        <w:t>九</w:t>
      </w:r>
      <w:r w:rsidR="00B419E9">
        <w:rPr>
          <w:rFonts w:hint="eastAsia"/>
        </w:rPr>
        <w:t>、（</w:t>
      </w:r>
      <w:r w:rsidR="0007333F">
        <w:rPr>
          <w:rFonts w:hint="eastAsia"/>
        </w:rPr>
        <w:t>10</w:t>
      </w:r>
      <w:r w:rsidR="00B419E9">
        <w:rPr>
          <w:rFonts w:hint="eastAsia"/>
        </w:rPr>
        <w:t>分）</w:t>
      </w:r>
    </w:p>
    <w:p w:rsidR="00D27277" w:rsidRDefault="00B977A6" w:rsidP="00FC1A45">
      <w:r>
        <w:rPr>
          <w:rFonts w:hint="eastAsia"/>
        </w:rPr>
        <w:t>进程资源占有及请求状况的框图如下：</w:t>
      </w:r>
    </w:p>
    <w:p w:rsidR="00B977A6" w:rsidRDefault="00B977A6" w:rsidP="00FC1A45">
      <w:r>
        <w:rPr>
          <w:rFonts w:hint="eastAsia"/>
          <w:noProof/>
        </w:rPr>
        <w:drawing>
          <wp:inline distT="0" distB="0" distL="0" distR="0">
            <wp:extent cx="3425035" cy="2182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43--40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36" cy="21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A6" w:rsidRDefault="00B977A6" w:rsidP="00FC1A45">
      <w:r>
        <w:rPr>
          <w:rFonts w:hint="eastAsia"/>
        </w:rPr>
        <w:t>这种情况不是死锁，因为没有循环等待资源的现象。</w:t>
      </w:r>
    </w:p>
    <w:p w:rsidR="00B21180" w:rsidRPr="00B21180" w:rsidRDefault="00B21180" w:rsidP="00FC1A45">
      <w:r>
        <w:rPr>
          <w:rFonts w:hint="eastAsia"/>
        </w:rPr>
        <w:t>进程完成任务的顺序将是：首先进程</w:t>
      </w:r>
      <w:r>
        <w:rPr>
          <w:rFonts w:hint="eastAsia"/>
        </w:rPr>
        <w:t>A</w:t>
      </w:r>
      <w:r>
        <w:rPr>
          <w:rFonts w:hint="eastAsia"/>
        </w:rPr>
        <w:t>完成任务，并在完成后释放资源</w:t>
      </w:r>
      <w:r>
        <w:rPr>
          <w:rFonts w:hint="eastAsia"/>
        </w:rPr>
        <w:t>File1</w:t>
      </w:r>
      <w:r>
        <w:rPr>
          <w:rFonts w:hint="eastAsia"/>
        </w:rPr>
        <w:t>；然后进程</w:t>
      </w:r>
      <w:r>
        <w:rPr>
          <w:rFonts w:hint="eastAsia"/>
        </w:rPr>
        <w:t>B</w:t>
      </w:r>
      <w:r>
        <w:rPr>
          <w:rFonts w:hint="eastAsia"/>
        </w:rPr>
        <w:t>获得请求的资源</w:t>
      </w:r>
      <w:r>
        <w:rPr>
          <w:rFonts w:hint="eastAsia"/>
        </w:rPr>
        <w:t>File1</w:t>
      </w:r>
      <w:r>
        <w:rPr>
          <w:rFonts w:hint="eastAsia"/>
        </w:rPr>
        <w:t>并完成任务，之后释放资源</w:t>
      </w:r>
      <w:r>
        <w:rPr>
          <w:rFonts w:hint="eastAsia"/>
        </w:rPr>
        <w:t>File1</w:t>
      </w:r>
      <w:r>
        <w:rPr>
          <w:rFonts w:hint="eastAsia"/>
        </w:rPr>
        <w:t>和</w:t>
      </w:r>
      <w:r>
        <w:rPr>
          <w:rFonts w:hint="eastAsia"/>
        </w:rPr>
        <w:t>File2</w:t>
      </w:r>
      <w:r>
        <w:rPr>
          <w:rFonts w:hint="eastAsia"/>
        </w:rPr>
        <w:t>；最后，进程</w:t>
      </w:r>
      <w:r>
        <w:rPr>
          <w:rFonts w:hint="eastAsia"/>
        </w:rPr>
        <w:t>C</w:t>
      </w:r>
      <w:r>
        <w:rPr>
          <w:rFonts w:hint="eastAsia"/>
        </w:rPr>
        <w:t>将获得请求的资源</w:t>
      </w:r>
      <w:r>
        <w:rPr>
          <w:rFonts w:hint="eastAsia"/>
        </w:rPr>
        <w:t>File2</w:t>
      </w:r>
      <w:r>
        <w:rPr>
          <w:rFonts w:hint="eastAsia"/>
        </w:rPr>
        <w:t>并完成任务，释放资源</w:t>
      </w:r>
      <w:r>
        <w:rPr>
          <w:rFonts w:hint="eastAsia"/>
        </w:rPr>
        <w:t>File2</w:t>
      </w:r>
      <w:r>
        <w:rPr>
          <w:rFonts w:hint="eastAsia"/>
        </w:rPr>
        <w:t>和</w:t>
      </w:r>
      <w:r>
        <w:rPr>
          <w:rFonts w:hint="eastAsia"/>
        </w:rPr>
        <w:t>File3</w:t>
      </w:r>
      <w:r>
        <w:rPr>
          <w:rFonts w:hint="eastAsia"/>
        </w:rPr>
        <w:t>。</w:t>
      </w:r>
    </w:p>
    <w:p w:rsidR="00B977A6" w:rsidRDefault="00B977A6" w:rsidP="00FC1A45"/>
    <w:p w:rsidR="00C25E89" w:rsidRDefault="00C25E89" w:rsidP="00C25E89">
      <w:r>
        <w:rPr>
          <w:rFonts w:hint="eastAsia"/>
        </w:rPr>
        <w:t>十、（</w:t>
      </w:r>
      <w:r>
        <w:t>5</w:t>
      </w:r>
      <w:r>
        <w:rPr>
          <w:rFonts w:hint="eastAsia"/>
        </w:rPr>
        <w:t>分）</w:t>
      </w:r>
    </w:p>
    <w:p w:rsidR="00C25E89" w:rsidRDefault="0011638A" w:rsidP="00FC1A45">
      <w:r>
        <w:rPr>
          <w:noProof/>
        </w:rPr>
        <w:drawing>
          <wp:inline distT="0" distB="0" distL="0" distR="0" wp14:anchorId="6EF0C1EF" wp14:editId="0BEBD6C2">
            <wp:extent cx="1990734" cy="8456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94" t="13946" r="35946" b="59784"/>
                    <a:stretch/>
                  </pic:blipFill>
                  <pic:spPr bwMode="auto">
                    <a:xfrm>
                      <a:off x="0" y="0"/>
                      <a:ext cx="2014281" cy="85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6D02">
        <w:rPr>
          <w:rFonts w:hint="eastAsia"/>
        </w:rPr>
        <w:t>（图</w:t>
      </w:r>
      <w:r w:rsidR="00916D02">
        <w:t>并非必须的）</w:t>
      </w:r>
    </w:p>
    <w:p w:rsidR="00E06B00" w:rsidRDefault="00E06B00" w:rsidP="00E06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使用</w:t>
      </w:r>
      <w:r>
        <w:rPr>
          <w:rFonts w:ascii="Times New Roman" w:hAnsi="Times New Roman" w:cs="Times New Roman"/>
          <w:kern w:val="0"/>
          <w:sz w:val="20"/>
          <w:szCs w:val="20"/>
        </w:rPr>
        <w:t>内存总和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17 + 8 + 10.5 + 20 = 55.5 MB.</w:t>
      </w:r>
    </w:p>
    <w:p w:rsidR="00E06B00" w:rsidRDefault="00E06B00" w:rsidP="00E06B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浪费内存</w:t>
      </w:r>
      <w:r>
        <w:rPr>
          <w:rFonts w:ascii="Times New Roman" w:hAnsi="Times New Roman" w:cs="Times New Roman"/>
          <w:kern w:val="0"/>
          <w:sz w:val="20"/>
          <w:szCs w:val="20"/>
        </w:rPr>
        <w:t>总和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= 2 + 1.5 +1 = 4.5 MB.</w:t>
      </w:r>
    </w:p>
    <w:p w:rsidR="00E06B00" w:rsidRPr="00B977A6" w:rsidRDefault="00E06B00" w:rsidP="00E06B00">
      <w:r>
        <w:rPr>
          <w:rFonts w:ascii="Times New Roman" w:hAnsi="Times New Roman" w:cs="Times New Roman" w:hint="eastAsia"/>
          <w:kern w:val="0"/>
          <w:sz w:val="20"/>
          <w:szCs w:val="20"/>
        </w:rPr>
        <w:t>内存浪费</w:t>
      </w:r>
      <w:r>
        <w:rPr>
          <w:rFonts w:ascii="Times New Roman" w:hAnsi="Times New Roman" w:cs="Times New Roman"/>
          <w:kern w:val="0"/>
          <w:sz w:val="20"/>
          <w:szCs w:val="20"/>
        </w:rPr>
        <w:t>率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4.5 / 60 </w:t>
      </w:r>
      <w:r>
        <w:rPr>
          <w:rFonts w:ascii="SymbolMT" w:eastAsia="SymbolMT" w:hAnsi="Times New Roman" w:cs="SymbolMT" w:hint="eastAsia"/>
          <w:kern w:val="0"/>
          <w:sz w:val="20"/>
          <w:szCs w:val="20"/>
        </w:rPr>
        <w:t>×</w:t>
      </w:r>
      <w:r>
        <w:rPr>
          <w:rFonts w:ascii="SymbolMT" w:eastAsia="SymbolMT" w:hAnsi="Times New Roman" w:cs="SymbolMT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100 = 7.5%.</w:t>
      </w:r>
    </w:p>
    <w:sectPr w:rsidR="00E06B00" w:rsidRPr="00B977A6" w:rsidSect="00574889">
      <w:footerReference w:type="default" r:id="rId10"/>
      <w:pgSz w:w="10319" w:h="14571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A89" w:rsidRDefault="00525A89" w:rsidP="00574889">
      <w:r>
        <w:separator/>
      </w:r>
    </w:p>
  </w:endnote>
  <w:endnote w:type="continuationSeparator" w:id="0">
    <w:p w:rsidR="00525A89" w:rsidRDefault="00525A89" w:rsidP="0057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673922"/>
      <w:docPartObj>
        <w:docPartGallery w:val="Page Numbers (Bottom of Page)"/>
        <w:docPartUnique/>
      </w:docPartObj>
    </w:sdtPr>
    <w:sdtEndPr/>
    <w:sdtContent>
      <w:p w:rsidR="00E96786" w:rsidRDefault="00E967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56E" w:rsidRPr="00BE156E">
          <w:rPr>
            <w:noProof/>
            <w:lang w:val="zh-CN"/>
          </w:rPr>
          <w:t>1</w:t>
        </w:r>
        <w:r>
          <w:fldChar w:fldCharType="end"/>
        </w:r>
      </w:p>
    </w:sdtContent>
  </w:sdt>
  <w:p w:rsidR="002372B8" w:rsidRDefault="002372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A89" w:rsidRDefault="00525A89" w:rsidP="00574889">
      <w:r>
        <w:separator/>
      </w:r>
    </w:p>
  </w:footnote>
  <w:footnote w:type="continuationSeparator" w:id="0">
    <w:p w:rsidR="00525A89" w:rsidRDefault="00525A89" w:rsidP="00574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675CE"/>
    <w:multiLevelType w:val="hybridMultilevel"/>
    <w:tmpl w:val="51D6191A"/>
    <w:lvl w:ilvl="0" w:tplc="B2A4BF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1A45"/>
    <w:rsid w:val="000200B5"/>
    <w:rsid w:val="00046340"/>
    <w:rsid w:val="0007333F"/>
    <w:rsid w:val="00081C5F"/>
    <w:rsid w:val="00095A02"/>
    <w:rsid w:val="00096FD9"/>
    <w:rsid w:val="000B5A10"/>
    <w:rsid w:val="000E2355"/>
    <w:rsid w:val="000F321A"/>
    <w:rsid w:val="001106A8"/>
    <w:rsid w:val="0011638A"/>
    <w:rsid w:val="00126A14"/>
    <w:rsid w:val="00160E6E"/>
    <w:rsid w:val="00185833"/>
    <w:rsid w:val="001972F3"/>
    <w:rsid w:val="001C2450"/>
    <w:rsid w:val="002372B8"/>
    <w:rsid w:val="002405AE"/>
    <w:rsid w:val="00243F95"/>
    <w:rsid w:val="0025537A"/>
    <w:rsid w:val="00271053"/>
    <w:rsid w:val="00271A0A"/>
    <w:rsid w:val="002731D8"/>
    <w:rsid w:val="002B04A2"/>
    <w:rsid w:val="002C1CA7"/>
    <w:rsid w:val="002C3738"/>
    <w:rsid w:val="002F4B4F"/>
    <w:rsid w:val="002F68FC"/>
    <w:rsid w:val="0030798D"/>
    <w:rsid w:val="00320B9B"/>
    <w:rsid w:val="0038078D"/>
    <w:rsid w:val="003A57CE"/>
    <w:rsid w:val="003B239E"/>
    <w:rsid w:val="003F7BF9"/>
    <w:rsid w:val="004218D2"/>
    <w:rsid w:val="00433CAF"/>
    <w:rsid w:val="00441D81"/>
    <w:rsid w:val="00446A92"/>
    <w:rsid w:val="004F7204"/>
    <w:rsid w:val="004F7B12"/>
    <w:rsid w:val="005134EF"/>
    <w:rsid w:val="00525A89"/>
    <w:rsid w:val="00556AB2"/>
    <w:rsid w:val="00565412"/>
    <w:rsid w:val="0057040C"/>
    <w:rsid w:val="00574889"/>
    <w:rsid w:val="005B7443"/>
    <w:rsid w:val="005D3B4E"/>
    <w:rsid w:val="005F3022"/>
    <w:rsid w:val="005F608D"/>
    <w:rsid w:val="005F72E5"/>
    <w:rsid w:val="006428C1"/>
    <w:rsid w:val="006455B1"/>
    <w:rsid w:val="0067318E"/>
    <w:rsid w:val="006B0E3A"/>
    <w:rsid w:val="006F0696"/>
    <w:rsid w:val="00711A38"/>
    <w:rsid w:val="00713067"/>
    <w:rsid w:val="00760576"/>
    <w:rsid w:val="007777DF"/>
    <w:rsid w:val="00783299"/>
    <w:rsid w:val="00785DA4"/>
    <w:rsid w:val="007A508F"/>
    <w:rsid w:val="007D2A85"/>
    <w:rsid w:val="00815565"/>
    <w:rsid w:val="00870892"/>
    <w:rsid w:val="00892BF0"/>
    <w:rsid w:val="008A0DF5"/>
    <w:rsid w:val="008B24A2"/>
    <w:rsid w:val="008C2991"/>
    <w:rsid w:val="008E4C52"/>
    <w:rsid w:val="008F2B76"/>
    <w:rsid w:val="009103F2"/>
    <w:rsid w:val="00916D02"/>
    <w:rsid w:val="00921AFE"/>
    <w:rsid w:val="00934EF7"/>
    <w:rsid w:val="00952A87"/>
    <w:rsid w:val="009548F9"/>
    <w:rsid w:val="00972B93"/>
    <w:rsid w:val="009762AE"/>
    <w:rsid w:val="009B27EC"/>
    <w:rsid w:val="009F027C"/>
    <w:rsid w:val="009F7D5F"/>
    <w:rsid w:val="00A0187E"/>
    <w:rsid w:val="00A03CAA"/>
    <w:rsid w:val="00A30778"/>
    <w:rsid w:val="00A71B6E"/>
    <w:rsid w:val="00A830E7"/>
    <w:rsid w:val="00AA3B58"/>
    <w:rsid w:val="00AA4417"/>
    <w:rsid w:val="00AA6F90"/>
    <w:rsid w:val="00AC6DF7"/>
    <w:rsid w:val="00B14FDB"/>
    <w:rsid w:val="00B21180"/>
    <w:rsid w:val="00B419E9"/>
    <w:rsid w:val="00B47E15"/>
    <w:rsid w:val="00B95EAC"/>
    <w:rsid w:val="00B977A6"/>
    <w:rsid w:val="00BC436A"/>
    <w:rsid w:val="00BC483D"/>
    <w:rsid w:val="00BC534D"/>
    <w:rsid w:val="00BE156E"/>
    <w:rsid w:val="00BF34DF"/>
    <w:rsid w:val="00BF73A3"/>
    <w:rsid w:val="00C14814"/>
    <w:rsid w:val="00C25E89"/>
    <w:rsid w:val="00C307DA"/>
    <w:rsid w:val="00C5608E"/>
    <w:rsid w:val="00C60668"/>
    <w:rsid w:val="00C9743B"/>
    <w:rsid w:val="00CB1D14"/>
    <w:rsid w:val="00CD3256"/>
    <w:rsid w:val="00CD6477"/>
    <w:rsid w:val="00CE6EC3"/>
    <w:rsid w:val="00D16AF7"/>
    <w:rsid w:val="00D27277"/>
    <w:rsid w:val="00D41DE4"/>
    <w:rsid w:val="00D55061"/>
    <w:rsid w:val="00D63A09"/>
    <w:rsid w:val="00D8409B"/>
    <w:rsid w:val="00D93256"/>
    <w:rsid w:val="00DC3978"/>
    <w:rsid w:val="00DD4A7C"/>
    <w:rsid w:val="00DD5E51"/>
    <w:rsid w:val="00DE13B1"/>
    <w:rsid w:val="00DE5247"/>
    <w:rsid w:val="00E06B00"/>
    <w:rsid w:val="00E318C9"/>
    <w:rsid w:val="00E53093"/>
    <w:rsid w:val="00E54064"/>
    <w:rsid w:val="00E707CD"/>
    <w:rsid w:val="00E710E0"/>
    <w:rsid w:val="00E712B5"/>
    <w:rsid w:val="00E83ACB"/>
    <w:rsid w:val="00E96786"/>
    <w:rsid w:val="00EB4AB2"/>
    <w:rsid w:val="00F222A0"/>
    <w:rsid w:val="00F6535A"/>
    <w:rsid w:val="00F83D35"/>
    <w:rsid w:val="00F85FA4"/>
    <w:rsid w:val="00FA288D"/>
    <w:rsid w:val="00FB1E7C"/>
    <w:rsid w:val="00FC1A45"/>
    <w:rsid w:val="00F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06C196-8530-4434-B4A0-06348378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A4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4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48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4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48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977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7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268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75CB7-853B-450B-B978-2A71D45F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247</Words>
  <Characters>1410</Characters>
  <Application>Microsoft Office Word</Application>
  <DocSecurity>0</DocSecurity>
  <Lines>11</Lines>
  <Paragraphs>3</Paragraphs>
  <ScaleCrop>false</ScaleCrop>
  <Company>Lenovo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GWHome</dc:creator>
  <cp:lastModifiedBy>Guo</cp:lastModifiedBy>
  <cp:revision>131</cp:revision>
  <cp:lastPrinted>2015-01-09T07:15:00Z</cp:lastPrinted>
  <dcterms:created xsi:type="dcterms:W3CDTF">2012-12-05T03:52:00Z</dcterms:created>
  <dcterms:modified xsi:type="dcterms:W3CDTF">2015-01-09T07:16:00Z</dcterms:modified>
</cp:coreProperties>
</file>