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E2" w:rsidRPr="000B35E2" w:rsidRDefault="000B35E2" w:rsidP="000B35E2">
      <w:pPr>
        <w:jc w:val="center"/>
        <w:rPr>
          <w:rFonts w:hint="eastAsia"/>
          <w:b/>
          <w:sz w:val="28"/>
          <w:szCs w:val="28"/>
        </w:rPr>
      </w:pPr>
      <w:r w:rsidRPr="000B35E2">
        <w:rPr>
          <w:rFonts w:hint="eastAsia"/>
          <w:b/>
          <w:sz w:val="28"/>
          <w:szCs w:val="28"/>
        </w:rPr>
        <w:t>《思想道德修养与法律基础》期末复习参考题</w:t>
      </w:r>
    </w:p>
    <w:p w:rsidR="000B35E2" w:rsidRPr="000B35E2" w:rsidRDefault="000B35E2" w:rsidP="000B35E2">
      <w:pPr>
        <w:ind w:firstLineChars="1550" w:firstLine="4357"/>
        <w:rPr>
          <w:rFonts w:hint="eastAsia"/>
          <w:b/>
          <w:sz w:val="28"/>
          <w:szCs w:val="28"/>
        </w:rPr>
      </w:pPr>
      <w:r w:rsidRPr="000B35E2">
        <w:rPr>
          <w:rFonts w:hint="eastAsia"/>
          <w:b/>
          <w:sz w:val="28"/>
          <w:szCs w:val="28"/>
        </w:rPr>
        <w:t>18-19</w:t>
      </w:r>
      <w:r w:rsidRPr="000B35E2">
        <w:rPr>
          <w:rFonts w:hint="eastAsia"/>
          <w:b/>
          <w:sz w:val="28"/>
          <w:szCs w:val="28"/>
        </w:rPr>
        <w:t>（</w:t>
      </w:r>
      <w:r w:rsidRPr="000B35E2">
        <w:rPr>
          <w:rFonts w:hint="eastAsia"/>
          <w:b/>
          <w:sz w:val="28"/>
          <w:szCs w:val="28"/>
        </w:rPr>
        <w:t>1</w:t>
      </w:r>
      <w:r w:rsidRPr="000B35E2">
        <w:rPr>
          <w:rFonts w:hint="eastAsia"/>
          <w:b/>
          <w:sz w:val="28"/>
          <w:szCs w:val="28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一、考试题型及分值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、期末考试卷面满分</w:t>
      </w:r>
      <w:r>
        <w:rPr>
          <w:rFonts w:hint="eastAsia"/>
        </w:rPr>
        <w:t>100</w:t>
      </w:r>
      <w:r>
        <w:rPr>
          <w:rFonts w:hint="eastAsia"/>
        </w:rPr>
        <w:t>分，在总成绩中占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、客观题</w:t>
      </w:r>
      <w:r>
        <w:rPr>
          <w:rFonts w:hint="eastAsia"/>
        </w:rPr>
        <w:t>50</w:t>
      </w:r>
      <w:r>
        <w:rPr>
          <w:rFonts w:hint="eastAsia"/>
        </w:rPr>
        <w:t>分，每题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50</w:t>
      </w:r>
      <w:r>
        <w:rPr>
          <w:rFonts w:hint="eastAsia"/>
        </w:rPr>
        <w:t>题。其中单选</w:t>
      </w:r>
      <w:r>
        <w:rPr>
          <w:rFonts w:hint="eastAsia"/>
        </w:rPr>
        <w:t>20</w:t>
      </w:r>
      <w:r>
        <w:rPr>
          <w:rFonts w:hint="eastAsia"/>
        </w:rPr>
        <w:t>分、多选</w:t>
      </w:r>
      <w:r>
        <w:rPr>
          <w:rFonts w:hint="eastAsia"/>
        </w:rPr>
        <w:t>20</w:t>
      </w:r>
      <w:r>
        <w:rPr>
          <w:rFonts w:hint="eastAsia"/>
        </w:rPr>
        <w:t>分、判断</w:t>
      </w:r>
      <w:r>
        <w:rPr>
          <w:rFonts w:hint="eastAsia"/>
        </w:rPr>
        <w:t>10</w:t>
      </w:r>
      <w:r>
        <w:rPr>
          <w:rFonts w:hint="eastAsia"/>
        </w:rPr>
        <w:t>分。主观题共</w:t>
      </w:r>
      <w:r>
        <w:rPr>
          <w:rFonts w:hint="eastAsia"/>
        </w:rPr>
        <w:t>50</w:t>
      </w:r>
      <w:r>
        <w:rPr>
          <w:rFonts w:hint="eastAsia"/>
        </w:rPr>
        <w:t>分，其中简答每题</w:t>
      </w:r>
      <w:r>
        <w:rPr>
          <w:rFonts w:hint="eastAsia"/>
        </w:rPr>
        <w:t>5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分；材料题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rPr>
          <w:rFonts w:hint="eastAsia"/>
        </w:rPr>
        <w:t>2-3</w:t>
      </w:r>
      <w:r>
        <w:rPr>
          <w:rFonts w:hint="eastAsia"/>
        </w:rPr>
        <w:t>小问，共</w:t>
      </w:r>
      <w:r>
        <w:rPr>
          <w:rFonts w:hint="eastAsia"/>
        </w:rPr>
        <w:t>15</w:t>
      </w:r>
      <w:r>
        <w:rPr>
          <w:rFonts w:hint="eastAsia"/>
        </w:rPr>
        <w:t>分；论述题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rPr>
          <w:rFonts w:hint="eastAsia"/>
        </w:rPr>
        <w:t>15</w:t>
      </w:r>
      <w:r>
        <w:rPr>
          <w:rFonts w:hint="eastAsia"/>
        </w:rPr>
        <w:t>分。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、形式：闭卷考试，客观题需要填涂答题卡，需要准备</w:t>
      </w:r>
      <w:r>
        <w:rPr>
          <w:rFonts w:hint="eastAsia"/>
        </w:rPr>
        <w:t>2B</w:t>
      </w:r>
      <w:r>
        <w:rPr>
          <w:rFonts w:hint="eastAsia"/>
        </w:rPr>
        <w:t>铅笔和签字笔。</w:t>
      </w:r>
    </w:p>
    <w:p w:rsidR="000B35E2" w:rsidRDefault="000B35E2" w:rsidP="000B35E2">
      <w:pPr>
        <w:rPr>
          <w:rFonts w:hint="eastAsia"/>
        </w:rPr>
      </w:pP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（一）核心概念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、中国特色社会主义新时代</w:t>
      </w:r>
      <w:r>
        <w:rPr>
          <w:rFonts w:hint="eastAsia"/>
        </w:rPr>
        <w:t xml:space="preserve"> P1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、人生价值</w:t>
      </w:r>
      <w:r>
        <w:rPr>
          <w:rFonts w:hint="eastAsia"/>
        </w:rPr>
        <w:t>P12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、理想</w:t>
      </w:r>
      <w:r>
        <w:rPr>
          <w:rFonts w:hint="eastAsia"/>
        </w:rPr>
        <w:t xml:space="preserve">  </w:t>
      </w:r>
      <w:r>
        <w:rPr>
          <w:rFonts w:hint="eastAsia"/>
        </w:rPr>
        <w:t>信念</w:t>
      </w:r>
      <w:r>
        <w:rPr>
          <w:rFonts w:hint="eastAsia"/>
        </w:rPr>
        <w:t xml:space="preserve">  </w:t>
      </w:r>
      <w:r>
        <w:rPr>
          <w:rFonts w:hint="eastAsia"/>
        </w:rPr>
        <w:t>理想信念</w:t>
      </w:r>
      <w:r>
        <w:rPr>
          <w:rFonts w:hint="eastAsia"/>
        </w:rPr>
        <w:t>P29-30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、共产主义</w:t>
      </w:r>
      <w:r>
        <w:rPr>
          <w:rFonts w:hint="eastAsia"/>
        </w:rPr>
        <w:t>P37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、中国精神</w:t>
      </w:r>
      <w:r>
        <w:rPr>
          <w:rFonts w:hint="eastAsia"/>
        </w:rPr>
        <w:t>P48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、道德</w:t>
      </w:r>
      <w:r>
        <w:rPr>
          <w:rFonts w:hint="eastAsia"/>
        </w:rPr>
        <w:t>P89-91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、法律</w:t>
      </w:r>
      <w:r>
        <w:rPr>
          <w:rFonts w:hint="eastAsia"/>
        </w:rPr>
        <w:t>P139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、社会主义法律体系</w:t>
      </w:r>
      <w:r>
        <w:rPr>
          <w:rFonts w:hint="eastAsia"/>
        </w:rPr>
        <w:t>P144-160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、我国宪法的基本原则</w:t>
      </w:r>
      <w:r>
        <w:rPr>
          <w:rFonts w:hint="eastAsia"/>
        </w:rPr>
        <w:t xml:space="preserve"> P149 </w:t>
      </w:r>
      <w:r>
        <w:rPr>
          <w:rFonts w:hint="eastAsia"/>
        </w:rPr>
        <w:t>我国宪法确立的制度</w:t>
      </w:r>
      <w:r>
        <w:rPr>
          <w:rFonts w:hint="eastAsia"/>
        </w:rPr>
        <w:t>P151-154</w:t>
      </w:r>
    </w:p>
    <w:p w:rsidR="007E3F92" w:rsidRDefault="000B35E2" w:rsidP="000B35E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、全面依法治国的基本格局</w:t>
      </w:r>
      <w:r>
        <w:rPr>
          <w:rFonts w:hint="eastAsia"/>
        </w:rPr>
        <w:t>P164-166</w:t>
      </w:r>
    </w:p>
    <w:p w:rsidR="000B35E2" w:rsidRDefault="000B35E2" w:rsidP="000B35E2">
      <w:pPr>
        <w:rPr>
          <w:rFonts w:hint="eastAsia"/>
        </w:rPr>
      </w:pP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（二）思考题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、如何理解“担当民族复兴大任的时代新人”的基本内涵？</w:t>
      </w:r>
      <w:r>
        <w:rPr>
          <w:rFonts w:hint="eastAsia"/>
        </w:rPr>
        <w:t>P1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、结合思想道德与法律的关系，谈谈大学生如何提升思想道德素质和法治素养？</w:t>
      </w:r>
      <w:r>
        <w:rPr>
          <w:rFonts w:hint="eastAsia"/>
        </w:rPr>
        <w:t>P5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、如何理解人生观的主要内容？</w:t>
      </w:r>
      <w:r>
        <w:rPr>
          <w:rFonts w:hint="eastAsia"/>
        </w:rPr>
        <w:t xml:space="preserve"> P10-13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、正确的人生观体现在哪些方面？</w:t>
      </w:r>
      <w:r>
        <w:rPr>
          <w:rFonts w:hint="eastAsia"/>
        </w:rPr>
        <w:t>P15-19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、为什么要信仰马克思主义？</w:t>
      </w:r>
      <w:r>
        <w:rPr>
          <w:rFonts w:hint="eastAsia"/>
        </w:rPr>
        <w:t>P33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、如何理解中国特色社会主义共同理想？</w:t>
      </w:r>
      <w:r>
        <w:rPr>
          <w:rFonts w:hint="eastAsia"/>
        </w:rPr>
        <w:t>P35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、结合自身实际，谈谈如何在实现中国梦的实践中放飞青春梦想？</w:t>
      </w:r>
      <w:r>
        <w:rPr>
          <w:rFonts w:hint="eastAsia"/>
        </w:rPr>
        <w:t>P38-44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、民族精神的主要内容是什么？</w:t>
      </w:r>
      <w:r>
        <w:rPr>
          <w:rFonts w:hint="eastAsia"/>
        </w:rPr>
        <w:t>P48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、爱国主义的基本内涵是什么？新时代爱国主义的基本要求是什么？</w:t>
      </w:r>
      <w:r>
        <w:rPr>
          <w:rFonts w:hint="eastAsia"/>
        </w:rPr>
        <w:t>P55-58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、如何做新时代的忠诚爱国者？</w:t>
      </w:r>
      <w:r>
        <w:rPr>
          <w:rFonts w:hint="eastAsia"/>
        </w:rPr>
        <w:t>P61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、如何理解社会主义核心价值观的基本内容？</w:t>
      </w:r>
      <w:r>
        <w:rPr>
          <w:rFonts w:hint="eastAsia"/>
        </w:rPr>
        <w:t>P74-76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、为什么要坚定核心价值观自信？</w:t>
      </w:r>
      <w:r>
        <w:rPr>
          <w:rFonts w:hint="eastAsia"/>
        </w:rPr>
        <w:t xml:space="preserve"> P78-82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、大学生应当如何自觉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社会主义核心价值观？</w:t>
      </w:r>
      <w:r>
        <w:rPr>
          <w:rFonts w:hint="eastAsia"/>
        </w:rPr>
        <w:t>P85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、如何理解中华传统美德的基本精神？</w:t>
      </w:r>
      <w:r>
        <w:rPr>
          <w:rFonts w:hint="eastAsia"/>
        </w:rPr>
        <w:t>P96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、如何理解社会主义道德的核心？</w:t>
      </w:r>
      <w:r>
        <w:rPr>
          <w:rFonts w:hint="eastAsia"/>
        </w:rPr>
        <w:t>P107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、如何理解社会主义道德的原则？</w:t>
      </w:r>
      <w:r>
        <w:rPr>
          <w:rFonts w:hint="eastAsia"/>
        </w:rPr>
        <w:t>P109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、如何理解社会公德、职业道德、家庭美德、个人品德的基本要求？</w:t>
      </w:r>
      <w:r>
        <w:rPr>
          <w:rFonts w:hint="eastAsia"/>
        </w:rPr>
        <w:t>P113</w:t>
      </w:r>
      <w:r>
        <w:rPr>
          <w:rFonts w:hint="eastAsia"/>
        </w:rPr>
        <w:t>，</w:t>
      </w:r>
      <w:r>
        <w:rPr>
          <w:rFonts w:hint="eastAsia"/>
        </w:rPr>
        <w:t>117</w:t>
      </w:r>
      <w:r>
        <w:rPr>
          <w:rFonts w:hint="eastAsia"/>
        </w:rPr>
        <w:t>，</w:t>
      </w:r>
      <w:r>
        <w:rPr>
          <w:rFonts w:hint="eastAsia"/>
        </w:rPr>
        <w:t>123.125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、如何理解我国宪法的地位和基本原则？</w:t>
      </w:r>
      <w:r>
        <w:rPr>
          <w:rFonts w:hint="eastAsia"/>
        </w:rPr>
        <w:t>P144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、如何理解社会主义法治体系的主要内容？</w:t>
      </w:r>
      <w:r>
        <w:rPr>
          <w:rFonts w:hint="eastAsia"/>
        </w:rPr>
        <w:t>P162</w:t>
      </w:r>
    </w:p>
    <w:p w:rsidR="000B35E2" w:rsidRPr="000B35E2" w:rsidRDefault="000B35E2" w:rsidP="000B35E2">
      <w:r>
        <w:rPr>
          <w:rFonts w:hint="eastAsia"/>
        </w:rPr>
        <w:t>20</w:t>
      </w:r>
      <w:r>
        <w:rPr>
          <w:rFonts w:hint="eastAsia"/>
        </w:rPr>
        <w:t>、法治思维的内涵是什么？联系实际谈谈，大学生应如何培养法治思维？</w:t>
      </w:r>
      <w:r>
        <w:rPr>
          <w:rFonts w:hint="eastAsia"/>
        </w:rPr>
        <w:t>P164</w:t>
      </w:r>
      <w:bookmarkStart w:id="0" w:name="_GoBack"/>
      <w:bookmarkEnd w:id="0"/>
    </w:p>
    <w:sectPr w:rsidR="000B35E2" w:rsidRPr="000B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E2"/>
    <w:rsid w:val="000B35E2"/>
    <w:rsid w:val="007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>China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2019-01-06T14:44:00Z</dcterms:created>
  <dcterms:modified xsi:type="dcterms:W3CDTF">2019-01-06T14:48:00Z</dcterms:modified>
</cp:coreProperties>
</file>