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1B5B65">
      <w:pPr>
        <w:pStyle w:val="2"/>
        <w:keepNext w:val="0"/>
        <w:keepLines w:val="0"/>
        <w:widowControl/>
        <w:suppressLineNumbers w:val="0"/>
      </w:pPr>
      <w:r>
        <w:t>大语言模型部署体验报告</w:t>
      </w:r>
    </w:p>
    <w:p w14:paraId="68DD7A51">
      <w:pPr>
        <w:pStyle w:val="6"/>
        <w:keepNext w:val="0"/>
        <w:keepLines w:val="0"/>
        <w:widowControl/>
        <w:suppressLineNumbers w:val="0"/>
      </w:pPr>
      <w:r>
        <w:rPr>
          <w:rStyle w:val="9"/>
        </w:rPr>
        <w:t>学号:</w:t>
      </w:r>
      <w:r>
        <w:t xml:space="preserve"> </w:t>
      </w:r>
      <w:r>
        <w:rPr>
          <w:rStyle w:val="12"/>
        </w:rPr>
        <w:t>[</w:t>
      </w:r>
      <w:r>
        <w:rPr>
          <w:rStyle w:val="12"/>
          <w:rFonts w:hint="eastAsia"/>
          <w:lang w:val="en-US" w:eastAsia="zh-CN"/>
        </w:rPr>
        <w:t>2351436</w:t>
      </w:r>
      <w:r>
        <w:rPr>
          <w:rStyle w:val="12"/>
        </w:rPr>
        <w:t>]</w:t>
      </w:r>
      <w:r>
        <w:rPr>
          <w:rStyle w:val="9"/>
        </w:rPr>
        <w:t>姓名:</w:t>
      </w:r>
      <w:r>
        <w:t xml:space="preserve"> </w:t>
      </w:r>
      <w:r>
        <w:rPr>
          <w:rStyle w:val="12"/>
        </w:rPr>
        <w:t>[</w:t>
      </w:r>
      <w:r>
        <w:rPr>
          <w:rStyle w:val="12"/>
          <w:rFonts w:hint="eastAsia"/>
          <w:lang w:val="en-US" w:eastAsia="zh-CN"/>
        </w:rPr>
        <w:t>许君达</w:t>
      </w:r>
      <w:r>
        <w:rPr>
          <w:rStyle w:val="12"/>
        </w:rPr>
        <w:t>]</w:t>
      </w:r>
    </w:p>
    <w:p w14:paraId="481BE490">
      <w:pPr>
        <w:pStyle w:val="3"/>
        <w:keepNext w:val="0"/>
        <w:keepLines w:val="0"/>
        <w:widowControl/>
        <w:suppressLineNumbers w:val="0"/>
      </w:pPr>
      <w:r>
        <w:t>一、项目公开访问链接</w:t>
      </w:r>
    </w:p>
    <w:p w14:paraId="4B1D3BCC">
      <w:pPr>
        <w:pStyle w:val="6"/>
        <w:keepNext w:val="0"/>
        <w:keepLines w:val="0"/>
        <w:widowControl/>
        <w:suppressLineNumbers w:val="0"/>
      </w:pPr>
      <w:r>
        <w:t>我的项目部署在以下公开可访问的链接：</w:t>
      </w:r>
    </w:p>
    <w:p w14:paraId="650251AD">
      <w:pPr>
        <w:pStyle w:val="6"/>
        <w:keepNext w:val="0"/>
        <w:keepLines w:val="0"/>
        <w:widowControl/>
        <w:suppressLineNumbers w:val="0"/>
      </w:pPr>
      <w:r>
        <w:rPr>
          <w:rStyle w:val="12"/>
        </w:rPr>
        <w:t>[</w:t>
      </w:r>
      <w:r>
        <w:rPr>
          <w:rStyle w:val="12"/>
          <w:rFonts w:hint="eastAsia"/>
        </w:rPr>
        <w:fldChar w:fldCharType="begin"/>
      </w:r>
      <w:r>
        <w:rPr>
          <w:rStyle w:val="12"/>
          <w:rFonts w:hint="eastAsia"/>
        </w:rPr>
        <w:instrText xml:space="preserve"> HYPERLINK "https://github.com/2351436/llm_evaluation_project.git" </w:instrText>
      </w:r>
      <w:r>
        <w:rPr>
          <w:rStyle w:val="12"/>
          <w:rFonts w:hint="eastAsia"/>
        </w:rPr>
        <w:fldChar w:fldCharType="separate"/>
      </w:r>
      <w:r>
        <w:rPr>
          <w:rStyle w:val="11"/>
          <w:rFonts w:hint="eastAsia" w:ascii="Courier New" w:hAnsi="Courier New"/>
          <w:sz w:val="20"/>
        </w:rPr>
        <w:t>https://github.com/2351436/llm_evaluation_project.git</w:t>
      </w:r>
      <w:r>
        <w:rPr>
          <w:rStyle w:val="12"/>
          <w:rFonts w:hint="eastAsia"/>
        </w:rPr>
        <w:fldChar w:fldCharType="end"/>
      </w:r>
      <w:r>
        <w:rPr>
          <w:rStyle w:val="12"/>
        </w:rPr>
        <w:t>]</w:t>
      </w:r>
    </w:p>
    <w:p w14:paraId="34E4C619">
      <w:pPr>
        <w:pStyle w:val="3"/>
        <w:keepNext w:val="0"/>
        <w:keepLines w:val="0"/>
        <w:widowControl/>
        <w:suppressLineNumbers w:val="0"/>
      </w:pPr>
      <w:r>
        <w:t>二、部署完成相关截图</w:t>
      </w:r>
      <w:bookmarkStart w:id="0" w:name="_GoBack"/>
      <w:bookmarkEnd w:id="0"/>
    </w:p>
    <w:p w14:paraId="34895979">
      <w:pPr>
        <w:pStyle w:val="6"/>
        <w:keepNext w:val="0"/>
        <w:keepLines w:val="0"/>
        <w:widowControl/>
        <w:suppressLineNumbers w:val="0"/>
        <w:rPr>
          <w:rStyle w:val="9"/>
          <w:rFonts w:hint="eastAsia" w:eastAsia="宋体"/>
          <w:lang w:eastAsia="zh-CN"/>
        </w:rPr>
      </w:pPr>
      <w:r>
        <w:t>以下截图展示了模型成功部署并准备好进行测试的状态。</w:t>
      </w:r>
    </w:p>
    <w:p w14:paraId="01FE21E3">
      <w:pPr>
        <w:pStyle w:val="6"/>
        <w:keepNext w:val="0"/>
        <w:keepLines w:val="0"/>
        <w:widowControl/>
        <w:suppressLineNumbers w:val="0"/>
        <w:rPr>
          <w:rStyle w:val="9"/>
        </w:rPr>
      </w:pPr>
      <w:r>
        <w:rPr>
          <w:rStyle w:val="9"/>
        </w:rPr>
        <w:t>截图</w:t>
      </w:r>
      <w:r>
        <w:rPr>
          <w:rStyle w:val="9"/>
          <w:rFonts w:hint="eastAsia" w:eastAsia="宋体"/>
          <w:lang w:val="en-US" w:eastAsia="zh-CN"/>
        </w:rPr>
        <w:t>1</w:t>
      </w:r>
      <w:r>
        <w:rPr>
          <w:rStyle w:val="9"/>
        </w:rPr>
        <w:t>: ChatGLM3-6B 模型部署完成/加载成功截图</w:t>
      </w:r>
    </w:p>
    <w:p w14:paraId="7F10658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4857750" cy="2006600"/>
            <wp:effectExtent l="0" t="0" r="6350" b="0"/>
            <wp:docPr id="23" name="图片 23" descr="chatglm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hatglm部署"/>
                    <pic:cNvPicPr>
                      <a:picLocks noChangeAspect="1"/>
                    </pic:cNvPicPr>
                  </pic:nvPicPr>
                  <pic:blipFill>
                    <a:blip r:embed="rId6"/>
                    <a:stretch>
                      <a:fillRect/>
                    </a:stretch>
                  </pic:blipFill>
                  <pic:spPr>
                    <a:xfrm>
                      <a:off x="0" y="0"/>
                      <a:ext cx="4857750" cy="2006600"/>
                    </a:xfrm>
                    <a:prstGeom prst="rect">
                      <a:avLst/>
                    </a:prstGeom>
                  </pic:spPr>
                </pic:pic>
              </a:graphicData>
            </a:graphic>
          </wp:inline>
        </w:drawing>
      </w:r>
    </w:p>
    <w:p w14:paraId="6C95860C">
      <w:pPr>
        <w:pStyle w:val="6"/>
        <w:keepNext w:val="0"/>
        <w:keepLines w:val="0"/>
        <w:widowControl/>
        <w:suppressLineNumbers w:val="0"/>
        <w:rPr>
          <w:rStyle w:val="9"/>
        </w:rPr>
      </w:pPr>
      <w:r>
        <w:rPr>
          <w:rStyle w:val="9"/>
        </w:rPr>
        <w:t>截图</w:t>
      </w:r>
      <w:r>
        <w:rPr>
          <w:rStyle w:val="9"/>
          <w:rFonts w:hint="eastAsia" w:eastAsia="宋体"/>
          <w:lang w:val="en-US" w:eastAsia="zh-CN"/>
        </w:rPr>
        <w:t>2</w:t>
      </w:r>
      <w:r>
        <w:rPr>
          <w:rStyle w:val="9"/>
        </w:rPr>
        <w:t>: Qwen-7B-Chat 模型部署完成/加载成功截图</w:t>
      </w:r>
    </w:p>
    <w:p w14:paraId="1CD5E763">
      <w:pPr>
        <w:pStyle w:val="6"/>
        <w:keepNext w:val="0"/>
        <w:keepLines w:val="0"/>
        <w:widowControl/>
        <w:suppressLineNumbers w:val="0"/>
      </w:pPr>
      <w:r>
        <w:rPr>
          <w:rStyle w:val="9"/>
          <w:rFonts w:hint="eastAsia" w:eastAsia="宋体"/>
          <w:lang w:eastAsia="zh-CN"/>
        </w:rPr>
        <w:drawing>
          <wp:inline distT="0" distB="0" distL="114300" distR="114300">
            <wp:extent cx="4972050" cy="2159000"/>
            <wp:effectExtent l="0" t="0" r="6350" b="0"/>
            <wp:docPr id="24" name="图片 24" descr="qwen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wen部署"/>
                    <pic:cNvPicPr>
                      <a:picLocks noChangeAspect="1"/>
                    </pic:cNvPicPr>
                  </pic:nvPicPr>
                  <pic:blipFill>
                    <a:blip r:embed="rId7"/>
                    <a:stretch>
                      <a:fillRect/>
                    </a:stretch>
                  </pic:blipFill>
                  <pic:spPr>
                    <a:xfrm>
                      <a:off x="0" y="0"/>
                      <a:ext cx="4972050" cy="2159000"/>
                    </a:xfrm>
                    <a:prstGeom prst="rect">
                      <a:avLst/>
                    </a:prstGeom>
                  </pic:spPr>
                </pic:pic>
              </a:graphicData>
            </a:graphic>
          </wp:inline>
        </w:drawing>
      </w:r>
    </w:p>
    <w:p w14:paraId="05FF1752">
      <w:pPr>
        <w:pStyle w:val="3"/>
        <w:keepNext w:val="0"/>
        <w:keepLines w:val="0"/>
        <w:widowControl/>
        <w:suppressLineNumbers w:val="0"/>
      </w:pPr>
      <w:r>
        <w:t>三、问答测试结果的相关截图</w:t>
      </w:r>
    </w:p>
    <w:p w14:paraId="7C23A4D8">
      <w:pPr>
        <w:pStyle w:val="6"/>
        <w:keepNext w:val="0"/>
        <w:keepLines w:val="0"/>
        <w:widowControl/>
        <w:suppressLineNumbers w:val="0"/>
        <w:rPr>
          <w:rFonts w:ascii="Times New Roman" w:hAnsi="Times New Roman" w:eastAsia="宋体" w:cs="Times New Roman"/>
        </w:rPr>
      </w:pPr>
      <w:r>
        <w:rPr>
          <w:rFonts w:ascii="Times New Roman" w:hAnsi="Times New Roman" w:eastAsia="宋体" w:cs="Times New Roman"/>
        </w:rPr>
        <w:t>针对 ChatGLM3-6B 和 Qwen-7B-Chat 两个模型，我们进行了10个统一问题的问答测试。以下是各模型对每个问题的回答截图。</w:t>
      </w:r>
    </w:p>
    <w:p w14:paraId="4FFE51B3">
      <w:pPr>
        <w:pStyle w:val="4"/>
        <w:keepNext w:val="0"/>
        <w:keepLines w:val="0"/>
        <w:widowControl/>
        <w:suppressLineNumbers w:val="0"/>
      </w:pPr>
      <w:r>
        <w:t>1. ChatGLM3-6B 回答截图</w:t>
      </w:r>
    </w:p>
    <w:p w14:paraId="20C7C389">
      <w:pPr>
        <w:pStyle w:val="6"/>
        <w:keepNext w:val="0"/>
        <w:keepLines w:val="0"/>
        <w:widowControl/>
        <w:suppressLineNumbers w:val="0"/>
        <w:rPr>
          <w:rStyle w:val="9"/>
        </w:rPr>
      </w:pPr>
      <w:r>
        <w:rPr>
          <w:rStyle w:val="9"/>
        </w:rPr>
        <w:t>问题1 (冬天夏天):</w:t>
      </w:r>
    </w:p>
    <w:p w14:paraId="4BA0895C">
      <w:pPr>
        <w:pStyle w:val="6"/>
        <w:keepNext w:val="0"/>
        <w:keepLines w:val="0"/>
        <w:widowControl/>
        <w:suppressLineNumbers w:val="0"/>
        <w:rPr>
          <w:rStyle w:val="9"/>
          <w:rFonts w:hint="eastAsia" w:eastAsia="宋体"/>
          <w:lang w:eastAsia="zh-CN"/>
        </w:rPr>
      </w:pPr>
      <w:r>
        <w:rPr>
          <w:rStyle w:val="9"/>
        </w:rPr>
        <w:drawing>
          <wp:inline distT="0" distB="0" distL="114300" distR="114300">
            <wp:extent cx="5940425" cy="1682750"/>
            <wp:effectExtent l="0" t="0" r="3175" b="6350"/>
            <wp:docPr id="2" name="图片 2" descr="问题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问题一"/>
                    <pic:cNvPicPr>
                      <a:picLocks noChangeAspect="1"/>
                    </pic:cNvPicPr>
                  </pic:nvPicPr>
                  <pic:blipFill>
                    <a:blip r:embed="rId8"/>
                    <a:stretch>
                      <a:fillRect/>
                    </a:stretch>
                  </pic:blipFill>
                  <pic:spPr>
                    <a:xfrm>
                      <a:off x="0" y="0"/>
                      <a:ext cx="5940425" cy="1682750"/>
                    </a:xfrm>
                    <a:prstGeom prst="rect">
                      <a:avLst/>
                    </a:prstGeom>
                  </pic:spPr>
                </pic:pic>
              </a:graphicData>
            </a:graphic>
          </wp:inline>
        </w:drawing>
      </w:r>
    </w:p>
    <w:p w14:paraId="3166B881">
      <w:pPr>
        <w:pStyle w:val="6"/>
        <w:keepNext w:val="0"/>
        <w:keepLines w:val="0"/>
        <w:widowControl/>
        <w:suppressLineNumbers w:val="0"/>
        <w:rPr>
          <w:rStyle w:val="9"/>
        </w:rPr>
      </w:pPr>
      <w:r>
        <w:rPr>
          <w:rStyle w:val="9"/>
        </w:rPr>
        <w:t>问题2 (单身狗):</w:t>
      </w:r>
    </w:p>
    <w:p w14:paraId="1001A5D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2965" cy="1287780"/>
            <wp:effectExtent l="0" t="0" r="635" b="7620"/>
            <wp:docPr id="3" name="图片 3" descr="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问题二"/>
                    <pic:cNvPicPr>
                      <a:picLocks noChangeAspect="1"/>
                    </pic:cNvPicPr>
                  </pic:nvPicPr>
                  <pic:blipFill>
                    <a:blip r:embed="rId9"/>
                    <a:stretch>
                      <a:fillRect/>
                    </a:stretch>
                  </pic:blipFill>
                  <pic:spPr>
                    <a:xfrm>
                      <a:off x="0" y="0"/>
                      <a:ext cx="5942965" cy="1287780"/>
                    </a:xfrm>
                    <a:prstGeom prst="rect">
                      <a:avLst/>
                    </a:prstGeom>
                  </pic:spPr>
                </pic:pic>
              </a:graphicData>
            </a:graphic>
          </wp:inline>
        </w:drawing>
      </w:r>
    </w:p>
    <w:p w14:paraId="44A31671">
      <w:pPr>
        <w:pStyle w:val="6"/>
        <w:keepNext w:val="0"/>
        <w:keepLines w:val="0"/>
        <w:widowControl/>
        <w:suppressLineNumbers w:val="0"/>
        <w:rPr>
          <w:rStyle w:val="9"/>
        </w:rPr>
      </w:pPr>
      <w:r>
        <w:rPr>
          <w:rStyle w:val="9"/>
        </w:rPr>
        <w:t>问题3 (谁不知道):</w:t>
      </w:r>
    </w:p>
    <w:p w14:paraId="15BF976E">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8520" cy="1334770"/>
            <wp:effectExtent l="0" t="0" r="5080" b="11430"/>
            <wp:docPr id="4" name="图片 4" descr="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问题三"/>
                    <pic:cNvPicPr>
                      <a:picLocks noChangeAspect="1"/>
                    </pic:cNvPicPr>
                  </pic:nvPicPr>
                  <pic:blipFill>
                    <a:blip r:embed="rId10"/>
                    <a:stretch>
                      <a:fillRect/>
                    </a:stretch>
                  </pic:blipFill>
                  <pic:spPr>
                    <a:xfrm>
                      <a:off x="0" y="0"/>
                      <a:ext cx="5938520" cy="1334770"/>
                    </a:xfrm>
                    <a:prstGeom prst="rect">
                      <a:avLst/>
                    </a:prstGeom>
                  </pic:spPr>
                </pic:pic>
              </a:graphicData>
            </a:graphic>
          </wp:inline>
        </w:drawing>
      </w:r>
    </w:p>
    <w:p w14:paraId="0FC868AE">
      <w:pPr>
        <w:pStyle w:val="6"/>
        <w:keepNext w:val="0"/>
        <w:keepLines w:val="0"/>
        <w:widowControl/>
        <w:suppressLineNumbers w:val="0"/>
        <w:rPr>
          <w:rStyle w:val="9"/>
        </w:rPr>
      </w:pPr>
      <w:r>
        <w:rPr>
          <w:rStyle w:val="9"/>
        </w:rPr>
        <w:t>问题4 (明明白白):</w:t>
      </w:r>
    </w:p>
    <w:p w14:paraId="7779484B">
      <w:pPr>
        <w:pStyle w:val="6"/>
        <w:keepNext w:val="0"/>
        <w:keepLines w:val="0"/>
        <w:widowControl/>
        <w:suppressLineNumbers w:val="0"/>
        <w:rPr>
          <w:rStyle w:val="9"/>
        </w:rPr>
      </w:pPr>
      <w:r>
        <w:rPr>
          <w:rStyle w:val="9"/>
        </w:rPr>
        <w:drawing>
          <wp:inline distT="0" distB="0" distL="114300" distR="114300">
            <wp:extent cx="5930900" cy="1035050"/>
            <wp:effectExtent l="0" t="0" r="0" b="6350"/>
            <wp:docPr id="5" name="图片 5" descr="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问题四"/>
                    <pic:cNvPicPr>
                      <a:picLocks noChangeAspect="1"/>
                    </pic:cNvPicPr>
                  </pic:nvPicPr>
                  <pic:blipFill>
                    <a:blip r:embed="rId11"/>
                    <a:stretch>
                      <a:fillRect/>
                    </a:stretch>
                  </pic:blipFill>
                  <pic:spPr>
                    <a:xfrm>
                      <a:off x="0" y="0"/>
                      <a:ext cx="5930900" cy="1035050"/>
                    </a:xfrm>
                    <a:prstGeom prst="rect">
                      <a:avLst/>
                    </a:prstGeom>
                  </pic:spPr>
                </pic:pic>
              </a:graphicData>
            </a:graphic>
          </wp:inline>
        </w:drawing>
      </w:r>
    </w:p>
    <w:p w14:paraId="7DCCA457">
      <w:pPr>
        <w:pStyle w:val="6"/>
        <w:keepNext w:val="0"/>
        <w:keepLines w:val="0"/>
        <w:widowControl/>
        <w:suppressLineNumbers w:val="0"/>
        <w:rPr>
          <w:rStyle w:val="9"/>
        </w:rPr>
      </w:pPr>
      <w:r>
        <w:rPr>
          <w:rStyle w:val="9"/>
        </w:rPr>
        <w:t>问题5 (意思):</w:t>
      </w:r>
    </w:p>
    <w:p w14:paraId="1139D3EB">
      <w:pPr>
        <w:pStyle w:val="6"/>
        <w:keepNext w:val="0"/>
        <w:keepLines w:val="0"/>
        <w:widowControl/>
        <w:suppressLineNumbers w:val="0"/>
        <w:rPr>
          <w:rStyle w:val="9"/>
        </w:rPr>
      </w:pPr>
      <w:r>
        <w:rPr>
          <w:rStyle w:val="9"/>
        </w:rPr>
        <w:drawing>
          <wp:inline distT="0" distB="0" distL="114300" distR="114300">
            <wp:extent cx="5942330" cy="899795"/>
            <wp:effectExtent l="0" t="0" r="1270" b="1905"/>
            <wp:docPr id="6" name="图片 6" descr="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问题五"/>
                    <pic:cNvPicPr>
                      <a:picLocks noChangeAspect="1"/>
                    </pic:cNvPicPr>
                  </pic:nvPicPr>
                  <pic:blipFill>
                    <a:blip r:embed="rId12"/>
                    <a:stretch>
                      <a:fillRect/>
                    </a:stretch>
                  </pic:blipFill>
                  <pic:spPr>
                    <a:xfrm>
                      <a:off x="0" y="0"/>
                      <a:ext cx="5942330" cy="899795"/>
                    </a:xfrm>
                    <a:prstGeom prst="rect">
                      <a:avLst/>
                    </a:prstGeom>
                  </pic:spPr>
                </pic:pic>
              </a:graphicData>
            </a:graphic>
          </wp:inline>
        </w:drawing>
      </w:r>
    </w:p>
    <w:p w14:paraId="02BA1278">
      <w:pPr>
        <w:pStyle w:val="6"/>
        <w:keepNext w:val="0"/>
        <w:keepLines w:val="0"/>
        <w:widowControl/>
        <w:suppressLineNumbers w:val="0"/>
        <w:rPr>
          <w:rStyle w:val="9"/>
        </w:rPr>
      </w:pPr>
      <w:r>
        <w:rPr>
          <w:rStyle w:val="9"/>
        </w:rPr>
        <w:t>问题6 (Python偶数求和):</w:t>
      </w:r>
    </w:p>
    <w:p w14:paraId="20FEECF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9790" cy="3257550"/>
            <wp:effectExtent l="0" t="0" r="3810" b="6350"/>
            <wp:docPr id="7" name="图片 7" descr="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问题六"/>
                    <pic:cNvPicPr>
                      <a:picLocks noChangeAspect="1"/>
                    </pic:cNvPicPr>
                  </pic:nvPicPr>
                  <pic:blipFill>
                    <a:blip r:embed="rId13"/>
                    <a:stretch>
                      <a:fillRect/>
                    </a:stretch>
                  </pic:blipFill>
                  <pic:spPr>
                    <a:xfrm>
                      <a:off x="0" y="0"/>
                      <a:ext cx="5939790" cy="3257550"/>
                    </a:xfrm>
                    <a:prstGeom prst="rect">
                      <a:avLst/>
                    </a:prstGeom>
                  </pic:spPr>
                </pic:pic>
              </a:graphicData>
            </a:graphic>
          </wp:inline>
        </w:drawing>
      </w:r>
    </w:p>
    <w:p w14:paraId="62B671CA">
      <w:pPr>
        <w:pStyle w:val="6"/>
        <w:keepNext w:val="0"/>
        <w:keepLines w:val="0"/>
        <w:widowControl/>
        <w:suppressLineNumbers w:val="0"/>
        <w:rPr>
          <w:rStyle w:val="9"/>
        </w:rPr>
      </w:pPr>
      <w:r>
        <w:rPr>
          <w:rStyle w:val="9"/>
        </w:rPr>
        <w:t>问题7 (光合作用解释):</w:t>
      </w:r>
    </w:p>
    <w:p w14:paraId="20DD22B4">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8520" cy="1581150"/>
            <wp:effectExtent l="0" t="0" r="5080" b="6350"/>
            <wp:docPr id="8" name="图片 8" descr="问题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问题七"/>
                    <pic:cNvPicPr>
                      <a:picLocks noChangeAspect="1"/>
                    </pic:cNvPicPr>
                  </pic:nvPicPr>
                  <pic:blipFill>
                    <a:blip r:embed="rId14"/>
                    <a:stretch>
                      <a:fillRect/>
                    </a:stretch>
                  </pic:blipFill>
                  <pic:spPr>
                    <a:xfrm>
                      <a:off x="0" y="0"/>
                      <a:ext cx="5938520" cy="1581150"/>
                    </a:xfrm>
                    <a:prstGeom prst="rect">
                      <a:avLst/>
                    </a:prstGeom>
                  </pic:spPr>
                </pic:pic>
              </a:graphicData>
            </a:graphic>
          </wp:inline>
        </w:drawing>
      </w:r>
    </w:p>
    <w:p w14:paraId="47296932">
      <w:pPr>
        <w:pStyle w:val="6"/>
        <w:keepNext w:val="0"/>
        <w:keepLines w:val="0"/>
        <w:widowControl/>
        <w:suppressLineNumbers w:val="0"/>
        <w:rPr>
          <w:rStyle w:val="9"/>
        </w:rPr>
      </w:pPr>
      <w:r>
        <w:rPr>
          <w:rStyle w:val="9"/>
        </w:rPr>
        <w:t>问题8 (果园数学题):</w:t>
      </w:r>
    </w:p>
    <w:p w14:paraId="5FC2250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740400" cy="2743200"/>
            <wp:effectExtent l="0" t="0" r="0" b="0"/>
            <wp:docPr id="9" name="图片 9" descr="问题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问题八"/>
                    <pic:cNvPicPr>
                      <a:picLocks noChangeAspect="1"/>
                    </pic:cNvPicPr>
                  </pic:nvPicPr>
                  <pic:blipFill>
                    <a:blip r:embed="rId15"/>
                    <a:stretch>
                      <a:fillRect/>
                    </a:stretch>
                  </pic:blipFill>
                  <pic:spPr>
                    <a:xfrm>
                      <a:off x="0" y="0"/>
                      <a:ext cx="5740400" cy="2743200"/>
                    </a:xfrm>
                    <a:prstGeom prst="rect">
                      <a:avLst/>
                    </a:prstGeom>
                  </pic:spPr>
                </pic:pic>
              </a:graphicData>
            </a:graphic>
          </wp:inline>
        </w:drawing>
      </w:r>
    </w:p>
    <w:p w14:paraId="67005871">
      <w:pPr>
        <w:pStyle w:val="6"/>
        <w:keepNext w:val="0"/>
        <w:keepLines w:val="0"/>
        <w:widowControl/>
        <w:suppressLineNumbers w:val="0"/>
        <w:rPr>
          <w:rStyle w:val="9"/>
        </w:rPr>
      </w:pPr>
      <w:r>
        <w:rPr>
          <w:rStyle w:val="9"/>
        </w:rPr>
        <w:t>问题9 (AI文本摘要):</w:t>
      </w:r>
    </w:p>
    <w:p w14:paraId="0EA352AD">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5345" cy="549275"/>
            <wp:effectExtent l="0" t="0" r="8255" b="9525"/>
            <wp:docPr id="10" name="图片 10" descr="问题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问题九"/>
                    <pic:cNvPicPr>
                      <a:picLocks noChangeAspect="1"/>
                    </pic:cNvPicPr>
                  </pic:nvPicPr>
                  <pic:blipFill>
                    <a:blip r:embed="rId16"/>
                    <a:stretch>
                      <a:fillRect/>
                    </a:stretch>
                  </pic:blipFill>
                  <pic:spPr>
                    <a:xfrm>
                      <a:off x="0" y="0"/>
                      <a:ext cx="5935345" cy="549275"/>
                    </a:xfrm>
                    <a:prstGeom prst="rect">
                      <a:avLst/>
                    </a:prstGeom>
                  </pic:spPr>
                </pic:pic>
              </a:graphicData>
            </a:graphic>
          </wp:inline>
        </w:drawing>
      </w:r>
    </w:p>
    <w:p w14:paraId="428D212D">
      <w:pPr>
        <w:pStyle w:val="6"/>
        <w:keepNext w:val="0"/>
        <w:keepLines w:val="0"/>
        <w:widowControl/>
        <w:suppressLineNumbers w:val="0"/>
        <w:rPr>
          <w:rStyle w:val="9"/>
        </w:rPr>
      </w:pPr>
      <w:r>
        <w:rPr>
          <w:rStyle w:val="9"/>
        </w:rPr>
        <w:t>问题10 (城市导游推荐):</w:t>
      </w:r>
    </w:p>
    <w:p w14:paraId="2D406C9B">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0425" cy="1473200"/>
            <wp:effectExtent l="0" t="0" r="3175" b="0"/>
            <wp:docPr id="11" name="图片 11" descr="问题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问题十"/>
                    <pic:cNvPicPr>
                      <a:picLocks noChangeAspect="1"/>
                    </pic:cNvPicPr>
                  </pic:nvPicPr>
                  <pic:blipFill>
                    <a:blip r:embed="rId17"/>
                    <a:stretch>
                      <a:fillRect/>
                    </a:stretch>
                  </pic:blipFill>
                  <pic:spPr>
                    <a:xfrm>
                      <a:off x="0" y="0"/>
                      <a:ext cx="5940425" cy="1473200"/>
                    </a:xfrm>
                    <a:prstGeom prst="rect">
                      <a:avLst/>
                    </a:prstGeom>
                  </pic:spPr>
                </pic:pic>
              </a:graphicData>
            </a:graphic>
          </wp:inline>
        </w:drawing>
      </w:r>
    </w:p>
    <w:p w14:paraId="662E74F0">
      <w:pPr>
        <w:pStyle w:val="4"/>
        <w:keepNext w:val="0"/>
        <w:keepLines w:val="0"/>
        <w:widowControl/>
        <w:suppressLineNumbers w:val="0"/>
      </w:pPr>
      <w:r>
        <w:t>2. Qwen-7B-Chat 回答截图</w:t>
      </w:r>
    </w:p>
    <w:p w14:paraId="4599BBC4">
      <w:pPr>
        <w:pStyle w:val="6"/>
        <w:keepNext w:val="0"/>
        <w:keepLines w:val="0"/>
        <w:widowControl/>
        <w:suppressLineNumbers w:val="0"/>
        <w:rPr>
          <w:rStyle w:val="9"/>
        </w:rPr>
      </w:pPr>
      <w:r>
        <w:rPr>
          <w:rStyle w:val="9"/>
        </w:rPr>
        <w:t>问题1 (冬天夏天):</w:t>
      </w:r>
    </w:p>
    <w:p w14:paraId="3F95434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6615" cy="1487170"/>
            <wp:effectExtent l="0" t="0" r="6985" b="11430"/>
            <wp:docPr id="12" name="图片 12" descr="问题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问题一"/>
                    <pic:cNvPicPr>
                      <a:picLocks noChangeAspect="1"/>
                    </pic:cNvPicPr>
                  </pic:nvPicPr>
                  <pic:blipFill>
                    <a:blip r:embed="rId18"/>
                    <a:stretch>
                      <a:fillRect/>
                    </a:stretch>
                  </pic:blipFill>
                  <pic:spPr>
                    <a:xfrm>
                      <a:off x="0" y="0"/>
                      <a:ext cx="5936615" cy="1487170"/>
                    </a:xfrm>
                    <a:prstGeom prst="rect">
                      <a:avLst/>
                    </a:prstGeom>
                  </pic:spPr>
                </pic:pic>
              </a:graphicData>
            </a:graphic>
          </wp:inline>
        </w:drawing>
      </w:r>
    </w:p>
    <w:p w14:paraId="5C0948FC">
      <w:pPr>
        <w:pStyle w:val="6"/>
        <w:keepNext w:val="0"/>
        <w:keepLines w:val="0"/>
        <w:widowControl/>
        <w:suppressLineNumbers w:val="0"/>
        <w:rPr>
          <w:rStyle w:val="9"/>
        </w:rPr>
      </w:pPr>
      <w:r>
        <w:rPr>
          <w:rStyle w:val="9"/>
        </w:rPr>
        <w:t>问题2 (单身狗):</w:t>
      </w:r>
    </w:p>
    <w:p w14:paraId="165BF385">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9790" cy="789940"/>
            <wp:effectExtent l="0" t="0" r="3810" b="10160"/>
            <wp:docPr id="13" name="图片 13" descr="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问题二"/>
                    <pic:cNvPicPr>
                      <a:picLocks noChangeAspect="1"/>
                    </pic:cNvPicPr>
                  </pic:nvPicPr>
                  <pic:blipFill>
                    <a:blip r:embed="rId19"/>
                    <a:stretch>
                      <a:fillRect/>
                    </a:stretch>
                  </pic:blipFill>
                  <pic:spPr>
                    <a:xfrm>
                      <a:off x="0" y="0"/>
                      <a:ext cx="5939790" cy="789940"/>
                    </a:xfrm>
                    <a:prstGeom prst="rect">
                      <a:avLst/>
                    </a:prstGeom>
                  </pic:spPr>
                </pic:pic>
              </a:graphicData>
            </a:graphic>
          </wp:inline>
        </w:drawing>
      </w:r>
    </w:p>
    <w:p w14:paraId="5EFF66BA">
      <w:pPr>
        <w:pStyle w:val="6"/>
        <w:keepNext w:val="0"/>
        <w:keepLines w:val="0"/>
        <w:widowControl/>
        <w:suppressLineNumbers w:val="0"/>
        <w:rPr>
          <w:rStyle w:val="9"/>
        </w:rPr>
      </w:pPr>
      <w:r>
        <w:rPr>
          <w:rStyle w:val="9"/>
        </w:rPr>
        <w:t>问题3 (谁不知道):</w:t>
      </w:r>
    </w:p>
    <w:p w14:paraId="2C3FE725">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060" cy="796290"/>
            <wp:effectExtent l="0" t="0" r="2540" b="3810"/>
            <wp:docPr id="14" name="图片 14" descr="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问题三"/>
                    <pic:cNvPicPr>
                      <a:picLocks noChangeAspect="1"/>
                    </pic:cNvPicPr>
                  </pic:nvPicPr>
                  <pic:blipFill>
                    <a:blip r:embed="rId20"/>
                    <a:stretch>
                      <a:fillRect/>
                    </a:stretch>
                  </pic:blipFill>
                  <pic:spPr>
                    <a:xfrm>
                      <a:off x="0" y="0"/>
                      <a:ext cx="5941060" cy="796290"/>
                    </a:xfrm>
                    <a:prstGeom prst="rect">
                      <a:avLst/>
                    </a:prstGeom>
                  </pic:spPr>
                </pic:pic>
              </a:graphicData>
            </a:graphic>
          </wp:inline>
        </w:drawing>
      </w:r>
    </w:p>
    <w:p w14:paraId="5CD49644">
      <w:pPr>
        <w:pStyle w:val="6"/>
        <w:keepNext w:val="0"/>
        <w:keepLines w:val="0"/>
        <w:widowControl/>
        <w:suppressLineNumbers w:val="0"/>
        <w:rPr>
          <w:rStyle w:val="9"/>
        </w:rPr>
      </w:pPr>
      <w:r>
        <w:rPr>
          <w:rStyle w:val="9"/>
        </w:rPr>
        <w:t>问题4 (明明白白):</w:t>
      </w:r>
    </w:p>
    <w:p w14:paraId="3D5F877A">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695" cy="993775"/>
            <wp:effectExtent l="0" t="0" r="1905" b="9525"/>
            <wp:docPr id="15" name="图片 15" descr="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问题四"/>
                    <pic:cNvPicPr>
                      <a:picLocks noChangeAspect="1"/>
                    </pic:cNvPicPr>
                  </pic:nvPicPr>
                  <pic:blipFill>
                    <a:blip r:embed="rId21"/>
                    <a:stretch>
                      <a:fillRect/>
                    </a:stretch>
                  </pic:blipFill>
                  <pic:spPr>
                    <a:xfrm>
                      <a:off x="0" y="0"/>
                      <a:ext cx="5941695" cy="993775"/>
                    </a:xfrm>
                    <a:prstGeom prst="rect">
                      <a:avLst/>
                    </a:prstGeom>
                  </pic:spPr>
                </pic:pic>
              </a:graphicData>
            </a:graphic>
          </wp:inline>
        </w:drawing>
      </w:r>
    </w:p>
    <w:p w14:paraId="3CD48921">
      <w:pPr>
        <w:pStyle w:val="6"/>
        <w:keepNext w:val="0"/>
        <w:keepLines w:val="0"/>
        <w:widowControl/>
        <w:suppressLineNumbers w:val="0"/>
        <w:rPr>
          <w:rStyle w:val="9"/>
        </w:rPr>
      </w:pPr>
      <w:r>
        <w:rPr>
          <w:rStyle w:val="9"/>
        </w:rPr>
        <w:t>问题5 (意思):</w:t>
      </w:r>
    </w:p>
    <w:p w14:paraId="795B02B1">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5345" cy="1356995"/>
            <wp:effectExtent l="0" t="0" r="8255" b="1905"/>
            <wp:docPr id="16" name="图片 16" descr="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问题五"/>
                    <pic:cNvPicPr>
                      <a:picLocks noChangeAspect="1"/>
                    </pic:cNvPicPr>
                  </pic:nvPicPr>
                  <pic:blipFill>
                    <a:blip r:embed="rId22"/>
                    <a:stretch>
                      <a:fillRect/>
                    </a:stretch>
                  </pic:blipFill>
                  <pic:spPr>
                    <a:xfrm>
                      <a:off x="0" y="0"/>
                      <a:ext cx="5935345" cy="1356995"/>
                    </a:xfrm>
                    <a:prstGeom prst="rect">
                      <a:avLst/>
                    </a:prstGeom>
                  </pic:spPr>
                </pic:pic>
              </a:graphicData>
            </a:graphic>
          </wp:inline>
        </w:drawing>
      </w:r>
    </w:p>
    <w:p w14:paraId="306613C2">
      <w:pPr>
        <w:pStyle w:val="6"/>
        <w:keepNext w:val="0"/>
        <w:keepLines w:val="0"/>
        <w:widowControl/>
        <w:suppressLineNumbers w:val="0"/>
        <w:rPr>
          <w:rStyle w:val="9"/>
        </w:rPr>
      </w:pPr>
      <w:r>
        <w:rPr>
          <w:rStyle w:val="9"/>
        </w:rPr>
        <w:t>问题6 (Python偶数求和):</w:t>
      </w:r>
    </w:p>
    <w:p w14:paraId="688DDB17">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3440" cy="2499360"/>
            <wp:effectExtent l="0" t="0" r="10160" b="2540"/>
            <wp:docPr id="17" name="图片 17" descr="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问题六"/>
                    <pic:cNvPicPr>
                      <a:picLocks noChangeAspect="1"/>
                    </pic:cNvPicPr>
                  </pic:nvPicPr>
                  <pic:blipFill>
                    <a:blip r:embed="rId23"/>
                    <a:stretch>
                      <a:fillRect/>
                    </a:stretch>
                  </pic:blipFill>
                  <pic:spPr>
                    <a:xfrm>
                      <a:off x="0" y="0"/>
                      <a:ext cx="5933440" cy="2499360"/>
                    </a:xfrm>
                    <a:prstGeom prst="rect">
                      <a:avLst/>
                    </a:prstGeom>
                  </pic:spPr>
                </pic:pic>
              </a:graphicData>
            </a:graphic>
          </wp:inline>
        </w:drawing>
      </w:r>
    </w:p>
    <w:p w14:paraId="435ED82A">
      <w:pPr>
        <w:pStyle w:val="6"/>
        <w:keepNext w:val="0"/>
        <w:keepLines w:val="0"/>
        <w:widowControl/>
        <w:suppressLineNumbers w:val="0"/>
        <w:rPr>
          <w:rStyle w:val="9"/>
        </w:rPr>
      </w:pPr>
      <w:r>
        <w:rPr>
          <w:rStyle w:val="9"/>
        </w:rPr>
        <w:t>问题7 (光合作用解释):</w:t>
      </w:r>
    </w:p>
    <w:p w14:paraId="052E2EB8">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060" cy="1179830"/>
            <wp:effectExtent l="0" t="0" r="2540" b="1270"/>
            <wp:docPr id="18" name="图片 18" descr="问题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问题七"/>
                    <pic:cNvPicPr>
                      <a:picLocks noChangeAspect="1"/>
                    </pic:cNvPicPr>
                  </pic:nvPicPr>
                  <pic:blipFill>
                    <a:blip r:embed="rId24"/>
                    <a:stretch>
                      <a:fillRect/>
                    </a:stretch>
                  </pic:blipFill>
                  <pic:spPr>
                    <a:xfrm>
                      <a:off x="0" y="0"/>
                      <a:ext cx="5941060" cy="1179830"/>
                    </a:xfrm>
                    <a:prstGeom prst="rect">
                      <a:avLst/>
                    </a:prstGeom>
                  </pic:spPr>
                </pic:pic>
              </a:graphicData>
            </a:graphic>
          </wp:inline>
        </w:drawing>
      </w:r>
    </w:p>
    <w:p w14:paraId="2E8E79BD">
      <w:pPr>
        <w:pStyle w:val="6"/>
        <w:keepNext w:val="0"/>
        <w:keepLines w:val="0"/>
        <w:widowControl/>
        <w:suppressLineNumbers w:val="0"/>
        <w:rPr>
          <w:rStyle w:val="9"/>
        </w:rPr>
      </w:pPr>
      <w:r>
        <w:rPr>
          <w:rStyle w:val="9"/>
        </w:rPr>
        <w:t>问题8 (果园数学题):</w:t>
      </w:r>
    </w:p>
    <w:p w14:paraId="165E8F2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695" cy="1078230"/>
            <wp:effectExtent l="0" t="0" r="1905" b="1270"/>
            <wp:docPr id="19" name="图片 19" descr="问题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问题八"/>
                    <pic:cNvPicPr>
                      <a:picLocks noChangeAspect="1"/>
                    </pic:cNvPicPr>
                  </pic:nvPicPr>
                  <pic:blipFill>
                    <a:blip r:embed="rId25"/>
                    <a:stretch>
                      <a:fillRect/>
                    </a:stretch>
                  </pic:blipFill>
                  <pic:spPr>
                    <a:xfrm>
                      <a:off x="0" y="0"/>
                      <a:ext cx="5941695" cy="1078230"/>
                    </a:xfrm>
                    <a:prstGeom prst="rect">
                      <a:avLst/>
                    </a:prstGeom>
                  </pic:spPr>
                </pic:pic>
              </a:graphicData>
            </a:graphic>
          </wp:inline>
        </w:drawing>
      </w:r>
    </w:p>
    <w:p w14:paraId="5C876180">
      <w:pPr>
        <w:pStyle w:val="6"/>
        <w:keepNext w:val="0"/>
        <w:keepLines w:val="0"/>
        <w:widowControl/>
        <w:suppressLineNumbers w:val="0"/>
        <w:rPr>
          <w:rStyle w:val="9"/>
        </w:rPr>
      </w:pPr>
      <w:r>
        <w:rPr>
          <w:rStyle w:val="9"/>
        </w:rPr>
        <w:t>问题9 (AI文本摘要):</w:t>
      </w:r>
    </w:p>
    <w:p w14:paraId="20696BE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6615" cy="800735"/>
            <wp:effectExtent l="0" t="0" r="6985" b="12065"/>
            <wp:docPr id="20" name="图片 20" descr="问题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问题九"/>
                    <pic:cNvPicPr>
                      <a:picLocks noChangeAspect="1"/>
                    </pic:cNvPicPr>
                  </pic:nvPicPr>
                  <pic:blipFill>
                    <a:blip r:embed="rId26"/>
                    <a:stretch>
                      <a:fillRect/>
                    </a:stretch>
                  </pic:blipFill>
                  <pic:spPr>
                    <a:xfrm>
                      <a:off x="0" y="0"/>
                      <a:ext cx="5936615" cy="800735"/>
                    </a:xfrm>
                    <a:prstGeom prst="rect">
                      <a:avLst/>
                    </a:prstGeom>
                  </pic:spPr>
                </pic:pic>
              </a:graphicData>
            </a:graphic>
          </wp:inline>
        </w:drawing>
      </w:r>
    </w:p>
    <w:p w14:paraId="5B4390DA">
      <w:pPr>
        <w:pStyle w:val="6"/>
        <w:keepNext w:val="0"/>
        <w:keepLines w:val="0"/>
        <w:widowControl/>
        <w:suppressLineNumbers w:val="0"/>
        <w:rPr>
          <w:rStyle w:val="9"/>
        </w:rPr>
      </w:pPr>
      <w:r>
        <w:rPr>
          <w:rStyle w:val="9"/>
        </w:rPr>
        <w:t>问题10 (城市导游推荐):</w:t>
      </w:r>
    </w:p>
    <w:p w14:paraId="4AA47CDE">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7885" cy="2040890"/>
            <wp:effectExtent l="0" t="0" r="5715" b="3810"/>
            <wp:docPr id="21" name="图片 21" descr="问题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问题十"/>
                    <pic:cNvPicPr>
                      <a:picLocks noChangeAspect="1"/>
                    </pic:cNvPicPr>
                  </pic:nvPicPr>
                  <pic:blipFill>
                    <a:blip r:embed="rId27"/>
                    <a:stretch>
                      <a:fillRect/>
                    </a:stretch>
                  </pic:blipFill>
                  <pic:spPr>
                    <a:xfrm>
                      <a:off x="0" y="0"/>
                      <a:ext cx="5937885" cy="2040890"/>
                    </a:xfrm>
                    <a:prstGeom prst="rect">
                      <a:avLst/>
                    </a:prstGeom>
                  </pic:spPr>
                </pic:pic>
              </a:graphicData>
            </a:graphic>
          </wp:inline>
        </w:drawing>
      </w:r>
    </w:p>
    <w:p w14:paraId="71BB60F8">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550A38A8">
      <w:pPr>
        <w:pStyle w:val="3"/>
        <w:keepNext w:val="0"/>
        <w:keepLines w:val="0"/>
        <w:widowControl/>
        <w:suppressLineNumbers w:val="0"/>
      </w:pPr>
      <w:r>
        <w:t>四、大语言模型之间的横向对比分析</w:t>
      </w:r>
    </w:p>
    <w:p w14:paraId="38BDBB53">
      <w:pPr>
        <w:pStyle w:val="6"/>
        <w:keepNext w:val="0"/>
        <w:keepLines w:val="0"/>
        <w:widowControl/>
        <w:suppressLineNumbers w:val="0"/>
      </w:pPr>
      <w:r>
        <w:t>本部分基于前述的10个标准化问题测试结果，对 ChatGLM3-6B 和 Qwen-7B-Chat 两个大语言模型进行横向的比较与分析。需要注意的是，本次测试在DSW平台的CPU环境下进行，平台环境的稳定性可能对模型的具体性能表现产生一定影响。</w:t>
      </w:r>
    </w:p>
    <w:p w14:paraId="7838F9D6">
      <w:pPr>
        <w:pStyle w:val="4"/>
        <w:keepNext w:val="0"/>
        <w:keepLines w:val="0"/>
        <w:widowControl/>
        <w:suppressLineNumbers w:val="0"/>
      </w:pPr>
      <w:r>
        <w:t>1. 总体表现概述</w:t>
      </w:r>
    </w:p>
    <w:p w14:paraId="3E31D743">
      <w:pPr>
        <w:pStyle w:val="6"/>
        <w:keepNext w:val="0"/>
        <w:keepLines w:val="0"/>
        <w:widowControl/>
        <w:numPr>
          <w:ilvl w:val="0"/>
          <w:numId w:val="1"/>
        </w:numPr>
        <w:suppressLineNumbers w:val="0"/>
        <w:ind w:left="425" w:leftChars="0" w:hanging="425" w:firstLineChars="0"/>
      </w:pPr>
      <w:r>
        <w:rPr>
          <w:rStyle w:val="9"/>
        </w:rPr>
        <w:t>ChatGLM3-6B</w:t>
      </w:r>
      <w:r>
        <w:t>:</w:t>
      </w:r>
    </w:p>
    <w:p w14:paraId="672614FF">
      <w:pPr>
        <w:keepNext w:val="0"/>
        <w:keepLines w:val="0"/>
        <w:pageBreakBefore w:val="0"/>
        <w:widowControl/>
        <w:numPr>
          <w:ilvl w:val="1"/>
          <w:numId w:val="2"/>
        </w:numPr>
        <w:suppressLineNumbers w:val="0"/>
        <w:kinsoku/>
        <w:wordWrap/>
        <w:overflowPunct/>
        <w:topLinePunct w:val="0"/>
        <w:autoSpaceDE/>
        <w:autoSpaceDN/>
        <w:bidi w:val="0"/>
        <w:adjustRightInd/>
        <w:snapToGrid/>
        <w:spacing w:before="0" w:beforeAutospacing="1" w:after="0" w:afterAutospacing="1"/>
        <w:ind w:left="454" w:leftChars="0" w:hanging="171" w:firstLineChars="0"/>
        <w:textAlignment w:val="auto"/>
      </w:pPr>
      <w:r>
        <w:t>在本次测试中，ChatGLM3-6B (BF16, IPEX优化) 展现了相对更快的推理速度（10个问题总耗时47.74分钟）。</w:t>
      </w:r>
    </w:p>
    <w:p w14:paraId="48866CD8">
      <w:pPr>
        <w:keepNext w:val="0"/>
        <w:keepLines w:val="0"/>
        <w:widowControl/>
        <w:numPr>
          <w:ilvl w:val="1"/>
          <w:numId w:val="2"/>
        </w:numPr>
        <w:suppressLineNumbers w:val="0"/>
        <w:spacing w:before="0" w:beforeAutospacing="1" w:after="0" w:afterAutospacing="1"/>
        <w:ind w:left="454" w:leftChars="0" w:hanging="171" w:firstLineChars="0"/>
      </w:pPr>
      <w:r>
        <w:t>在多数问题上能给出结构化或直接的回答。</w:t>
      </w:r>
    </w:p>
    <w:p w14:paraId="128D0BF3">
      <w:pPr>
        <w:keepNext w:val="0"/>
        <w:keepLines w:val="0"/>
        <w:widowControl/>
        <w:numPr>
          <w:ilvl w:val="1"/>
          <w:numId w:val="2"/>
        </w:numPr>
        <w:suppressLineNumbers w:val="0"/>
        <w:spacing w:before="0" w:beforeAutospacing="1" w:after="0" w:afterAutospacing="1"/>
        <w:ind w:left="454" w:leftChars="0" w:hanging="171" w:firstLineChars="0"/>
      </w:pPr>
      <w:r>
        <w:t>在逻辑推理和复杂语义理解方面，部分问题回答不够精准或未能完全抓住核心。</w:t>
      </w:r>
    </w:p>
    <w:p w14:paraId="41FAFACF">
      <w:pPr>
        <w:keepNext w:val="0"/>
        <w:keepLines w:val="0"/>
        <w:widowControl/>
        <w:numPr>
          <w:ilvl w:val="1"/>
          <w:numId w:val="2"/>
        </w:numPr>
        <w:suppressLineNumbers w:val="0"/>
        <w:spacing w:before="0" w:beforeAutospacing="1" w:after="0" w:afterAutospacing="1"/>
        <w:ind w:left="454" w:leftChars="0" w:hanging="171" w:firstLineChars="0"/>
      </w:pPr>
      <w:r>
        <w:t>代码生成能力表现良好，数学题解答正确。</w:t>
      </w:r>
    </w:p>
    <w:p w14:paraId="070C0A34">
      <w:pPr>
        <w:keepNext w:val="0"/>
        <w:keepLines w:val="0"/>
        <w:widowControl/>
        <w:numPr>
          <w:ilvl w:val="1"/>
          <w:numId w:val="2"/>
        </w:numPr>
        <w:suppressLineNumbers w:val="0"/>
        <w:spacing w:before="0" w:beforeAutospacing="1" w:after="0" w:afterAutospacing="1"/>
        <w:ind w:left="454" w:leftChars="0" w:hanging="171" w:firstLineChars="0"/>
      </w:pPr>
      <w:r>
        <w:t>文本摘要表现符合要求。</w:t>
      </w:r>
    </w:p>
    <w:p w14:paraId="1AFD30AC">
      <w:pPr>
        <w:keepNext w:val="0"/>
        <w:keepLines w:val="0"/>
        <w:widowControl/>
        <w:numPr>
          <w:ilvl w:val="1"/>
          <w:numId w:val="2"/>
        </w:numPr>
        <w:suppressLineNumbers w:val="0"/>
        <w:spacing w:before="0" w:beforeAutospacing="1" w:after="0" w:afterAutospacing="1"/>
        <w:ind w:left="454" w:leftChars="0" w:hanging="171" w:firstLineChars="0"/>
      </w:pPr>
      <w:r>
        <w:t>整体回答风格偏向于直接和结构化。</w:t>
      </w:r>
    </w:p>
    <w:p w14:paraId="5D772E53">
      <w:pPr>
        <w:pStyle w:val="6"/>
        <w:keepNext w:val="0"/>
        <w:keepLines w:val="0"/>
        <w:widowControl/>
        <w:numPr>
          <w:ilvl w:val="0"/>
          <w:numId w:val="1"/>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015F25DA">
      <w:pPr>
        <w:keepNext w:val="0"/>
        <w:keepLines w:val="0"/>
        <w:widowControl/>
        <w:numPr>
          <w:ilvl w:val="1"/>
          <w:numId w:val="2"/>
        </w:numPr>
        <w:suppressLineNumbers w:val="0"/>
        <w:spacing w:before="0" w:beforeAutospacing="1" w:after="0" w:afterAutospacing="1"/>
        <w:ind w:left="454" w:leftChars="0" w:hanging="171" w:firstLineChars="0"/>
      </w:pPr>
      <w:r>
        <w:t>Qwen-7B-Chat 在本次CPU测试中的推理速度明显较慢（10个问题总耗时136.82分钟）。这可能与模型在CPU上的优化程度或DSW平台环境特性有关。</w:t>
      </w:r>
    </w:p>
    <w:p w14:paraId="627DCA3D">
      <w:pPr>
        <w:keepNext w:val="0"/>
        <w:keepLines w:val="0"/>
        <w:widowControl/>
        <w:numPr>
          <w:ilvl w:val="1"/>
          <w:numId w:val="2"/>
        </w:numPr>
        <w:suppressLineNumbers w:val="0"/>
        <w:spacing w:before="0" w:beforeAutospacing="1" w:after="0" w:afterAutospacing="1"/>
        <w:ind w:left="454" w:leftChars="0" w:hanging="171" w:firstLineChars="0"/>
      </w:pPr>
      <w:r>
        <w:t>在回答质量方面，Qwen在部分问题上展现出较好的自然语言理解能力，但在多个问题上也出现了理解偏差、内容不连贯、甚至逻辑错误的情况。</w:t>
      </w:r>
    </w:p>
    <w:p w14:paraId="16ADBE8D">
      <w:pPr>
        <w:keepNext w:val="0"/>
        <w:keepLines w:val="0"/>
        <w:widowControl/>
        <w:numPr>
          <w:ilvl w:val="1"/>
          <w:numId w:val="2"/>
        </w:numPr>
        <w:suppressLineNumbers w:val="0"/>
        <w:spacing w:before="0" w:beforeAutospacing="1" w:after="0" w:afterAutospacing="1"/>
        <w:ind w:left="454" w:leftChars="0" w:hanging="171" w:firstLineChars="0"/>
      </w:pPr>
      <w:r>
        <w:t>其表现在不同类型问题间的一致性有待提高。</w:t>
      </w:r>
    </w:p>
    <w:p w14:paraId="5389E376">
      <w:pPr>
        <w:pStyle w:val="4"/>
        <w:keepNext w:val="0"/>
        <w:keepLines w:val="0"/>
        <w:widowControl/>
        <w:suppressLineNumbers w:val="0"/>
      </w:pPr>
      <w:r>
        <w:t>2. 分类能力对比</w:t>
      </w:r>
    </w:p>
    <w:p w14:paraId="76A10D5B">
      <w:pPr>
        <w:pStyle w:val="5"/>
        <w:keepNext w:val="0"/>
        <w:keepLines w:val="0"/>
        <w:widowControl/>
        <w:suppressLineNumbers w:val="0"/>
      </w:pPr>
      <w:r>
        <w:t>A. 逻辑推理与复杂语义理解 (问题1-5)</w:t>
      </w:r>
    </w:p>
    <w:p w14:paraId="5628F31E">
      <w:pPr>
        <w:pStyle w:val="6"/>
        <w:keepNext w:val="0"/>
        <w:keepLines w:val="0"/>
        <w:widowControl/>
        <w:numPr>
          <w:ilvl w:val="0"/>
          <w:numId w:val="3"/>
        </w:numPr>
        <w:suppressLineNumbers w:val="0"/>
        <w:ind w:left="425" w:leftChars="0" w:hanging="425" w:firstLineChars="0"/>
        <w:rPr>
          <w:rStyle w:val="9"/>
        </w:rPr>
      </w:pPr>
      <w:r>
        <w:rPr>
          <w:rStyle w:val="9"/>
        </w:rPr>
        <w:t>问题1 (冬天夏天):</w:t>
      </w:r>
    </w:p>
    <w:p w14:paraId="652B6E5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尝试从季节、态度、语言表达三个方面区分，但对“夏天:能穿多少穿多少”的理解（解读为“注重舒适度”）与通常笑点（能少穿就少穿）略有偏差。</w:t>
      </w:r>
    </w:p>
    <w:p w14:paraId="05752048">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更准确地抓住了核心区别——冬天强调保暖（尽可能多穿），夏天强调舒适（根据天气选择，暗示少穿）。回答更符合普遍认知，但耗时极长 (4501秒 vs ChatGLM的333秒)。</w:t>
      </w:r>
    </w:p>
    <w:p w14:paraId="6912F5F7">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Qwen 在此问题上对语境的理解更胜一筹，但其推理效率远低于ChatGLM。</w:t>
      </w:r>
    </w:p>
    <w:p w14:paraId="36A8BD13">
      <w:pPr>
        <w:pStyle w:val="6"/>
        <w:keepNext w:val="0"/>
        <w:keepLines w:val="0"/>
        <w:widowControl/>
        <w:numPr>
          <w:ilvl w:val="0"/>
          <w:numId w:val="3"/>
        </w:numPr>
        <w:suppressLineNumbers w:val="0"/>
        <w:ind w:left="425" w:leftChars="0" w:hanging="425" w:firstLineChars="0"/>
      </w:pPr>
      <w:r>
        <w:rPr>
          <w:rStyle w:val="9"/>
          <w:rFonts w:ascii="Times New Roman" w:hAnsi="Times New Roman" w:cs="Times New Roman"/>
          <w:b w:val="0"/>
        </w:rPr>
        <w:t>问题2 (单身狗):</w:t>
      </w:r>
    </w:p>
    <w:p w14:paraId="67478D11">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对于两个完全相同的短语“谁都看不上”，模型试图强行解释出两种不同的侧重点（高要求 vs 对周围人不满），未能识别出这是语言游戏。</w:t>
      </w:r>
    </w:p>
    <w:p w14:paraId="7697955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Qwen的回答出现了明显的混乱。它首先在复述第一个句子时错误地加入了“自己”（“一是谁都看不上,二是谁都看不上自己”），然后又引入了一个提示中完全不存在的第二句话（“一是谁都看不上我,二是我看不上谁”）进行比较。这表明Qwen在此问题上未能正确理解和处理输入。</w:t>
      </w:r>
    </w:p>
    <w:p w14:paraId="26A2115E">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ChatGLM尝试解释但未抓到点，Qwen则出现了严重的理解和生成错误。两个模型均未理想处理此问题。</w:t>
      </w:r>
    </w:p>
    <w:p w14:paraId="77E08F44">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问题3 (谁不知道):</w:t>
      </w:r>
    </w:p>
    <w:p w14:paraId="637E7E2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将句子改写为“他知道我知道他不知道的事情,但是我不知道他是否知道我不知道的事情”，最后结论是“不确定谁不知道”。改写未能直接回答，结论也比较模糊。</w:t>
      </w:r>
    </w:p>
    <w:p w14:paraId="2F1AED1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回答非常简短且混乱（“呢? 我知道你知道他不知道吗? 这句话的意思是:“我知道你了解他并不知道这件事。”或是“我知道你知道他并不知道这件事。”? :”），以问号和不完整的句子结束，未能有效回答。</w:t>
      </w:r>
    </w:p>
    <w:p w14:paraId="69B0D8FF">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ChatGLM的回答虽不完美但尝试给出结构，Qwen的回答则几乎无效。</w:t>
      </w:r>
    </w:p>
    <w:p w14:paraId="5A41768B">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问题4 (明明白白):</w:t>
      </w:r>
    </w:p>
    <w:p w14:paraId="44056E9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错误地理解为“明明喜欢白白”，混淆了“明明”（副词，清楚地）和人名。</w:t>
      </w:r>
    </w:p>
    <w:p w14:paraId="0F3854F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同样错误地理解为“明明喜欢白白”。</w:t>
      </w:r>
    </w:p>
    <w:p w14:paraId="5F7FF329">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两个模型均未能正确理解此句中“明明”的副词用法，导致判断错误。</w:t>
      </w:r>
    </w:p>
    <w:p w14:paraId="5328CDB4">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问题5 (意思):</w:t>
      </w:r>
    </w:p>
    <w:p w14:paraId="6559AF7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对于多个“意思”，大部分都简单重复解释为“表示某种含义或暗示”，未能区分具体语境下的不同含义。仅对“不好意思”给出了“谦虚、抱歉或敬意”的解释。区分度很低。</w:t>
      </w:r>
    </w:p>
    <w:p w14:paraId="37D8FE93">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Qwen对不同“意思”的解释区分度更高，例如：“没什么意思”（没什么特别含义）、“意思意思”（随意表达）、“不够意思”（不符合礼貌或道德）、“小意思”（小事）。但它似乎多解释了一个“实在也没有别的意思”，且未能完整覆盖原对话中所有的“意思”（如领导说的“你这人真有意思”）。总体优于ChatGLM，但仍有不足。</w:t>
      </w:r>
    </w:p>
    <w:p w14:paraId="4746273B">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Qwen 在区分多义词“意思”方面表现优于ChatGLM，但两者均未完美解</w:t>
      </w:r>
      <w:r>
        <w:t>答。</w:t>
      </w:r>
    </w:p>
    <w:p w14:paraId="60603E6E">
      <w:pPr>
        <w:pStyle w:val="6"/>
        <w:keepNext w:val="0"/>
        <w:keepLines w:val="0"/>
        <w:widowControl/>
        <w:suppressLineNumbers w:val="0"/>
        <w:rPr>
          <w:rFonts w:ascii="Times New Roman" w:hAnsi="Times New Roman" w:eastAsia="宋体" w:cs="Times New Roman"/>
        </w:rPr>
      </w:pPr>
      <w:r>
        <w:rPr>
          <w:rFonts w:ascii="Times New Roman" w:hAnsi="Times New Roman" w:eastAsia="宋体" w:cs="Times New Roman"/>
        </w:rPr>
        <w:t>该类别总结: 在逻辑推理和复杂语义理解方面，两个模型在本次测试中都暴露出了一些不足。Qwen在问题1和问题5上对语义的把握略好，但也在问题2和问题3上表现不佳。ChatGLM的回答相对稳定，但深度和准确性有待提高。</w:t>
      </w:r>
    </w:p>
    <w:p w14:paraId="295D6D02">
      <w:pPr>
        <w:pStyle w:val="5"/>
        <w:keepNext w:val="0"/>
        <w:keepLines w:val="0"/>
        <w:widowControl/>
        <w:suppressLineNumbers w:val="0"/>
      </w:pPr>
      <w:r>
        <w:t>B. 代码生成能力 (问题6 - Python偶数求和)</w:t>
      </w:r>
    </w:p>
    <w:p w14:paraId="4CEC03C1">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577BAE49">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生成了标准的、正确的迭代求和Python函数，包含清晰的docstring和注释。解释也很到位。</w:t>
      </w:r>
    </w:p>
    <w:p w14:paraId="0167DC34">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22310BE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初始生成的Pythonic单行代码 sum(x for x in numbers if x % 2 == 0) 是正确的。</w:t>
      </w:r>
    </w:p>
    <w:p w14:paraId="0E1B8ED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但在后续解释中，它首先错误计算了示例的和 (1+2+4+6 = 13，应为12)，然后基于这个错误进行了一个完全错误的“修正”，将结果乘以2 (return even_sum * 2)。这显示出严重的逻辑错误。</w:t>
      </w:r>
    </w:p>
    <w:p w14:paraId="5F10AB7D">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在代码生成和解释方面表现稳定且正确。Qwen虽然初始代码正确，但后续的解释和“修正”充满了错误，表现不可靠。</w:t>
      </w:r>
    </w:p>
    <w:p w14:paraId="66B8F9B6">
      <w:pPr>
        <w:pStyle w:val="5"/>
        <w:keepNext w:val="0"/>
        <w:keepLines w:val="0"/>
        <w:widowControl/>
        <w:suppressLineNumbers w:val="0"/>
      </w:pPr>
      <w:r>
        <w:t>C. 知识解释与科普能力 (问题7 - 光合作用解释)</w:t>
      </w:r>
    </w:p>
    <w:p w14:paraId="1D54B689">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70422FE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给出了光合作用的定义、光反应和暗反应的基本过程，以及其三大意义。内容较为全面，但语言可能对小学生略有难度。</w:t>
      </w:r>
    </w:p>
    <w:p w14:paraId="0D655451">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6A7F489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第一点用“工厂”打比方解释光合作用，非常生动易懂，适合小学生。</w:t>
      </w:r>
    </w:p>
    <w:p w14:paraId="06428D3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但随后，它错误地转而去回答了一个未被提出的问题“如果我们想要保护环境，我们应该怎么做呢？”，而没有进一步解释光合作用的过程和详细意义。</w:t>
      </w:r>
    </w:p>
    <w:p w14:paraId="28BFFACE">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的解释更全面但略显专业。Qwen的开场白很好，但未能完整回答问题，反而偏离主题。</w:t>
      </w:r>
    </w:p>
    <w:p w14:paraId="310A7A65">
      <w:pPr>
        <w:pStyle w:val="5"/>
        <w:keepNext w:val="0"/>
        <w:keepLines w:val="0"/>
        <w:widowControl/>
        <w:suppressLineNumbers w:val="0"/>
      </w:pPr>
      <w:r>
        <w:t>D. 数学与应用题解决能力 (问题8 - 果园数学题)</w:t>
      </w:r>
    </w:p>
    <w:p w14:paraId="35316F2A">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4E055591">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计算步骤清晰，结果正确 (190棵)。</w:t>
      </w:r>
    </w:p>
    <w:p w14:paraId="6131568A">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728EBA8C">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计算步骤清晰，结果正确 (190棵)。</w:t>
      </w:r>
    </w:p>
    <w:p w14:paraId="3D2AF2E2">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两个模型在此数学应用题上均表现良好。</w:t>
      </w:r>
    </w:p>
    <w:p w14:paraId="5AC9353A">
      <w:pPr>
        <w:pStyle w:val="5"/>
        <w:keepNext w:val="0"/>
        <w:keepLines w:val="0"/>
        <w:widowControl/>
        <w:suppressLineNumbers w:val="0"/>
      </w:pPr>
      <w:r>
        <w:t>E. 文本摘要与信息提炼能力 (问题9 - AI文本摘要)</w:t>
      </w:r>
    </w:p>
    <w:p w14:paraId="3DFC2D6C">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12CDBEE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摘要准确概括了原文核心 (59字)，符合字数限制。</w:t>
      </w:r>
    </w:p>
    <w:p w14:paraId="6483D729">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4EED67F9">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摘要同样准确概括了原文核心 (60字)，符合字数限制。</w:t>
      </w:r>
    </w:p>
    <w:p w14:paraId="7D680D17">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两个模型在文本摘要任务上均表现出色。</w:t>
      </w:r>
    </w:p>
    <w:p w14:paraId="00F2BE53">
      <w:pPr>
        <w:pStyle w:val="5"/>
        <w:keepNext w:val="0"/>
        <w:keepLines w:val="0"/>
        <w:widowControl/>
        <w:suppressLineNumbers w:val="0"/>
      </w:pPr>
      <w:r>
        <w:t>F. 创意生成与角色扮演能力 (问题10 - 城市导游推荐)</w:t>
      </w:r>
    </w:p>
    <w:p w14:paraId="1DBFF1DE">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3329923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选择北京，推荐了故宫、颐和园、天安门广场。景点选择经典，理由阐述得当。</w:t>
      </w:r>
    </w:p>
    <w:p w14:paraId="1663A7AC">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182CB37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选择推荐北京的故宫和长城，理由合理。但第三个景点推荐了“西湖”（位于杭州），这对于一个（假定）北京导游来说是地理错误。</w:t>
      </w:r>
    </w:p>
    <w:p w14:paraId="3857EA4A">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的推荐更符合情境和准确性。Qwen的推荐出现了地理知识错误。</w:t>
      </w:r>
    </w:p>
    <w:p w14:paraId="3C4BC2DC">
      <w:pPr>
        <w:pStyle w:val="4"/>
        <w:keepNext w:val="0"/>
        <w:keepLines w:val="0"/>
        <w:widowControl/>
        <w:suppressLineNumbers w:val="0"/>
      </w:pPr>
      <w:r>
        <w:t>3. 回答风格与特性对比</w:t>
      </w:r>
    </w:p>
    <w:p w14:paraId="00C822CE">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回答长度与详细程度:</w:t>
      </w:r>
    </w:p>
    <w:p w14:paraId="17C5D0D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回答通常较为直接，长度适中，倾向于分点阐述。</w:t>
      </w:r>
    </w:p>
    <w:p w14:paraId="32DAA42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回答长度变化较大，有时非常简洁，有时则比较冗长，内容连贯性时有不足。</w:t>
      </w:r>
    </w:p>
    <w:p w14:paraId="10ACF9E9">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语言自然度与流畅性:</w:t>
      </w:r>
    </w:p>
    <w:p w14:paraId="5077784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语言通顺，但有时略显刻板。</w:t>
      </w:r>
    </w:p>
    <w:p w14:paraId="68B21E28">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在其表现良好时，语言更自然流畅。但在出错或理解偏差时，则可能不连贯或语无伦次。</w:t>
      </w:r>
    </w:p>
    <w:p w14:paraId="2844181A">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知识覆盖面与准确性 (基于测试中的印象):</w:t>
      </w:r>
    </w:p>
    <w:p w14:paraId="57C9AED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在导游问题上地理知识准确。对复杂中文语义的把握有待提高。</w:t>
      </w:r>
    </w:p>
    <w:p w14:paraId="5CE580AA">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在导游问题上出现地理错误。对“意思”的理解好于ChatGLM。代码生成出现严重逻辑错误。</w:t>
      </w:r>
    </w:p>
    <w:p w14:paraId="3DDE6330">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安全性与偏见:</w:t>
      </w:r>
    </w:p>
    <w:p w14:paraId="1E01FC46">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本次测试中未明显观察到两个模型生成不安全或带有严重偏见的内容。</w:t>
      </w:r>
    </w:p>
    <w:p w14:paraId="13F35FBC">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对指令的遵循程度:</w:t>
      </w:r>
    </w:p>
    <w:p w14:paraId="5A06274A">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基本遵循指令，如摘要字数限制。</w:t>
      </w:r>
    </w:p>
    <w:p w14:paraId="1B70FD3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基本遵循摘要字数限制。但在问题7（光合作用）中偏离了主题。</w:t>
      </w:r>
    </w:p>
    <w:p w14:paraId="339E512D">
      <w:pPr>
        <w:pStyle w:val="4"/>
        <w:keepNext w:val="0"/>
        <w:keepLines w:val="0"/>
        <w:widowControl/>
        <w:suppressLineNumbers w:val="0"/>
      </w:pPr>
      <w:r>
        <w:t>4. 性能与资源消耗 (CPU环境)</w:t>
      </w:r>
    </w:p>
    <w:p w14:paraId="38EE1C17">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推理速度 (基于总耗时):</w:t>
      </w:r>
    </w:p>
    <w:p w14:paraId="6F1DA513">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10个问题总耗时约 47.74 分钟。</w:t>
      </w:r>
    </w:p>
    <w:p w14:paraId="280CD15C">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10个问题总耗时约 136.82 分钟。</w:t>
      </w:r>
    </w:p>
    <w:p w14:paraId="4B6CF23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在本次DSW平台的CPU测试中，ChatGLM3-6B (IPEX优化) 推理速度显著快于Qwen-7B-Chat。Qwen的较慢速度可能与模型本身的CPU优化程度或特定平台环境因素有关。</w:t>
      </w:r>
    </w:p>
    <w:p w14:paraId="59470DA7">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模型加载耗时:</w:t>
      </w:r>
    </w:p>
    <w:p w14:paraId="6CF8539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76.27 秒 (Tokenizer + Model, BF16, IPEX优化后)</w:t>
      </w:r>
    </w:p>
    <w:p w14:paraId="4D6E05D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(日志未直接提供加载耗时，但其整体运行缓慢主要体现在逐个问题的生成阶段。)</w:t>
      </w:r>
    </w:p>
    <w:p w14:paraId="06192221">
      <w:pPr>
        <w:pStyle w:val="4"/>
        <w:keepNext w:val="0"/>
        <w:keepLines w:val="0"/>
        <w:widowControl/>
        <w:suppressLineNumbers w:val="0"/>
      </w:pPr>
      <w:r>
        <w:t>5. 总结与建议</w:t>
      </w:r>
    </w:p>
    <w:p w14:paraId="0EAD3C38">
      <w:pPr>
        <w:pStyle w:val="6"/>
        <w:keepNext w:val="0"/>
        <w:keepLines w:val="0"/>
        <w:widowControl/>
        <w:numPr>
          <w:ilvl w:val="0"/>
          <w:numId w:val="10"/>
        </w:numPr>
        <w:suppressLineNumbers w:val="0"/>
        <w:ind w:left="425" w:leftChars="0" w:hanging="425" w:firstLineChars="0"/>
      </w:pPr>
      <w:r>
        <w:rPr>
          <w:rStyle w:val="9"/>
          <w:rFonts w:ascii="Times New Roman" w:hAnsi="Times New Roman" w:cs="Times New Roman"/>
          <w:b w:val="0"/>
        </w:rPr>
        <w:t>ChatGLM3-6B 适用场景建议:</w:t>
      </w:r>
    </w:p>
    <w:p w14:paraId="4C99CC2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在CPU环境下，当对推理速度有一定要求，且任务相对明确（如数学计算、标准代码生成、文本摘要、事实性问答）时，ChatGLM3-6B 凭借其相对较快的速度和稳定的表现，是一个值得考虑的选择。</w:t>
      </w:r>
    </w:p>
    <w:p w14:paraId="54063262">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其结构化的回答风格也适用于需要清晰输出的场景。</w:t>
      </w:r>
    </w:p>
    <w:p w14:paraId="15B04CB4">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在处理需要深度理解中文复杂语义、多重歧义或语言游戏时，可能需要更仔细地设计prompt或进行后续校验。</w:t>
      </w:r>
    </w:p>
    <w:p w14:paraId="78494734">
      <w:pPr>
        <w:pStyle w:val="6"/>
        <w:keepNext w:val="0"/>
        <w:keepLines w:val="0"/>
        <w:widowControl/>
        <w:numPr>
          <w:ilvl w:val="0"/>
          <w:numId w:val="10"/>
        </w:numPr>
        <w:suppressLineNumbers w:val="0"/>
        <w:ind w:left="425" w:leftChars="0" w:hanging="425" w:firstLineChars="0"/>
      </w:pPr>
      <w:r>
        <w:rPr>
          <w:rStyle w:val="9"/>
          <w:rFonts w:ascii="Times New Roman" w:hAnsi="Times New Roman" w:cs="Times New Roman"/>
          <w:b w:val="0"/>
        </w:rPr>
        <w:t>Qwen-7B-Chat 适用场景建议:</w:t>
      </w:r>
    </w:p>
    <w:p w14:paraId="1715D2C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在某些自然语言理解任务上（如问题1“冬天夏天”，问题5“意思”的初步理解）展现出潜力。</w:t>
      </w:r>
    </w:p>
    <w:p w14:paraId="0A95848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然而，在本次CPU测试中，其推理速度远逊于ChatGLM3-6B，并且在多个问题上暴露出理解偏差、逻辑错误和内容不连贯等问题（如问题2的混乱，问题6代码的错误修正，问题7的跑题，问题10的地理错误）。</w:t>
      </w:r>
    </w:p>
    <w:p w14:paraId="287C6409">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在当前观察到的性能和稳定性下，将其用于对准确性和效率要求较高的CPU生产环境前，建议进行更充分的测试和优化，并谨慎评估其表现。</w:t>
      </w:r>
    </w:p>
    <w:p w14:paraId="6F9D546E">
      <w:pPr>
        <w:pStyle w:val="6"/>
        <w:keepNext w:val="0"/>
        <w:keepLines w:val="0"/>
        <w:widowControl/>
        <w:numPr>
          <w:ilvl w:val="0"/>
          <w:numId w:val="10"/>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综合评价:</w:t>
      </w:r>
    </w:p>
    <w:p w14:paraId="7BBD2C8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在本次特定测试和DSW平台的CPU环境下，ChatGLM3-6B 整体表现更为稳定、快速和准确。</w:t>
      </w:r>
    </w:p>
    <w:p w14:paraId="175AEED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虽然在部分语义理解点上偶有亮点，但在本次测试中，其CPU推理效率和回答的整体可靠性方面存在明显挑战。</w:t>
      </w:r>
    </w:p>
    <w:p w14:paraId="519B62DB">
      <w:pPr>
        <w:keepNext w:val="0"/>
        <w:keepLines w:val="0"/>
        <w:widowControl/>
        <w:numPr>
          <w:ilvl w:val="0"/>
          <w:numId w:val="0"/>
        </w:numPr>
        <w:suppressLineNumbers w:val="0"/>
        <w:spacing w:before="0" w:beforeAutospacing="1" w:after="0" w:afterAutospacing="1"/>
      </w:pPr>
    </w:p>
    <w:p w14:paraId="76BCF20E">
      <w:pPr>
        <w:keepNext w:val="0"/>
        <w:keepLines w:val="0"/>
        <w:widowControl/>
        <w:numPr>
          <w:ilvl w:val="0"/>
          <w:numId w:val="0"/>
        </w:numPr>
        <w:suppressLineNumbers w:val="0"/>
        <w:spacing w:before="0" w:beforeAutospacing="1" w:after="0" w:afterAutospacing="1"/>
      </w:pPr>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1C3FC"/>
    <w:multiLevelType w:val="singleLevel"/>
    <w:tmpl w:val="8A91C3FC"/>
    <w:lvl w:ilvl="0" w:tentative="0">
      <w:start w:val="1"/>
      <w:numFmt w:val="decimal"/>
      <w:lvlText w:val="(%1)"/>
      <w:lvlJc w:val="left"/>
      <w:pPr>
        <w:ind w:left="425" w:hanging="425"/>
      </w:pPr>
      <w:rPr>
        <w:rFonts w:hint="default"/>
      </w:rPr>
    </w:lvl>
  </w:abstractNum>
  <w:abstractNum w:abstractNumId="1">
    <w:nsid w:val="A22D6A94"/>
    <w:multiLevelType w:val="singleLevel"/>
    <w:tmpl w:val="A22D6A94"/>
    <w:lvl w:ilvl="0" w:tentative="0">
      <w:start w:val="1"/>
      <w:numFmt w:val="decimal"/>
      <w:lvlText w:val="(%1)"/>
      <w:lvlJc w:val="left"/>
      <w:pPr>
        <w:ind w:left="425" w:hanging="425"/>
      </w:pPr>
      <w:rPr>
        <w:rFonts w:hint="default"/>
      </w:rPr>
    </w:lvl>
  </w:abstractNum>
  <w:abstractNum w:abstractNumId="2">
    <w:nsid w:val="CAACDEA5"/>
    <w:multiLevelType w:val="singleLevel"/>
    <w:tmpl w:val="CAACDEA5"/>
    <w:lvl w:ilvl="0" w:tentative="0">
      <w:start w:val="1"/>
      <w:numFmt w:val="decimal"/>
      <w:lvlText w:val="(%1)"/>
      <w:lvlJc w:val="left"/>
      <w:pPr>
        <w:ind w:left="425" w:hanging="425"/>
      </w:pPr>
      <w:rPr>
        <w:rFonts w:hint="default"/>
      </w:rPr>
    </w:lvl>
  </w:abstractNum>
  <w:abstractNum w:abstractNumId="3">
    <w:nsid w:val="F960E355"/>
    <w:multiLevelType w:val="singleLevel"/>
    <w:tmpl w:val="F960E355"/>
    <w:lvl w:ilvl="0" w:tentative="0">
      <w:start w:val="1"/>
      <w:numFmt w:val="decimal"/>
      <w:lvlText w:val="(%1)"/>
      <w:lvlJc w:val="left"/>
      <w:pPr>
        <w:ind w:left="425" w:hanging="425"/>
      </w:pPr>
      <w:rPr>
        <w:rFonts w:hint="default"/>
      </w:rPr>
    </w:lvl>
  </w:abstractNum>
  <w:abstractNum w:abstractNumId="4">
    <w:nsid w:val="0310069D"/>
    <w:multiLevelType w:val="singleLevel"/>
    <w:tmpl w:val="0310069D"/>
    <w:lvl w:ilvl="0" w:tentative="0">
      <w:start w:val="1"/>
      <w:numFmt w:val="decimal"/>
      <w:lvlText w:val="(%1)"/>
      <w:lvlJc w:val="left"/>
      <w:pPr>
        <w:ind w:left="425" w:hanging="425"/>
      </w:pPr>
      <w:rPr>
        <w:rFonts w:hint="default"/>
      </w:rPr>
    </w:lvl>
  </w:abstractNum>
  <w:abstractNum w:abstractNumId="5">
    <w:nsid w:val="1615E1B5"/>
    <w:multiLevelType w:val="singleLevel"/>
    <w:tmpl w:val="1615E1B5"/>
    <w:lvl w:ilvl="0" w:tentative="0">
      <w:start w:val="1"/>
      <w:numFmt w:val="decimal"/>
      <w:lvlText w:val="(%1)"/>
      <w:lvlJc w:val="left"/>
      <w:pPr>
        <w:ind w:left="425" w:hanging="425"/>
      </w:pPr>
      <w:rPr>
        <w:rFonts w:hint="default"/>
      </w:rPr>
    </w:lvl>
  </w:abstractNum>
  <w:abstractNum w:abstractNumId="6">
    <w:nsid w:val="4D781FC8"/>
    <w:multiLevelType w:val="singleLevel"/>
    <w:tmpl w:val="4D781FC8"/>
    <w:lvl w:ilvl="0" w:tentative="0">
      <w:start w:val="1"/>
      <w:numFmt w:val="decimal"/>
      <w:lvlText w:val="(%1)"/>
      <w:lvlJc w:val="left"/>
      <w:pPr>
        <w:ind w:left="425" w:hanging="425"/>
      </w:pPr>
      <w:rPr>
        <w:rFonts w:hint="default"/>
      </w:rPr>
    </w:lvl>
  </w:abstractNum>
  <w:abstractNum w:abstractNumId="7">
    <w:nsid w:val="556EF8EA"/>
    <w:multiLevelType w:val="singleLevel"/>
    <w:tmpl w:val="556EF8EA"/>
    <w:lvl w:ilvl="0" w:tentative="0">
      <w:start w:val="1"/>
      <w:numFmt w:val="decimal"/>
      <w:lvlText w:val="(%1)"/>
      <w:lvlJc w:val="left"/>
      <w:pPr>
        <w:ind w:left="425" w:hanging="425"/>
      </w:pPr>
      <w:rPr>
        <w:rFonts w:hint="default"/>
      </w:rPr>
    </w:lvl>
  </w:abstractNum>
  <w:abstractNum w:abstractNumId="8">
    <w:nsid w:val="72323941"/>
    <w:multiLevelType w:val="multilevel"/>
    <w:tmpl w:val="723239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ind w:left="454" w:leftChars="0" w:hanging="171" w:firstLineChars="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77CA3AA"/>
    <w:multiLevelType w:val="singleLevel"/>
    <w:tmpl w:val="777CA3AA"/>
    <w:lvl w:ilvl="0" w:tentative="0">
      <w:start w:val="1"/>
      <w:numFmt w:val="decimal"/>
      <w:lvlText w:val="(%1)"/>
      <w:lvlJc w:val="left"/>
      <w:pPr>
        <w:ind w:left="425" w:hanging="425"/>
      </w:pPr>
      <w:rPr>
        <w:rFonts w:hint="default"/>
      </w:rPr>
    </w:lvl>
  </w:abstractNum>
  <w:num w:numId="1">
    <w:abstractNumId w:val="3"/>
  </w:num>
  <w:num w:numId="2">
    <w:abstractNumId w:val="8"/>
  </w:num>
  <w:num w:numId="3">
    <w:abstractNumId w:val="2"/>
  </w:num>
  <w:num w:numId="4">
    <w:abstractNumId w:val="7"/>
  </w:num>
  <w:num w:numId="5">
    <w:abstractNumId w:val="4"/>
  </w:num>
  <w:num w:numId="6">
    <w:abstractNumId w:val="9"/>
  </w:num>
  <w:num w:numId="7">
    <w:abstractNumId w:val="0"/>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footnotePr>
    <w:footnote w:id="0"/>
    <w:footnote w:id="1"/>
  </w:footnotePr>
  <w:endnotePr>
    <w:endnote w:id="0"/>
    <w:endnote w:id="1"/>
  </w:endnotePr>
  <w:compat>
    <w:doNotExpandShiftReturn/>
    <w:useFELayout/>
    <w:splitPgBreakAndParaMark/>
    <w:compatSetting w:name="compatibilityMode" w:uri="http://schemas.microsoft.com/office/word" w:val="12"/>
  </w:compat>
  <w:rsids>
    <w:rsidRoot w:val="00000000"/>
    <w:rsid w:val="2DD52E2B"/>
    <w:rsid w:val="43953C7F"/>
    <w:rsid w:val="50AA42C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964" w:firstLineChars="200"/>
      <w:jc w:val="left"/>
    </w:pPr>
    <w:rPr>
      <w:rFonts w:ascii="Times New Roman" w:hAnsi="Times New Roman" w:eastAsia="宋体" w:cs="Times New Roman"/>
      <w:sz w:val="21"/>
      <w:szCs w:val="22"/>
    </w:rPr>
  </w:style>
  <w:style w:type="paragraph" w:styleId="2">
    <w:name w:val="heading 1"/>
    <w:basedOn w:val="1"/>
    <w:next w:val="1"/>
    <w:qFormat/>
    <w:uiPriority w:val="0"/>
    <w:pPr>
      <w:spacing w:before="0" w:beforeAutospacing="1" w:after="0" w:afterAutospacing="1"/>
      <w:jc w:val="center"/>
      <w:outlineLvl w:val="0"/>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70" w:beforeAutospacing="1" w:after="0" w:afterAutospacing="1"/>
      <w:ind w:firstLine="0" w:firstLineChars="0"/>
      <w:jc w:val="left"/>
      <w:outlineLvl w:val="1"/>
    </w:pPr>
    <w:rPr>
      <w:rFonts w:hint="eastAsia" w:ascii="宋体" w:hAnsi="宋体" w:eastAsia="宋体" w:cs="宋体"/>
      <w:b/>
      <w:bCs/>
      <w:sz w:val="32"/>
      <w:szCs w:val="36"/>
      <w:lang w:val="en-US" w:eastAsia="zh-CN" w:bidi="ar"/>
    </w:rPr>
  </w:style>
  <w:style w:type="paragraph" w:styleId="4">
    <w:name w:val="heading 3"/>
    <w:basedOn w:val="1"/>
    <w:next w:val="1"/>
    <w:semiHidden/>
    <w:unhideWhenUsed/>
    <w:qFormat/>
    <w:uiPriority w:val="0"/>
    <w:pPr>
      <w:spacing w:before="0" w:beforeAutospacing="1" w:after="0" w:afterAutospacing="1"/>
      <w:ind w:firstLine="0" w:firstLineChars="0"/>
      <w:jc w:val="left"/>
      <w:outlineLvl w:val="2"/>
    </w:pPr>
    <w:rPr>
      <w:rFonts w:hint="eastAsia" w:ascii="宋体" w:hAnsi="宋体" w:eastAsia="宋体" w:cs="宋体"/>
      <w:b/>
      <w:bCs/>
      <w:sz w:val="28"/>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rFonts w:ascii="Times New Roman" w:hAnsi="Times New Roman" w:eastAsia="宋体"/>
      <w:sz w:val="20"/>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3568</Words>
  <Characters>4549</Characters>
  <TotalTime>37</TotalTime>
  <ScaleCrop>false</ScaleCrop>
  <LinksUpToDate>false</LinksUpToDate>
  <CharactersWithSpaces>4717</CharactersWithSpaces>
  <Application>WPS Office_12.1.0.21171_F1E327BC-269C-435d-A152-05C5408002CA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2025-05-25T16:10:00Z</dcterms:created>
  <dc:creator>l</dc:creator>
  <cp:lastModifiedBy>小</cp:lastModifiedBy>
  <dcterms:modified xsi:type="dcterms:W3CDTF">2025-05-25T16:51:13Z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eyJoZGlkIjoiNTMzODE3OTc3ZDJhZGJlZTdkM2IwYmVhYzM5YTAxM2YiLCJ1c2VySWQiOiIxMDQ1MDU4NjU2In0=</vt:lpwstr>
  </property>
  <property fmtid="{D5CDD505-2E9C-101B-9397-08002B2CF9AE}" pid="3" name="KSOProductBuildVer">
    <vt:lpwstr>2052-12.1.0.21171</vt:lpwstr>
  </property>
  <property fmtid="{D5CDD505-2E9C-101B-9397-08002B2CF9AE}" pid="4" name="ICV">
    <vt:lpwstr>7FBF1C6FE6BF47448B71CEF16F69F14B_12</vt:lpwstr>
  </property>
</Properties>
</file>