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51"/>
        <w:gridCol w:w="4191"/>
      </w:tblGrid>
      <w:tr w:rsidR="00867E41" w14:paraId="247C40FA" w14:textId="77777777" w:rsidTr="00300A08">
        <w:tc>
          <w:tcPr>
            <w:tcW w:w="8342" w:type="dxa"/>
            <w:gridSpan w:val="2"/>
            <w:shd w:val="clear" w:color="auto" w:fill="FFE599" w:themeFill="accent4" w:themeFillTint="66"/>
          </w:tcPr>
          <w:p w14:paraId="0DCD9FE8" w14:textId="4D27A1EE" w:rsidR="00867E41" w:rsidRPr="00867E41" w:rsidRDefault="00867E41" w:rsidP="00867E41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Zakazane karty</w:t>
            </w:r>
          </w:p>
        </w:tc>
      </w:tr>
      <w:tr w:rsidR="00867E41" w14:paraId="28B10D28" w14:textId="77777777" w:rsidTr="00300A08">
        <w:tc>
          <w:tcPr>
            <w:tcW w:w="4151" w:type="dxa"/>
            <w:shd w:val="clear" w:color="auto" w:fill="FFE599" w:themeFill="accent4" w:themeFillTint="66"/>
          </w:tcPr>
          <w:p w14:paraId="704C1271" w14:textId="46268AD1" w:rsidR="00867E41" w:rsidRPr="00300A08" w:rsidRDefault="00867E41" w:rsidP="00867E41">
            <w:pPr>
              <w:pStyle w:val="Akapitzlist"/>
              <w:ind w:left="0"/>
              <w:jc w:val="center"/>
              <w:rPr>
                <w:i/>
                <w:iCs/>
                <w:sz w:val="28"/>
                <w:szCs w:val="28"/>
              </w:rPr>
            </w:pPr>
            <w:r w:rsidRPr="00300A08">
              <w:rPr>
                <w:i/>
                <w:iCs/>
                <w:sz w:val="28"/>
                <w:szCs w:val="28"/>
              </w:rPr>
              <w:t>Nazwa</w:t>
            </w:r>
          </w:p>
        </w:tc>
        <w:tc>
          <w:tcPr>
            <w:tcW w:w="4191" w:type="dxa"/>
            <w:shd w:val="clear" w:color="auto" w:fill="FFE599" w:themeFill="accent4" w:themeFillTint="66"/>
          </w:tcPr>
          <w:p w14:paraId="316C7429" w14:textId="7B38873C" w:rsidR="00867E41" w:rsidRPr="00300A08" w:rsidRDefault="00867E41" w:rsidP="00867E41">
            <w:pPr>
              <w:pStyle w:val="Akapitzlist"/>
              <w:ind w:left="0"/>
              <w:jc w:val="center"/>
              <w:rPr>
                <w:i/>
                <w:iCs/>
                <w:sz w:val="28"/>
                <w:szCs w:val="28"/>
              </w:rPr>
            </w:pPr>
            <w:r w:rsidRPr="00300A08">
              <w:rPr>
                <w:i/>
                <w:iCs/>
                <w:sz w:val="28"/>
                <w:szCs w:val="28"/>
              </w:rPr>
              <w:t>Znaczenie</w:t>
            </w:r>
          </w:p>
        </w:tc>
      </w:tr>
      <w:tr w:rsidR="00867E41" w14:paraId="227511A7" w14:textId="77777777" w:rsidTr="00867E41">
        <w:tc>
          <w:tcPr>
            <w:tcW w:w="4151" w:type="dxa"/>
          </w:tcPr>
          <w:p w14:paraId="0610D58C" w14:textId="77777777" w:rsidR="00E10A1C" w:rsidRDefault="00E10A1C" w:rsidP="00867E41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DEFA5DC" w14:textId="52D665EB" w:rsidR="00867E41" w:rsidRDefault="00867E41" w:rsidP="00867E41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Wezwanie </w:t>
            </w:r>
            <w:r w:rsidR="00300A08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onących</w:t>
            </w:r>
          </w:p>
        </w:tc>
        <w:tc>
          <w:tcPr>
            <w:tcW w:w="4191" w:type="dxa"/>
          </w:tcPr>
          <w:p w14:paraId="1DBACDC7" w14:textId="26758C63" w:rsidR="00867E41" w:rsidRPr="00300A08" w:rsidRDefault="00300A08" w:rsidP="00867E41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Bakugan</w:t>
            </w:r>
            <w:proofErr w:type="spellEnd"/>
            <w:r>
              <w:rPr>
                <w:sz w:val="24"/>
                <w:szCs w:val="24"/>
              </w:rPr>
              <w:t xml:space="preserve"> przyzywający tą kartę </w:t>
            </w:r>
            <w:r w:rsidR="00E10A1C">
              <w:rPr>
                <w:sz w:val="24"/>
                <w:szCs w:val="24"/>
              </w:rPr>
              <w:t xml:space="preserve">przenosi punkty mocy swojego sojusznika na siebie jednocześnie przywracając mu wartość bazową jego punktów mocy. </w:t>
            </w:r>
          </w:p>
        </w:tc>
      </w:tr>
      <w:tr w:rsidR="00867E41" w14:paraId="4BD3AEA6" w14:textId="77777777" w:rsidTr="00867E41">
        <w:tc>
          <w:tcPr>
            <w:tcW w:w="4151" w:type="dxa"/>
          </w:tcPr>
          <w:p w14:paraId="798DA1F8" w14:textId="77777777" w:rsidR="00E10A1C" w:rsidRDefault="00E10A1C" w:rsidP="00867E41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8D1F8C3" w14:textId="0E269778" w:rsidR="00867E41" w:rsidRDefault="00300A08" w:rsidP="00867E41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Zew Zniszczenia</w:t>
            </w:r>
          </w:p>
        </w:tc>
        <w:tc>
          <w:tcPr>
            <w:tcW w:w="4191" w:type="dxa"/>
          </w:tcPr>
          <w:p w14:paraId="1A4107C4" w14:textId="62BBE459" w:rsidR="00867E41" w:rsidRPr="00E10A1C" w:rsidRDefault="00E10A1C" w:rsidP="00867E41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Otrzymujesz możliwość użycia podwójnej </w:t>
            </w:r>
            <w:proofErr w:type="spellStart"/>
            <w:r>
              <w:rPr>
                <w:sz w:val="24"/>
                <w:szCs w:val="24"/>
              </w:rPr>
              <w:t>supermocy</w:t>
            </w:r>
            <w:proofErr w:type="spellEnd"/>
            <w:r>
              <w:rPr>
                <w:sz w:val="24"/>
                <w:szCs w:val="24"/>
              </w:rPr>
              <w:t xml:space="preserve"> w zamian za 1000 punktów mocy.</w:t>
            </w:r>
          </w:p>
        </w:tc>
      </w:tr>
      <w:tr w:rsidR="00867E41" w14:paraId="331C35FA" w14:textId="77777777" w:rsidTr="00867E41">
        <w:tc>
          <w:tcPr>
            <w:tcW w:w="4151" w:type="dxa"/>
          </w:tcPr>
          <w:p w14:paraId="524456DD" w14:textId="77777777" w:rsidR="00D01730" w:rsidRDefault="00D01730" w:rsidP="00867E41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1A122B12" w14:textId="34C059DE" w:rsidR="00867E41" w:rsidRPr="00867E41" w:rsidRDefault="00867E41" w:rsidP="00867E41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Skażona </w:t>
            </w:r>
            <w:r w:rsidR="00300A08">
              <w:rPr>
                <w:b/>
                <w:bCs/>
                <w:sz w:val="24"/>
                <w:szCs w:val="24"/>
              </w:rPr>
              <w:t>Z</w:t>
            </w:r>
            <w:r>
              <w:rPr>
                <w:b/>
                <w:bCs/>
                <w:sz w:val="24"/>
                <w:szCs w:val="24"/>
              </w:rPr>
              <w:t>iemia</w:t>
            </w:r>
          </w:p>
        </w:tc>
        <w:tc>
          <w:tcPr>
            <w:tcW w:w="4191" w:type="dxa"/>
          </w:tcPr>
          <w:p w14:paraId="460B1B1E" w14:textId="7B9BB2FB" w:rsidR="00867E41" w:rsidRPr="00E10A1C" w:rsidRDefault="00D01730" w:rsidP="00E10A1C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Każdy </w:t>
            </w:r>
            <w:proofErr w:type="spellStart"/>
            <w:r>
              <w:rPr>
                <w:sz w:val="24"/>
                <w:szCs w:val="24"/>
              </w:rPr>
              <w:t>bakugan</w:t>
            </w:r>
            <w:proofErr w:type="spellEnd"/>
            <w:r>
              <w:rPr>
                <w:sz w:val="24"/>
                <w:szCs w:val="24"/>
              </w:rPr>
              <w:t xml:space="preserve"> poza twoim znajdujący się na arenie traci po każdej rundzie dodatkowe 200 punktów mocy, tracisz możliwość użycia podwójnej </w:t>
            </w:r>
            <w:proofErr w:type="spellStart"/>
            <w:r>
              <w:rPr>
                <w:sz w:val="24"/>
                <w:szCs w:val="24"/>
              </w:rPr>
              <w:t>supermocy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67E41" w14:paraId="3FDF8EE0" w14:textId="77777777" w:rsidTr="00867E41">
        <w:tc>
          <w:tcPr>
            <w:tcW w:w="4151" w:type="dxa"/>
          </w:tcPr>
          <w:p w14:paraId="359BB926" w14:textId="77777777" w:rsidR="00071FC8" w:rsidRDefault="00071FC8" w:rsidP="00300A08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45522327" w14:textId="77777777" w:rsidR="00071FC8" w:rsidRDefault="00071FC8" w:rsidP="00300A08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B527D37" w14:textId="321AB302" w:rsidR="00867E41" w:rsidRDefault="00300A08" w:rsidP="00300A0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Promienie Aurory</w:t>
            </w:r>
          </w:p>
        </w:tc>
        <w:tc>
          <w:tcPr>
            <w:tcW w:w="4191" w:type="dxa"/>
          </w:tcPr>
          <w:p w14:paraId="169A7DFA" w14:textId="202CFC28" w:rsidR="00867E41" w:rsidRPr="00E10A1C" w:rsidRDefault="00071FC8" w:rsidP="00071FC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Oślepia znajdujące się na arenie </w:t>
            </w:r>
            <w:proofErr w:type="spellStart"/>
            <w:r>
              <w:rPr>
                <w:sz w:val="24"/>
                <w:szCs w:val="24"/>
              </w:rPr>
              <w:t>bakugany</w:t>
            </w:r>
            <w:proofErr w:type="spellEnd"/>
            <w:r>
              <w:rPr>
                <w:sz w:val="24"/>
                <w:szCs w:val="24"/>
              </w:rPr>
              <w:t xml:space="preserve"> przez co każdy traci 500 pkt mocy, a twój </w:t>
            </w:r>
            <w:proofErr w:type="spellStart"/>
            <w:r>
              <w:rPr>
                <w:sz w:val="24"/>
                <w:szCs w:val="24"/>
              </w:rPr>
              <w:t>bakugan</w:t>
            </w:r>
            <w:proofErr w:type="spellEnd"/>
            <w:r>
              <w:rPr>
                <w:sz w:val="24"/>
                <w:szCs w:val="24"/>
              </w:rPr>
              <w:t xml:space="preserve"> zyskuje naładowany pasek podwójnej </w:t>
            </w:r>
            <w:proofErr w:type="spellStart"/>
            <w:r>
              <w:rPr>
                <w:sz w:val="24"/>
                <w:szCs w:val="24"/>
              </w:rPr>
              <w:t>supermocy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67E41" w14:paraId="052D6AD4" w14:textId="77777777" w:rsidTr="00867E41">
        <w:tc>
          <w:tcPr>
            <w:tcW w:w="4151" w:type="dxa"/>
          </w:tcPr>
          <w:p w14:paraId="3C5388AB" w14:textId="77777777" w:rsidR="00501CCA" w:rsidRDefault="00501CCA" w:rsidP="00300A08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E7A61C5" w14:textId="77777777" w:rsidR="00501CCA" w:rsidRDefault="00501CCA" w:rsidP="00501CCA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44836370" w14:textId="66441F87" w:rsidR="00867E41" w:rsidRDefault="00300A08" w:rsidP="00501CC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Gwiezdny Pancerz</w:t>
            </w:r>
          </w:p>
        </w:tc>
        <w:tc>
          <w:tcPr>
            <w:tcW w:w="4191" w:type="dxa"/>
          </w:tcPr>
          <w:p w14:paraId="7F8AA6C9" w14:textId="1D3A726A" w:rsidR="00867E41" w:rsidRPr="00E10A1C" w:rsidRDefault="00501CCA" w:rsidP="00501C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Wszyscy gracze mają bazowy poziom życia + twój </w:t>
            </w:r>
            <w:proofErr w:type="spellStart"/>
            <w:r>
              <w:rPr>
                <w:sz w:val="24"/>
                <w:szCs w:val="24"/>
              </w:rPr>
              <w:t>bakugan</w:t>
            </w:r>
            <w:proofErr w:type="spellEnd"/>
            <w:r>
              <w:rPr>
                <w:sz w:val="24"/>
                <w:szCs w:val="24"/>
              </w:rPr>
              <w:t xml:space="preserve"> zyskuje 1000 dodatkowych punktów mocy w zamian za 500 punktów mocy twojego sojusznika.</w:t>
            </w:r>
          </w:p>
        </w:tc>
      </w:tr>
      <w:tr w:rsidR="00867E41" w14:paraId="241C491E" w14:textId="77777777" w:rsidTr="00867E41">
        <w:tc>
          <w:tcPr>
            <w:tcW w:w="4151" w:type="dxa"/>
          </w:tcPr>
          <w:p w14:paraId="2EAC1563" w14:textId="77777777" w:rsidR="00501CCA" w:rsidRDefault="00501CCA" w:rsidP="00300A08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3A67F998" w14:textId="374D61C2" w:rsidR="00867E41" w:rsidRDefault="00300A08" w:rsidP="00300A08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Powiew Destrukcji</w:t>
            </w:r>
          </w:p>
        </w:tc>
        <w:tc>
          <w:tcPr>
            <w:tcW w:w="4191" w:type="dxa"/>
          </w:tcPr>
          <w:p w14:paraId="41DF06FF" w14:textId="54EA3057" w:rsidR="00867E41" w:rsidRPr="00E10A1C" w:rsidRDefault="00501CCA" w:rsidP="00501CCA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Pomniejsza ilość punktów mocy przeciwnika 3- krotnie w zamian za 500 punktów sojusznika i 300 punktów twoich.</w:t>
            </w:r>
          </w:p>
        </w:tc>
      </w:tr>
    </w:tbl>
    <w:p w14:paraId="7AB13384" w14:textId="35934AD5" w:rsidR="00867E41" w:rsidRDefault="00867E41" w:rsidP="00867E41">
      <w:pPr>
        <w:pStyle w:val="Akapitzlist"/>
        <w:rPr>
          <w:sz w:val="28"/>
          <w:szCs w:val="28"/>
        </w:rPr>
      </w:pPr>
    </w:p>
    <w:p w14:paraId="6EAA9ADA" w14:textId="2203965B" w:rsidR="00501CCA" w:rsidRDefault="00501CCA" w:rsidP="00867E41">
      <w:pPr>
        <w:pStyle w:val="Akapitzlist"/>
        <w:rPr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51"/>
        <w:gridCol w:w="4191"/>
      </w:tblGrid>
      <w:tr w:rsidR="00501CCA" w:rsidRPr="00867E41" w14:paraId="0E89F56D" w14:textId="77777777" w:rsidTr="00E401C7">
        <w:tc>
          <w:tcPr>
            <w:tcW w:w="8342" w:type="dxa"/>
            <w:gridSpan w:val="2"/>
            <w:shd w:val="clear" w:color="auto" w:fill="FFE599" w:themeFill="accent4" w:themeFillTint="66"/>
          </w:tcPr>
          <w:p w14:paraId="25216E1C" w14:textId="7BDF98EC" w:rsidR="00501CCA" w:rsidRPr="00867E41" w:rsidRDefault="00501CCA" w:rsidP="00E401C7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Rodzaje umiejętności</w:t>
            </w:r>
          </w:p>
        </w:tc>
      </w:tr>
      <w:tr w:rsidR="00501CCA" w:rsidRPr="00300A08" w14:paraId="12D5FB99" w14:textId="77777777" w:rsidTr="00E401C7">
        <w:tc>
          <w:tcPr>
            <w:tcW w:w="4151" w:type="dxa"/>
            <w:shd w:val="clear" w:color="auto" w:fill="FFE599" w:themeFill="accent4" w:themeFillTint="66"/>
          </w:tcPr>
          <w:p w14:paraId="5D99147D" w14:textId="77777777" w:rsidR="00501CCA" w:rsidRPr="00300A08" w:rsidRDefault="00501CCA" w:rsidP="00E401C7">
            <w:pPr>
              <w:pStyle w:val="Akapitzlist"/>
              <w:ind w:left="0"/>
              <w:jc w:val="center"/>
              <w:rPr>
                <w:i/>
                <w:iCs/>
                <w:sz w:val="28"/>
                <w:szCs w:val="28"/>
              </w:rPr>
            </w:pPr>
            <w:r w:rsidRPr="00300A08">
              <w:rPr>
                <w:i/>
                <w:iCs/>
                <w:sz w:val="28"/>
                <w:szCs w:val="28"/>
              </w:rPr>
              <w:t>Nazwa</w:t>
            </w:r>
          </w:p>
        </w:tc>
        <w:tc>
          <w:tcPr>
            <w:tcW w:w="4191" w:type="dxa"/>
            <w:shd w:val="clear" w:color="auto" w:fill="FFE599" w:themeFill="accent4" w:themeFillTint="66"/>
          </w:tcPr>
          <w:p w14:paraId="54B3DA99" w14:textId="77777777" w:rsidR="00501CCA" w:rsidRPr="00300A08" w:rsidRDefault="00501CCA" w:rsidP="00E401C7">
            <w:pPr>
              <w:pStyle w:val="Akapitzlist"/>
              <w:ind w:left="0"/>
              <w:jc w:val="center"/>
              <w:rPr>
                <w:i/>
                <w:iCs/>
                <w:sz w:val="28"/>
                <w:szCs w:val="28"/>
              </w:rPr>
            </w:pPr>
            <w:r w:rsidRPr="00300A08">
              <w:rPr>
                <w:i/>
                <w:iCs/>
                <w:sz w:val="28"/>
                <w:szCs w:val="28"/>
              </w:rPr>
              <w:t>Znaczenie</w:t>
            </w:r>
          </w:p>
        </w:tc>
      </w:tr>
      <w:tr w:rsidR="00501CCA" w:rsidRPr="00300A08" w14:paraId="5C17C992" w14:textId="77777777" w:rsidTr="00E401C7">
        <w:tc>
          <w:tcPr>
            <w:tcW w:w="4151" w:type="dxa"/>
          </w:tcPr>
          <w:p w14:paraId="3621D228" w14:textId="77777777" w:rsidR="00501CCA" w:rsidRDefault="00501CCA" w:rsidP="00E401C7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7654936" w14:textId="77777777" w:rsidR="00501CCA" w:rsidRDefault="00501CCA" w:rsidP="00E401C7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Przesunięcie</w:t>
            </w:r>
          </w:p>
          <w:p w14:paraId="4A881D80" w14:textId="22441E24" w:rsidR="00E13CDE" w:rsidRDefault="00E13CDE" w:rsidP="00E401C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Pojedyncze</w:t>
            </w:r>
            <w:r w:rsidR="003E0192">
              <w:rPr>
                <w:sz w:val="24"/>
                <w:szCs w:val="24"/>
              </w:rPr>
              <w:t>/Obszar w ataku</w:t>
            </w:r>
          </w:p>
        </w:tc>
        <w:tc>
          <w:tcPr>
            <w:tcW w:w="4191" w:type="dxa"/>
          </w:tcPr>
          <w:p w14:paraId="62E09097" w14:textId="210B1CEE" w:rsidR="00501CCA" w:rsidRPr="00300A08" w:rsidRDefault="00501CCA" w:rsidP="00E401C7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Oznacza to, że odpowiedzialna za to funkcja</w:t>
            </w:r>
            <w:r w:rsidR="00E15DE1">
              <w:rPr>
                <w:sz w:val="24"/>
                <w:szCs w:val="24"/>
              </w:rPr>
              <w:t xml:space="preserve"> np. </w:t>
            </w:r>
            <w:proofErr w:type="spellStart"/>
            <w:r w:rsidR="00E15DE1">
              <w:rPr>
                <w:sz w:val="24"/>
                <w:szCs w:val="24"/>
              </w:rPr>
              <w:t>getMoved</w:t>
            </w:r>
            <w:proofErr w:type="spellEnd"/>
            <w:r w:rsidR="00E15DE1">
              <w:rPr>
                <w:sz w:val="24"/>
                <w:szCs w:val="24"/>
              </w:rPr>
              <w:t xml:space="preserve">() będzie odejmowała punkty mocy jednemu </w:t>
            </w:r>
            <w:proofErr w:type="spellStart"/>
            <w:r w:rsidR="00E15DE1">
              <w:rPr>
                <w:sz w:val="24"/>
                <w:szCs w:val="24"/>
              </w:rPr>
              <w:t>bakuganowi</w:t>
            </w:r>
            <w:proofErr w:type="spellEnd"/>
            <w:r w:rsidR="00E15DE1">
              <w:rPr>
                <w:sz w:val="24"/>
                <w:szCs w:val="24"/>
              </w:rPr>
              <w:t xml:space="preserve"> i dodawała drugiemu.</w:t>
            </w:r>
          </w:p>
        </w:tc>
      </w:tr>
      <w:tr w:rsidR="00501CCA" w:rsidRPr="00E10A1C" w14:paraId="5E21C98E" w14:textId="77777777" w:rsidTr="00E401C7">
        <w:tc>
          <w:tcPr>
            <w:tcW w:w="4151" w:type="dxa"/>
          </w:tcPr>
          <w:p w14:paraId="179CC247" w14:textId="77777777" w:rsidR="00501CCA" w:rsidRDefault="00501CCA" w:rsidP="00E401C7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489FBC22" w14:textId="77777777" w:rsidR="00501CCA" w:rsidRDefault="00E15DE1" w:rsidP="00E401C7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Zabranie</w:t>
            </w:r>
          </w:p>
          <w:p w14:paraId="73D5E845" w14:textId="56F9E5F0" w:rsidR="00E13CDE" w:rsidRPr="00E13CDE" w:rsidRDefault="00E13CDE" w:rsidP="00E401C7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Obszarowe/Pojedyncze</w:t>
            </w:r>
          </w:p>
        </w:tc>
        <w:tc>
          <w:tcPr>
            <w:tcW w:w="4191" w:type="dxa"/>
          </w:tcPr>
          <w:p w14:paraId="703C8E08" w14:textId="628A14F1" w:rsidR="00E15DE1" w:rsidRPr="00E10A1C" w:rsidRDefault="00E15DE1" w:rsidP="00E15DE1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Oznacza to, że funkcja np. </w:t>
            </w:r>
            <w:proofErr w:type="spellStart"/>
            <w:r>
              <w:rPr>
                <w:sz w:val="24"/>
                <w:szCs w:val="24"/>
              </w:rPr>
              <w:t>attack</w:t>
            </w:r>
            <w:proofErr w:type="spellEnd"/>
            <w:r>
              <w:rPr>
                <w:sz w:val="24"/>
                <w:szCs w:val="24"/>
              </w:rPr>
              <w:t xml:space="preserve">() ma za zadanie </w:t>
            </w:r>
            <w:r w:rsidR="00E13CDE">
              <w:rPr>
                <w:sz w:val="24"/>
                <w:szCs w:val="24"/>
              </w:rPr>
              <w:t>zaatakować</w:t>
            </w:r>
            <w:r>
              <w:rPr>
                <w:sz w:val="24"/>
                <w:szCs w:val="24"/>
              </w:rPr>
              <w:t xml:space="preserve"> danego </w:t>
            </w:r>
            <w:proofErr w:type="spellStart"/>
            <w:r>
              <w:rPr>
                <w:sz w:val="24"/>
                <w:szCs w:val="24"/>
              </w:rPr>
              <w:t>bakugana</w:t>
            </w:r>
            <w:proofErr w:type="spellEnd"/>
            <w:r>
              <w:rPr>
                <w:sz w:val="24"/>
                <w:szCs w:val="24"/>
              </w:rPr>
              <w:t xml:space="preserve"> poprzez zabranie mu pewnej liczby punktów. </w:t>
            </w:r>
          </w:p>
        </w:tc>
      </w:tr>
      <w:tr w:rsidR="00501CCA" w:rsidRPr="00E10A1C" w14:paraId="0E651EFA" w14:textId="77777777" w:rsidTr="00E401C7">
        <w:tc>
          <w:tcPr>
            <w:tcW w:w="4151" w:type="dxa"/>
          </w:tcPr>
          <w:p w14:paraId="513E4824" w14:textId="77777777" w:rsidR="00501CCA" w:rsidRDefault="00501CCA" w:rsidP="00E401C7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E9CB223" w14:textId="77777777" w:rsidR="00501CCA" w:rsidRDefault="00E15DE1" w:rsidP="00E401C7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Otrzymanie</w:t>
            </w:r>
          </w:p>
          <w:p w14:paraId="5D627B12" w14:textId="65A1B3E6" w:rsidR="00E13CDE" w:rsidRPr="00E13CDE" w:rsidRDefault="00E13CDE" w:rsidP="00E401C7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Pojedyncze/Sojusznicze</w:t>
            </w:r>
          </w:p>
        </w:tc>
        <w:tc>
          <w:tcPr>
            <w:tcW w:w="4191" w:type="dxa"/>
          </w:tcPr>
          <w:p w14:paraId="26185442" w14:textId="1453569D" w:rsidR="00501CCA" w:rsidRPr="00E10A1C" w:rsidRDefault="00446A71" w:rsidP="00E401C7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Oznacza to, że istnieje pewna funkcja np. </w:t>
            </w:r>
            <w:proofErr w:type="spellStart"/>
            <w:r>
              <w:rPr>
                <w:sz w:val="24"/>
                <w:szCs w:val="24"/>
              </w:rPr>
              <w:t>getPower</w:t>
            </w:r>
            <w:proofErr w:type="spellEnd"/>
            <w:r>
              <w:rPr>
                <w:sz w:val="24"/>
                <w:szCs w:val="24"/>
              </w:rPr>
              <w:t xml:space="preserve">(), która będzie wzmacniała/leczyła </w:t>
            </w:r>
            <w:proofErr w:type="spellStart"/>
            <w:r>
              <w:rPr>
                <w:sz w:val="24"/>
                <w:szCs w:val="24"/>
              </w:rPr>
              <w:t>bakugany</w:t>
            </w:r>
            <w:proofErr w:type="spellEnd"/>
            <w:r>
              <w:rPr>
                <w:sz w:val="24"/>
                <w:szCs w:val="24"/>
              </w:rPr>
              <w:t xml:space="preserve"> o wartość.</w:t>
            </w:r>
          </w:p>
        </w:tc>
      </w:tr>
      <w:tr w:rsidR="00446A71" w:rsidRPr="00E10A1C" w14:paraId="171563B5" w14:textId="77777777" w:rsidTr="00E401C7">
        <w:tc>
          <w:tcPr>
            <w:tcW w:w="4151" w:type="dxa"/>
          </w:tcPr>
          <w:p w14:paraId="3C63415F" w14:textId="77777777" w:rsidR="00446A71" w:rsidRDefault="00C638B0" w:rsidP="00446A71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Anulowanie</w:t>
            </w:r>
          </w:p>
          <w:p w14:paraId="0D9B5A90" w14:textId="31BA17EF" w:rsidR="00E13CDE" w:rsidRPr="00E13CDE" w:rsidRDefault="00E13CDE" w:rsidP="00446A71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Pojedyncze</w:t>
            </w:r>
          </w:p>
        </w:tc>
        <w:tc>
          <w:tcPr>
            <w:tcW w:w="4191" w:type="dxa"/>
          </w:tcPr>
          <w:p w14:paraId="55F0BC71" w14:textId="77777777" w:rsidR="00446A71" w:rsidRDefault="003F5466" w:rsidP="00E401C7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Potrzebna jest zmienna będąca flagą np.</w:t>
            </w:r>
          </w:p>
          <w:p w14:paraId="1BEE112B" w14:textId="27684C84" w:rsidR="003F5466" w:rsidRDefault="003F5466" w:rsidP="00E401C7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is_blocking</w:t>
            </w:r>
            <w:proofErr w:type="spellEnd"/>
            <w:r w:rsidR="00FA247F">
              <w:rPr>
                <w:sz w:val="24"/>
                <w:szCs w:val="24"/>
              </w:rPr>
              <w:t>.</w:t>
            </w:r>
          </w:p>
        </w:tc>
      </w:tr>
    </w:tbl>
    <w:p w14:paraId="7EABEFF4" w14:textId="595E88C7" w:rsidR="00501CCA" w:rsidRPr="00FE323D" w:rsidRDefault="00DA2BDA" w:rsidP="00FE323D">
      <w:pPr>
        <w:rPr>
          <w:sz w:val="28"/>
          <w:szCs w:val="28"/>
        </w:rPr>
      </w:pPr>
      <w:r w:rsidRPr="00FE323D">
        <w:rPr>
          <w:sz w:val="28"/>
          <w:szCs w:val="28"/>
        </w:rPr>
        <w:lastRenderedPageBreak/>
        <w:t xml:space="preserve"> </w:t>
      </w:r>
    </w:p>
    <w:sectPr w:rsidR="00501CCA" w:rsidRPr="00FE3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1696B"/>
    <w:multiLevelType w:val="hybridMultilevel"/>
    <w:tmpl w:val="13B8C34C"/>
    <w:lvl w:ilvl="0" w:tplc="8E12B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A04DF"/>
    <w:multiLevelType w:val="hybridMultilevel"/>
    <w:tmpl w:val="105A925C"/>
    <w:lvl w:ilvl="0" w:tplc="8EE43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26043">
    <w:abstractNumId w:val="1"/>
  </w:num>
  <w:num w:numId="2" w16cid:durableId="51696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54"/>
    <w:rsid w:val="00071FC8"/>
    <w:rsid w:val="00242254"/>
    <w:rsid w:val="00300A08"/>
    <w:rsid w:val="003E0192"/>
    <w:rsid w:val="003F5466"/>
    <w:rsid w:val="00446A71"/>
    <w:rsid w:val="00501CCA"/>
    <w:rsid w:val="005629AD"/>
    <w:rsid w:val="00867E41"/>
    <w:rsid w:val="00AC43D3"/>
    <w:rsid w:val="00AE539D"/>
    <w:rsid w:val="00C638B0"/>
    <w:rsid w:val="00D01730"/>
    <w:rsid w:val="00DA2BDA"/>
    <w:rsid w:val="00E10A1C"/>
    <w:rsid w:val="00E13CDE"/>
    <w:rsid w:val="00E15DE1"/>
    <w:rsid w:val="00EA652D"/>
    <w:rsid w:val="00FA247F"/>
    <w:rsid w:val="00FE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0D68"/>
  <w15:chartTrackingRefBased/>
  <w15:docId w15:val="{0320F306-CC39-40FB-B93F-0C94BD36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7E41"/>
    <w:pPr>
      <w:ind w:left="720"/>
      <w:contextualSpacing/>
    </w:pPr>
  </w:style>
  <w:style w:type="table" w:styleId="Tabela-Siatka">
    <w:name w:val="Table Grid"/>
    <w:basedOn w:val="Standardowy"/>
    <w:uiPriority w:val="39"/>
    <w:rsid w:val="00867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214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3</cp:revision>
  <dcterms:created xsi:type="dcterms:W3CDTF">2022-05-01T13:58:00Z</dcterms:created>
  <dcterms:modified xsi:type="dcterms:W3CDTF">2022-05-01T18:56:00Z</dcterms:modified>
</cp:coreProperties>
</file>