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639" w:type="dxa"/>
        <w:jc w:val="center"/>
        <w:tblCellMar>
          <w:left w:w="85" w:type="dxa"/>
          <w:right w:w="85" w:type="dxa"/>
        </w:tblCellMar>
        <w:tblLook w:val="0000" w:firstRow="0" w:lastRow="0" w:firstColumn="0" w:lastColumn="0" w:noHBand="0" w:noVBand="0"/>
      </w:tblPr>
      <w:tblGrid>
        <w:gridCol w:w="3969"/>
        <w:gridCol w:w="5670"/>
      </w:tblGrid>
      <w:tr w:rsidR="00EF1D5E" w:rsidRPr="00EF1D5E" w14:paraId="594DEEC6" w14:textId="77777777" w:rsidTr="008B6E7A">
        <w:trPr>
          <w:cantSplit/>
          <w:trHeight w:val="1134"/>
          <w:jc w:val="center"/>
        </w:trPr>
        <w:tc>
          <w:tcPr>
            <w:tcW w:w="3969" w:type="dxa"/>
          </w:tcPr>
          <w:p w14:paraId="2FDEA909" w14:textId="77777777" w:rsidR="00EF1D5E" w:rsidRPr="00EF1D5E" w:rsidRDefault="00EF1D5E" w:rsidP="008B6E7A">
            <w:pPr>
              <w:jc w:val="center"/>
              <w:rPr>
                <w:rFonts w:ascii="Times New Roman" w:hAnsi="Times New Roman"/>
                <w:sz w:val="26"/>
                <w:szCs w:val="24"/>
              </w:rPr>
            </w:pPr>
            <w:r w:rsidRPr="00EF1D5E">
              <w:rPr>
                <w:rFonts w:ascii="Times New Roman" w:hAnsi="Times New Roman"/>
                <w:sz w:val="26"/>
                <w:szCs w:val="24"/>
              </w:rPr>
              <w:t xml:space="preserve">CÔNG TY </w:t>
            </w:r>
          </w:p>
          <w:p w14:paraId="0C077EC9" w14:textId="77777777" w:rsidR="00EF1D5E" w:rsidRPr="00EF1D5E" w:rsidRDefault="00EF1D5E" w:rsidP="008B6E7A">
            <w:pPr>
              <w:jc w:val="center"/>
              <w:rPr>
                <w:rFonts w:ascii="Times New Roman" w:hAnsi="Times New Roman"/>
                <w:sz w:val="26"/>
                <w:szCs w:val="24"/>
              </w:rPr>
            </w:pPr>
            <w:r w:rsidRPr="00EF1D5E">
              <w:rPr>
                <w:rFonts w:ascii="Times New Roman" w:hAnsi="Times New Roman"/>
                <w:sz w:val="26"/>
                <w:szCs w:val="24"/>
              </w:rPr>
              <w:t>CÔNG NGHỆ THÔNG TIN VNPT</w:t>
            </w:r>
          </w:p>
          <w:p w14:paraId="1697A78F" w14:textId="27B4A510" w:rsidR="00EF1D5E" w:rsidRPr="00EF1D5E" w:rsidRDefault="00EF1D5E" w:rsidP="008B6E7A">
            <w:pPr>
              <w:jc w:val="center"/>
              <w:rPr>
                <w:rFonts w:ascii="Times New Roman" w:hAnsi="Times New Roman"/>
                <w:b/>
                <w:bCs/>
                <w:sz w:val="26"/>
                <w:szCs w:val="24"/>
              </w:rPr>
            </w:pPr>
            <w:r w:rsidRPr="00EF1D5E">
              <w:rPr>
                <w:rFonts w:ascii="Times New Roman" w:hAnsi="Times New Roman"/>
                <w:b/>
                <w:bCs/>
                <w:sz w:val="26"/>
                <w:szCs w:val="24"/>
              </w:rPr>
              <w:t>TRUNG TÂM</w:t>
            </w:r>
          </w:p>
          <w:p w14:paraId="5303D7D0" w14:textId="6BA1BD20" w:rsidR="00EF1D5E" w:rsidRPr="00EF1D5E" w:rsidRDefault="00EF1D5E" w:rsidP="008B6E7A">
            <w:pPr>
              <w:jc w:val="center"/>
              <w:rPr>
                <w:rFonts w:ascii="Times New Roman" w:hAnsi="Times New Roman"/>
                <w:b/>
                <w:sz w:val="26"/>
                <w:szCs w:val="24"/>
              </w:rPr>
            </w:pPr>
            <w:r w:rsidRPr="00EF1D5E">
              <w:rPr>
                <w:rFonts w:ascii="Times New Roman" w:hAnsi="Times New Roman"/>
                <w:b/>
                <w:bCs/>
                <w:sz w:val="26"/>
                <w:szCs w:val="24"/>
              </w:rPr>
              <w:t>ĐIỆN TOÁN ĐÁM MÂY</w:t>
            </w:r>
          </w:p>
        </w:tc>
        <w:tc>
          <w:tcPr>
            <w:tcW w:w="5670" w:type="dxa"/>
          </w:tcPr>
          <w:p w14:paraId="557B2F9C" w14:textId="77777777" w:rsidR="00EF1D5E" w:rsidRPr="00EF1D5E" w:rsidRDefault="00EF1D5E" w:rsidP="008B6E7A">
            <w:pPr>
              <w:jc w:val="center"/>
              <w:rPr>
                <w:rFonts w:ascii="Times New Roman" w:hAnsi="Times New Roman"/>
                <w:b/>
                <w:sz w:val="26"/>
                <w:szCs w:val="24"/>
              </w:rPr>
            </w:pPr>
            <w:r w:rsidRPr="00EF1D5E">
              <w:rPr>
                <w:rFonts w:ascii="Times New Roman" w:hAnsi="Times New Roman"/>
                <w:b/>
                <w:sz w:val="26"/>
                <w:szCs w:val="24"/>
              </w:rPr>
              <w:t>CỘNG HOÀ XÃ HỘI CHỦ NGHĨA VIỆT NAM</w:t>
            </w:r>
          </w:p>
          <w:p w14:paraId="71DE66D5" w14:textId="77777777" w:rsidR="00EF1D5E" w:rsidRPr="00EF1D5E" w:rsidRDefault="00EF1D5E" w:rsidP="008B6E7A">
            <w:pPr>
              <w:jc w:val="center"/>
              <w:rPr>
                <w:rFonts w:ascii="Times New Roman" w:hAnsi="Times New Roman"/>
                <w:b/>
                <w:sz w:val="26"/>
                <w:szCs w:val="24"/>
              </w:rPr>
            </w:pPr>
            <w:r w:rsidRPr="00EF1D5E">
              <w:rPr>
                <w:rFonts w:ascii="Times New Roman" w:hAnsi="Times New Roman"/>
                <w:b/>
                <w:sz w:val="26"/>
                <w:szCs w:val="24"/>
              </w:rPr>
              <w:t>Độc lập - Tự do - Hạnh phúc</w:t>
            </w:r>
          </w:p>
          <w:p w14:paraId="7C1C008C" w14:textId="77777777" w:rsidR="00EF1D5E" w:rsidRPr="00EF1D5E" w:rsidRDefault="00EF1D5E" w:rsidP="008B6E7A">
            <w:pPr>
              <w:jc w:val="center"/>
              <w:rPr>
                <w:rFonts w:ascii="Times New Roman" w:hAnsi="Times New Roman"/>
                <w:b/>
                <w:sz w:val="26"/>
                <w:szCs w:val="24"/>
              </w:rPr>
            </w:pPr>
            <w:r w:rsidRPr="00EF1D5E">
              <w:rPr>
                <w:rFonts w:ascii="Times New Roman" w:hAnsi="Times New Roman"/>
                <w:b/>
                <w:noProof/>
                <w:sz w:val="26"/>
                <w:szCs w:val="24"/>
              </w:rPr>
              <mc:AlternateContent>
                <mc:Choice Requires="wps">
                  <w:drawing>
                    <wp:anchor distT="0" distB="0" distL="114300" distR="114300" simplePos="0" relativeHeight="251661312" behindDoc="0" locked="0" layoutInCell="1" allowOverlap="1" wp14:anchorId="624AF531" wp14:editId="70AD3629">
                      <wp:simplePos x="0" y="0"/>
                      <wp:positionH relativeFrom="margin">
                        <wp:align>center</wp:align>
                      </wp:positionH>
                      <wp:positionV relativeFrom="paragraph">
                        <wp:posOffset>7620</wp:posOffset>
                      </wp:positionV>
                      <wp:extent cx="1966768" cy="0"/>
                      <wp:effectExtent l="0" t="0" r="33655"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6676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19A58E" id="Straight Connector 4" o:spid="_x0000_s1026" style="position:absolute;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6pt" to="154.8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">
                      <w10:wrap anchorx="margin"/>
                    </v:line>
                  </w:pict>
                </mc:Fallback>
              </mc:AlternateContent>
            </w:r>
          </w:p>
        </w:tc>
      </w:tr>
      <w:tr w:rsidR="00EF1D5E" w:rsidRPr="00EF1D5E" w14:paraId="006AAB8E" w14:textId="77777777" w:rsidTr="008B6E7A">
        <w:trPr>
          <w:cantSplit/>
          <w:jc w:val="center"/>
        </w:trPr>
        <w:tc>
          <w:tcPr>
            <w:tcW w:w="3969" w:type="dxa"/>
          </w:tcPr>
          <w:p w14:paraId="787E351A" w14:textId="36E16864" w:rsidR="00C85527" w:rsidRDefault="00C85527" w:rsidP="008B6E7A">
            <w:pPr>
              <w:outlineLvl w:val="4"/>
              <w:rPr>
                <w:rFonts w:ascii="Times New Roman" w:hAnsi="Times New Roman"/>
                <w:sz w:val="26"/>
                <w:szCs w:val="24"/>
                <w:lang w:val="en-GB"/>
              </w:rPr>
            </w:pPr>
            <w:r w:rsidRPr="00EF1D5E">
              <w:rPr>
                <w:rFonts w:ascii="Times New Roman" w:hAnsi="Times New Roman"/>
                <w:b/>
                <w:bCs/>
                <w:noProof/>
                <w:sz w:val="26"/>
                <w:szCs w:val="24"/>
              </w:rPr>
              <mc:AlternateContent>
                <mc:Choice Requires="wps">
                  <w:drawing>
                    <wp:anchor distT="0" distB="0" distL="114300" distR="114300" simplePos="0" relativeHeight="251662336" behindDoc="0" locked="0" layoutInCell="1" allowOverlap="1" wp14:anchorId="17440E74" wp14:editId="25832066">
                      <wp:simplePos x="0" y="0"/>
                      <wp:positionH relativeFrom="column">
                        <wp:posOffset>441960</wp:posOffset>
                      </wp:positionH>
                      <wp:positionV relativeFrom="paragraph">
                        <wp:posOffset>33655</wp:posOffset>
                      </wp:positionV>
                      <wp:extent cx="1590675" cy="0"/>
                      <wp:effectExtent l="0" t="0" r="0" b="0"/>
                      <wp:wrapNone/>
                      <wp:docPr id="1175377895" name="Straight Connector 1"/>
                      <wp:cNvGraphicFramePr/>
                      <a:graphic xmlns:a="http://schemas.openxmlformats.org/drawingml/2006/main">
                        <a:graphicData uri="http://schemas.microsoft.com/office/word/2010/wordprocessingShape">
                          <wps:wsp>
                            <wps:cNvCnPr/>
                            <wps:spPr>
                              <a:xfrm>
                                <a:off x="0" y="0"/>
                                <a:ext cx="1590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282A7A"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pt,2.65pt" to="160.0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" strokecolor="black [3200]" strokeweight=".5pt">
                      <v:stroke joinstyle="miter"/>
                    </v:line>
                  </w:pict>
                </mc:Fallback>
              </mc:AlternateContent>
            </w:r>
            <w:r w:rsidR="00EF1D5E" w:rsidRPr="00EF1D5E">
              <w:rPr>
                <w:rFonts w:ascii="Times New Roman" w:hAnsi="Times New Roman"/>
                <w:sz w:val="26"/>
                <w:szCs w:val="24"/>
                <w:lang w:val="en-GB"/>
              </w:rPr>
              <w:t xml:space="preserve">         </w:t>
            </w:r>
          </w:p>
          <w:p w14:paraId="1DCDFBC5" w14:textId="5D92E620" w:rsidR="00EF1D5E" w:rsidRPr="00EF1D5E" w:rsidRDefault="00EF1D5E" w:rsidP="008B6E7A">
            <w:pPr>
              <w:outlineLvl w:val="4"/>
              <w:rPr>
                <w:rFonts w:ascii="Times New Roman" w:hAnsi="Times New Roman"/>
                <w:sz w:val="26"/>
                <w:szCs w:val="24"/>
                <w:lang w:val="en-GB"/>
              </w:rPr>
            </w:pPr>
            <w:r w:rsidRPr="00EF1D5E">
              <w:rPr>
                <w:rFonts w:ascii="Times New Roman" w:hAnsi="Times New Roman"/>
                <w:sz w:val="26"/>
                <w:szCs w:val="24"/>
                <w:lang w:val="en-GB"/>
              </w:rPr>
              <w:t xml:space="preserve"> </w:t>
            </w:r>
            <w:r w:rsidR="00C85527">
              <w:rPr>
                <w:rFonts w:ascii="Times New Roman" w:hAnsi="Times New Roman"/>
                <w:sz w:val="26"/>
                <w:szCs w:val="24"/>
                <w:lang w:val="en-GB"/>
              </w:rPr>
              <w:t xml:space="preserve">            </w:t>
            </w:r>
            <w:r w:rsidRPr="00EF1D5E">
              <w:rPr>
                <w:rFonts w:ascii="Times New Roman" w:hAnsi="Times New Roman"/>
                <w:sz w:val="26"/>
                <w:szCs w:val="24"/>
                <w:lang w:val="en-GB"/>
              </w:rPr>
              <w:t xml:space="preserve">Số: </w:t>
            </w:r>
          </w:p>
        </w:tc>
        <w:tc>
          <w:tcPr>
            <w:tcW w:w="5670" w:type="dxa"/>
          </w:tcPr>
          <w:p w14:paraId="0240863E" w14:textId="77777777" w:rsidR="00EF1D5E" w:rsidRPr="00EF1D5E" w:rsidRDefault="00EF1D5E" w:rsidP="008B6E7A">
            <w:pPr>
              <w:jc w:val="center"/>
              <w:rPr>
                <w:rFonts w:ascii="Times New Roman" w:hAnsi="Times New Roman"/>
                <w:i/>
                <w:sz w:val="26"/>
                <w:szCs w:val="24"/>
              </w:rPr>
            </w:pPr>
            <w:r w:rsidRPr="00EF1D5E">
              <w:rPr>
                <w:rFonts w:ascii="Times New Roman" w:hAnsi="Times New Roman"/>
                <w:i/>
                <w:sz w:val="26"/>
                <w:szCs w:val="24"/>
              </w:rPr>
              <w:t xml:space="preserve">Hà Nội, ngày    tháng    năm  </w:t>
            </w:r>
          </w:p>
        </w:tc>
      </w:tr>
    </w:tbl>
    <w:p w14:paraId="67407878" w14:textId="2E382B83" w:rsidR="009328E7" w:rsidRPr="007558C0" w:rsidRDefault="009328E7" w:rsidP="00AA2F4C">
      <w:pPr>
        <w:pStyle w:val="BodyText"/>
        <w:tabs>
          <w:tab w:val="left" w:pos="2990"/>
        </w:tabs>
        <w:spacing w:line="276" w:lineRule="auto"/>
        <w:jc w:val="center"/>
        <w:rPr>
          <w:rFonts w:ascii="Times New Roman" w:hAnsi="Times New Roman"/>
          <w:sz w:val="22"/>
        </w:rPr>
      </w:pPr>
    </w:p>
    <w:p w14:paraId="677DD493" w14:textId="6150F234" w:rsidR="00EF1D5E" w:rsidRDefault="00EF1D5E" w:rsidP="00EF1D5E">
      <w:pPr>
        <w:pStyle w:val="BodyText"/>
        <w:tabs>
          <w:tab w:val="left" w:pos="2990"/>
        </w:tabs>
        <w:spacing w:line="276" w:lineRule="auto"/>
        <w:rPr>
          <w:rFonts w:ascii="Times New Roman" w:hAnsi="Times New Roman"/>
          <w:sz w:val="16"/>
        </w:rPr>
      </w:pPr>
    </w:p>
    <w:p w14:paraId="0486590B" w14:textId="77777777" w:rsidR="00EF1D5E" w:rsidRPr="007558C0" w:rsidRDefault="00EF1D5E" w:rsidP="007A3A08">
      <w:pPr>
        <w:pStyle w:val="BodyText"/>
        <w:tabs>
          <w:tab w:val="left" w:pos="2990"/>
        </w:tabs>
        <w:spacing w:line="276" w:lineRule="auto"/>
        <w:rPr>
          <w:rFonts w:ascii="Times New Roman" w:hAnsi="Times New Roman"/>
          <w:sz w:val="16"/>
        </w:rPr>
      </w:pPr>
    </w:p>
    <w:p w14:paraId="5199054A" w14:textId="77777777" w:rsidR="002E0AE5" w:rsidRPr="00AF0488" w:rsidRDefault="002E0AE5" w:rsidP="002E0AE5">
      <w:pPr>
        <w:pStyle w:val="BodyText"/>
        <w:spacing w:before="120" w:after="120" w:line="276" w:lineRule="auto"/>
        <w:contextualSpacing/>
        <w:jc w:val="center"/>
        <w:rPr>
          <w:rFonts w:ascii="Times New Roman" w:hAnsi="Times New Roman"/>
          <w:b/>
          <w:szCs w:val="28"/>
        </w:rPr>
      </w:pPr>
      <w:r w:rsidRPr="00AF0488">
        <w:rPr>
          <w:rFonts w:ascii="Times New Roman" w:hAnsi="Times New Roman"/>
          <w:b/>
          <w:szCs w:val="28"/>
        </w:rPr>
        <w:t>BÁO CÁO</w:t>
      </w:r>
    </w:p>
    <w:p w14:paraId="766CD86C" w14:textId="6513992B" w:rsidR="002E0AE5" w:rsidRPr="00E433CF" w:rsidRDefault="005F02A9" w:rsidP="002E0AE5">
      <w:pPr>
        <w:pStyle w:val="BodyText"/>
        <w:spacing w:before="120" w:after="120" w:line="276" w:lineRule="auto"/>
        <w:contextualSpacing/>
        <w:jc w:val="center"/>
        <w:rPr>
          <w:rFonts w:ascii="Times New Roman" w:hAnsi="Times New Roman"/>
          <w:b/>
          <w:bCs/>
          <w:szCs w:val="28"/>
        </w:rPr>
      </w:pPr>
      <w:r w:rsidRPr="00EF1D5E">
        <w:rPr>
          <w:rFonts w:ascii="Times New Roman" w:hAnsi="Times New Roman"/>
          <w:b/>
          <w:noProof/>
          <w:sz w:val="26"/>
          <w:szCs w:val="24"/>
        </w:rPr>
        <mc:AlternateContent>
          <mc:Choice Requires="wps">
            <w:drawing>
              <wp:anchor distT="0" distB="0" distL="114300" distR="114300" simplePos="0" relativeHeight="251664384" behindDoc="0" locked="0" layoutInCell="1" allowOverlap="1" wp14:anchorId="1812BF2F" wp14:editId="3B69A745">
                <wp:simplePos x="0" y="0"/>
                <wp:positionH relativeFrom="margin">
                  <wp:posOffset>2057400</wp:posOffset>
                </wp:positionH>
                <wp:positionV relativeFrom="paragraph">
                  <wp:posOffset>301625</wp:posOffset>
                </wp:positionV>
                <wp:extent cx="1966595"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665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7F23AA" id="Straight Connector 2" o:spid="_x0000_s1026" style="position:absolute;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62pt,23.75pt" to="316.8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">
                <w10:wrap anchorx="margin"/>
              </v:line>
            </w:pict>
          </mc:Fallback>
        </mc:AlternateContent>
      </w:r>
      <w:r w:rsidR="002E0AE5" w:rsidRPr="00E433CF">
        <w:rPr>
          <w:rFonts w:ascii="Times New Roman" w:hAnsi="Times New Roman"/>
          <w:b/>
          <w:bCs/>
          <w:szCs w:val="28"/>
        </w:rPr>
        <w:t>V</w:t>
      </w:r>
      <w:r w:rsidR="002E0AE5">
        <w:rPr>
          <w:rFonts w:ascii="Times New Roman" w:hAnsi="Times New Roman"/>
          <w:b/>
          <w:bCs/>
          <w:szCs w:val="28"/>
        </w:rPr>
        <w:t>/v</w:t>
      </w:r>
      <w:r w:rsidR="002E0AE5" w:rsidRPr="00E433CF">
        <w:rPr>
          <w:rFonts w:ascii="Times New Roman" w:hAnsi="Times New Roman"/>
          <w:b/>
          <w:bCs/>
          <w:szCs w:val="28"/>
        </w:rPr>
        <w:t xml:space="preserve"> </w:t>
      </w:r>
      <w:r w:rsidR="00142B3A">
        <w:rPr>
          <w:rFonts w:ascii="Times New Roman" w:hAnsi="Times New Roman"/>
          <w:b/>
          <w:bCs/>
          <w:szCs w:val="28"/>
        </w:rPr>
        <w:t xml:space="preserve">Hoàn thành </w:t>
      </w:r>
      <w:r w:rsidR="002E0AE5" w:rsidRPr="00E433CF">
        <w:rPr>
          <w:rFonts w:ascii="Times New Roman" w:hAnsi="Times New Roman"/>
          <w:b/>
          <w:bCs/>
          <w:szCs w:val="28"/>
        </w:rPr>
        <w:t xml:space="preserve">thay controller </w:t>
      </w:r>
      <w:r w:rsidR="002E0AE5">
        <w:rPr>
          <w:rFonts w:ascii="Times New Roman" w:hAnsi="Times New Roman"/>
          <w:b/>
          <w:bCs/>
          <w:szCs w:val="28"/>
        </w:rPr>
        <w:t xml:space="preserve">lỗi của </w:t>
      </w:r>
      <w:r w:rsidR="002E0AE5" w:rsidRPr="00E433CF">
        <w:rPr>
          <w:rFonts w:ascii="Times New Roman" w:hAnsi="Times New Roman"/>
          <w:b/>
          <w:bCs/>
          <w:szCs w:val="28"/>
        </w:rPr>
        <w:t>tủ đĩa G700 BE1</w:t>
      </w:r>
      <w:r w:rsidR="002E0AE5">
        <w:rPr>
          <w:rFonts w:ascii="Times New Roman" w:hAnsi="Times New Roman"/>
          <w:b/>
          <w:bCs/>
          <w:szCs w:val="28"/>
        </w:rPr>
        <w:t>1</w:t>
      </w:r>
      <w:r w:rsidR="002E0AE5" w:rsidRPr="00E433CF">
        <w:rPr>
          <w:rFonts w:ascii="Times New Roman" w:hAnsi="Times New Roman"/>
          <w:b/>
          <w:bCs/>
          <w:szCs w:val="28"/>
        </w:rPr>
        <w:t xml:space="preserve"> hệ thống </w:t>
      </w:r>
      <w:r w:rsidR="002E0AE5">
        <w:rPr>
          <w:rFonts w:ascii="Times New Roman" w:hAnsi="Times New Roman"/>
          <w:b/>
          <w:bCs/>
          <w:szCs w:val="28"/>
        </w:rPr>
        <w:t>Đ</w:t>
      </w:r>
      <w:r w:rsidR="002E0AE5" w:rsidRPr="00E433CF">
        <w:rPr>
          <w:rFonts w:ascii="Times New Roman" w:hAnsi="Times New Roman"/>
          <w:b/>
          <w:bCs/>
          <w:szCs w:val="28"/>
        </w:rPr>
        <w:t>HSXKD</w:t>
      </w:r>
    </w:p>
    <w:p w14:paraId="6DE7E2DD" w14:textId="582D15E7" w:rsidR="002E0AE5" w:rsidRDefault="002E0AE5" w:rsidP="002E0AE5">
      <w:pPr>
        <w:pStyle w:val="ListParagraph"/>
        <w:tabs>
          <w:tab w:val="left" w:pos="567"/>
        </w:tabs>
        <w:spacing w:before="120" w:after="200" w:line="360" w:lineRule="auto"/>
        <w:ind w:left="930"/>
        <w:jc w:val="center"/>
        <w:rPr>
          <w:szCs w:val="28"/>
          <w:highlight w:val="white"/>
        </w:rPr>
      </w:pPr>
    </w:p>
    <w:p w14:paraId="50E76E44" w14:textId="6E26F1FA" w:rsidR="00BB6F4C" w:rsidRPr="002E0AE5" w:rsidRDefault="002E0AE5" w:rsidP="002E0AE5">
      <w:pPr>
        <w:pStyle w:val="ListParagraph"/>
        <w:tabs>
          <w:tab w:val="left" w:pos="567"/>
        </w:tabs>
        <w:spacing w:before="120" w:after="200" w:line="360" w:lineRule="auto"/>
        <w:ind w:left="930"/>
        <w:jc w:val="center"/>
        <w:rPr>
          <w:sz w:val="32"/>
          <w:szCs w:val="32"/>
          <w:lang w:val="en-GB"/>
        </w:rPr>
      </w:pPr>
      <w:r w:rsidRPr="002E0AE5">
        <w:rPr>
          <w:sz w:val="28"/>
          <w:szCs w:val="32"/>
          <w:highlight w:val="white"/>
        </w:rPr>
        <w:t xml:space="preserve">Kính gửi: </w:t>
      </w:r>
      <w:r w:rsidR="00142B3A">
        <w:rPr>
          <w:sz w:val="28"/>
          <w:szCs w:val="32"/>
        </w:rPr>
        <w:t>Ban Tổng giám đốc</w:t>
      </w:r>
      <w:r w:rsidRPr="002E0AE5">
        <w:rPr>
          <w:sz w:val="28"/>
          <w:szCs w:val="32"/>
        </w:rPr>
        <w:t xml:space="preserve"> Công ty VNPT-IT</w:t>
      </w:r>
    </w:p>
    <w:p w14:paraId="5A6FC481" w14:textId="337BF358" w:rsidR="00E433CF" w:rsidRPr="008361EA" w:rsidRDefault="004A70FD" w:rsidP="004A70FD">
      <w:pPr>
        <w:tabs>
          <w:tab w:val="left" w:pos="567"/>
        </w:tabs>
        <w:spacing w:before="120" w:after="200" w:line="360" w:lineRule="auto"/>
        <w:ind w:left="540"/>
        <w:jc w:val="both"/>
        <w:rPr>
          <w:b/>
          <w:sz w:val="30"/>
          <w:szCs w:val="30"/>
        </w:rPr>
      </w:pPr>
      <w:r>
        <w:rPr>
          <w:szCs w:val="28"/>
          <w:lang w:val="en-GB"/>
        </w:rPr>
        <w:tab/>
      </w:r>
      <w:r w:rsidR="00E433CF" w:rsidRPr="008361EA">
        <w:rPr>
          <w:szCs w:val="28"/>
          <w:lang w:val="en-GB"/>
        </w:rPr>
        <w:t>Ngày 22/07/2025, để đảm bảo an toàn cho các hệ thống ảo hóa ĐHSXKD tại IDC Nam Thăng Long, Trung tâm Điện toán đám mây đã thực hiện thay thiết bị controller cho tủ đĩa Hitachi G700</w:t>
      </w:r>
      <w:r w:rsidR="00562EF7" w:rsidRPr="008361EA">
        <w:rPr>
          <w:szCs w:val="28"/>
          <w:lang w:val="en-GB"/>
        </w:rPr>
        <w:t xml:space="preserve"> BE</w:t>
      </w:r>
      <w:r w:rsidR="00586148" w:rsidRPr="008361EA">
        <w:rPr>
          <w:szCs w:val="28"/>
          <w:lang w:val="en-GB"/>
        </w:rPr>
        <w:t>11</w:t>
      </w:r>
      <w:r w:rsidR="00E433CF" w:rsidRPr="008361EA">
        <w:rPr>
          <w:szCs w:val="28"/>
          <w:lang w:val="en-GB"/>
        </w:rPr>
        <w:t xml:space="preserve">, </w:t>
      </w:r>
      <w:r w:rsidR="00D75DFE">
        <w:rPr>
          <w:szCs w:val="28"/>
          <w:lang w:val="en-GB"/>
        </w:rPr>
        <w:t>T</w:t>
      </w:r>
      <w:r w:rsidR="00E433CF" w:rsidRPr="008361EA">
        <w:rPr>
          <w:szCs w:val="28"/>
          <w:lang w:val="en-GB"/>
        </w:rPr>
        <w:t>rung tâm Điện toán đám mây xin báo cáo kết quả như sau:</w:t>
      </w:r>
    </w:p>
    <w:p w14:paraId="0BDB9B14" w14:textId="5EFC7025" w:rsidR="00E433CF" w:rsidRPr="00E433CF" w:rsidRDefault="00E51478" w:rsidP="00E433CF">
      <w:pPr>
        <w:pStyle w:val="ListParagraph"/>
        <w:numPr>
          <w:ilvl w:val="0"/>
          <w:numId w:val="4"/>
        </w:numPr>
        <w:tabs>
          <w:tab w:val="left" w:pos="567"/>
        </w:tabs>
        <w:spacing w:before="120" w:after="200" w:line="360" w:lineRule="auto"/>
        <w:jc w:val="both"/>
        <w:rPr>
          <w:b/>
          <w:sz w:val="28"/>
          <w:szCs w:val="28"/>
        </w:rPr>
      </w:pPr>
      <w:r w:rsidRPr="00AF0488">
        <w:rPr>
          <w:b/>
          <w:sz w:val="28"/>
          <w:szCs w:val="28"/>
        </w:rPr>
        <w:t xml:space="preserve">Hiện trạng </w:t>
      </w:r>
      <w:r w:rsidR="00EF1D5E" w:rsidRPr="00AF0488">
        <w:rPr>
          <w:b/>
          <w:sz w:val="28"/>
          <w:szCs w:val="28"/>
        </w:rPr>
        <w:t xml:space="preserve">tủ đĩa Hitachi G700 </w:t>
      </w:r>
      <w:r w:rsidR="00E433CF">
        <w:rPr>
          <w:b/>
          <w:sz w:val="28"/>
          <w:szCs w:val="28"/>
        </w:rPr>
        <w:t xml:space="preserve">BE </w:t>
      </w:r>
      <w:r w:rsidR="00586148">
        <w:rPr>
          <w:b/>
          <w:sz w:val="28"/>
          <w:szCs w:val="28"/>
        </w:rPr>
        <w:t xml:space="preserve">11 </w:t>
      </w:r>
      <w:r w:rsidR="00EF1D5E" w:rsidRPr="00AF0488">
        <w:rPr>
          <w:b/>
          <w:sz w:val="28"/>
          <w:szCs w:val="28"/>
        </w:rPr>
        <w:t xml:space="preserve">thuộc </w:t>
      </w:r>
      <w:r w:rsidRPr="00AF0488">
        <w:rPr>
          <w:b/>
          <w:sz w:val="28"/>
          <w:szCs w:val="28"/>
        </w:rPr>
        <w:t>h</w:t>
      </w:r>
      <w:r w:rsidR="0044625F" w:rsidRPr="00AF0488">
        <w:rPr>
          <w:b/>
          <w:sz w:val="28"/>
          <w:szCs w:val="28"/>
        </w:rPr>
        <w:t>ệ thống ảo hóa ĐHSXKD</w:t>
      </w:r>
      <w:r w:rsidR="0020656B" w:rsidRPr="00AF0488">
        <w:rPr>
          <w:b/>
          <w:sz w:val="28"/>
          <w:szCs w:val="28"/>
        </w:rPr>
        <w:t xml:space="preserve"> </w:t>
      </w:r>
      <w:r w:rsidR="00EF1D5E" w:rsidRPr="00AF0488">
        <w:rPr>
          <w:b/>
          <w:sz w:val="28"/>
          <w:szCs w:val="28"/>
        </w:rPr>
        <w:t>NTL</w:t>
      </w:r>
    </w:p>
    <w:p w14:paraId="60ADF3F2" w14:textId="10060940" w:rsidR="00EF1D5E" w:rsidRPr="00F26250" w:rsidRDefault="00EF1D5E" w:rsidP="00F26250">
      <w:pPr>
        <w:pStyle w:val="ListParagraph"/>
        <w:numPr>
          <w:ilvl w:val="0"/>
          <w:numId w:val="3"/>
        </w:numPr>
        <w:tabs>
          <w:tab w:val="left" w:pos="567"/>
        </w:tabs>
        <w:spacing w:before="120" w:after="200" w:line="360" w:lineRule="auto"/>
        <w:jc w:val="both"/>
        <w:rPr>
          <w:sz w:val="28"/>
          <w:szCs w:val="28"/>
        </w:rPr>
      </w:pPr>
      <w:r w:rsidRPr="00AF0488">
        <w:rPr>
          <w:sz w:val="28"/>
          <w:szCs w:val="28"/>
        </w:rPr>
        <w:t>Hệ thống tủ đĩa Hitachi G700 BE1</w:t>
      </w:r>
      <w:r w:rsidR="00586148">
        <w:rPr>
          <w:sz w:val="28"/>
          <w:szCs w:val="28"/>
        </w:rPr>
        <w:t>1</w:t>
      </w:r>
      <w:r w:rsidRPr="00AF0488">
        <w:rPr>
          <w:sz w:val="28"/>
          <w:szCs w:val="28"/>
        </w:rPr>
        <w:t xml:space="preserve"> thuộc hệ thống ảo hóa ĐHSXKD NTL đang cung cấp nhiều máy chủ ảo cho nhiều hệ thống CNTT của Tập đoàn. Hệ thống bao gồm 2 controller chạy active-active để đảm bảo hiệu năng cho hệ thống. Thời điểm </w:t>
      </w:r>
      <w:r w:rsidR="00301805" w:rsidRPr="00AF0488">
        <w:rPr>
          <w:sz w:val="28"/>
          <w:szCs w:val="28"/>
        </w:rPr>
        <w:t xml:space="preserve">sáng </w:t>
      </w:r>
      <w:r w:rsidRPr="00AF0488">
        <w:rPr>
          <w:sz w:val="28"/>
          <w:szCs w:val="28"/>
        </w:rPr>
        <w:t>22/7/2025 đã xảy ra lỗi 1 Controller dẫn đến hiệu năng hệ thống bị giảm. Để đảm bảo hiệu năng của hệ thống</w:t>
      </w:r>
      <w:r w:rsidR="00301805" w:rsidRPr="00AF0488">
        <w:rPr>
          <w:sz w:val="28"/>
          <w:szCs w:val="28"/>
        </w:rPr>
        <w:t>, 9h sáng cùng ngày</w:t>
      </w:r>
      <w:r w:rsidRPr="00AF0488">
        <w:rPr>
          <w:sz w:val="28"/>
          <w:szCs w:val="28"/>
        </w:rPr>
        <w:t xml:space="preserve"> Trung tâm Điện toán đám mây đã phối hợp cùng </w:t>
      </w:r>
      <w:r w:rsidR="00E433CF">
        <w:rPr>
          <w:sz w:val="28"/>
          <w:szCs w:val="28"/>
        </w:rPr>
        <w:t>S</w:t>
      </w:r>
      <w:r w:rsidR="00A25A26">
        <w:rPr>
          <w:sz w:val="28"/>
          <w:szCs w:val="28"/>
        </w:rPr>
        <w:t>VT</w:t>
      </w:r>
      <w:r w:rsidRPr="00AF0488">
        <w:rPr>
          <w:sz w:val="28"/>
          <w:szCs w:val="28"/>
        </w:rPr>
        <w:t>ech thay thế controller mới</w:t>
      </w:r>
      <w:r w:rsidR="00A25A26">
        <w:rPr>
          <w:sz w:val="28"/>
          <w:szCs w:val="28"/>
        </w:rPr>
        <w:t xml:space="preserve"> theo gói HTKT </w:t>
      </w:r>
      <w:r w:rsidR="00F26250">
        <w:rPr>
          <w:sz w:val="28"/>
          <w:szCs w:val="28"/>
        </w:rPr>
        <w:t>thuộc hợp đồng “</w:t>
      </w:r>
      <w:r w:rsidR="00F26250" w:rsidRPr="00F26250">
        <w:rPr>
          <w:sz w:val="28"/>
          <w:szCs w:val="28"/>
        </w:rPr>
        <w:t xml:space="preserve">hợp </w:t>
      </w:r>
      <w:r w:rsidR="00F26250" w:rsidRPr="00F26250">
        <w:rPr>
          <w:rFonts w:hint="eastAsia"/>
          <w:sz w:val="28"/>
          <w:szCs w:val="28"/>
        </w:rPr>
        <w:t>đ</w:t>
      </w:r>
      <w:r w:rsidR="00F26250" w:rsidRPr="00F26250">
        <w:rPr>
          <w:sz w:val="28"/>
          <w:szCs w:val="28"/>
        </w:rPr>
        <w:t>ồng số 041-2025/VNPT IT-SVTECH</w:t>
      </w:r>
      <w:r w:rsidR="00F26250" w:rsidRPr="00F26250">
        <w:rPr>
          <w:szCs w:val="28"/>
        </w:rPr>
        <w:t>”</w:t>
      </w:r>
      <w:r w:rsidR="00301805" w:rsidRPr="00F26250">
        <w:rPr>
          <w:szCs w:val="28"/>
        </w:rPr>
        <w:t xml:space="preserve">. </w:t>
      </w:r>
      <w:r w:rsidR="00301805" w:rsidRPr="00F26250">
        <w:rPr>
          <w:sz w:val="28"/>
          <w:szCs w:val="28"/>
        </w:rPr>
        <w:t xml:space="preserve">Đến 12h30p </w:t>
      </w:r>
      <w:r w:rsidR="00AF0488" w:rsidRPr="00F26250">
        <w:rPr>
          <w:sz w:val="28"/>
          <w:szCs w:val="28"/>
        </w:rPr>
        <w:t xml:space="preserve">đã thay thế xong controller, </w:t>
      </w:r>
      <w:r w:rsidR="00301805" w:rsidRPr="00F26250">
        <w:rPr>
          <w:sz w:val="28"/>
          <w:szCs w:val="28"/>
        </w:rPr>
        <w:t>sau khi thay thế hệ thống đã hoạt động ổn định.</w:t>
      </w:r>
    </w:p>
    <w:p w14:paraId="23A18534" w14:textId="3C012161" w:rsidR="00301805" w:rsidRPr="00AF0488" w:rsidRDefault="00301805" w:rsidP="006D7A39">
      <w:pPr>
        <w:pStyle w:val="BodyText"/>
        <w:spacing w:before="120" w:after="120" w:line="276" w:lineRule="auto"/>
        <w:ind w:left="1080"/>
        <w:contextualSpacing/>
        <w:rPr>
          <w:rFonts w:ascii="Times New Roman" w:hAnsi="Times New Roman"/>
          <w:bCs/>
          <w:szCs w:val="28"/>
        </w:rPr>
      </w:pPr>
      <w:r w:rsidRPr="00AF0488">
        <w:rPr>
          <w:noProof/>
          <w:szCs w:val="28"/>
        </w:rPr>
        <w:lastRenderedPageBreak/>
        <w:drawing>
          <wp:inline distT="0" distB="0" distL="0" distR="0" wp14:anchorId="51877B4B" wp14:editId="0C5BE231">
            <wp:extent cx="5248910" cy="21907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56779" cy="2194034"/>
                    </a:xfrm>
                    <a:prstGeom prst="rect">
                      <a:avLst/>
                    </a:prstGeom>
                  </pic:spPr>
                </pic:pic>
              </a:graphicData>
            </a:graphic>
          </wp:inline>
        </w:drawing>
      </w:r>
    </w:p>
    <w:p w14:paraId="2C94F611" w14:textId="77777777" w:rsidR="00AF0488" w:rsidRPr="00AF0488" w:rsidRDefault="00AF0488" w:rsidP="00AF0488">
      <w:pPr>
        <w:pStyle w:val="ListParagraph"/>
        <w:numPr>
          <w:ilvl w:val="0"/>
          <w:numId w:val="3"/>
        </w:numPr>
        <w:tabs>
          <w:tab w:val="left" w:pos="567"/>
        </w:tabs>
        <w:spacing w:before="120" w:after="200" w:line="360" w:lineRule="auto"/>
        <w:jc w:val="both"/>
        <w:rPr>
          <w:sz w:val="28"/>
          <w:szCs w:val="28"/>
          <w:lang w:val="en-GB"/>
        </w:rPr>
      </w:pPr>
      <w:r w:rsidRPr="00AF0488">
        <w:rPr>
          <w:sz w:val="28"/>
          <w:szCs w:val="28"/>
          <w:lang w:val="en-GB"/>
        </w:rPr>
        <w:t>Controller mới đã đồng bộ xong cấu hình và đi vào hoạt động bình thường: nhận đủ thông tin các thành phần như RAM, Cache, Pin, có I/O read/write.</w:t>
      </w:r>
    </w:p>
    <w:p w14:paraId="69B0B39A" w14:textId="77777777" w:rsidR="00AF0488" w:rsidRPr="00AF0488" w:rsidRDefault="00AF0488" w:rsidP="00AF0488">
      <w:pPr>
        <w:pStyle w:val="ListParagraph"/>
        <w:numPr>
          <w:ilvl w:val="0"/>
          <w:numId w:val="3"/>
        </w:numPr>
        <w:tabs>
          <w:tab w:val="left" w:pos="567"/>
        </w:tabs>
        <w:spacing w:before="120" w:after="200" w:line="360" w:lineRule="auto"/>
        <w:jc w:val="both"/>
        <w:rPr>
          <w:sz w:val="28"/>
          <w:szCs w:val="28"/>
          <w:lang w:val="en-GB"/>
        </w:rPr>
      </w:pPr>
      <w:r w:rsidRPr="00AF0488">
        <w:rPr>
          <w:sz w:val="28"/>
          <w:szCs w:val="28"/>
          <w:lang w:val="en-GB"/>
        </w:rPr>
        <w:t>Không xuất hiện cảnh báo lỗi trên tủ đĩa.</w:t>
      </w:r>
    </w:p>
    <w:p w14:paraId="43710350" w14:textId="260AF486" w:rsidR="00AF0488" w:rsidRPr="006D7A39" w:rsidRDefault="00AF0488" w:rsidP="006D7A39">
      <w:pPr>
        <w:pStyle w:val="ListParagraph"/>
        <w:numPr>
          <w:ilvl w:val="0"/>
          <w:numId w:val="3"/>
        </w:numPr>
        <w:tabs>
          <w:tab w:val="left" w:pos="567"/>
        </w:tabs>
        <w:spacing w:before="120" w:after="200" w:line="360" w:lineRule="auto"/>
        <w:jc w:val="both"/>
        <w:rPr>
          <w:sz w:val="28"/>
          <w:szCs w:val="28"/>
          <w:lang w:val="en-GB"/>
        </w:rPr>
      </w:pPr>
      <w:r w:rsidRPr="00AF0488">
        <w:rPr>
          <w:sz w:val="28"/>
          <w:szCs w:val="28"/>
          <w:lang w:val="en-GB"/>
        </w:rPr>
        <w:t>Các hệ thống sử dụng tủ đĩa không bị downtime trước/trong và sau quá trình thay thế.</w:t>
      </w:r>
    </w:p>
    <w:p w14:paraId="4F14D1F5" w14:textId="77777777" w:rsidR="00AF0488" w:rsidRPr="00AF0488" w:rsidRDefault="00AF0488" w:rsidP="00AF0488">
      <w:pPr>
        <w:pStyle w:val="ListParagraph"/>
        <w:numPr>
          <w:ilvl w:val="0"/>
          <w:numId w:val="4"/>
        </w:numPr>
        <w:tabs>
          <w:tab w:val="left" w:pos="567"/>
        </w:tabs>
        <w:spacing w:before="120" w:after="200" w:line="360" w:lineRule="auto"/>
        <w:jc w:val="both"/>
        <w:rPr>
          <w:b/>
          <w:bCs/>
          <w:sz w:val="28"/>
          <w:szCs w:val="28"/>
          <w:lang w:val="en-GB"/>
        </w:rPr>
      </w:pPr>
      <w:r w:rsidRPr="00AF0488">
        <w:rPr>
          <w:b/>
          <w:bCs/>
          <w:sz w:val="28"/>
          <w:szCs w:val="28"/>
          <w:lang w:val="en-GB"/>
        </w:rPr>
        <w:t>Các phát sinh trong quá trình thay thế:</w:t>
      </w:r>
    </w:p>
    <w:p w14:paraId="6CC79345" w14:textId="09A8FEE8" w:rsidR="00AF0488" w:rsidRPr="00AF0488" w:rsidRDefault="00AF0488" w:rsidP="00AF0488">
      <w:pPr>
        <w:pStyle w:val="ListParagraph"/>
        <w:numPr>
          <w:ilvl w:val="0"/>
          <w:numId w:val="3"/>
        </w:numPr>
        <w:tabs>
          <w:tab w:val="left" w:pos="567"/>
        </w:tabs>
        <w:spacing w:before="120" w:after="200" w:line="360" w:lineRule="auto"/>
        <w:jc w:val="both"/>
        <w:rPr>
          <w:b/>
          <w:bCs/>
          <w:sz w:val="28"/>
          <w:szCs w:val="28"/>
          <w:lang w:val="en-GB"/>
        </w:rPr>
      </w:pPr>
      <w:r w:rsidRPr="00AF0488">
        <w:rPr>
          <w:sz w:val="28"/>
          <w:szCs w:val="28"/>
          <w:lang w:val="en-GB"/>
        </w:rPr>
        <w:t>Không phát sinh lỗi trong quá trình thay thế.</w:t>
      </w:r>
    </w:p>
    <w:p w14:paraId="64EDEEA0" w14:textId="77777777" w:rsidR="00AF0488" w:rsidRPr="00CD606E" w:rsidRDefault="00AF0488" w:rsidP="00301805">
      <w:pPr>
        <w:pStyle w:val="BodyText"/>
        <w:spacing w:before="120" w:after="120" w:line="276" w:lineRule="auto"/>
        <w:ind w:left="720" w:firstLine="360"/>
        <w:contextualSpacing/>
        <w:rPr>
          <w:rFonts w:ascii="Times New Roman" w:hAnsi="Times New Roman"/>
          <w:sz w:val="26"/>
          <w:szCs w:val="26"/>
        </w:rPr>
      </w:pPr>
    </w:p>
    <w:tbl>
      <w:tblPr>
        <w:tblpPr w:leftFromText="180" w:rightFromText="180" w:vertAnchor="text" w:horzAnchor="margin" w:tblpXSpec="center" w:tblpY="283"/>
        <w:tblW w:w="9038" w:type="dxa"/>
        <w:tblLayout w:type="fixed"/>
        <w:tblLook w:val="04A0" w:firstRow="1" w:lastRow="0" w:firstColumn="1" w:lastColumn="0" w:noHBand="0" w:noVBand="1"/>
      </w:tblPr>
      <w:tblGrid>
        <w:gridCol w:w="6237"/>
        <w:gridCol w:w="2801"/>
      </w:tblGrid>
      <w:tr w:rsidR="005F100B" w:rsidRPr="00301805" w14:paraId="310B486C" w14:textId="6D6E3AD7" w:rsidTr="00BA6821">
        <w:tc>
          <w:tcPr>
            <w:tcW w:w="6237" w:type="dxa"/>
          </w:tcPr>
          <w:p w14:paraId="4AC4D42E" w14:textId="77777777" w:rsidR="007F2FCA" w:rsidRDefault="007F2FCA"/>
          <w:tbl>
            <w:tblPr>
              <w:tblW w:w="9923" w:type="dxa"/>
              <w:tblLayout w:type="fixed"/>
              <w:tblLook w:val="0000" w:firstRow="0" w:lastRow="0" w:firstColumn="0" w:lastColumn="0" w:noHBand="0" w:noVBand="0"/>
            </w:tblPr>
            <w:tblGrid>
              <w:gridCol w:w="4962"/>
              <w:gridCol w:w="4961"/>
            </w:tblGrid>
            <w:tr w:rsidR="00301805" w:rsidRPr="00301805" w14:paraId="78F4EBD3" w14:textId="77777777" w:rsidTr="008B6E7A">
              <w:trPr>
                <w:trHeight w:val="2332"/>
              </w:trPr>
              <w:tc>
                <w:tcPr>
                  <w:tcW w:w="4962" w:type="dxa"/>
                </w:tcPr>
                <w:p w14:paraId="388D6B57" w14:textId="77777777" w:rsidR="00301805" w:rsidRPr="007F2FCA" w:rsidRDefault="00301805" w:rsidP="008361EA">
                  <w:pPr>
                    <w:framePr w:hSpace="180" w:wrap="around" w:vAnchor="text" w:hAnchor="margin" w:xAlign="center" w:y="283"/>
                    <w:rPr>
                      <w:rFonts w:ascii="Times New Roman" w:hAnsi="Times New Roman"/>
                      <w:b/>
                      <w:i/>
                      <w:sz w:val="24"/>
                      <w:szCs w:val="24"/>
                    </w:rPr>
                  </w:pPr>
                  <w:r w:rsidRPr="007F2FCA">
                    <w:rPr>
                      <w:rFonts w:ascii="Times New Roman" w:hAnsi="Times New Roman"/>
                      <w:b/>
                      <w:i/>
                      <w:sz w:val="24"/>
                      <w:szCs w:val="24"/>
                    </w:rPr>
                    <w:t>Nơi nhận:</w:t>
                  </w:r>
                </w:p>
                <w:p w14:paraId="245BB33C" w14:textId="77777777" w:rsidR="00301805" w:rsidRPr="00D959C8" w:rsidRDefault="00301805" w:rsidP="008361EA">
                  <w:pPr>
                    <w:framePr w:hSpace="180" w:wrap="around" w:vAnchor="text" w:hAnchor="margin" w:xAlign="center" w:y="283"/>
                    <w:rPr>
                      <w:rFonts w:ascii="Times New Roman" w:hAnsi="Times New Roman"/>
                      <w:bCs/>
                      <w:iCs/>
                      <w:sz w:val="24"/>
                      <w:szCs w:val="24"/>
                    </w:rPr>
                  </w:pPr>
                  <w:r w:rsidRPr="00D959C8">
                    <w:rPr>
                      <w:rFonts w:ascii="Times New Roman" w:hAnsi="Times New Roman"/>
                      <w:b/>
                      <w:iCs/>
                      <w:sz w:val="24"/>
                      <w:szCs w:val="24"/>
                    </w:rPr>
                    <w:t xml:space="preserve">- </w:t>
                  </w:r>
                  <w:r w:rsidRPr="00D959C8">
                    <w:rPr>
                      <w:rFonts w:ascii="Times New Roman" w:hAnsi="Times New Roman"/>
                      <w:bCs/>
                      <w:iCs/>
                      <w:sz w:val="24"/>
                      <w:szCs w:val="24"/>
                    </w:rPr>
                    <w:t>Như trên;</w:t>
                  </w:r>
                </w:p>
                <w:p w14:paraId="6CF7DB56" w14:textId="77777777" w:rsidR="00301805" w:rsidRPr="00D959C8" w:rsidRDefault="00301805" w:rsidP="008361EA">
                  <w:pPr>
                    <w:framePr w:hSpace="180" w:wrap="around" w:vAnchor="text" w:hAnchor="margin" w:xAlign="center" w:y="283"/>
                    <w:rPr>
                      <w:rFonts w:ascii="Times New Roman" w:hAnsi="Times New Roman"/>
                      <w:bCs/>
                      <w:iCs/>
                      <w:sz w:val="24"/>
                      <w:szCs w:val="24"/>
                    </w:rPr>
                  </w:pPr>
                  <w:r w:rsidRPr="00D959C8">
                    <w:rPr>
                      <w:rFonts w:ascii="Times New Roman" w:hAnsi="Times New Roman"/>
                      <w:bCs/>
                      <w:iCs/>
                      <w:sz w:val="24"/>
                      <w:szCs w:val="24"/>
                    </w:rPr>
                    <w:t>- Ban TGĐ (để báo cáo);</w:t>
                  </w:r>
                </w:p>
                <w:p w14:paraId="7BA66A93" w14:textId="77777777" w:rsidR="00301805" w:rsidRDefault="00301805" w:rsidP="008361EA">
                  <w:pPr>
                    <w:framePr w:hSpace="180" w:wrap="around" w:vAnchor="text" w:hAnchor="margin" w:xAlign="center" w:y="283"/>
                    <w:rPr>
                      <w:rFonts w:ascii="Times New Roman" w:hAnsi="Times New Roman"/>
                      <w:bCs/>
                      <w:iCs/>
                      <w:sz w:val="24"/>
                      <w:szCs w:val="24"/>
                    </w:rPr>
                  </w:pPr>
                  <w:r w:rsidRPr="00D959C8">
                    <w:rPr>
                      <w:rFonts w:ascii="Times New Roman" w:hAnsi="Times New Roman"/>
                      <w:bCs/>
                      <w:iCs/>
                      <w:sz w:val="24"/>
                      <w:szCs w:val="24"/>
                    </w:rPr>
                    <w:t>- Các TTGP (để p/h);</w:t>
                  </w:r>
                </w:p>
                <w:p w14:paraId="6C18F8CB" w14:textId="4469AB03" w:rsidR="00DD6385" w:rsidRPr="00D959C8" w:rsidRDefault="00DD6385" w:rsidP="008361EA">
                  <w:pPr>
                    <w:framePr w:hSpace="180" w:wrap="around" w:vAnchor="text" w:hAnchor="margin" w:xAlign="center" w:y="283"/>
                    <w:rPr>
                      <w:rFonts w:ascii="Times New Roman" w:hAnsi="Times New Roman"/>
                      <w:bCs/>
                      <w:iCs/>
                      <w:sz w:val="24"/>
                      <w:szCs w:val="24"/>
                    </w:rPr>
                  </w:pPr>
                  <w:r>
                    <w:rPr>
                      <w:rFonts w:ascii="Times New Roman" w:hAnsi="Times New Roman"/>
                      <w:bCs/>
                      <w:iCs/>
                      <w:sz w:val="24"/>
                      <w:szCs w:val="24"/>
                    </w:rPr>
                    <w:t xml:space="preserve">- Giám đốc </w:t>
                  </w:r>
                  <w:r w:rsidR="001D00E1">
                    <w:rPr>
                      <w:rFonts w:ascii="Times New Roman" w:hAnsi="Times New Roman"/>
                      <w:bCs/>
                      <w:iCs/>
                      <w:sz w:val="24"/>
                      <w:szCs w:val="24"/>
                    </w:rPr>
                    <w:t>TT Cloud (để b/c);</w:t>
                  </w:r>
                </w:p>
                <w:p w14:paraId="3A537ED1" w14:textId="21373EC4" w:rsidR="00301805" w:rsidRPr="00D959C8" w:rsidRDefault="00301805" w:rsidP="008361EA">
                  <w:pPr>
                    <w:framePr w:hSpace="180" w:wrap="around" w:vAnchor="text" w:hAnchor="margin" w:xAlign="center" w:y="283"/>
                    <w:rPr>
                      <w:rFonts w:ascii="Times New Roman" w:hAnsi="Times New Roman"/>
                      <w:bCs/>
                      <w:iCs/>
                      <w:sz w:val="24"/>
                      <w:szCs w:val="24"/>
                    </w:rPr>
                  </w:pPr>
                  <w:r w:rsidRPr="00D959C8">
                    <w:rPr>
                      <w:rFonts w:ascii="Times New Roman" w:hAnsi="Times New Roman"/>
                      <w:bCs/>
                      <w:iCs/>
                      <w:sz w:val="24"/>
                      <w:szCs w:val="24"/>
                    </w:rPr>
                    <w:t>- Lưu VT, Cloud</w:t>
                  </w:r>
                  <w:r w:rsidR="001D00E1">
                    <w:rPr>
                      <w:rFonts w:ascii="Times New Roman" w:hAnsi="Times New Roman"/>
                      <w:bCs/>
                      <w:iCs/>
                      <w:sz w:val="24"/>
                      <w:szCs w:val="24"/>
                    </w:rPr>
                    <w:t>, VH-TK</w:t>
                  </w:r>
                  <w:r w:rsidRPr="00D959C8">
                    <w:rPr>
                      <w:rFonts w:ascii="Times New Roman" w:hAnsi="Times New Roman"/>
                      <w:bCs/>
                      <w:iCs/>
                      <w:sz w:val="24"/>
                      <w:szCs w:val="24"/>
                    </w:rPr>
                    <w:t>.</w:t>
                  </w:r>
                </w:p>
                <w:p w14:paraId="3034E3AE" w14:textId="77777777" w:rsidR="00301805" w:rsidRPr="00301805" w:rsidRDefault="00301805" w:rsidP="008361EA">
                  <w:pPr>
                    <w:framePr w:hSpace="180" w:wrap="around" w:vAnchor="text" w:hAnchor="margin" w:xAlign="center" w:y="283"/>
                    <w:rPr>
                      <w:rFonts w:ascii="Times New Roman" w:hAnsi="Times New Roman"/>
                      <w:b/>
                      <w:i/>
                      <w:sz w:val="22"/>
                      <w:szCs w:val="22"/>
                    </w:rPr>
                  </w:pPr>
                </w:p>
                <w:tbl>
                  <w:tblPr>
                    <w:tblW w:w="3152" w:type="dxa"/>
                    <w:tblLayout w:type="fixed"/>
                    <w:tblLook w:val="04A0" w:firstRow="1" w:lastRow="0" w:firstColumn="1" w:lastColumn="0" w:noHBand="0" w:noVBand="1"/>
                  </w:tblPr>
                  <w:tblGrid>
                    <w:gridCol w:w="3152"/>
                  </w:tblGrid>
                  <w:tr w:rsidR="00301805" w:rsidRPr="00301805" w14:paraId="7F6A5051" w14:textId="77777777" w:rsidTr="008B6E7A">
                    <w:tc>
                      <w:tcPr>
                        <w:tcW w:w="3152" w:type="dxa"/>
                        <w:shd w:val="clear" w:color="auto" w:fill="FFFFFF"/>
                      </w:tcPr>
                      <w:p w14:paraId="780F562F" w14:textId="35F78689" w:rsidR="00301805" w:rsidRPr="00301805" w:rsidRDefault="00301805" w:rsidP="008361EA">
                        <w:pPr>
                          <w:framePr w:hSpace="180" w:wrap="around" w:vAnchor="text" w:hAnchor="margin" w:xAlign="center" w:y="283"/>
                          <w:rPr>
                            <w:rFonts w:ascii="Times New Roman" w:hAnsi="Times New Roman"/>
                            <w:b/>
                            <w:sz w:val="22"/>
                            <w:szCs w:val="22"/>
                          </w:rPr>
                        </w:pPr>
                        <w:r w:rsidRPr="00301805">
                          <w:rPr>
                            <w:rFonts w:ascii="Times New Roman" w:hAnsi="Times New Roman"/>
                            <w:b/>
                            <w:sz w:val="22"/>
                            <w:szCs w:val="22"/>
                          </w:rPr>
                          <w:t>Số eOffice:</w:t>
                        </w:r>
                        <w:r w:rsidRPr="00301805">
                          <w:rPr>
                            <w:rFonts w:ascii="Times New Roman" w:hAnsi="Times New Roman"/>
                            <w:sz w:val="22"/>
                            <w:szCs w:val="22"/>
                          </w:rPr>
                          <w:t xml:space="preserve"> </w:t>
                        </w:r>
                        <w:r>
                          <w:rPr>
                            <w:rFonts w:ascii="Times New Roman" w:hAnsi="Times New Roman"/>
                            <w:b/>
                            <w:sz w:val="22"/>
                            <w:szCs w:val="22"/>
                          </w:rPr>
                          <w:t xml:space="preserve"> </w:t>
                        </w:r>
                        <w:r w:rsidR="00EB1F2E">
                          <w:t xml:space="preserve"> </w:t>
                        </w:r>
                        <w:r w:rsidR="00452596" w:rsidRPr="00452596">
                          <w:rPr>
                            <w:rFonts w:ascii="Times New Roman" w:hAnsi="Times New Roman"/>
                            <w:b/>
                            <w:sz w:val="22"/>
                            <w:szCs w:val="22"/>
                          </w:rPr>
                          <w:t>608896</w:t>
                        </w:r>
                        <w:r>
                          <w:rPr>
                            <w:rFonts w:ascii="Times New Roman" w:hAnsi="Times New Roman"/>
                            <w:b/>
                            <w:sz w:val="22"/>
                            <w:szCs w:val="22"/>
                          </w:rPr>
                          <w:t xml:space="preserve"> </w:t>
                        </w:r>
                        <w:r w:rsidRPr="00301805">
                          <w:rPr>
                            <w:rFonts w:ascii="Times New Roman" w:hAnsi="Times New Roman"/>
                            <w:b/>
                            <w:sz w:val="22"/>
                            <w:szCs w:val="22"/>
                          </w:rPr>
                          <w:t>/VBKS</w:t>
                        </w:r>
                      </w:p>
                    </w:tc>
                  </w:tr>
                </w:tbl>
                <w:p w14:paraId="2C982E62" w14:textId="77777777" w:rsidR="00301805" w:rsidRPr="00301805" w:rsidRDefault="00301805" w:rsidP="008361EA">
                  <w:pPr>
                    <w:framePr w:hSpace="180" w:wrap="around" w:vAnchor="text" w:hAnchor="margin" w:xAlign="center" w:y="283"/>
                    <w:rPr>
                      <w:rFonts w:ascii="Times New Roman" w:hAnsi="Times New Roman"/>
                      <w:b/>
                      <w:i/>
                      <w:sz w:val="20"/>
                    </w:rPr>
                  </w:pPr>
                </w:p>
              </w:tc>
              <w:tc>
                <w:tcPr>
                  <w:tcW w:w="4961" w:type="dxa"/>
                </w:tcPr>
                <w:p w14:paraId="65384249" w14:textId="77777777" w:rsidR="00301805" w:rsidRPr="00301805" w:rsidRDefault="00301805" w:rsidP="008361EA">
                  <w:pPr>
                    <w:framePr w:hSpace="180" w:wrap="around" w:vAnchor="text" w:hAnchor="margin" w:xAlign="center" w:y="283"/>
                    <w:ind w:right="-1"/>
                    <w:jc w:val="center"/>
                    <w:rPr>
                      <w:rFonts w:ascii="Times New Roman" w:hAnsi="Times New Roman"/>
                      <w:b/>
                      <w:spacing w:val="-6"/>
                      <w:sz w:val="20"/>
                    </w:rPr>
                  </w:pPr>
                  <w:r w:rsidRPr="00301805">
                    <w:rPr>
                      <w:rFonts w:ascii="Times New Roman" w:hAnsi="Times New Roman"/>
                      <w:b/>
                      <w:spacing w:val="-6"/>
                      <w:sz w:val="20"/>
                    </w:rPr>
                    <w:t>PHÓ GIÁM ĐỐC</w:t>
                  </w:r>
                </w:p>
                <w:p w14:paraId="3A53DECF" w14:textId="77777777" w:rsidR="00301805" w:rsidRPr="00301805" w:rsidRDefault="00301805" w:rsidP="008361EA">
                  <w:pPr>
                    <w:framePr w:hSpace="180" w:wrap="around" w:vAnchor="text" w:hAnchor="margin" w:xAlign="center" w:y="283"/>
                    <w:ind w:right="-1"/>
                    <w:jc w:val="center"/>
                    <w:rPr>
                      <w:rFonts w:ascii="Times New Roman" w:hAnsi="Times New Roman"/>
                      <w:b/>
                      <w:spacing w:val="-6"/>
                      <w:sz w:val="20"/>
                    </w:rPr>
                  </w:pPr>
                </w:p>
                <w:p w14:paraId="3E978171" w14:textId="77777777" w:rsidR="00301805" w:rsidRPr="00301805" w:rsidRDefault="00301805" w:rsidP="008361EA">
                  <w:pPr>
                    <w:framePr w:hSpace="180" w:wrap="around" w:vAnchor="text" w:hAnchor="margin" w:xAlign="center" w:y="283"/>
                    <w:ind w:right="-1"/>
                    <w:jc w:val="center"/>
                    <w:rPr>
                      <w:rFonts w:ascii="Times New Roman" w:hAnsi="Times New Roman"/>
                      <w:b/>
                      <w:spacing w:val="-6"/>
                      <w:sz w:val="20"/>
                    </w:rPr>
                  </w:pPr>
                </w:p>
                <w:p w14:paraId="554DA883" w14:textId="77777777" w:rsidR="00301805" w:rsidRPr="00301805" w:rsidRDefault="00301805" w:rsidP="008361EA">
                  <w:pPr>
                    <w:framePr w:hSpace="180" w:wrap="around" w:vAnchor="text" w:hAnchor="margin" w:xAlign="center" w:y="283"/>
                    <w:ind w:right="-1"/>
                    <w:jc w:val="center"/>
                    <w:rPr>
                      <w:rFonts w:ascii="Times New Roman" w:hAnsi="Times New Roman"/>
                      <w:b/>
                      <w:spacing w:val="-6"/>
                      <w:sz w:val="20"/>
                    </w:rPr>
                  </w:pPr>
                </w:p>
                <w:p w14:paraId="1F4688FA" w14:textId="77777777" w:rsidR="00301805" w:rsidRPr="00301805" w:rsidRDefault="00301805" w:rsidP="008361EA">
                  <w:pPr>
                    <w:framePr w:hSpace="180" w:wrap="around" w:vAnchor="text" w:hAnchor="margin" w:xAlign="center" w:y="283"/>
                    <w:ind w:right="-1"/>
                    <w:jc w:val="center"/>
                    <w:rPr>
                      <w:rFonts w:ascii="Times New Roman" w:hAnsi="Times New Roman"/>
                      <w:b/>
                      <w:spacing w:val="-6"/>
                      <w:sz w:val="20"/>
                    </w:rPr>
                  </w:pPr>
                </w:p>
                <w:p w14:paraId="70019B0F" w14:textId="77777777" w:rsidR="00301805" w:rsidRPr="00301805" w:rsidRDefault="00301805" w:rsidP="008361EA">
                  <w:pPr>
                    <w:framePr w:hSpace="180" w:wrap="around" w:vAnchor="text" w:hAnchor="margin" w:xAlign="center" w:y="283"/>
                    <w:ind w:right="-1"/>
                    <w:jc w:val="center"/>
                    <w:rPr>
                      <w:rFonts w:ascii="Times New Roman" w:hAnsi="Times New Roman"/>
                      <w:b/>
                      <w:spacing w:val="-6"/>
                      <w:sz w:val="20"/>
                    </w:rPr>
                  </w:pPr>
                </w:p>
                <w:p w14:paraId="08A69027" w14:textId="77777777" w:rsidR="00301805" w:rsidRPr="00301805" w:rsidRDefault="00301805" w:rsidP="008361EA">
                  <w:pPr>
                    <w:framePr w:hSpace="180" w:wrap="around" w:vAnchor="text" w:hAnchor="margin" w:xAlign="center" w:y="283"/>
                    <w:ind w:right="-1"/>
                    <w:jc w:val="center"/>
                    <w:rPr>
                      <w:rFonts w:ascii="Times New Roman" w:hAnsi="Times New Roman"/>
                      <w:b/>
                      <w:spacing w:val="-6"/>
                      <w:sz w:val="20"/>
                    </w:rPr>
                  </w:pPr>
                  <w:r w:rsidRPr="00301805">
                    <w:rPr>
                      <w:rFonts w:ascii="Times New Roman" w:hAnsi="Times New Roman"/>
                      <w:b/>
                      <w:spacing w:val="-6"/>
                      <w:sz w:val="20"/>
                    </w:rPr>
                    <w:t>Vũ Thái Hưng</w:t>
                  </w:r>
                </w:p>
              </w:tc>
            </w:tr>
          </w:tbl>
          <w:p w14:paraId="26B60C86" w14:textId="7F7A612B" w:rsidR="005F100B" w:rsidRPr="00301805" w:rsidRDefault="005F100B" w:rsidP="00CD606E">
            <w:pPr>
              <w:spacing w:line="276" w:lineRule="auto"/>
              <w:rPr>
                <w:rFonts w:ascii="Times New Roman" w:hAnsi="Times New Roman"/>
                <w:b/>
                <w:sz w:val="20"/>
                <w:lang w:val="fr-FR"/>
              </w:rPr>
            </w:pPr>
          </w:p>
        </w:tc>
        <w:tc>
          <w:tcPr>
            <w:tcW w:w="2801" w:type="dxa"/>
          </w:tcPr>
          <w:p w14:paraId="78297F78" w14:textId="77777777" w:rsidR="00301805" w:rsidRPr="00301805" w:rsidRDefault="00301805" w:rsidP="00301805">
            <w:pPr>
              <w:ind w:right="-1"/>
              <w:jc w:val="center"/>
              <w:rPr>
                <w:rFonts w:ascii="Times New Roman" w:hAnsi="Times New Roman"/>
                <w:b/>
                <w:spacing w:val="-6"/>
                <w:szCs w:val="28"/>
              </w:rPr>
            </w:pPr>
            <w:r w:rsidRPr="00301805">
              <w:rPr>
                <w:rFonts w:ascii="Times New Roman" w:hAnsi="Times New Roman"/>
                <w:b/>
                <w:spacing w:val="-6"/>
                <w:szCs w:val="28"/>
              </w:rPr>
              <w:t>PHÓ GIÁM ĐỐC</w:t>
            </w:r>
          </w:p>
          <w:p w14:paraId="6B0C2803" w14:textId="77777777" w:rsidR="00301805" w:rsidRPr="00301805" w:rsidRDefault="00301805" w:rsidP="00301805">
            <w:pPr>
              <w:ind w:right="-1"/>
              <w:jc w:val="center"/>
              <w:rPr>
                <w:rFonts w:ascii="Times New Roman" w:hAnsi="Times New Roman"/>
                <w:b/>
                <w:spacing w:val="-6"/>
                <w:szCs w:val="28"/>
              </w:rPr>
            </w:pPr>
          </w:p>
          <w:p w14:paraId="4C67DA06" w14:textId="77777777" w:rsidR="00301805" w:rsidRPr="00301805" w:rsidRDefault="00301805" w:rsidP="00301805">
            <w:pPr>
              <w:ind w:right="-1"/>
              <w:jc w:val="center"/>
              <w:rPr>
                <w:rFonts w:ascii="Times New Roman" w:hAnsi="Times New Roman"/>
                <w:b/>
                <w:spacing w:val="-6"/>
                <w:szCs w:val="28"/>
              </w:rPr>
            </w:pPr>
          </w:p>
          <w:p w14:paraId="4723F76A" w14:textId="77777777" w:rsidR="00301805" w:rsidRPr="00301805" w:rsidRDefault="00301805" w:rsidP="00301805">
            <w:pPr>
              <w:ind w:right="-1"/>
              <w:jc w:val="center"/>
              <w:rPr>
                <w:rFonts w:ascii="Times New Roman" w:hAnsi="Times New Roman"/>
                <w:b/>
                <w:spacing w:val="-6"/>
                <w:szCs w:val="28"/>
              </w:rPr>
            </w:pPr>
          </w:p>
          <w:p w14:paraId="49D7722D" w14:textId="0A25D027" w:rsidR="00301805" w:rsidRDefault="00301805" w:rsidP="00301805">
            <w:pPr>
              <w:ind w:right="-1"/>
              <w:jc w:val="center"/>
              <w:rPr>
                <w:rFonts w:ascii="Times New Roman" w:hAnsi="Times New Roman"/>
                <w:b/>
                <w:spacing w:val="-6"/>
                <w:szCs w:val="28"/>
              </w:rPr>
            </w:pPr>
          </w:p>
          <w:p w14:paraId="69440BED" w14:textId="77777777" w:rsidR="00301805" w:rsidRPr="00301805" w:rsidRDefault="00301805" w:rsidP="00301805">
            <w:pPr>
              <w:ind w:right="-1"/>
              <w:jc w:val="center"/>
              <w:rPr>
                <w:rFonts w:ascii="Times New Roman" w:hAnsi="Times New Roman"/>
                <w:b/>
                <w:spacing w:val="-6"/>
                <w:szCs w:val="28"/>
              </w:rPr>
            </w:pPr>
          </w:p>
          <w:p w14:paraId="38D42EE3" w14:textId="728A6C4B" w:rsidR="005F100B" w:rsidRPr="00301805" w:rsidRDefault="00301805" w:rsidP="00301805">
            <w:pPr>
              <w:spacing w:line="276" w:lineRule="auto"/>
              <w:ind w:right="-1"/>
              <w:jc w:val="center"/>
              <w:rPr>
                <w:rFonts w:ascii="Times New Roman" w:hAnsi="Times New Roman"/>
                <w:b/>
                <w:bCs/>
                <w:spacing w:val="-6"/>
                <w:sz w:val="20"/>
                <w:lang w:val="en-US"/>
              </w:rPr>
            </w:pPr>
            <w:r w:rsidRPr="00301805">
              <w:rPr>
                <w:rFonts w:ascii="Times New Roman" w:hAnsi="Times New Roman"/>
                <w:b/>
                <w:spacing w:val="-6"/>
                <w:szCs w:val="28"/>
              </w:rPr>
              <w:t>Vũ Thái Hưng</w:t>
            </w:r>
          </w:p>
        </w:tc>
      </w:tr>
    </w:tbl>
    <w:p w14:paraId="1829E11F" w14:textId="77777777" w:rsidR="0021489D" w:rsidRPr="00301805" w:rsidRDefault="0021489D" w:rsidP="007E014E">
      <w:pPr>
        <w:spacing w:after="160" w:line="259" w:lineRule="auto"/>
        <w:rPr>
          <w:rFonts w:ascii="Times New Roman" w:hAnsi="Times New Roman"/>
          <w:vanish/>
          <w:sz w:val="22"/>
          <w:szCs w:val="22"/>
          <w:specVanish/>
        </w:rPr>
      </w:pPr>
    </w:p>
    <w:p w14:paraId="0FAB22C3" w14:textId="27E4CF93" w:rsidR="0021489D" w:rsidRPr="00301805" w:rsidRDefault="0021489D" w:rsidP="0021489D">
      <w:pPr>
        <w:rPr>
          <w:rFonts w:ascii="Times New Roman" w:hAnsi="Times New Roman"/>
          <w:sz w:val="22"/>
          <w:szCs w:val="22"/>
        </w:rPr>
      </w:pPr>
      <w:r w:rsidRPr="00301805">
        <w:rPr>
          <w:rFonts w:ascii="Times New Roman" w:hAnsi="Times New Roman"/>
          <w:sz w:val="22"/>
          <w:szCs w:val="22"/>
        </w:rPr>
        <w:t xml:space="preserve"> </w:t>
      </w:r>
    </w:p>
    <w:p w14:paraId="6059EFAF" w14:textId="6D6FE545" w:rsidR="00E241A6" w:rsidRDefault="005729E9" w:rsidP="005729E9">
      <w:pPr>
        <w:spacing w:after="160" w:line="259" w:lineRule="auto"/>
        <w:jc w:val="center"/>
        <w:rPr>
          <w:rFonts w:ascii="Times New Roman" w:hAnsi="Times New Roman"/>
          <w:b/>
          <w:szCs w:val="22"/>
        </w:rPr>
      </w:pPr>
      <w:r>
        <w:rPr>
          <w:rFonts w:ascii="Times New Roman" w:hAnsi="Times New Roman"/>
          <w:b/>
          <w:szCs w:val="22"/>
        </w:rPr>
        <w:t xml:space="preserve"> </w:t>
      </w:r>
    </w:p>
    <w:p w14:paraId="41BAAD97" w14:textId="77777777" w:rsidR="00EF1D5E" w:rsidRPr="00EF1D5E" w:rsidRDefault="00EF1D5E" w:rsidP="0021489D">
      <w:pPr>
        <w:jc w:val="center"/>
        <w:rPr>
          <w:rFonts w:ascii="Times New Roman" w:hAnsi="Times New Roman"/>
          <w:b/>
          <w:vanish/>
          <w:sz w:val="22"/>
          <w:szCs w:val="22"/>
          <w:specVanish/>
        </w:rPr>
      </w:pPr>
    </w:p>
    <w:p w14:paraId="52E56A63" w14:textId="1C3DDC67" w:rsidR="00EF1D5E" w:rsidRDefault="00EF1D5E">
      <w:pPr>
        <w:spacing w:after="160" w:line="259" w:lineRule="auto"/>
        <w:rPr>
          <w:rFonts w:ascii="Times New Roman" w:hAnsi="Times New Roman"/>
          <w:b/>
          <w:sz w:val="22"/>
          <w:szCs w:val="22"/>
        </w:rPr>
      </w:pPr>
    </w:p>
    <w:sectPr w:rsidR="00EF1D5E" w:rsidSect="00E241A6">
      <w:pgSz w:w="11900" w:h="16840" w:code="9"/>
      <w:pgMar w:top="900" w:right="1134" w:bottom="1134"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5"/>
    <w:multiLevelType w:val="singleLevel"/>
    <w:tmpl w:val="00000005"/>
    <w:name w:val="WW8Num5"/>
    <w:lvl w:ilvl="0">
      <w:start w:val="1"/>
      <w:numFmt w:val="decimal"/>
      <w:lvlText w:val="%1."/>
      <w:lvlJc w:val="left"/>
      <w:pPr>
        <w:tabs>
          <w:tab w:val="num" w:pos="600"/>
        </w:tabs>
        <w:ind w:left="1385" w:hanging="360"/>
      </w:pPr>
      <w:rPr>
        <w:rFonts w:ascii="Times New Roman" w:hAnsi="Times New Roman" w:cs="Times New Roman" w:hint="default"/>
        <w:sz w:val="26"/>
        <w:szCs w:val="26"/>
      </w:rPr>
    </w:lvl>
  </w:abstractNum>
  <w:abstractNum w:abstractNumId="1" w15:restartNumberingAfterBreak="0">
    <w:nsid w:val="00000006"/>
    <w:multiLevelType w:val="singleLevel"/>
    <w:tmpl w:val="00000006"/>
    <w:name w:val="WW8Num6"/>
    <w:lvl w:ilvl="0">
      <w:start w:val="1"/>
      <w:numFmt w:val="upperRoman"/>
      <w:lvlText w:val="%1."/>
      <w:lvlJc w:val="left"/>
      <w:pPr>
        <w:tabs>
          <w:tab w:val="num" w:pos="0"/>
        </w:tabs>
        <w:ind w:left="720" w:hanging="720"/>
      </w:pPr>
      <w:rPr>
        <w:rFonts w:ascii="Times New Roman" w:hAnsi="Times New Roman" w:cs="Times New Roman" w:hint="default"/>
        <w:b/>
        <w:bCs w:val="0"/>
        <w:sz w:val="26"/>
        <w:szCs w:val="26"/>
      </w:rPr>
    </w:lvl>
  </w:abstractNum>
  <w:abstractNum w:abstractNumId="2" w15:restartNumberingAfterBreak="0">
    <w:nsid w:val="0A093E2A"/>
    <w:multiLevelType w:val="hybridMultilevel"/>
    <w:tmpl w:val="258E3822"/>
    <w:lvl w:ilvl="0" w:tplc="7A78D5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1C5F8E"/>
    <w:multiLevelType w:val="hybridMultilevel"/>
    <w:tmpl w:val="8D4ACEF0"/>
    <w:lvl w:ilvl="0" w:tplc="44ACD102">
      <w:start w:val="1"/>
      <w:numFmt w:val="bullet"/>
      <w:lvlText w:val="-"/>
      <w:lvlJc w:val="left"/>
      <w:pPr>
        <w:ind w:left="930" w:hanging="360"/>
      </w:pPr>
      <w:rPr>
        <w:rFonts w:ascii="Times New Roman" w:eastAsia="Calibri" w:hAnsi="Times New Roman" w:cs="Times New Roman" w:hint="default"/>
        <w:b/>
        <w:bCs w:val="0"/>
      </w:rPr>
    </w:lvl>
    <w:lvl w:ilvl="1" w:tplc="04090003">
      <w:start w:val="1"/>
      <w:numFmt w:val="bullet"/>
      <w:lvlText w:val="o"/>
      <w:lvlJc w:val="left"/>
      <w:pPr>
        <w:ind w:left="1650" w:hanging="360"/>
      </w:pPr>
      <w:rPr>
        <w:rFonts w:ascii="Courier New" w:hAnsi="Courier New" w:cs="Courier New" w:hint="default"/>
      </w:rPr>
    </w:lvl>
    <w:lvl w:ilvl="2" w:tplc="04090005">
      <w:start w:val="1"/>
      <w:numFmt w:val="bullet"/>
      <w:lvlText w:val=""/>
      <w:lvlJc w:val="left"/>
      <w:pPr>
        <w:ind w:left="2370" w:hanging="360"/>
      </w:pPr>
      <w:rPr>
        <w:rFonts w:ascii="Wingdings" w:hAnsi="Wingdings" w:hint="default"/>
      </w:rPr>
    </w:lvl>
    <w:lvl w:ilvl="3" w:tplc="04090001">
      <w:start w:val="1"/>
      <w:numFmt w:val="bullet"/>
      <w:lvlText w:val=""/>
      <w:lvlJc w:val="left"/>
      <w:pPr>
        <w:ind w:left="3090" w:hanging="360"/>
      </w:pPr>
      <w:rPr>
        <w:rFonts w:ascii="Symbol" w:hAnsi="Symbol" w:hint="default"/>
      </w:rPr>
    </w:lvl>
    <w:lvl w:ilvl="4" w:tplc="04090003">
      <w:start w:val="1"/>
      <w:numFmt w:val="bullet"/>
      <w:lvlText w:val="o"/>
      <w:lvlJc w:val="left"/>
      <w:pPr>
        <w:ind w:left="3810" w:hanging="360"/>
      </w:pPr>
      <w:rPr>
        <w:rFonts w:ascii="Courier New" w:hAnsi="Courier New" w:cs="Courier New" w:hint="default"/>
      </w:rPr>
    </w:lvl>
    <w:lvl w:ilvl="5" w:tplc="04090005">
      <w:start w:val="1"/>
      <w:numFmt w:val="bullet"/>
      <w:lvlText w:val=""/>
      <w:lvlJc w:val="left"/>
      <w:pPr>
        <w:ind w:left="4530" w:hanging="360"/>
      </w:pPr>
      <w:rPr>
        <w:rFonts w:ascii="Wingdings" w:hAnsi="Wingdings" w:hint="default"/>
      </w:rPr>
    </w:lvl>
    <w:lvl w:ilvl="6" w:tplc="04090001">
      <w:start w:val="1"/>
      <w:numFmt w:val="bullet"/>
      <w:lvlText w:val=""/>
      <w:lvlJc w:val="left"/>
      <w:pPr>
        <w:ind w:left="5250" w:hanging="360"/>
      </w:pPr>
      <w:rPr>
        <w:rFonts w:ascii="Symbol" w:hAnsi="Symbol" w:hint="default"/>
      </w:rPr>
    </w:lvl>
    <w:lvl w:ilvl="7" w:tplc="04090003">
      <w:start w:val="1"/>
      <w:numFmt w:val="bullet"/>
      <w:lvlText w:val="o"/>
      <w:lvlJc w:val="left"/>
      <w:pPr>
        <w:ind w:left="5970" w:hanging="360"/>
      </w:pPr>
      <w:rPr>
        <w:rFonts w:ascii="Courier New" w:hAnsi="Courier New" w:cs="Courier New" w:hint="default"/>
      </w:rPr>
    </w:lvl>
    <w:lvl w:ilvl="8" w:tplc="04090005">
      <w:start w:val="1"/>
      <w:numFmt w:val="bullet"/>
      <w:lvlText w:val=""/>
      <w:lvlJc w:val="left"/>
      <w:pPr>
        <w:ind w:left="6690" w:hanging="360"/>
      </w:pPr>
      <w:rPr>
        <w:rFonts w:ascii="Wingdings" w:hAnsi="Wingdings" w:hint="default"/>
      </w:rPr>
    </w:lvl>
  </w:abstractNum>
  <w:abstractNum w:abstractNumId="4" w15:restartNumberingAfterBreak="0">
    <w:nsid w:val="35536683"/>
    <w:multiLevelType w:val="hybridMultilevel"/>
    <w:tmpl w:val="5DB0ABC4"/>
    <w:lvl w:ilvl="0" w:tplc="11E4D1A2">
      <w:start w:val="1"/>
      <w:numFmt w:val="decimal"/>
      <w:lvlText w:val="%1."/>
      <w:lvlJc w:val="left"/>
      <w:pPr>
        <w:ind w:left="930" w:hanging="360"/>
      </w:pPr>
      <w:rPr>
        <w:rFonts w:ascii="Times New Roman" w:hAnsi="Times New Roman" w:cs="Times New Roman" w:hint="default"/>
      </w:rPr>
    </w:lvl>
    <w:lvl w:ilvl="1" w:tplc="04090019">
      <w:start w:val="1"/>
      <w:numFmt w:val="lowerLetter"/>
      <w:lvlText w:val="%2."/>
      <w:lvlJc w:val="left"/>
      <w:pPr>
        <w:ind w:left="1650" w:hanging="360"/>
      </w:pPr>
    </w:lvl>
    <w:lvl w:ilvl="2" w:tplc="0409001B">
      <w:start w:val="1"/>
      <w:numFmt w:val="lowerRoman"/>
      <w:lvlText w:val="%3."/>
      <w:lvlJc w:val="right"/>
      <w:pPr>
        <w:ind w:left="2370" w:hanging="180"/>
      </w:pPr>
    </w:lvl>
    <w:lvl w:ilvl="3" w:tplc="0409000F">
      <w:start w:val="1"/>
      <w:numFmt w:val="decimal"/>
      <w:lvlText w:val="%4."/>
      <w:lvlJc w:val="left"/>
      <w:pPr>
        <w:ind w:left="3090" w:hanging="360"/>
      </w:pPr>
    </w:lvl>
    <w:lvl w:ilvl="4" w:tplc="04090019">
      <w:start w:val="1"/>
      <w:numFmt w:val="lowerLetter"/>
      <w:lvlText w:val="%5."/>
      <w:lvlJc w:val="left"/>
      <w:pPr>
        <w:ind w:left="3810" w:hanging="360"/>
      </w:pPr>
    </w:lvl>
    <w:lvl w:ilvl="5" w:tplc="0409001B">
      <w:start w:val="1"/>
      <w:numFmt w:val="lowerRoman"/>
      <w:lvlText w:val="%6."/>
      <w:lvlJc w:val="right"/>
      <w:pPr>
        <w:ind w:left="4530" w:hanging="180"/>
      </w:pPr>
    </w:lvl>
    <w:lvl w:ilvl="6" w:tplc="0409000F">
      <w:start w:val="1"/>
      <w:numFmt w:val="decimal"/>
      <w:lvlText w:val="%7."/>
      <w:lvlJc w:val="left"/>
      <w:pPr>
        <w:ind w:left="5250" w:hanging="360"/>
      </w:pPr>
    </w:lvl>
    <w:lvl w:ilvl="7" w:tplc="04090019">
      <w:start w:val="1"/>
      <w:numFmt w:val="lowerLetter"/>
      <w:lvlText w:val="%8."/>
      <w:lvlJc w:val="left"/>
      <w:pPr>
        <w:ind w:left="5970" w:hanging="360"/>
      </w:pPr>
    </w:lvl>
    <w:lvl w:ilvl="8" w:tplc="0409001B">
      <w:start w:val="1"/>
      <w:numFmt w:val="lowerRoman"/>
      <w:lvlText w:val="%9."/>
      <w:lvlJc w:val="right"/>
      <w:pPr>
        <w:ind w:left="6690" w:hanging="180"/>
      </w:pPr>
    </w:lvl>
  </w:abstractNum>
  <w:abstractNum w:abstractNumId="5" w15:restartNumberingAfterBreak="0">
    <w:nsid w:val="3DE376EB"/>
    <w:multiLevelType w:val="hybridMultilevel"/>
    <w:tmpl w:val="8B4A0918"/>
    <w:lvl w:ilvl="0" w:tplc="BCC4218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46A3E36"/>
    <w:multiLevelType w:val="hybridMultilevel"/>
    <w:tmpl w:val="940C30B4"/>
    <w:lvl w:ilvl="0" w:tplc="FB661F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4648923">
    <w:abstractNumId w:val="6"/>
  </w:num>
  <w:num w:numId="2" w16cid:durableId="1685324603">
    <w:abstractNumId w:val="5"/>
  </w:num>
  <w:num w:numId="3" w16cid:durableId="363600690">
    <w:abstractNumId w:val="3"/>
  </w:num>
  <w:num w:numId="4" w16cid:durableId="4847111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75352481">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activeWritingStyle w:appName="MSWord" w:lang="fr-FR" w:vendorID="64" w:dllVersion="6" w:nlCheck="1" w:checkStyle="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fr-FR" w:vendorID="64" w:dllVersion="4096" w:nlCheck="1" w:checkStyle="0"/>
  <w:activeWritingStyle w:appName="MSWord" w:lang="en-AU" w:vendorID="64" w:dllVersion="4096" w:nlCheck="1" w:checkStyle="0"/>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E7C"/>
    <w:rsid w:val="00002E8C"/>
    <w:rsid w:val="00007FC2"/>
    <w:rsid w:val="00032AEE"/>
    <w:rsid w:val="0003664D"/>
    <w:rsid w:val="0006415D"/>
    <w:rsid w:val="00074F7E"/>
    <w:rsid w:val="000818FE"/>
    <w:rsid w:val="00097134"/>
    <w:rsid w:val="000A76BA"/>
    <w:rsid w:val="000D61BA"/>
    <w:rsid w:val="000E0885"/>
    <w:rsid w:val="000E4652"/>
    <w:rsid w:val="000F3989"/>
    <w:rsid w:val="000F7B90"/>
    <w:rsid w:val="001002AE"/>
    <w:rsid w:val="001030C9"/>
    <w:rsid w:val="001035B1"/>
    <w:rsid w:val="001156D1"/>
    <w:rsid w:val="00116A4C"/>
    <w:rsid w:val="00120A4F"/>
    <w:rsid w:val="00142B3A"/>
    <w:rsid w:val="00147409"/>
    <w:rsid w:val="00157E80"/>
    <w:rsid w:val="00173DF1"/>
    <w:rsid w:val="00195A95"/>
    <w:rsid w:val="001A4F2D"/>
    <w:rsid w:val="001C5F37"/>
    <w:rsid w:val="001D00E1"/>
    <w:rsid w:val="001E1FCD"/>
    <w:rsid w:val="0020391A"/>
    <w:rsid w:val="0020656B"/>
    <w:rsid w:val="0021489D"/>
    <w:rsid w:val="00222F79"/>
    <w:rsid w:val="00237B2E"/>
    <w:rsid w:val="00243AD6"/>
    <w:rsid w:val="00277438"/>
    <w:rsid w:val="002820D1"/>
    <w:rsid w:val="002939AA"/>
    <w:rsid w:val="002B236C"/>
    <w:rsid w:val="002D1B3E"/>
    <w:rsid w:val="002D4E48"/>
    <w:rsid w:val="002D6611"/>
    <w:rsid w:val="002D731E"/>
    <w:rsid w:val="002E0AE5"/>
    <w:rsid w:val="002E4292"/>
    <w:rsid w:val="002E5F7F"/>
    <w:rsid w:val="00301805"/>
    <w:rsid w:val="00327876"/>
    <w:rsid w:val="00330D41"/>
    <w:rsid w:val="00333749"/>
    <w:rsid w:val="00351D19"/>
    <w:rsid w:val="003573D8"/>
    <w:rsid w:val="003617F5"/>
    <w:rsid w:val="003877C2"/>
    <w:rsid w:val="003C5C1E"/>
    <w:rsid w:val="003D7A79"/>
    <w:rsid w:val="003E7FC4"/>
    <w:rsid w:val="00411A6A"/>
    <w:rsid w:val="004257D7"/>
    <w:rsid w:val="0044625F"/>
    <w:rsid w:val="00452596"/>
    <w:rsid w:val="0046546C"/>
    <w:rsid w:val="0047308D"/>
    <w:rsid w:val="0048172D"/>
    <w:rsid w:val="004832AE"/>
    <w:rsid w:val="0049031D"/>
    <w:rsid w:val="004A0AA2"/>
    <w:rsid w:val="004A6A13"/>
    <w:rsid w:val="004A70FD"/>
    <w:rsid w:val="004B0FF3"/>
    <w:rsid w:val="004B1DDD"/>
    <w:rsid w:val="004C3C43"/>
    <w:rsid w:val="004E6E7C"/>
    <w:rsid w:val="004F6546"/>
    <w:rsid w:val="00500F8A"/>
    <w:rsid w:val="00502E2D"/>
    <w:rsid w:val="00524A52"/>
    <w:rsid w:val="005349B3"/>
    <w:rsid w:val="0053615E"/>
    <w:rsid w:val="00536809"/>
    <w:rsid w:val="005374E5"/>
    <w:rsid w:val="00543760"/>
    <w:rsid w:val="00545F96"/>
    <w:rsid w:val="00562EF7"/>
    <w:rsid w:val="005729E9"/>
    <w:rsid w:val="00586148"/>
    <w:rsid w:val="005A2A98"/>
    <w:rsid w:val="005C5D8B"/>
    <w:rsid w:val="005D3B8E"/>
    <w:rsid w:val="005D7869"/>
    <w:rsid w:val="005E16A4"/>
    <w:rsid w:val="005E32F5"/>
    <w:rsid w:val="005F02A9"/>
    <w:rsid w:val="005F100B"/>
    <w:rsid w:val="006109CB"/>
    <w:rsid w:val="00626B5C"/>
    <w:rsid w:val="006377F1"/>
    <w:rsid w:val="0064197B"/>
    <w:rsid w:val="00666011"/>
    <w:rsid w:val="00667F0F"/>
    <w:rsid w:val="0067420E"/>
    <w:rsid w:val="006A07BD"/>
    <w:rsid w:val="006C4977"/>
    <w:rsid w:val="006D7A39"/>
    <w:rsid w:val="006F0FD2"/>
    <w:rsid w:val="007120A0"/>
    <w:rsid w:val="00720D0D"/>
    <w:rsid w:val="00721ED5"/>
    <w:rsid w:val="007447BF"/>
    <w:rsid w:val="00754297"/>
    <w:rsid w:val="007558C0"/>
    <w:rsid w:val="0076656D"/>
    <w:rsid w:val="00773AEA"/>
    <w:rsid w:val="00784A0A"/>
    <w:rsid w:val="007A3A08"/>
    <w:rsid w:val="007A7A8E"/>
    <w:rsid w:val="007B178B"/>
    <w:rsid w:val="007E014E"/>
    <w:rsid w:val="007F056B"/>
    <w:rsid w:val="007F110B"/>
    <w:rsid w:val="007F2FCA"/>
    <w:rsid w:val="00806CE1"/>
    <w:rsid w:val="008361EA"/>
    <w:rsid w:val="00854E44"/>
    <w:rsid w:val="00883914"/>
    <w:rsid w:val="00883DCC"/>
    <w:rsid w:val="00893905"/>
    <w:rsid w:val="008968DD"/>
    <w:rsid w:val="00897F65"/>
    <w:rsid w:val="008D295D"/>
    <w:rsid w:val="009166E5"/>
    <w:rsid w:val="009328E7"/>
    <w:rsid w:val="009452DD"/>
    <w:rsid w:val="00952B4A"/>
    <w:rsid w:val="00962BA1"/>
    <w:rsid w:val="00964E4D"/>
    <w:rsid w:val="00974B24"/>
    <w:rsid w:val="009807D5"/>
    <w:rsid w:val="009971B3"/>
    <w:rsid w:val="009A3EBC"/>
    <w:rsid w:val="009B5B21"/>
    <w:rsid w:val="009C1C89"/>
    <w:rsid w:val="009E591C"/>
    <w:rsid w:val="009F7159"/>
    <w:rsid w:val="00A021A8"/>
    <w:rsid w:val="00A22D8C"/>
    <w:rsid w:val="00A25A26"/>
    <w:rsid w:val="00A31518"/>
    <w:rsid w:val="00A45589"/>
    <w:rsid w:val="00A56D04"/>
    <w:rsid w:val="00A819D5"/>
    <w:rsid w:val="00AA0A16"/>
    <w:rsid w:val="00AA2F4C"/>
    <w:rsid w:val="00AB4243"/>
    <w:rsid w:val="00AB5BF0"/>
    <w:rsid w:val="00AF0488"/>
    <w:rsid w:val="00B01ED0"/>
    <w:rsid w:val="00B06E0A"/>
    <w:rsid w:val="00B64FA2"/>
    <w:rsid w:val="00B7040F"/>
    <w:rsid w:val="00B7488A"/>
    <w:rsid w:val="00BA1220"/>
    <w:rsid w:val="00BA2CD9"/>
    <w:rsid w:val="00BA3518"/>
    <w:rsid w:val="00BA6821"/>
    <w:rsid w:val="00BB36C2"/>
    <w:rsid w:val="00BB6F4C"/>
    <w:rsid w:val="00BC4F70"/>
    <w:rsid w:val="00BC56D7"/>
    <w:rsid w:val="00BC7A9E"/>
    <w:rsid w:val="00BD665B"/>
    <w:rsid w:val="00BF0AE2"/>
    <w:rsid w:val="00C04D64"/>
    <w:rsid w:val="00C15012"/>
    <w:rsid w:val="00C41946"/>
    <w:rsid w:val="00C5235D"/>
    <w:rsid w:val="00C56F29"/>
    <w:rsid w:val="00C85527"/>
    <w:rsid w:val="00C92B11"/>
    <w:rsid w:val="00C94368"/>
    <w:rsid w:val="00C95BDF"/>
    <w:rsid w:val="00CB153A"/>
    <w:rsid w:val="00CD606E"/>
    <w:rsid w:val="00CE2171"/>
    <w:rsid w:val="00CE6FE5"/>
    <w:rsid w:val="00D12496"/>
    <w:rsid w:val="00D17733"/>
    <w:rsid w:val="00D25F60"/>
    <w:rsid w:val="00D42459"/>
    <w:rsid w:val="00D42AA5"/>
    <w:rsid w:val="00D75DFE"/>
    <w:rsid w:val="00D90BEE"/>
    <w:rsid w:val="00D947EA"/>
    <w:rsid w:val="00D959C8"/>
    <w:rsid w:val="00DB4EFA"/>
    <w:rsid w:val="00DD3884"/>
    <w:rsid w:val="00DD6385"/>
    <w:rsid w:val="00DF34FE"/>
    <w:rsid w:val="00E11F14"/>
    <w:rsid w:val="00E129DA"/>
    <w:rsid w:val="00E241A6"/>
    <w:rsid w:val="00E31B34"/>
    <w:rsid w:val="00E335AF"/>
    <w:rsid w:val="00E433CF"/>
    <w:rsid w:val="00E4594B"/>
    <w:rsid w:val="00E51478"/>
    <w:rsid w:val="00E97F26"/>
    <w:rsid w:val="00EB1F2E"/>
    <w:rsid w:val="00EC3C0B"/>
    <w:rsid w:val="00ED3A86"/>
    <w:rsid w:val="00ED4F63"/>
    <w:rsid w:val="00EF1D5E"/>
    <w:rsid w:val="00F0527B"/>
    <w:rsid w:val="00F2160B"/>
    <w:rsid w:val="00F26250"/>
    <w:rsid w:val="00F27C51"/>
    <w:rsid w:val="00F27F6E"/>
    <w:rsid w:val="00F34BCA"/>
    <w:rsid w:val="00F36A25"/>
    <w:rsid w:val="00F4291D"/>
    <w:rsid w:val="00F55806"/>
    <w:rsid w:val="00F6785D"/>
    <w:rsid w:val="00F729D9"/>
    <w:rsid w:val="00F73360"/>
    <w:rsid w:val="00FA6E73"/>
    <w:rsid w:val="00FB020E"/>
    <w:rsid w:val="00FC1C95"/>
    <w:rsid w:val="00FC2CB5"/>
    <w:rsid w:val="00FE4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CB3DE"/>
  <w15:chartTrackingRefBased/>
  <w15:docId w15:val="{D4CB8FC5-5A1D-443F-A5A6-B3F302213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72D"/>
    <w:pPr>
      <w:spacing w:after="0" w:line="240" w:lineRule="auto"/>
    </w:pPr>
    <w:rPr>
      <w:rFonts w:ascii=".VnTime" w:eastAsia="Times New Roman" w:hAnsi=".VnTime" w:cs="Times New Roman"/>
      <w:sz w:val="28"/>
      <w:szCs w:val="20"/>
      <w:lang w:val="en-AU"/>
    </w:rPr>
  </w:style>
  <w:style w:type="paragraph" w:styleId="Heading1">
    <w:name w:val="heading 1"/>
    <w:basedOn w:val="Normal"/>
    <w:next w:val="Normal"/>
    <w:link w:val="Heading1Char"/>
    <w:qFormat/>
    <w:rsid w:val="00BA2CD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F1D5E"/>
    <w:pPr>
      <w:keepNext/>
      <w:keepLines/>
      <w:spacing w:before="40"/>
      <w:outlineLvl w:val="1"/>
    </w:pPr>
    <w:rPr>
      <w:rFonts w:asciiTheme="majorHAnsi" w:eastAsiaTheme="majorEastAsia" w:hAnsiTheme="majorHAnsi" w:cstheme="majorBidi"/>
      <w:color w:val="2F5496" w:themeColor="accent1" w:themeShade="BF"/>
      <w:sz w:val="26"/>
      <w:szCs w:val="26"/>
      <w:lang w:val="en-US"/>
    </w:rPr>
  </w:style>
  <w:style w:type="paragraph" w:styleId="Heading5">
    <w:name w:val="heading 5"/>
    <w:basedOn w:val="Normal"/>
    <w:next w:val="Normal"/>
    <w:link w:val="Heading5Char"/>
    <w:unhideWhenUsed/>
    <w:qFormat/>
    <w:rsid w:val="0048172D"/>
    <w:pPr>
      <w:keepNext/>
      <w:jc w:val="center"/>
      <w:outlineLvl w:val="4"/>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A2CD9"/>
    <w:rPr>
      <w:rFonts w:asciiTheme="majorHAnsi" w:eastAsiaTheme="majorEastAsia" w:hAnsiTheme="majorHAnsi" w:cstheme="majorBidi"/>
      <w:color w:val="2F5496" w:themeColor="accent1" w:themeShade="BF"/>
      <w:sz w:val="32"/>
      <w:szCs w:val="32"/>
      <w:lang w:val="en-AU"/>
    </w:rPr>
  </w:style>
  <w:style w:type="character" w:customStyle="1" w:styleId="Heading5Char">
    <w:name w:val="Heading 5 Char"/>
    <w:basedOn w:val="DefaultParagraphFont"/>
    <w:link w:val="Heading5"/>
    <w:rsid w:val="0048172D"/>
    <w:rPr>
      <w:rFonts w:ascii=".VnTime" w:eastAsia="Times New Roman" w:hAnsi=".VnTime" w:cs="Times New Roman"/>
      <w:sz w:val="28"/>
      <w:szCs w:val="20"/>
      <w:lang w:val="en-GB"/>
    </w:rPr>
  </w:style>
  <w:style w:type="paragraph" w:styleId="BodyText">
    <w:name w:val="Body Text"/>
    <w:basedOn w:val="Normal"/>
    <w:link w:val="BodyTextChar"/>
    <w:uiPriority w:val="99"/>
    <w:unhideWhenUsed/>
    <w:rsid w:val="0048172D"/>
    <w:pPr>
      <w:jc w:val="both"/>
    </w:pPr>
    <w:rPr>
      <w:lang w:val="en-GB"/>
    </w:rPr>
  </w:style>
  <w:style w:type="character" w:customStyle="1" w:styleId="BodyTextChar">
    <w:name w:val="Body Text Char"/>
    <w:basedOn w:val="DefaultParagraphFont"/>
    <w:link w:val="BodyText"/>
    <w:uiPriority w:val="99"/>
    <w:rsid w:val="0048172D"/>
    <w:rPr>
      <w:rFonts w:ascii=".VnTime" w:eastAsia="Times New Roman" w:hAnsi=".VnTime" w:cs="Times New Roman"/>
      <w:sz w:val="28"/>
      <w:szCs w:val="20"/>
      <w:lang w:val="en-GB"/>
    </w:rPr>
  </w:style>
  <w:style w:type="character" w:styleId="Hyperlink">
    <w:name w:val="Hyperlink"/>
    <w:basedOn w:val="DefaultParagraphFont"/>
    <w:uiPriority w:val="99"/>
    <w:unhideWhenUsed/>
    <w:rsid w:val="004B0FF3"/>
    <w:rPr>
      <w:color w:val="0563C1" w:themeColor="hyperlink"/>
      <w:u w:val="single"/>
    </w:rPr>
  </w:style>
  <w:style w:type="character" w:customStyle="1" w:styleId="UnresolvedMention1">
    <w:name w:val="Unresolved Mention1"/>
    <w:basedOn w:val="DefaultParagraphFont"/>
    <w:uiPriority w:val="99"/>
    <w:semiHidden/>
    <w:unhideWhenUsed/>
    <w:rsid w:val="004B0FF3"/>
    <w:rPr>
      <w:color w:val="808080"/>
      <w:shd w:val="clear" w:color="auto" w:fill="E6E6E6"/>
    </w:rPr>
  </w:style>
  <w:style w:type="paragraph" w:styleId="BalloonText">
    <w:name w:val="Balloon Text"/>
    <w:basedOn w:val="Normal"/>
    <w:link w:val="BalloonTextChar"/>
    <w:uiPriority w:val="99"/>
    <w:semiHidden/>
    <w:unhideWhenUsed/>
    <w:rsid w:val="00195A9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5A95"/>
    <w:rPr>
      <w:rFonts w:ascii="Segoe UI" w:eastAsia="Times New Roman" w:hAnsi="Segoe UI" w:cs="Segoe UI"/>
      <w:sz w:val="18"/>
      <w:szCs w:val="18"/>
      <w:lang w:val="en-AU"/>
    </w:rPr>
  </w:style>
  <w:style w:type="table" w:styleId="TableGrid">
    <w:name w:val="Table Grid"/>
    <w:basedOn w:val="TableNormal"/>
    <w:uiPriority w:val="39"/>
    <w:rsid w:val="003337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53615E"/>
    <w:pPr>
      <w:spacing w:before="100" w:beforeAutospacing="1" w:after="100" w:afterAutospacing="1"/>
    </w:pPr>
    <w:rPr>
      <w:rFonts w:ascii="Times New Roman" w:hAnsi="Times New Roman"/>
      <w:sz w:val="24"/>
      <w:szCs w:val="24"/>
      <w:lang w:val="en-US"/>
    </w:rPr>
  </w:style>
  <w:style w:type="character" w:customStyle="1" w:styleId="Heading2Char">
    <w:name w:val="Heading 2 Char"/>
    <w:basedOn w:val="DefaultParagraphFont"/>
    <w:link w:val="Heading2"/>
    <w:uiPriority w:val="9"/>
    <w:semiHidden/>
    <w:rsid w:val="00EF1D5E"/>
    <w:rPr>
      <w:rFonts w:asciiTheme="majorHAnsi" w:eastAsiaTheme="majorEastAsia" w:hAnsiTheme="majorHAnsi" w:cstheme="majorBidi"/>
      <w:color w:val="2F5496" w:themeColor="accent1" w:themeShade="BF"/>
      <w:sz w:val="26"/>
      <w:szCs w:val="26"/>
    </w:rPr>
  </w:style>
  <w:style w:type="paragraph" w:styleId="Title">
    <w:name w:val="Title"/>
    <w:basedOn w:val="Normal"/>
    <w:link w:val="TitleChar"/>
    <w:qFormat/>
    <w:rsid w:val="00EF1D5E"/>
    <w:pPr>
      <w:spacing w:before="60" w:line="288" w:lineRule="auto"/>
      <w:jc w:val="center"/>
    </w:pPr>
    <w:rPr>
      <w:rFonts w:ascii="Times New Roman" w:hAnsi="Times New Roman"/>
      <w:b/>
      <w:bCs/>
      <w:szCs w:val="24"/>
      <w:lang w:val="en-US"/>
    </w:rPr>
  </w:style>
  <w:style w:type="character" w:customStyle="1" w:styleId="TitleChar">
    <w:name w:val="Title Char"/>
    <w:basedOn w:val="DefaultParagraphFont"/>
    <w:link w:val="Title"/>
    <w:rsid w:val="00EF1D5E"/>
    <w:rPr>
      <w:rFonts w:ascii="Times New Roman" w:eastAsia="Times New Roman" w:hAnsi="Times New Roman" w:cs="Times New Roman"/>
      <w:b/>
      <w:bCs/>
      <w:sz w:val="28"/>
      <w:szCs w:val="24"/>
    </w:rPr>
  </w:style>
  <w:style w:type="paragraph" w:styleId="BodyText2">
    <w:name w:val="Body Text 2"/>
    <w:basedOn w:val="Normal"/>
    <w:link w:val="BodyText2Char"/>
    <w:unhideWhenUsed/>
    <w:rsid w:val="00EF1D5E"/>
    <w:pPr>
      <w:spacing w:before="120"/>
      <w:ind w:right="-108"/>
      <w:jc w:val="center"/>
    </w:pPr>
    <w:rPr>
      <w:rFonts w:ascii="Times New Roman" w:hAnsi="Times New Roman"/>
      <w:sz w:val="26"/>
      <w:szCs w:val="24"/>
      <w:lang w:val="en-US"/>
    </w:rPr>
  </w:style>
  <w:style w:type="character" w:customStyle="1" w:styleId="BodyText2Char">
    <w:name w:val="Body Text 2 Char"/>
    <w:basedOn w:val="DefaultParagraphFont"/>
    <w:link w:val="BodyText2"/>
    <w:rsid w:val="00EF1D5E"/>
    <w:rPr>
      <w:rFonts w:ascii="Times New Roman" w:eastAsia="Times New Roman" w:hAnsi="Times New Roman" w:cs="Times New Roman"/>
      <w:sz w:val="26"/>
      <w:szCs w:val="24"/>
    </w:rPr>
  </w:style>
  <w:style w:type="paragraph" w:styleId="ListParagraph">
    <w:name w:val="List Paragraph"/>
    <w:aliases w:val="My checklist,Gạch đầu dòng cấp 1,bullet 1,Figure_name,Equipment,Numbered Indented Text,List Paragraph1,List Paragraph Char Char Char,List Paragraph Char Char,List_TIS,lp1,List Paragraph11,My number,List Paragraph 1,VNA - List Paragraph"/>
    <w:basedOn w:val="Normal"/>
    <w:link w:val="ListParagraphChar"/>
    <w:uiPriority w:val="34"/>
    <w:qFormat/>
    <w:rsid w:val="00EF1D5E"/>
    <w:pPr>
      <w:ind w:left="720"/>
      <w:contextualSpacing/>
    </w:pPr>
    <w:rPr>
      <w:rFonts w:ascii="Times New Roman" w:hAnsi="Times New Roman"/>
      <w:sz w:val="24"/>
      <w:szCs w:val="24"/>
      <w:lang w:val="en-US"/>
    </w:rPr>
  </w:style>
  <w:style w:type="paragraph" w:styleId="PlainText">
    <w:name w:val="Plain Text"/>
    <w:basedOn w:val="Normal"/>
    <w:link w:val="PlainTextChar"/>
    <w:uiPriority w:val="99"/>
    <w:semiHidden/>
    <w:unhideWhenUsed/>
    <w:rsid w:val="00EF1D5E"/>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EF1D5E"/>
    <w:rPr>
      <w:rFonts w:ascii="Calibri" w:hAnsi="Calibri"/>
      <w:szCs w:val="21"/>
      <w:lang w:val="en-AU"/>
    </w:rPr>
  </w:style>
  <w:style w:type="paragraph" w:styleId="Header">
    <w:name w:val="header"/>
    <w:basedOn w:val="Normal"/>
    <w:link w:val="HeaderChar"/>
    <w:uiPriority w:val="99"/>
    <w:unhideWhenUsed/>
    <w:rsid w:val="00EF1D5E"/>
    <w:pPr>
      <w:tabs>
        <w:tab w:val="center" w:pos="4680"/>
        <w:tab w:val="right" w:pos="9360"/>
      </w:tabs>
    </w:pPr>
    <w:rPr>
      <w:rFonts w:ascii="Times New Roman" w:hAnsi="Times New Roman"/>
      <w:sz w:val="24"/>
      <w:szCs w:val="24"/>
      <w:lang w:val="en-US"/>
    </w:rPr>
  </w:style>
  <w:style w:type="character" w:customStyle="1" w:styleId="HeaderChar">
    <w:name w:val="Header Char"/>
    <w:basedOn w:val="DefaultParagraphFont"/>
    <w:link w:val="Header"/>
    <w:uiPriority w:val="99"/>
    <w:rsid w:val="00EF1D5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F1D5E"/>
    <w:pPr>
      <w:tabs>
        <w:tab w:val="center" w:pos="4680"/>
        <w:tab w:val="right" w:pos="9360"/>
      </w:tabs>
    </w:pPr>
    <w:rPr>
      <w:rFonts w:ascii="Times New Roman" w:hAnsi="Times New Roman"/>
      <w:sz w:val="24"/>
      <w:szCs w:val="24"/>
      <w:lang w:val="en-US"/>
    </w:rPr>
  </w:style>
  <w:style w:type="character" w:customStyle="1" w:styleId="FooterChar">
    <w:name w:val="Footer Char"/>
    <w:basedOn w:val="DefaultParagraphFont"/>
    <w:link w:val="Footer"/>
    <w:uiPriority w:val="99"/>
    <w:rsid w:val="00EF1D5E"/>
    <w:rPr>
      <w:rFonts w:ascii="Times New Roman" w:eastAsia="Times New Roman" w:hAnsi="Times New Roman" w:cs="Times New Roman"/>
      <w:sz w:val="24"/>
      <w:szCs w:val="24"/>
    </w:rPr>
  </w:style>
  <w:style w:type="paragraph" w:customStyle="1" w:styleId="Tabletext">
    <w:name w:val="Table text"/>
    <w:basedOn w:val="Normal"/>
    <w:rsid w:val="00EF1D5E"/>
    <w:pPr>
      <w:spacing w:before="60" w:after="60"/>
    </w:pPr>
    <w:rPr>
      <w:rFonts w:ascii="Arial" w:eastAsia="MS Mincho" w:hAnsi="Arial"/>
      <w:sz w:val="18"/>
      <w:lang w:val="en-US"/>
    </w:rPr>
  </w:style>
  <w:style w:type="character" w:customStyle="1" w:styleId="UnresolvedMention2">
    <w:name w:val="Unresolved Mention2"/>
    <w:basedOn w:val="DefaultParagraphFont"/>
    <w:uiPriority w:val="99"/>
    <w:semiHidden/>
    <w:unhideWhenUsed/>
    <w:rsid w:val="00EF1D5E"/>
    <w:rPr>
      <w:color w:val="605E5C"/>
      <w:shd w:val="clear" w:color="auto" w:fill="E1DFDD"/>
    </w:rPr>
  </w:style>
  <w:style w:type="character" w:styleId="CommentReference">
    <w:name w:val="annotation reference"/>
    <w:basedOn w:val="DefaultParagraphFont"/>
    <w:uiPriority w:val="99"/>
    <w:semiHidden/>
    <w:unhideWhenUsed/>
    <w:rsid w:val="00EF1D5E"/>
    <w:rPr>
      <w:sz w:val="16"/>
      <w:szCs w:val="16"/>
    </w:rPr>
  </w:style>
  <w:style w:type="paragraph" w:styleId="CommentText">
    <w:name w:val="annotation text"/>
    <w:basedOn w:val="Normal"/>
    <w:link w:val="CommentTextChar"/>
    <w:uiPriority w:val="99"/>
    <w:semiHidden/>
    <w:unhideWhenUsed/>
    <w:rsid w:val="00EF1D5E"/>
    <w:rPr>
      <w:rFonts w:ascii="Times New Roman" w:hAnsi="Times New Roman"/>
      <w:sz w:val="20"/>
      <w:lang w:val="en-US"/>
    </w:rPr>
  </w:style>
  <w:style w:type="character" w:customStyle="1" w:styleId="CommentTextChar">
    <w:name w:val="Comment Text Char"/>
    <w:basedOn w:val="DefaultParagraphFont"/>
    <w:link w:val="CommentText"/>
    <w:uiPriority w:val="99"/>
    <w:semiHidden/>
    <w:rsid w:val="00EF1D5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F1D5E"/>
    <w:rPr>
      <w:b/>
      <w:bCs/>
    </w:rPr>
  </w:style>
  <w:style w:type="character" w:customStyle="1" w:styleId="CommentSubjectChar">
    <w:name w:val="Comment Subject Char"/>
    <w:basedOn w:val="CommentTextChar"/>
    <w:link w:val="CommentSubject"/>
    <w:uiPriority w:val="99"/>
    <w:semiHidden/>
    <w:rsid w:val="00EF1D5E"/>
    <w:rPr>
      <w:rFonts w:ascii="Times New Roman" w:eastAsia="Times New Roman" w:hAnsi="Times New Roman" w:cs="Times New Roman"/>
      <w:b/>
      <w:bCs/>
      <w:sz w:val="20"/>
      <w:szCs w:val="20"/>
    </w:rPr>
  </w:style>
  <w:style w:type="character" w:customStyle="1" w:styleId="ListParagraphChar">
    <w:name w:val="List Paragraph Char"/>
    <w:aliases w:val="My checklist Char,Gạch đầu dòng cấp 1 Char,bullet 1 Char,Figure_name Char,Equipment Char,Numbered Indented Text Char,List Paragraph1 Char,List Paragraph Char Char Char Char,List Paragraph Char Char Char1,List_TIS Char,lp1 Char"/>
    <w:link w:val="ListParagraph"/>
    <w:uiPriority w:val="34"/>
    <w:qFormat/>
    <w:rsid w:val="00EF1D5E"/>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F1D5E"/>
    <w:rPr>
      <w:color w:val="954F72"/>
      <w:u w:val="single"/>
    </w:rPr>
  </w:style>
  <w:style w:type="paragraph" w:customStyle="1" w:styleId="xl65">
    <w:name w:val="xl65"/>
    <w:basedOn w:val="Normal"/>
    <w:rsid w:val="00EF1D5E"/>
    <w:pPr>
      <w:pBdr>
        <w:top w:val="single" w:sz="4" w:space="0" w:color="auto"/>
        <w:left w:val="single" w:sz="4" w:space="0" w:color="auto"/>
        <w:bottom w:val="single" w:sz="4" w:space="0" w:color="auto"/>
        <w:right w:val="single" w:sz="4" w:space="0" w:color="auto"/>
      </w:pBdr>
      <w:spacing w:before="100" w:beforeAutospacing="1" w:after="100" w:afterAutospacing="1"/>
    </w:pPr>
    <w:rPr>
      <w:rFonts w:ascii="Calibri" w:hAnsi="Calibri" w:cs="Calibri"/>
      <w:sz w:val="24"/>
      <w:szCs w:val="24"/>
      <w:lang w:val="en-US"/>
    </w:rPr>
  </w:style>
  <w:style w:type="paragraph" w:customStyle="1" w:styleId="xl66">
    <w:name w:val="xl66"/>
    <w:basedOn w:val="Normal"/>
    <w:rsid w:val="00EF1D5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Calibri" w:hAnsi="Calibri" w:cs="Calibri"/>
      <w:sz w:val="24"/>
      <w:szCs w:val="24"/>
      <w:lang w:val="en-US"/>
    </w:rPr>
  </w:style>
  <w:style w:type="paragraph" w:customStyle="1" w:styleId="xl67">
    <w:name w:val="xl67"/>
    <w:basedOn w:val="Normal"/>
    <w:rsid w:val="00EF1D5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 w:val="24"/>
      <w:szCs w:val="24"/>
      <w:lang w:val="en-US"/>
    </w:rPr>
  </w:style>
  <w:style w:type="paragraph" w:customStyle="1" w:styleId="xl68">
    <w:name w:val="xl68"/>
    <w:basedOn w:val="Normal"/>
    <w:rsid w:val="00EF1D5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 w:val="24"/>
      <w:szCs w:val="24"/>
      <w:lang w:val="en-US"/>
    </w:rPr>
  </w:style>
  <w:style w:type="paragraph" w:customStyle="1" w:styleId="xl69">
    <w:name w:val="xl69"/>
    <w:basedOn w:val="Normal"/>
    <w:rsid w:val="00EF1D5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lang w:val="en-US"/>
    </w:rPr>
  </w:style>
  <w:style w:type="paragraph" w:customStyle="1" w:styleId="xl70">
    <w:name w:val="xl70"/>
    <w:basedOn w:val="Normal"/>
    <w:rsid w:val="00EF1D5E"/>
    <w:pPr>
      <w:spacing w:before="100" w:beforeAutospacing="1" w:after="100" w:afterAutospacing="1"/>
      <w:jc w:val="center"/>
      <w:textAlignment w:val="center"/>
    </w:pPr>
    <w:rPr>
      <w:rFonts w:ascii="Times New Roman" w:hAnsi="Times New Roman"/>
      <w:sz w:val="24"/>
      <w:szCs w:val="24"/>
      <w:lang w:val="en-US"/>
    </w:rPr>
  </w:style>
  <w:style w:type="paragraph" w:customStyle="1" w:styleId="xl71">
    <w:name w:val="xl71"/>
    <w:basedOn w:val="Normal"/>
    <w:rsid w:val="00EF1D5E"/>
    <w:pPr>
      <w:spacing w:before="100" w:beforeAutospacing="1" w:after="100" w:afterAutospacing="1"/>
      <w:jc w:val="center"/>
    </w:pPr>
    <w:rPr>
      <w:rFonts w:ascii="Times New Roman" w:hAnsi="Times New Roman"/>
      <w:sz w:val="24"/>
      <w:szCs w:val="24"/>
      <w:lang w:val="en-US"/>
    </w:rPr>
  </w:style>
  <w:style w:type="paragraph" w:customStyle="1" w:styleId="xl72">
    <w:name w:val="xl72"/>
    <w:basedOn w:val="Normal"/>
    <w:rsid w:val="00EF1D5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szCs w:val="24"/>
      <w:lang w:val="en-US"/>
    </w:rPr>
  </w:style>
  <w:style w:type="paragraph" w:customStyle="1" w:styleId="xl73">
    <w:name w:val="xl73"/>
    <w:basedOn w:val="Normal"/>
    <w:rsid w:val="00EF1D5E"/>
    <w:pPr>
      <w:pBdr>
        <w:top w:val="single" w:sz="4" w:space="0" w:color="auto"/>
        <w:left w:val="single" w:sz="4" w:space="0" w:color="auto"/>
        <w:right w:val="single" w:sz="4" w:space="0" w:color="auto"/>
      </w:pBdr>
      <w:spacing w:before="100" w:beforeAutospacing="1" w:after="100" w:afterAutospacing="1"/>
      <w:jc w:val="center"/>
    </w:pPr>
    <w:rPr>
      <w:rFonts w:ascii="Times New Roman" w:hAnsi="Times New Roman"/>
      <w:sz w:val="24"/>
      <w:szCs w:val="24"/>
      <w:lang w:val="en-US"/>
    </w:rPr>
  </w:style>
  <w:style w:type="paragraph" w:customStyle="1" w:styleId="xl74">
    <w:name w:val="xl74"/>
    <w:basedOn w:val="Normal"/>
    <w:rsid w:val="00EF1D5E"/>
    <w:pPr>
      <w:pBdr>
        <w:left w:val="single" w:sz="4" w:space="0" w:color="auto"/>
        <w:right w:val="single" w:sz="4" w:space="0" w:color="auto"/>
      </w:pBdr>
      <w:spacing w:before="100" w:beforeAutospacing="1" w:after="100" w:afterAutospacing="1"/>
      <w:jc w:val="center"/>
    </w:pPr>
    <w:rPr>
      <w:rFonts w:ascii="Times New Roman" w:hAnsi="Times New Roman"/>
      <w:sz w:val="24"/>
      <w:szCs w:val="24"/>
      <w:lang w:val="en-US"/>
    </w:rPr>
  </w:style>
  <w:style w:type="paragraph" w:customStyle="1" w:styleId="xl75">
    <w:name w:val="xl75"/>
    <w:basedOn w:val="Normal"/>
    <w:rsid w:val="00EF1D5E"/>
    <w:pPr>
      <w:pBdr>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szCs w:val="24"/>
      <w:lang w:val="en-US"/>
    </w:rPr>
  </w:style>
  <w:style w:type="paragraph" w:customStyle="1" w:styleId="xl76">
    <w:name w:val="xl76"/>
    <w:basedOn w:val="Normal"/>
    <w:rsid w:val="00EF1D5E"/>
    <w:pPr>
      <w:spacing w:before="100" w:beforeAutospacing="1" w:after="100" w:afterAutospacing="1"/>
      <w:jc w:val="center"/>
      <w:textAlignment w:val="center"/>
    </w:pPr>
    <w:rPr>
      <w:rFonts w:ascii="Times New Roman" w:hAnsi="Times New Roman"/>
      <w:sz w:val="24"/>
      <w:szCs w:val="24"/>
      <w:lang w:val="en-US"/>
    </w:rPr>
  </w:style>
  <w:style w:type="paragraph" w:styleId="HTMLPreformatted">
    <w:name w:val="HTML Preformatted"/>
    <w:basedOn w:val="Normal"/>
    <w:link w:val="HTMLPreformattedChar"/>
    <w:uiPriority w:val="99"/>
    <w:semiHidden/>
    <w:unhideWhenUsed/>
    <w:rsid w:val="00EF1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semiHidden/>
    <w:rsid w:val="00EF1D5E"/>
    <w:rPr>
      <w:rFonts w:ascii="Courier New" w:eastAsia="Times New Roman" w:hAnsi="Courier New" w:cs="Courier New"/>
      <w:sz w:val="20"/>
      <w:szCs w:val="20"/>
    </w:rPr>
  </w:style>
  <w:style w:type="character" w:styleId="Strong">
    <w:name w:val="Strong"/>
    <w:basedOn w:val="DefaultParagraphFont"/>
    <w:uiPriority w:val="22"/>
    <w:qFormat/>
    <w:rsid w:val="00EF1D5E"/>
    <w:rPr>
      <w:b/>
      <w:bCs/>
    </w:rPr>
  </w:style>
  <w:style w:type="paragraph" w:customStyle="1" w:styleId="xl63">
    <w:name w:val="xl63"/>
    <w:basedOn w:val="Normal"/>
    <w:rsid w:val="00EF1D5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lang w:val="en-US"/>
    </w:rPr>
  </w:style>
  <w:style w:type="paragraph" w:customStyle="1" w:styleId="xl64">
    <w:name w:val="xl64"/>
    <w:basedOn w:val="Normal"/>
    <w:rsid w:val="00EF1D5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323721">
      <w:bodyDiv w:val="1"/>
      <w:marLeft w:val="0"/>
      <w:marRight w:val="0"/>
      <w:marTop w:val="0"/>
      <w:marBottom w:val="0"/>
      <w:divBdr>
        <w:top w:val="none" w:sz="0" w:space="0" w:color="auto"/>
        <w:left w:val="none" w:sz="0" w:space="0" w:color="auto"/>
        <w:bottom w:val="none" w:sz="0" w:space="0" w:color="auto"/>
        <w:right w:val="none" w:sz="0" w:space="0" w:color="auto"/>
      </w:divBdr>
    </w:div>
    <w:div w:id="197547776">
      <w:bodyDiv w:val="1"/>
      <w:marLeft w:val="0"/>
      <w:marRight w:val="0"/>
      <w:marTop w:val="0"/>
      <w:marBottom w:val="0"/>
      <w:divBdr>
        <w:top w:val="none" w:sz="0" w:space="0" w:color="auto"/>
        <w:left w:val="none" w:sz="0" w:space="0" w:color="auto"/>
        <w:bottom w:val="none" w:sz="0" w:space="0" w:color="auto"/>
        <w:right w:val="none" w:sz="0" w:space="0" w:color="auto"/>
      </w:divBdr>
    </w:div>
    <w:div w:id="600719211">
      <w:bodyDiv w:val="1"/>
      <w:marLeft w:val="0"/>
      <w:marRight w:val="0"/>
      <w:marTop w:val="0"/>
      <w:marBottom w:val="0"/>
      <w:divBdr>
        <w:top w:val="none" w:sz="0" w:space="0" w:color="auto"/>
        <w:left w:val="none" w:sz="0" w:space="0" w:color="auto"/>
        <w:bottom w:val="none" w:sz="0" w:space="0" w:color="auto"/>
        <w:right w:val="none" w:sz="0" w:space="0" w:color="auto"/>
      </w:divBdr>
    </w:div>
    <w:div w:id="703555327">
      <w:bodyDiv w:val="1"/>
      <w:marLeft w:val="0"/>
      <w:marRight w:val="0"/>
      <w:marTop w:val="0"/>
      <w:marBottom w:val="0"/>
      <w:divBdr>
        <w:top w:val="none" w:sz="0" w:space="0" w:color="auto"/>
        <w:left w:val="none" w:sz="0" w:space="0" w:color="auto"/>
        <w:bottom w:val="none" w:sz="0" w:space="0" w:color="auto"/>
        <w:right w:val="none" w:sz="0" w:space="0" w:color="auto"/>
      </w:divBdr>
    </w:div>
    <w:div w:id="926961419">
      <w:bodyDiv w:val="1"/>
      <w:marLeft w:val="0"/>
      <w:marRight w:val="0"/>
      <w:marTop w:val="0"/>
      <w:marBottom w:val="0"/>
      <w:divBdr>
        <w:top w:val="none" w:sz="0" w:space="0" w:color="auto"/>
        <w:left w:val="none" w:sz="0" w:space="0" w:color="auto"/>
        <w:bottom w:val="none" w:sz="0" w:space="0" w:color="auto"/>
        <w:right w:val="none" w:sz="0" w:space="0" w:color="auto"/>
      </w:divBdr>
    </w:div>
    <w:div w:id="956637781">
      <w:bodyDiv w:val="1"/>
      <w:marLeft w:val="0"/>
      <w:marRight w:val="0"/>
      <w:marTop w:val="0"/>
      <w:marBottom w:val="0"/>
      <w:divBdr>
        <w:top w:val="none" w:sz="0" w:space="0" w:color="auto"/>
        <w:left w:val="none" w:sz="0" w:space="0" w:color="auto"/>
        <w:bottom w:val="none" w:sz="0" w:space="0" w:color="auto"/>
        <w:right w:val="none" w:sz="0" w:space="0" w:color="auto"/>
      </w:divBdr>
    </w:div>
    <w:div w:id="1028025530">
      <w:bodyDiv w:val="1"/>
      <w:marLeft w:val="0"/>
      <w:marRight w:val="0"/>
      <w:marTop w:val="0"/>
      <w:marBottom w:val="0"/>
      <w:divBdr>
        <w:top w:val="none" w:sz="0" w:space="0" w:color="auto"/>
        <w:left w:val="none" w:sz="0" w:space="0" w:color="auto"/>
        <w:bottom w:val="none" w:sz="0" w:space="0" w:color="auto"/>
        <w:right w:val="none" w:sz="0" w:space="0" w:color="auto"/>
      </w:divBdr>
    </w:div>
    <w:div w:id="1054889875">
      <w:bodyDiv w:val="1"/>
      <w:marLeft w:val="0"/>
      <w:marRight w:val="0"/>
      <w:marTop w:val="0"/>
      <w:marBottom w:val="0"/>
      <w:divBdr>
        <w:top w:val="none" w:sz="0" w:space="0" w:color="auto"/>
        <w:left w:val="none" w:sz="0" w:space="0" w:color="auto"/>
        <w:bottom w:val="none" w:sz="0" w:space="0" w:color="auto"/>
        <w:right w:val="none" w:sz="0" w:space="0" w:color="auto"/>
      </w:divBdr>
    </w:div>
    <w:div w:id="1132287207">
      <w:bodyDiv w:val="1"/>
      <w:marLeft w:val="0"/>
      <w:marRight w:val="0"/>
      <w:marTop w:val="0"/>
      <w:marBottom w:val="0"/>
      <w:divBdr>
        <w:top w:val="none" w:sz="0" w:space="0" w:color="auto"/>
        <w:left w:val="none" w:sz="0" w:space="0" w:color="auto"/>
        <w:bottom w:val="none" w:sz="0" w:space="0" w:color="auto"/>
        <w:right w:val="none" w:sz="0" w:space="0" w:color="auto"/>
      </w:divBdr>
    </w:div>
    <w:div w:id="1151561624">
      <w:bodyDiv w:val="1"/>
      <w:marLeft w:val="0"/>
      <w:marRight w:val="0"/>
      <w:marTop w:val="0"/>
      <w:marBottom w:val="0"/>
      <w:divBdr>
        <w:top w:val="none" w:sz="0" w:space="0" w:color="auto"/>
        <w:left w:val="none" w:sz="0" w:space="0" w:color="auto"/>
        <w:bottom w:val="none" w:sz="0" w:space="0" w:color="auto"/>
        <w:right w:val="none" w:sz="0" w:space="0" w:color="auto"/>
      </w:divBdr>
    </w:div>
    <w:div w:id="159701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41049-12CB-4062-8DB4-08655E623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thanhbx</dc:creator>
  <cp:keywords/>
  <dc:description/>
  <cp:lastModifiedBy>Anh Hoang</cp:lastModifiedBy>
  <cp:revision>39</cp:revision>
  <cp:lastPrinted>2021-03-04T07:46:00Z</cp:lastPrinted>
  <dcterms:created xsi:type="dcterms:W3CDTF">2021-03-25T01:51:00Z</dcterms:created>
  <dcterms:modified xsi:type="dcterms:W3CDTF">2025-07-24T03:24:00Z</dcterms:modified>
</cp:coreProperties>
</file>