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1060" w:firstLine="0"/>
        <w:jc w:val="center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面试题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2</w:t>
      </w: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参考答案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不是完全的标准，仅提供参考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你常使用的</w:t>
      </w:r>
      <w:r>
        <w:rPr>
          <w:rFonts w:ascii="Times New Roman" w:hAnsi="Times New Roman"/>
          <w:sz w:val="24"/>
          <w:szCs w:val="24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标签有哪些？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h1-h6  header footer nav </w:t>
      </w:r>
      <w:r>
        <w:rPr>
          <w:rFonts w:ascii="Times New Roman" w:hAnsi="Times New Roman"/>
          <w:sz w:val="24"/>
          <w:szCs w:val="24"/>
          <w:rtl w:val="0"/>
          <w:lang w:val="en-US"/>
        </w:rPr>
        <w:t>article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span  p  a   div   img   ul  li    ol li    dl  dt  dd  br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strong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注意：不要只关注问题的字面意思，要深刻的去理解考官为什么要出这个题的目的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参考思路：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对标签的理解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对浏览器兼容问题的理解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新增标签的理解，以及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新增的属性有哪些？？？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对新技术的关注以及是否自己验证过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说下你对标签语义化的理解。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语义化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是指在人为更少的干预下让机器更好的理解和收集信息网页信息；标签的语义化可以让人们更直观认识标签和属性的作用。特别是</w:t>
      </w:r>
      <w:r>
        <w:rPr>
          <w:rFonts w:ascii="Times New Roman" w:hAnsi="Times New Roman"/>
          <w:sz w:val="24"/>
          <w:szCs w:val="24"/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规范以后，新出现的许多标签如</w:t>
      </w:r>
      <w:r>
        <w:rPr>
          <w:rFonts w:ascii="Times New Roman" w:hAnsi="Times New Roman"/>
          <w:sz w:val="24"/>
          <w:szCs w:val="24"/>
          <w:rtl w:val="0"/>
          <w:lang w:val="en-US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en-US"/>
        </w:rPr>
        <w:t>footer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en-US"/>
        </w:rPr>
        <w:t>article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等，使</w:t>
      </w:r>
      <w:r>
        <w:rPr>
          <w:rFonts w:ascii="Times New Roman" w:hAnsi="Times New Roman"/>
          <w:sz w:val="24"/>
          <w:szCs w:val="24"/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正在朝着更加健壮的语义化的</w:t>
      </w:r>
      <w:r>
        <w:rPr>
          <w:rFonts w:ascii="Times New Roman" w:hAnsi="Times New Roman"/>
          <w:sz w:val="24"/>
          <w:szCs w:val="24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结构发展。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标签语义化的好处有：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能让页面呈现清晰的结构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有利于</w:t>
      </w:r>
      <w:r>
        <w:rPr>
          <w:rFonts w:ascii="Times New Roman" w:hAnsi="Times New Roman"/>
          <w:sz w:val="24"/>
          <w:szCs w:val="24"/>
          <w:rtl w:val="0"/>
        </w:rPr>
        <w:t>SEO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的优化，搜索引擎的爬虫也依赖于标记来确定上下文和各个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ab/>
        <w:tab/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关键字的权重；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便于团队开发和维护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提高开发效率，甚至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实现模块化开发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屏幕阅读器（如果访客有视障）会完全根据你的标记来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读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你的网页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你知道的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行级元素和块级元素标签分别有哪些？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块级元素会从新的一行出现，行内元素在一行并排显示；行级元素不能设置</w:t>
      </w:r>
      <w:r>
        <w:rPr>
          <w:rFonts w:ascii="Times New Roman" w:hAnsi="Times New Roman"/>
          <w:sz w:val="24"/>
          <w:szCs w:val="24"/>
          <w:rtl w:val="0"/>
          <w:lang w:val="en-US"/>
        </w:rPr>
        <w:t>width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Fonts w:ascii="Times New Roman" w:hAnsi="Times New Roman"/>
          <w:sz w:val="24"/>
          <w:szCs w:val="24"/>
          <w:rtl w:val="0"/>
          <w:lang w:val="en-US"/>
        </w:rPr>
        <w:t>height.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块级元素有：</w:t>
      </w:r>
      <w:r>
        <w:rPr>
          <w:rFonts w:ascii="Times New Roman" w:hAnsi="Times New Roman"/>
          <w:sz w:val="24"/>
          <w:szCs w:val="24"/>
          <w:rtl w:val="0"/>
          <w:lang w:val="en-US"/>
        </w:rPr>
        <w:t>h1~h6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 xml:space="preserve">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 xml:space="preserve">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 xml:space="preserve">dl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da-DK"/>
        </w:rPr>
        <w:t>dt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it-IT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en-US"/>
        </w:rPr>
        <w:t>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行内元素有：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span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strong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特殊元素具有行和块的属性：</w:t>
      </w:r>
      <w:r>
        <w:rPr>
          <w:rFonts w:ascii="Times New Roman" w:hAnsi="Times New Roman"/>
          <w:sz w:val="24"/>
          <w:szCs w:val="24"/>
          <w:rtl w:val="0"/>
        </w:rPr>
        <w:t>img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table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4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你对</w:t>
      </w:r>
      <w:r>
        <w:rPr>
          <w:rFonts w:ascii="Times New Roman" w:hAnsi="Times New Roman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的理解。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1.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AJAX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是一种用于创建更好更快以及交互性更强的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应用程序的技术；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通过</w:t>
      </w:r>
      <w:r>
        <w:rPr>
          <w:rFonts w:ascii="Times New Roman" w:hAnsi="Times New Roman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你的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可在不重载页面的情况与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服务器交换数据；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3.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AJAX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在浏览器与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服务器之间使用异步数据传输（</w:t>
      </w:r>
      <w:r>
        <w:rPr>
          <w:rFonts w:ascii="Times New Roman" w:hAnsi="Times New Roman"/>
          <w:sz w:val="24"/>
          <w:szCs w:val="24"/>
          <w:rtl w:val="0"/>
        </w:rPr>
        <w:t xml:space="preserve">HTTP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请求），这样就可使网页从服务器请求少量的信息，而不是整个页面；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4.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AJAX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可使因特网应用程序更小、更快，更友好；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5.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AJAX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是一种独立于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服务器软件的浏览器技术。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5.get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两种方式的优缺点。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get: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是从服务器上获取数据，</w:t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是向服务器传送数据；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传送的数据量较小，不能大于</w:t>
      </w:r>
      <w:r>
        <w:rPr>
          <w:rFonts w:ascii="Times New Roman" w:hAnsi="Times New Roman"/>
          <w:sz w:val="24"/>
          <w:szCs w:val="24"/>
          <w:rtl w:val="0"/>
        </w:rPr>
        <w:t>2KB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传送的数据量较大，一般被默认为不受限制。但理论上，</w:t>
      </w:r>
      <w:r>
        <w:rPr>
          <w:rFonts w:ascii="Times New Roman" w:hAnsi="Times New Roman"/>
          <w:sz w:val="24"/>
          <w:szCs w:val="24"/>
          <w:rtl w:val="0"/>
          <w:lang w:val="nl-NL"/>
        </w:rPr>
        <w:t>IIS4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中最大量为</w:t>
      </w:r>
      <w:r>
        <w:rPr>
          <w:rFonts w:ascii="Times New Roman" w:hAnsi="Times New Roman"/>
          <w:sz w:val="24"/>
          <w:szCs w:val="24"/>
          <w:rtl w:val="0"/>
        </w:rPr>
        <w:t>80KB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 New Roman" w:hAnsi="Times New Roman"/>
          <w:sz w:val="24"/>
          <w:szCs w:val="24"/>
          <w:rtl w:val="0"/>
          <w:lang w:val="nl-NL"/>
        </w:rPr>
        <w:t>IIS5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中为</w:t>
      </w:r>
      <w:r>
        <w:rPr>
          <w:rFonts w:ascii="Times New Roman" w:hAnsi="Times New Roman"/>
          <w:sz w:val="24"/>
          <w:szCs w:val="24"/>
          <w:rtl w:val="0"/>
        </w:rPr>
        <w:t>100KB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安全性非常低，</w:t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安全性较高。但是执行效率却比</w:t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方法好；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是把参数数据队列加到提交表单的</w:t>
      </w:r>
      <w:r>
        <w:rPr>
          <w:rFonts w:ascii="Times New Roman" w:hAnsi="Times New Roman"/>
          <w:sz w:val="24"/>
          <w:szCs w:val="24"/>
          <w:rtl w:val="0"/>
          <w:lang w:val="en-US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属性所指的</w:t>
      </w:r>
      <w:r>
        <w:rPr>
          <w:rFonts w:ascii="Times New Roman" w:hAnsi="Times New Roman"/>
          <w:sz w:val="24"/>
          <w:szCs w:val="24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中，值和表单内各个字段一一对应，在</w:t>
      </w:r>
      <w:r>
        <w:rPr>
          <w:rFonts w:ascii="Times New Roman" w:hAnsi="Times New Roman"/>
          <w:sz w:val="24"/>
          <w:szCs w:val="24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中可以看到；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在做数据查询时，建议用</w:t>
      </w:r>
      <w:r>
        <w:rPr>
          <w:rFonts w:ascii="Times New Roman" w:hAnsi="Times New Roman"/>
          <w:sz w:val="24"/>
          <w:szCs w:val="24"/>
          <w:rtl w:val="0"/>
          <w:lang w:val="en-US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方式；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post: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是通过</w:t>
      </w:r>
      <w:r>
        <w:rPr>
          <w:rFonts w:ascii="Times New Roman" w:hAnsi="Times New Roman"/>
          <w:sz w:val="24"/>
          <w:szCs w:val="24"/>
          <w:rtl w:val="0"/>
          <w:lang w:val="fr-FR"/>
        </w:rPr>
        <w:t>HTTP 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机制，将表单内各个字段与其内容放置在</w:t>
      </w:r>
      <w:r>
        <w:rPr>
          <w:rFonts w:ascii="Times New Roman" w:hAnsi="Times New Roman"/>
          <w:sz w:val="24"/>
          <w:szCs w:val="24"/>
          <w:rtl w:val="0"/>
          <w:lang w:val="de-DE"/>
        </w:rPr>
        <w:t>HTML 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内一起传送到</w:t>
      </w:r>
      <w:r>
        <w:rPr>
          <w:rFonts w:ascii="Times New Roman" w:hAnsi="Times New Roman"/>
          <w:sz w:val="24"/>
          <w:szCs w:val="24"/>
          <w:rtl w:val="0"/>
          <w:lang w:val="en-US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属性所指的</w:t>
      </w:r>
      <w:r>
        <w:rPr>
          <w:rFonts w:ascii="Times New Roman" w:hAnsi="Times New Roman"/>
          <w:sz w:val="24"/>
          <w:szCs w:val="24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地址，用户看不到这个过程；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所以：包含机密信息的话，建议用</w:t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数据提交方式；而在做数据添加、修改或删除时，建议用</w:t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方式。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6.css hack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知道哪些？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由于不同的浏览器，甚至同一浏览器的不同版本对</w:t>
      </w:r>
      <w:r>
        <w:rPr>
          <w:rFonts w:ascii="Times New Roman" w:hAnsi="Times New Roman"/>
          <w:sz w:val="24"/>
          <w:szCs w:val="24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的解析认识不一样，导致生成的页面效果不一致，写出针对不同浏览器</w:t>
      </w:r>
      <w:r>
        <w:rPr>
          <w:rFonts w:ascii="Times New Roman" w:hAnsi="Times New Roman"/>
          <w:sz w:val="24"/>
          <w:szCs w:val="24"/>
          <w:rtl w:val="0"/>
          <w:lang w:val="en-US"/>
        </w:rPr>
        <w:t>CSS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就称为</w:t>
      </w:r>
      <w:r>
        <w:rPr>
          <w:rFonts w:ascii="Times New Roman" w:hAnsi="Times New Roman"/>
          <w:sz w:val="24"/>
          <w:szCs w:val="24"/>
          <w:rtl w:val="0"/>
          <w:lang w:val="en-US"/>
        </w:rPr>
        <w:t>CSS hack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_color:red;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只有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生效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ascii="Times New Roman" w:hAnsi="Times New Roman"/>
          <w:sz w:val="24"/>
          <w:szCs w:val="24"/>
          <w:rtl w:val="0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能识别下划线</w:t>
      </w:r>
      <w:r>
        <w:rPr>
          <w:rFonts w:ascii="Times New Roman" w:hAnsi="Times New Roman"/>
          <w:sz w:val="24"/>
          <w:szCs w:val="24"/>
          <w:rtl w:val="0"/>
          <w:lang w:val="en-US"/>
        </w:rPr>
        <w:t>"_"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和星号</w:t>
      </w:r>
      <w:r>
        <w:rPr>
          <w:rFonts w:ascii="Times New Roman" w:hAnsi="Times New Roman"/>
          <w:sz w:val="24"/>
          <w:szCs w:val="24"/>
          <w:rtl w:val="0"/>
        </w:rPr>
        <w:t>" *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*color:blue;       </w:t>
      </w:r>
      <w:r>
        <w:rPr>
          <w:rFonts w:ascii="Times New Roman" w:hAnsi="Times New Roman"/>
          <w:sz w:val="24"/>
          <w:szCs w:val="24"/>
          <w:rtl w:val="0"/>
        </w:rPr>
        <w:t>IE7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能识别星号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" * </w:t>
      </w:r>
      <w:r>
        <w:rPr>
          <w:rFonts w:ascii="Times New Roman" w:hAnsi="Times New Roman" w:hint="default"/>
          <w:sz w:val="24"/>
          <w:szCs w:val="24"/>
          <w:rtl w:val="0"/>
          <w:lang w:val="zh-CN" w:eastAsia="zh-CN"/>
        </w:rPr>
        <w:t>“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*+html .class{}IE7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能识别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在标准模式中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“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减号是</w:t>
      </w:r>
      <w:r>
        <w:rPr>
          <w:rFonts w:ascii="Times New Roman" w:hAnsi="Times New Roman"/>
          <w:sz w:val="24"/>
          <w:szCs w:val="24"/>
          <w:rtl w:val="0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专有的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hack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Fonts w:ascii="Times New Roman" w:hAnsi="Times New Roman"/>
          <w:sz w:val="24"/>
          <w:szCs w:val="24"/>
          <w:rtl w:val="0"/>
        </w:rPr>
        <w:t>\9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″ </w:t>
      </w:r>
      <w:r>
        <w:rPr>
          <w:rFonts w:ascii="Times New Roman" w:hAnsi="Times New Roman"/>
          <w:sz w:val="24"/>
          <w:szCs w:val="24"/>
          <w:rtl w:val="0"/>
        </w:rPr>
        <w:t>IE6/IE7/IE8/IE9/IE10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都生效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Fonts w:ascii="Times New Roman" w:hAnsi="Times New Roman"/>
          <w:sz w:val="24"/>
          <w:szCs w:val="24"/>
          <w:rtl w:val="0"/>
        </w:rPr>
        <w:t>\0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″ </w:t>
      </w:r>
      <w:r>
        <w:rPr>
          <w:rFonts w:ascii="Times New Roman" w:hAnsi="Times New Roman"/>
          <w:sz w:val="24"/>
          <w:szCs w:val="24"/>
          <w:rtl w:val="0"/>
        </w:rPr>
        <w:t>IE8/IE9/IE10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都生效，是</w:t>
      </w:r>
      <w:r>
        <w:rPr>
          <w:rFonts w:ascii="Times New Roman" w:hAnsi="Times New Roman"/>
          <w:sz w:val="24"/>
          <w:szCs w:val="24"/>
          <w:rtl w:val="0"/>
        </w:rPr>
        <w:t>IE8/9/10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hack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Fonts w:ascii="Times New Roman" w:hAnsi="Times New Roman"/>
          <w:sz w:val="24"/>
          <w:szCs w:val="24"/>
          <w:rtl w:val="0"/>
        </w:rPr>
        <w:t>\9\0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″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只对</w:t>
      </w:r>
      <w:r>
        <w:rPr>
          <w:rFonts w:ascii="Times New Roman" w:hAnsi="Times New Roman"/>
          <w:sz w:val="24"/>
          <w:szCs w:val="24"/>
          <w:rtl w:val="0"/>
        </w:rPr>
        <w:t>IE9/IE10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生效，是</w:t>
      </w:r>
      <w:r>
        <w:rPr>
          <w:rFonts w:ascii="Times New Roman" w:hAnsi="Times New Roman"/>
          <w:sz w:val="24"/>
          <w:szCs w:val="24"/>
          <w:rtl w:val="0"/>
        </w:rPr>
        <w:t>IE9/10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hack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7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浏览器调试快捷键是什么？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F12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或者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Ctrl+Shift+J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两种方法。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ctrl+shift+m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调用</w:t>
      </w:r>
      <w:r>
        <w:rPr>
          <w:rFonts w:ascii="Times New Roman" w:hAnsi="Times New Roman"/>
          <w:sz w:val="24"/>
          <w:szCs w:val="24"/>
          <w:rtl w:val="0"/>
          <w:lang w:val="en-US"/>
        </w:rPr>
        <w:t>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浏览器的响应视图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ctrl+shift+i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调用</w:t>
      </w:r>
      <w:r>
        <w:rPr>
          <w:rFonts w:ascii="Times New Roman" w:hAnsi="Times New Roman"/>
          <w:sz w:val="24"/>
          <w:szCs w:val="24"/>
          <w:rtl w:val="0"/>
          <w:lang w:val="en-US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浏览器的调试工具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8.jQuery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从哪个版本开始不兼容</w:t>
      </w:r>
      <w:r>
        <w:rPr>
          <w:rFonts w:ascii="Times New Roman" w:hAnsi="Times New Roman"/>
          <w:sz w:val="24"/>
          <w:szCs w:val="24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低版本，你项目中用的哪个版本，为什么用这个版本，其它版本的</w:t>
      </w:r>
      <w:r>
        <w:rPr>
          <w:rFonts w:ascii="Times New Roman" w:hAnsi="Times New Roman"/>
          <w:sz w:val="24"/>
          <w:szCs w:val="24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与你用的版本有什么区别？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注意了面试官不想单独问的是对版本的认识，出题的目的是考验咋们对</w:t>
      </w:r>
      <w:r>
        <w:rPr>
          <w:rFonts w:ascii="Times New Roman" w:hAnsi="Times New Roman"/>
          <w:color w:val="ff2c21"/>
          <w:sz w:val="24"/>
          <w:szCs w:val="24"/>
          <w:rtl w:val="0"/>
          <w:lang w:val="zh-CN" w:eastAsia="zh-CN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源码是否仔细读过或了解过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版本</w:t>
      </w:r>
      <w:r>
        <w:rPr>
          <w:rFonts w:ascii="Times New Roman" w:hAnsi="Times New Roman"/>
          <w:sz w:val="24"/>
          <w:szCs w:val="24"/>
          <w:rtl w:val="0"/>
        </w:rPr>
        <w:t>1.12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将成为针对指定的微软</w:t>
      </w:r>
      <w:r>
        <w:rPr>
          <w:rFonts w:ascii="Times New Roman" w:hAnsi="Times New Roman"/>
          <w:sz w:val="24"/>
          <w:szCs w:val="24"/>
          <w:rtl w:val="0"/>
          <w:lang w:val="it-IT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默认浏览器版本的最后一个官方支持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就是说版本</w:t>
      </w:r>
      <w:r>
        <w:rPr>
          <w:rFonts w:ascii="Times New Roman" w:hAnsi="Times New Roman"/>
          <w:sz w:val="24"/>
          <w:szCs w:val="24"/>
          <w:rtl w:val="0"/>
        </w:rPr>
        <w:t>1.13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将只会支持</w:t>
      </w:r>
      <w:r>
        <w:rPr>
          <w:rFonts w:ascii="Times New Roman" w:hAnsi="Times New Roman"/>
          <w:sz w:val="24"/>
          <w:szCs w:val="24"/>
          <w:rtl w:val="0"/>
        </w:rPr>
        <w:t>IE8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及其之后的版本，丢弃了</w:t>
      </w:r>
      <w:r>
        <w:rPr>
          <w:rFonts w:ascii="Times New Roman" w:hAnsi="Times New Roman"/>
          <w:sz w:val="24"/>
          <w:szCs w:val="24"/>
          <w:rtl w:val="0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余</w:t>
      </w:r>
      <w:r>
        <w:rPr>
          <w:rFonts w:ascii="Times New Roman" w:hAnsi="Times New Roman"/>
          <w:sz w:val="24"/>
          <w:szCs w:val="24"/>
          <w:rtl w:val="0"/>
        </w:rPr>
        <w:t>IE7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例如</w:t>
      </w:r>
      <w:r>
        <w:rPr>
          <w:rFonts w:ascii="Times New Roman" w:hAnsi="Times New Roman"/>
          <w:sz w:val="24"/>
          <w:szCs w:val="24"/>
          <w:rtl w:val="0"/>
        </w:rPr>
        <w:t>1.9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版本丢弃了</w:t>
      </w:r>
      <w:r>
        <w:rPr>
          <w:rFonts w:ascii="Times New Roman" w:hAnsi="Times New Roman"/>
          <w:sz w:val="24"/>
          <w:szCs w:val="24"/>
          <w:rtl w:val="0"/>
        </w:rPr>
        <w:t>live()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方法。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其它可以去官网查看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例如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$.browser()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jQuery 1.9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还是支持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IE 6/7/8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，但是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2.0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版本将不再支持这三个版本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参考地址：</w:t>
      </w:r>
      <w:r>
        <w:rPr>
          <w:rFonts w:ascii="Times New Roman" w:hAnsi="Times New Roman"/>
          <w:sz w:val="24"/>
          <w:szCs w:val="24"/>
          <w:rtl w:val="0"/>
          <w:lang w:val="en-US"/>
        </w:rPr>
        <w:t>http://www.alixixi.com/web/a/2013052788951.shtml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常用浏览器的内核有哪些？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一、</w:t>
      </w:r>
      <w:r>
        <w:rPr>
          <w:rFonts w:ascii="Times New Roman" w:hAnsi="Times New Roman"/>
          <w:sz w:val="24"/>
          <w:szCs w:val="24"/>
          <w:rtl w:val="0"/>
        </w:rPr>
        <w:t>Trident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内核代表产品</w:t>
      </w:r>
      <w:r>
        <w:rPr>
          <w:rFonts w:ascii="Times New Roman" w:hAnsi="Times New Roman"/>
          <w:sz w:val="24"/>
          <w:szCs w:val="24"/>
          <w:rtl w:val="0"/>
          <w:lang w:val="fr-FR"/>
        </w:rPr>
        <w:t>Internet Explorer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，又称其为</w:t>
      </w:r>
      <w:r>
        <w:rPr>
          <w:rFonts w:ascii="Times New Roman" w:hAnsi="Times New Roman"/>
          <w:sz w:val="24"/>
          <w:szCs w:val="24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内核。</w:t>
      </w:r>
      <w:r>
        <w:rPr>
          <w:rFonts w:ascii="Times New Roman" w:hAnsi="Times New Roman"/>
          <w:sz w:val="24"/>
          <w:szCs w:val="24"/>
          <w:rtl w:val="0"/>
        </w:rPr>
        <w:t>Trident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（又称为</w:t>
      </w:r>
      <w:r>
        <w:rPr>
          <w:rFonts w:ascii="Times New Roman" w:hAnsi="Times New Roman"/>
          <w:sz w:val="24"/>
          <w:szCs w:val="24"/>
          <w:rtl w:val="0"/>
          <w:lang w:val="en-US"/>
        </w:rPr>
        <w:t>MSHTML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），是微软开发的一种排版引擎。使用</w:t>
      </w:r>
      <w:r>
        <w:rPr>
          <w:rFonts w:ascii="Times New Roman" w:hAnsi="Times New Roman"/>
          <w:sz w:val="24"/>
          <w:szCs w:val="24"/>
          <w:rtl w:val="0"/>
        </w:rPr>
        <w:t>Trident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渲染引擎的浏览器包括：</w:t>
      </w:r>
      <w:r>
        <w:rPr>
          <w:rFonts w:ascii="Times New Roman" w:hAnsi="Times New Roman"/>
          <w:sz w:val="24"/>
          <w:szCs w:val="24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、傲游、世界之窗浏览器、</w:t>
      </w:r>
      <w:r>
        <w:rPr>
          <w:rFonts w:ascii="Times New Roman" w:hAnsi="Times New Roman"/>
          <w:sz w:val="24"/>
          <w:szCs w:val="24"/>
          <w:rtl w:val="0"/>
          <w:lang w:val="fr-FR"/>
        </w:rPr>
        <w:t>Avant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、腾讯</w:t>
      </w:r>
      <w:r>
        <w:rPr>
          <w:rFonts w:ascii="Times New Roman" w:hAnsi="Times New Roman"/>
          <w:sz w:val="24"/>
          <w:szCs w:val="24"/>
          <w:rtl w:val="0"/>
        </w:rPr>
        <w:t>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de-DE"/>
        </w:rPr>
        <w:t>Netscape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NetCaptor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Sleipnir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GOSURF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en-US"/>
        </w:rPr>
        <w:t>GreenBrowser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</w:rPr>
        <w:t>KKman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二、</w:t>
      </w:r>
      <w:r>
        <w:rPr>
          <w:rFonts w:ascii="Times New Roman" w:hAnsi="Times New Roman"/>
          <w:sz w:val="24"/>
          <w:szCs w:val="24"/>
          <w:rtl w:val="0"/>
        </w:rPr>
        <w:t>Gecko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内核代表作品</w:t>
      </w:r>
      <w:r>
        <w:rPr>
          <w:rFonts w:ascii="Times New Roman" w:hAnsi="Times New Roman"/>
          <w:sz w:val="24"/>
          <w:szCs w:val="24"/>
          <w:rtl w:val="0"/>
          <w:lang w:val="it-IT"/>
        </w:rPr>
        <w:t>Mozilla FirefoxGecko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是一套开放源代码的、以</w:t>
      </w:r>
      <w:r>
        <w:rPr>
          <w:rFonts w:ascii="Times New Roman" w:hAnsi="Times New Roman"/>
          <w:sz w:val="24"/>
          <w:szCs w:val="24"/>
          <w:rtl w:val="0"/>
          <w:lang w:val="de-DE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编写的网页排版引擎。</w:t>
      </w:r>
      <w:r>
        <w:rPr>
          <w:rFonts w:ascii="Times New Roman" w:hAnsi="Times New Roman"/>
          <w:sz w:val="24"/>
          <w:szCs w:val="24"/>
          <w:rtl w:val="0"/>
        </w:rPr>
        <w:t>Gecko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是最流行的排版引擎之一，仅次于</w:t>
      </w:r>
      <w:r>
        <w:rPr>
          <w:rFonts w:ascii="Times New Roman" w:hAnsi="Times New Roman"/>
          <w:sz w:val="24"/>
          <w:szCs w:val="24"/>
          <w:rtl w:val="0"/>
        </w:rPr>
        <w:t>Trident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。使用它的最著名浏览器有</w:t>
      </w:r>
      <w:r>
        <w:rPr>
          <w:rFonts w:ascii="Times New Roman" w:hAnsi="Times New Roman"/>
          <w:sz w:val="24"/>
          <w:szCs w:val="24"/>
          <w:rtl w:val="0"/>
          <w:lang w:val="en-US"/>
        </w:rPr>
        <w:t>Firefox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de-DE"/>
        </w:rPr>
        <w:t>Netscape6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至</w:t>
      </w:r>
      <w:r>
        <w:rPr>
          <w:rFonts w:ascii="Times New Roman" w:hAnsi="Times New Roman"/>
          <w:sz w:val="24"/>
          <w:szCs w:val="24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三、</w:t>
      </w:r>
      <w:r>
        <w:rPr>
          <w:rFonts w:ascii="Times New Roman" w:hAnsi="Times New Roman"/>
          <w:sz w:val="24"/>
          <w:szCs w:val="24"/>
          <w:rtl w:val="0"/>
        </w:rPr>
        <w:t>WebKit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内核代表作品</w:t>
      </w:r>
      <w:r>
        <w:rPr>
          <w:rFonts w:ascii="Times New Roman" w:hAnsi="Times New Roman"/>
          <w:sz w:val="24"/>
          <w:szCs w:val="24"/>
          <w:rtl w:val="0"/>
        </w:rPr>
        <w:t>Safari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Chromewebkit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是一个开源项目，包含了来自</w:t>
      </w:r>
      <w:r>
        <w:rPr>
          <w:rFonts w:ascii="Times New Roman" w:hAnsi="Times New Roman"/>
          <w:sz w:val="24"/>
          <w:szCs w:val="24"/>
          <w:rtl w:val="0"/>
        </w:rPr>
        <w:t>KDE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项目和苹果公司的一些组件，主要用于</w:t>
      </w:r>
      <w:r>
        <w:rPr>
          <w:rFonts w:ascii="Times New Roman" w:hAnsi="Times New Roman"/>
          <w:sz w:val="24"/>
          <w:szCs w:val="24"/>
          <w:rtl w:val="0"/>
        </w:rPr>
        <w:t>Mac 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系统，它的特点在于源码结构清晰、渲染速度极快。缺点是对网页代码的兼容性不高，导致一些编写不标准的网页无法正常显示。主要代表作品有</w:t>
      </w:r>
      <w:r>
        <w:rPr>
          <w:rFonts w:ascii="Times New Roman" w:hAnsi="Times New Roman"/>
          <w:sz w:val="24"/>
          <w:szCs w:val="24"/>
          <w:rtl w:val="0"/>
        </w:rPr>
        <w:t>Safari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de-DE"/>
        </w:rPr>
        <w:t>Google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的浏览器</w:t>
      </w:r>
      <w:r>
        <w:rPr>
          <w:rFonts w:ascii="Times New Roman" w:hAnsi="Times New Roman"/>
          <w:sz w:val="24"/>
          <w:szCs w:val="24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四、</w:t>
      </w:r>
      <w:r>
        <w:rPr>
          <w:rFonts w:ascii="Times New Roman" w:hAnsi="Times New Roman"/>
          <w:sz w:val="24"/>
          <w:szCs w:val="24"/>
          <w:rtl w:val="0"/>
          <w:lang w:val="it-IT"/>
        </w:rPr>
        <w:t>Presto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内核代表作品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OperaPresto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是由</w:t>
      </w:r>
      <w:r>
        <w:rPr>
          <w:rFonts w:ascii="Times New Roman" w:hAnsi="Times New Roman"/>
          <w:sz w:val="24"/>
          <w:szCs w:val="24"/>
          <w:rtl w:val="0"/>
          <w:lang w:val="en-US"/>
        </w:rPr>
        <w:t>Opera Software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开发的浏览器排版引擎，供</w:t>
      </w:r>
      <w:r>
        <w:rPr>
          <w:rFonts w:ascii="Times New Roman" w:hAnsi="Times New Roman"/>
          <w:sz w:val="24"/>
          <w:szCs w:val="24"/>
          <w:rtl w:val="0"/>
        </w:rPr>
        <w:t>Opera 7.0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及以上使用。它取代了旧版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至</w:t>
      </w:r>
      <w:r>
        <w:rPr>
          <w:rFonts w:ascii="Times New Roman" w:hAnsi="Times New Roman"/>
          <w:sz w:val="24"/>
          <w:szCs w:val="2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版本使用的</w:t>
      </w:r>
      <w:r>
        <w:rPr>
          <w:rFonts w:ascii="Times New Roman" w:hAnsi="Times New Roman"/>
          <w:sz w:val="24"/>
          <w:szCs w:val="24"/>
          <w:rtl w:val="0"/>
        </w:rPr>
        <w:t>Elektra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排版引擎，包括加入动态功能，例如网页或其部分可随着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及</w:t>
      </w:r>
      <w:r>
        <w:rPr>
          <w:rFonts w:ascii="Times New Roman" w:hAnsi="Times New Roman"/>
          <w:sz w:val="24"/>
          <w:szCs w:val="24"/>
          <w:rtl w:val="0"/>
          <w:lang w:val="fr-FR"/>
        </w:rPr>
        <w:t>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语法的事件而重新排版。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主流浏览器所使用的内核分类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Trident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内核：</w:t>
      </w:r>
      <w:r>
        <w:rPr>
          <w:rFonts w:ascii="Times New Roman" w:hAnsi="Times New Roman"/>
          <w:sz w:val="24"/>
          <w:szCs w:val="24"/>
          <w:rtl w:val="0"/>
          <w:lang w:val="en-US"/>
        </w:rPr>
        <w:t>IE,MaxThon,TT,The World,360,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搜狗浏览器等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Gecko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内核：</w:t>
      </w:r>
      <w:r>
        <w:rPr>
          <w:rFonts w:ascii="Times New Roman" w:hAnsi="Times New Roman"/>
          <w:sz w:val="24"/>
          <w:szCs w:val="24"/>
          <w:rtl w:val="0"/>
          <w:lang w:val="de-DE"/>
        </w:rPr>
        <w:t>Netscape6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及以上版本，</w:t>
      </w:r>
      <w:r>
        <w:rPr>
          <w:rFonts w:ascii="Times New Roman" w:hAnsi="Times New Roman"/>
          <w:sz w:val="24"/>
          <w:szCs w:val="24"/>
          <w:rtl w:val="0"/>
        </w:rPr>
        <w:t>FF,MozillaSuite/SeaMonkey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Presto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内核：</w:t>
      </w:r>
      <w:r>
        <w:rPr>
          <w:rFonts w:ascii="Times New Roman" w:hAnsi="Times New Roman"/>
          <w:sz w:val="24"/>
          <w:szCs w:val="24"/>
          <w:rtl w:val="0"/>
          <w:lang w:val="nl-NL"/>
        </w:rPr>
        <w:t>Opera7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及以上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Webkit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内核：</w:t>
      </w:r>
      <w:r>
        <w:rPr>
          <w:rFonts w:ascii="Times New Roman" w:hAnsi="Times New Roman"/>
          <w:sz w:val="24"/>
          <w:szCs w:val="24"/>
          <w:rtl w:val="0"/>
          <w:lang w:val="it-IT"/>
        </w:rPr>
        <w:t>Safari,Chrome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典型的双核浏览器包括：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搜狗</w:t>
      </w:r>
      <w:r>
        <w:rPr>
          <w:rFonts w:ascii="Times New Roman" w:hAnsi="Times New Roman"/>
          <w:sz w:val="24"/>
          <w:szCs w:val="24"/>
          <w:rtl w:val="0"/>
        </w:rPr>
        <w:t>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r>
        <w:rPr>
          <w:rFonts w:ascii="Times New Roman" w:hAnsi="Times New Roman"/>
          <w:sz w:val="24"/>
          <w:szCs w:val="24"/>
          <w:rtl w:val="0"/>
        </w:rPr>
        <w:t>Trident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内核和</w:t>
      </w:r>
      <w:r>
        <w:rPr>
          <w:rFonts w:ascii="Times New Roman" w:hAnsi="Times New Roman"/>
          <w:sz w:val="24"/>
          <w:szCs w:val="24"/>
          <w:rtl w:val="0"/>
        </w:rPr>
        <w:t>WebKit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傲游</w:t>
      </w:r>
      <w:r>
        <w:rPr>
          <w:rFonts w:ascii="Times New Roman" w:hAnsi="Times New Roman"/>
          <w:sz w:val="24"/>
          <w:szCs w:val="24"/>
          <w:rtl w:val="0"/>
        </w:rPr>
        <w:t>3.0Beta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r>
        <w:rPr>
          <w:rFonts w:ascii="Times New Roman" w:hAnsi="Times New Roman"/>
          <w:sz w:val="24"/>
          <w:szCs w:val="24"/>
          <w:rtl w:val="0"/>
        </w:rPr>
        <w:t>Trident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</w:rPr>
        <w:t>WebKit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浏览器</w:t>
      </w:r>
      <w:r>
        <w:rPr>
          <w:rFonts w:ascii="Times New Roman" w:hAnsi="Times New Roman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r>
        <w:rPr>
          <w:rFonts w:ascii="Times New Roman" w:hAnsi="Times New Roman"/>
          <w:sz w:val="24"/>
          <w:szCs w:val="24"/>
          <w:rtl w:val="0"/>
        </w:rPr>
        <w:t>Trident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内核和</w:t>
      </w:r>
      <w:r>
        <w:rPr>
          <w:rFonts w:ascii="Times New Roman" w:hAnsi="Times New Roman"/>
          <w:sz w:val="24"/>
          <w:szCs w:val="24"/>
          <w:rtl w:val="0"/>
        </w:rPr>
        <w:t>WebKit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内核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使用双核浏览器时，可以自动</w:t>
      </w:r>
      <w:r>
        <w:rPr>
          <w:rFonts w:ascii="Times New Roman" w:hAnsi="Times New Roman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手动切换内核来浏览网页。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关于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不要再叫我</w:t>
      </w:r>
      <w:r>
        <w:rPr>
          <w:rFonts w:ascii="Times New Roman" w:hAnsi="Times New Roman"/>
          <w:color w:val="ff2c21"/>
          <w:sz w:val="24"/>
          <w:szCs w:val="24"/>
          <w:rtl w:val="0"/>
          <w:lang w:val="en-US"/>
        </w:rPr>
        <w:t>IE</w:t>
      </w:r>
      <w:r>
        <w:rPr>
          <w:rFonts w:ascii="Times New Roman" w:hAnsi="Times New Roman"/>
          <w:color w:val="ff2c21"/>
          <w:sz w:val="24"/>
          <w:szCs w:val="24"/>
          <w:rtl w:val="0"/>
          <w:lang w:val="zh-CN" w:eastAsia="zh-CN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地址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Times New Roman" w:hAnsi="Times New Roman"/>
          <w:sz w:val="24"/>
          <w:szCs w:val="24"/>
          <w:rtl w:val="0"/>
          <w:lang w:val="de-DE"/>
        </w:rPr>
        <w:t>http://liulanmi.com/news/5546.html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10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你对</w:t>
      </w:r>
      <w:r>
        <w:rPr>
          <w:rFonts w:ascii="Times New Roman" w:hAnsi="Times New Roman"/>
          <w:sz w:val="24"/>
          <w:szCs w:val="24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盒模型的理解。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盒模型有两种：标准盒模型（</w:t>
      </w:r>
      <w:r>
        <w:rPr>
          <w:rFonts w:ascii="Times New Roman" w:hAnsi="Times New Roman"/>
          <w:sz w:val="24"/>
          <w:szCs w:val="24"/>
          <w:rtl w:val="0"/>
          <w:lang w:val="en-US"/>
        </w:rPr>
        <w:t>w3c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标准）和</w:t>
      </w:r>
      <w:r>
        <w:rPr>
          <w:rFonts w:ascii="Times New Roman" w:hAnsi="Times New Roman"/>
          <w:sz w:val="24"/>
          <w:szCs w:val="24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盒模型。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标准盒模型中</w:t>
      </w:r>
      <w:r>
        <w:rPr>
          <w:rFonts w:ascii="Times New Roman" w:hAnsi="Times New Roman"/>
          <w:sz w:val="24"/>
          <w:szCs w:val="24"/>
          <w:rtl w:val="0"/>
          <w:lang w:val="en-US"/>
        </w:rPr>
        <w:t>width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en-US"/>
        </w:rPr>
        <w:t>height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指的是内容区域的宽度和高度，增加内边距、边框和外边距不会影响内容区域的尺寸，但是会增加元素框的总尺寸；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但在</w:t>
      </w:r>
      <w:r>
        <w:rPr>
          <w:rFonts w:ascii="Times New Roman" w:hAnsi="Times New Roman"/>
          <w:sz w:val="24"/>
          <w:szCs w:val="24"/>
          <w:rtl w:val="0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浏览器的</w:t>
      </w:r>
      <w:r>
        <w:rPr>
          <w:rFonts w:ascii="Times New Roman" w:hAnsi="Times New Roman"/>
          <w:sz w:val="24"/>
          <w:szCs w:val="24"/>
          <w:rtl w:val="0"/>
          <w:lang w:val="en-US"/>
        </w:rPr>
        <w:t>width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不是内容的宽度，而是内容、内边距和边框的宽度总和。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-98970</wp:posOffset>
            </wp:positionH>
            <wp:positionV relativeFrom="line">
              <wp:posOffset>243318</wp:posOffset>
            </wp:positionV>
            <wp:extent cx="5037869" cy="29424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69" cy="2942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-224800</wp:posOffset>
            </wp:positionH>
            <wp:positionV relativeFrom="line">
              <wp:posOffset>309115</wp:posOffset>
            </wp:positionV>
            <wp:extent cx="5669308" cy="34578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08" cy="3457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数组怎么去重？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先将原数组进行排序；检查原数组中的第</w:t>
      </w: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个元素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结果数组中的最后一个元素是否相同，因为已经排序，所以重复元素会在相邻位置；如果不相同，则将该元素存入结果数组中。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利用对象的原型方法，代码为：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Array.prototype.unique2 = function(){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this.sort();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先排序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var res = [this[0]];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for(var i = 1; i &lt; this.length; i++){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if(this[i] !== res[res.length - 1]){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res.push(this[i]);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 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return res;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var arr = [1, 'a', 'a', 'b', 'd', 'e', 'e', 1, 0]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alert(arr.unique2());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结果：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0,1,a,b,d,e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数组排序。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数组排序方法还有冒泡排序：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注意：主要说清楚冒泡排序的执行顺序以及原理，编写代码其实是次要的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var arr = [3,7,9,1,5,10];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var temp = 0;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(var i = 0; i &lt; arr.length; i++){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 (var j = 0; j &lt; arr.length - i; j++){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(arr[j] &gt; arr[j + 1]){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temp = arr[j + 1];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arr[j + 1] = arr[j];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arr[j] = temp;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alert(arr);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为什么要清除浮动，有哪些方式？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这里其实是面试的陷阱（归根结底需要多浏览器兼容性的问题了如指掌）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一个块级元素的高度如果没有设置</w:t>
      </w:r>
      <w:r>
        <w:rPr>
          <w:rFonts w:ascii="Times New Roman" w:hAnsi="Times New Roman"/>
          <w:sz w:val="24"/>
          <w:szCs w:val="24"/>
          <w:rtl w:val="0"/>
          <w:lang w:val="en-US"/>
        </w:rPr>
        <w:t>height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，那么其高度就是由里面的子元素来撑开的，如果子元素使用浮动，脱离了标准的文档流，那么父元素的高度会将其忽略，如果不清除浮动，父元素会出现高度不够，那样如果设置</w:t>
      </w:r>
      <w:r>
        <w:rPr>
          <w:rFonts w:ascii="Times New Roman" w:hAnsi="Times New Roman"/>
          <w:sz w:val="24"/>
          <w:szCs w:val="24"/>
          <w:rtl w:val="0"/>
          <w:lang w:val="nl-NL"/>
        </w:rPr>
        <w:t>border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或者</w:t>
      </w:r>
      <w:r>
        <w:rPr>
          <w:rFonts w:ascii="Times New Roman" w:hAnsi="Times New Roman"/>
          <w:sz w:val="24"/>
          <w:szCs w:val="24"/>
          <w:rtl w:val="0"/>
          <w:lang w:val="en-US"/>
        </w:rPr>
        <w:t>background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都得不到正确的解析。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清除浮动的方法：区分以下哪些是最好的方案（</w:t>
      </w:r>
      <w:r>
        <w:rPr>
          <w:rFonts w:ascii="Times New Roman" w:hAnsi="Times New Roman"/>
          <w:color w:val="ff2c21"/>
          <w:sz w:val="24"/>
          <w:szCs w:val="24"/>
          <w:rtl w:val="0"/>
          <w:lang w:val="zh-CN" w:eastAsia="zh-CN"/>
        </w:rPr>
        <w:t>1</w:t>
      </w:r>
      <w:r>
        <w:rPr>
          <w:rFonts w:ascii="Times New Roman" w:hAnsi="Times New Roman"/>
          <w:color w:val="ff2c21"/>
          <w:sz w:val="24"/>
          <w:szCs w:val="24"/>
          <w:rtl w:val="0"/>
          <w:lang w:val="en-US"/>
        </w:rPr>
        <w:t>~5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不可取）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在浮动元素下加子元素</w:t>
      </w:r>
      <w:r>
        <w:rPr>
          <w:rFonts w:ascii="Times New Roman" w:hAnsi="Times New Roman"/>
          <w:sz w:val="24"/>
          <w:szCs w:val="24"/>
          <w:rtl w:val="0"/>
          <w:lang w:val="en-US"/>
        </w:rPr>
        <w:t>&lt;div class="clear"&gt;&lt;/div&gt;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然后设置样式</w:t>
      </w:r>
      <w:r>
        <w:rPr>
          <w:rFonts w:ascii="Times New Roman" w:hAnsi="Times New Roman"/>
          <w:sz w:val="24"/>
          <w:szCs w:val="24"/>
          <w:rtl w:val="0"/>
          <w:lang w:val="en-US"/>
        </w:rPr>
        <w:t>.clear{ height:0px;font-size:0;clear:both;}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在浮动元素下面（与浮动元素同级）加</w:t>
      </w:r>
      <w:r>
        <w:rPr>
          <w:rFonts w:ascii="Times New Roman" w:hAnsi="Times New Roman"/>
          <w:sz w:val="24"/>
          <w:szCs w:val="24"/>
          <w:rtl w:val="0"/>
          <w:lang w:val="en-US"/>
        </w:rPr>
        <w:t>&lt;br clear="all"/&gt;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给浮动元素的父级也加浮动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这种情况当父级</w:t>
      </w:r>
      <w:r>
        <w:rPr>
          <w:rFonts w:ascii="Times New Roman" w:hAnsi="Times New Roman"/>
          <w:sz w:val="24"/>
          <w:szCs w:val="24"/>
          <w:rtl w:val="0"/>
        </w:rPr>
        <w:t>margin:0 auto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时不居中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给父级加</w:t>
      </w:r>
      <w:r>
        <w:rPr>
          <w:rFonts w:ascii="Times New Roman" w:hAnsi="Times New Roman"/>
          <w:sz w:val="24"/>
          <w:szCs w:val="24"/>
          <w:rtl w:val="0"/>
          <w:lang w:val="en-US"/>
        </w:rPr>
        <w:t>display:inline-block;(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同方法</w:t>
      </w:r>
      <w:r>
        <w:rPr>
          <w:rFonts w:ascii="Times New Roman" w:hAnsi="Times New Roman"/>
          <w:sz w:val="24"/>
          <w:szCs w:val="24"/>
          <w:rtl w:val="0"/>
        </w:rPr>
        <w:t>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不居中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只有</w:t>
      </w:r>
      <w:r>
        <w:rPr>
          <w:rFonts w:ascii="Times New Roman" w:hAnsi="Times New Roman"/>
          <w:sz w:val="24"/>
          <w:szCs w:val="24"/>
          <w:rtl w:val="0"/>
        </w:rPr>
        <w:t>IE6,7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居中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给浮动元素父级加</w:t>
      </w:r>
      <w:r>
        <w:rPr>
          <w:rFonts w:ascii="Times New Roman" w:hAnsi="Times New Roman"/>
          <w:sz w:val="24"/>
          <w:szCs w:val="24"/>
          <w:rtl w:val="0"/>
          <w:lang w:val="en-US"/>
        </w:rPr>
        <w:t>overflow:auto;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）经典用法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.clear,.clear-all{clear:both;font-size:0;height:0;line-height:0;overflow:hidden}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.fix:after,.clearfix:after{clear:both;content:" ";display:block;font-size:0;height:0;visibility:hidden}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.fix,.clearfix{*zoom:1}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常用变量声明规则？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匈牙利命名：开头字母用变量类型的缩写，其余部分用变量的英文或英文的缩写，要求单词第一个字母大写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小驼峰式：</w:t>
      </w:r>
      <w:r>
        <w:rPr>
          <w:rFonts w:ascii="Times New Roman" w:hAnsi="Times New Roman"/>
          <w:sz w:val="24"/>
          <w:szCs w:val="24"/>
          <w:rtl w:val="0"/>
          <w:lang w:val="en-US"/>
        </w:rPr>
        <w:t>(little camel-case)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：第一个单词首字母小写，后面其他单词首字母大写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大驼峰式：</w:t>
      </w:r>
      <w:r>
        <w:rPr>
          <w:rFonts w:ascii="Times New Roman" w:hAnsi="Times New Roman"/>
          <w:sz w:val="24"/>
          <w:szCs w:val="24"/>
          <w:rtl w:val="0"/>
          <w:lang w:val="en-US"/>
        </w:rPr>
        <w:t>(big camel-case)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：每个单词的第一个字母都大写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14.</w:t>
      </w:r>
      <w:r>
        <w:rPr>
          <w:rFonts w:ascii="Times New Roman" w:hAnsi="Times New Roman"/>
          <w:sz w:val="24"/>
          <w:szCs w:val="24"/>
          <w:rtl w:val="0"/>
          <w:lang w:val="en-US"/>
        </w:rPr>
        <w:t>call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en-US"/>
        </w:rPr>
        <w:t>apply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的区别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动手验证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en-US"/>
        </w:rPr>
        <w:t>apply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，这两个方法基本上是一个意思，区别在于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的第二个参数可以是任意类型，而</w:t>
      </w:r>
      <w:r>
        <w:rPr>
          <w:rFonts w:ascii="Times New Roman" w:hAnsi="Times New Roman"/>
          <w:sz w:val="24"/>
          <w:szCs w:val="24"/>
          <w:rtl w:val="0"/>
          <w:lang w:val="en-US"/>
        </w:rPr>
        <w:t>apply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的第二个参数必须是数组，也可以是</w:t>
      </w:r>
      <w:r>
        <w:rPr>
          <w:rFonts w:ascii="Times New Roman" w:hAnsi="Times New Roman"/>
          <w:sz w:val="24"/>
          <w:szCs w:val="24"/>
          <w:rtl w:val="0"/>
          <w:lang w:val="fr-FR"/>
        </w:rPr>
        <w:t>arguments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什么是闭包，在</w:t>
      </w:r>
      <w:r>
        <w:rPr>
          <w:rFonts w:ascii="Times New Roman" w:hAnsi="Times New Roman"/>
          <w:sz w:val="24"/>
          <w:szCs w:val="24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中的作用是什么？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闭包就是讲函数内部生成的变量保存到内存中，进行下次调用；也可以说函数外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TW" w:eastAsia="zh-TW"/>
        </w:rPr>
        <w:t>可以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调用函数内部的变量；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函数内部返回一个函数时，闭包搭建了方法内部与方法外部的桥梁，使得外部也可以任意的获取到方法内部的资源，但是闭包会造成变量在内存中持久占用，因此会有一定的性能问题，不要轻易使用，即便使用，也要在恰当的时机进行释放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一次完整的</w:t>
      </w:r>
      <w:r>
        <w:rPr>
          <w:rFonts w:ascii="Times New Roman" w:hAnsi="Times New Roman"/>
          <w:sz w:val="24"/>
          <w:szCs w:val="24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事务是怎样一个过程？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域名解析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b.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发起</w:t>
      </w:r>
      <w:r>
        <w:rPr>
          <w:rFonts w:ascii="Times New Roman" w:hAnsi="Times New Roman"/>
          <w:sz w:val="24"/>
          <w:szCs w:val="24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的三次握手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c.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建立</w:t>
      </w:r>
      <w:r>
        <w:rPr>
          <w:rFonts w:ascii="Times New Roman" w:hAnsi="Times New Roman"/>
          <w:sz w:val="24"/>
          <w:szCs w:val="24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连接后发起</w:t>
      </w:r>
      <w:r>
        <w:rPr>
          <w:rFonts w:ascii="Times New Roman" w:hAnsi="Times New Roman"/>
          <w:sz w:val="24"/>
          <w:szCs w:val="24"/>
          <w:rtl w:val="0"/>
          <w:lang w:val="de-DE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d.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服务器端响应</w:t>
      </w:r>
      <w:r>
        <w:rPr>
          <w:rFonts w:ascii="Times New Roman" w:hAnsi="Times New Roman"/>
          <w:sz w:val="24"/>
          <w:szCs w:val="24"/>
          <w:rtl w:val="0"/>
          <w:lang w:val="de-DE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请求，浏览器得到</w:t>
      </w:r>
      <w:r>
        <w:rPr>
          <w:rFonts w:ascii="Times New Roman" w:hAnsi="Times New Roman"/>
          <w:sz w:val="24"/>
          <w:szCs w:val="24"/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码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e.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浏览器解析</w:t>
      </w:r>
      <w:r>
        <w:rPr>
          <w:rFonts w:ascii="Times New Roman" w:hAnsi="Times New Roman"/>
          <w:sz w:val="24"/>
          <w:szCs w:val="24"/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代码，并请求</w:t>
      </w:r>
      <w:r>
        <w:rPr>
          <w:rFonts w:ascii="Times New Roman" w:hAnsi="Times New Roman"/>
          <w:sz w:val="24"/>
          <w:szCs w:val="24"/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代码中的资源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f.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浏览器对页面进行渲染并呈现给客户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更多详细参考地址：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"http://www.360doc.com/content/14/0725/20/1073512_397054861.shtml"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http://www.360doc.com/content/14/0725/20/1073512_397054861.shtml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请描述一下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it-IT"/>
        </w:rPr>
        <w:t>sessionStorage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Fonts w:ascii="Times New Roman" w:hAnsi="Times New Roman"/>
          <w:sz w:val="24"/>
          <w:szCs w:val="24"/>
          <w:rtl w:val="0"/>
          <w:lang w:val="it-IT"/>
        </w:rPr>
        <w:t>localStorage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的区别。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百度搜索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共同点：都是保存在浏览器端，且同源的。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区别：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数据始终在同源的</w:t>
      </w:r>
      <w:r>
        <w:rPr>
          <w:rFonts w:ascii="Times New Roman" w:hAnsi="Times New Roman"/>
          <w:sz w:val="24"/>
          <w:szCs w:val="24"/>
          <w:rtl w:val="0"/>
          <w:lang w:val="de-DE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请求中携带（即使不需要），即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在浏览器和服务器间来回传递。而</w:t>
      </w:r>
      <w:r>
        <w:rPr>
          <w:rFonts w:ascii="Times New Roman" w:hAnsi="Times New Roman"/>
          <w:sz w:val="24"/>
          <w:szCs w:val="24"/>
          <w:rtl w:val="0"/>
          <w:lang w:val="it-IT"/>
        </w:rPr>
        <w:t>sessionStorage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it-IT"/>
        </w:rPr>
        <w:t>localStorage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不会自动把数据发给服务器，仅在本地保存。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数据还有路径（</w:t>
      </w:r>
      <w:r>
        <w:rPr>
          <w:rFonts w:ascii="Times New Roman" w:hAnsi="Times New Roman"/>
          <w:sz w:val="24"/>
          <w:szCs w:val="24"/>
          <w:rtl w:val="0"/>
          <w:lang w:val="en-US"/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）的概念，可以限制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只属于某个路径下。存储大小限制也不同，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数据不能超过</w:t>
      </w:r>
      <w:r>
        <w:rPr>
          <w:rFonts w:ascii="Times New Roman" w:hAnsi="Times New Roman"/>
          <w:sz w:val="24"/>
          <w:szCs w:val="24"/>
          <w:rtl w:val="0"/>
        </w:rPr>
        <w:t>4k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，同时因为每次</w:t>
      </w:r>
      <w:r>
        <w:rPr>
          <w:rFonts w:ascii="Times New Roman" w:hAnsi="Times New Roman"/>
          <w:sz w:val="24"/>
          <w:szCs w:val="24"/>
          <w:rtl w:val="0"/>
          <w:lang w:val="de-DE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请求都会携带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，所以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只适合保存很小的数据，如会话标识。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it-IT"/>
        </w:rPr>
        <w:t>sessionStorage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localStorage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虽然也有存储大小的限制，但比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大得多，可以达到</w:t>
      </w:r>
      <w:r>
        <w:rPr>
          <w:rFonts w:ascii="Times New Roman" w:hAnsi="Times New Roman"/>
          <w:sz w:val="24"/>
          <w:szCs w:val="24"/>
          <w:rtl w:val="0"/>
        </w:rPr>
        <w:t>5M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或更大。数据有效期不同，</w:t>
      </w:r>
      <w:r>
        <w:rPr>
          <w:rFonts w:ascii="Times New Roman" w:hAnsi="Times New Roman"/>
          <w:sz w:val="24"/>
          <w:szCs w:val="24"/>
          <w:rtl w:val="0"/>
          <w:lang w:val="it-IT"/>
        </w:rPr>
        <w:t>sessionStorage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：仅在当前浏览器窗口关闭前有效，自然也就不可能持久保持；</w:t>
      </w:r>
      <w:r>
        <w:rPr>
          <w:rFonts w:ascii="Times New Roman" w:hAnsi="Times New Roman"/>
          <w:sz w:val="24"/>
          <w:szCs w:val="24"/>
          <w:rtl w:val="0"/>
          <w:lang w:val="it-IT"/>
        </w:rPr>
        <w:t>localStorage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：始终有效，窗口或浏览器关闭也一直保存，因此用作持久数据；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只在设置的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过期时间之前一直有效，即使窗口或浏览器关闭。作用域不同，</w:t>
      </w:r>
      <w:r>
        <w:rPr>
          <w:rFonts w:ascii="Times New Roman" w:hAnsi="Times New Roman"/>
          <w:sz w:val="24"/>
          <w:szCs w:val="24"/>
          <w:rtl w:val="0"/>
          <w:lang w:val="it-IT"/>
        </w:rPr>
        <w:t>sessionStorage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不在不同的浏览器窗口中共享，即使是同一个页面；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localStorage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在所有同源窗口中都是共享的；</w:t>
      </w:r>
      <w:r>
        <w:rPr>
          <w:rFonts w:ascii="Times New Roman" w:hAnsi="Times New Roman"/>
          <w:sz w:val="24"/>
          <w:szCs w:val="24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也是在所有同源窗口中都是共享的。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Web Storage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支持事件通知机制，可以将数据更新的通知发送给监听者。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Web Storage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接口使用更方便。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注意：（这里面考虑到安全因素，必要突出安全性方面的信息，比如：敏感信息如用户信息</w:t>
      </w:r>
      <w:r>
        <w:rPr>
          <w:rFonts w:ascii="Times New Roman" w:hAnsi="Times New Roman" w:hint="default"/>
          <w:color w:val="ff2c21"/>
          <w:sz w:val="24"/>
          <w:szCs w:val="24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银行账户、其它登录账户或密码）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18.</w:t>
      </w:r>
      <w:r>
        <w:rPr>
          <w:rFonts w:ascii="Times New Roman" w:hAnsi="Times New Roman"/>
          <w:sz w:val="24"/>
          <w:szCs w:val="24"/>
          <w:rtl w:val="0"/>
        </w:rPr>
        <w:t>CORS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是什么？对于跨域请求，如何将附带凭证（</w:t>
      </w:r>
      <w:r>
        <w:rPr>
          <w:rFonts w:ascii="Times New Roman" w:hAnsi="Times New Roman"/>
          <w:sz w:val="24"/>
          <w:szCs w:val="24"/>
          <w:rtl w:val="0"/>
          <w:lang w:val="en-US"/>
        </w:rPr>
        <w:t>HTTP 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及</w:t>
      </w:r>
      <w:r>
        <w:rPr>
          <w:rFonts w:ascii="Times New Roman" w:hAnsi="Times New Roman"/>
          <w:sz w:val="24"/>
          <w:szCs w:val="24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认证信息）的请求发送至服务器？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（提示：后续真实工作中可能会用到）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跨域请求一直是网页编程中的一个难题，在过去，绝大多数人都倾向于使用</w:t>
      </w:r>
      <w:r>
        <w:rPr>
          <w:rFonts w:ascii="Times New Roman" w:hAnsi="Times New Roman"/>
          <w:sz w:val="24"/>
          <w:szCs w:val="24"/>
          <w:rtl w:val="0"/>
          <w:lang w:val="de-DE"/>
        </w:rPr>
        <w:t>JSONP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来解决这一问题。不过现在，我们可以考虑一下</w:t>
      </w:r>
      <w:r>
        <w:rPr>
          <w:rFonts w:ascii="Times New Roman" w:hAnsi="Times New Roman"/>
          <w:sz w:val="24"/>
          <w:szCs w:val="24"/>
          <w:rtl w:val="0"/>
          <w:lang w:val="en-US"/>
        </w:rPr>
        <w:t>W3C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中一项新的特性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——</w:t>
      </w:r>
      <w:r>
        <w:rPr>
          <w:rFonts w:ascii="Times New Roman" w:hAnsi="Times New Roman"/>
          <w:sz w:val="24"/>
          <w:szCs w:val="24"/>
          <w:rtl w:val="0"/>
        </w:rPr>
        <w:t>CORS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（</w:t>
      </w:r>
      <w:r>
        <w:rPr>
          <w:rFonts w:ascii="Times New Roman" w:hAnsi="Times New Roman"/>
          <w:sz w:val="24"/>
          <w:szCs w:val="24"/>
          <w:rtl w:val="0"/>
          <w:lang w:val="en-US"/>
        </w:rPr>
        <w:t>Cross-Origin Resource Sharing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）了。</w:t>
      </w:r>
      <w:r>
        <w:rPr>
          <w:rFonts w:ascii="Times New Roman" w:hAnsi="Times New Roman"/>
          <w:sz w:val="24"/>
          <w:szCs w:val="24"/>
          <w:rtl w:val="0"/>
        </w:rPr>
        <w:t>CORS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是现代浏览器支持跨域资源请求的一种方式。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解决方法：</w:t>
      </w: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  <w:tab/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当你使用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XMLHttpRequest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发送请求时，浏览器发现该请求不符合同源策略，会给该请求加一个请求头：</w:t>
      </w:r>
      <w:r>
        <w:rPr>
          <w:rFonts w:ascii="Times New Roman" w:hAnsi="Times New Roman"/>
          <w:sz w:val="24"/>
          <w:szCs w:val="24"/>
          <w:rtl w:val="0"/>
          <w:lang w:val="it-IT"/>
        </w:rPr>
        <w:t>Origin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后台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（</w:t>
      </w:r>
      <w:r>
        <w:rPr>
          <w:rFonts w:ascii="Times New Roman" w:hAnsi="Times New Roman"/>
          <w:color w:val="ff2c21"/>
          <w:sz w:val="24"/>
          <w:szCs w:val="24"/>
          <w:rtl w:val="0"/>
          <w:lang w:val="zh-CN" w:eastAsia="zh-CN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或者其它接收数据方）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进行一系列处理，如果确定接受请求则在返回结果中加入一个响应头：</w:t>
      </w:r>
      <w:r>
        <w:rPr>
          <w:rFonts w:ascii="Times New Roman" w:hAnsi="Times New Roman"/>
          <w:sz w:val="24"/>
          <w:szCs w:val="24"/>
          <w:rtl w:val="0"/>
          <w:lang w:val="en-US"/>
        </w:rPr>
        <w:t>Access-Control-Allow-Origin;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浏览器判断该相应头中是否包含</w:t>
      </w:r>
      <w:r>
        <w:rPr>
          <w:rFonts w:ascii="Times New Roman" w:hAnsi="Times New Roman"/>
          <w:sz w:val="24"/>
          <w:szCs w:val="24"/>
          <w:rtl w:val="0"/>
          <w:lang w:val="it-IT"/>
        </w:rPr>
        <w:t>Origin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的值，如果有则浏览器会处理响应，我们就可以拿到响应数据，如果不包含浏览器直接驳回，这时我们无法拿到响应数据。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更多参考地址：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"http://www.cnblogs.com/dojo-lzz/p/4265637.html"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www.cnblogs.com/dojo-lzz/p/4265637.html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http://www.cnblogs.com/rainman/archive/2011/02/20/1959325.html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19.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的数据类型都有什么？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基本数据类型：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ja-JP" w:eastAsia="ja-JP"/>
        </w:rPr>
        <w:t>字符串</w:t>
      </w:r>
      <w:r>
        <w:rPr>
          <w:rFonts w:ascii="Times New Roman" w:hAnsi="Times New Roman"/>
          <w:color w:val="ff2c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ff2c21"/>
          <w:sz w:val="24"/>
          <w:szCs w:val="24"/>
          <w:rtl w:val="0"/>
          <w:lang w:val="de-DE"/>
        </w:rPr>
        <w:t xml:space="preserve">String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ja-JP" w:eastAsia="ja-JP"/>
        </w:rPr>
        <w:t>数字</w:t>
      </w:r>
      <w:r>
        <w:rPr>
          <w:rFonts w:ascii="Times New Roman" w:hAnsi="Times New Roman"/>
          <w:color w:val="ff2c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ff2c21"/>
          <w:sz w:val="24"/>
          <w:szCs w:val="24"/>
          <w:rtl w:val="0"/>
          <w:lang w:val="de-DE"/>
        </w:rPr>
        <w:t xml:space="preserve">Number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布尔</w:t>
      </w:r>
      <w:r>
        <w:rPr>
          <w:rFonts w:ascii="Times New Roman" w:hAnsi="Times New Roman"/>
          <w:color w:val="ff2c21"/>
          <w:sz w:val="24"/>
          <w:szCs w:val="24"/>
          <w:rtl w:val="0"/>
          <w:lang w:val="nl-NL"/>
        </w:rPr>
        <w:t>Boolean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复合数据类型：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数组</w:t>
      </w:r>
      <w:r>
        <w:rPr>
          <w:rFonts w:ascii="Times New Roman" w:hAnsi="Times New Roman"/>
          <w:color w:val="ff2c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ff2c21"/>
          <w:sz w:val="24"/>
          <w:szCs w:val="24"/>
          <w:rtl w:val="0"/>
        </w:rPr>
        <w:t xml:space="preserve">Array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对象</w:t>
      </w:r>
      <w:r>
        <w:rPr>
          <w:rFonts w:ascii="Times New Roman" w:hAnsi="Times New Roman"/>
          <w:color w:val="ff2c2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ff2c21"/>
          <w:sz w:val="24"/>
          <w:szCs w:val="24"/>
          <w:rtl w:val="0"/>
          <w:lang w:val="fr-FR"/>
        </w:rPr>
        <w:t>Object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特殊数据类型：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  <w:tab/>
      </w:r>
      <w:r>
        <w:rPr>
          <w:rFonts w:ascii="Times New Roman" w:hAnsi="Times New Roman"/>
          <w:color w:val="ff2c21"/>
          <w:sz w:val="24"/>
          <w:szCs w:val="24"/>
          <w:rtl w:val="0"/>
          <w:lang w:val="en-US"/>
        </w:rPr>
        <w:t xml:space="preserve">Null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空对象</w:t>
      </w:r>
      <w:r>
        <w:rPr>
          <w:rFonts w:ascii="Times New Roman" w:hAnsi="Times New Roman"/>
          <w:color w:val="ff2c21"/>
          <w:sz w:val="24"/>
          <w:szCs w:val="24"/>
          <w:rtl w:val="0"/>
          <w:lang w:val="de-DE"/>
        </w:rPr>
        <w:t xml:space="preserve">     </w:t>
      </w:r>
      <w:r>
        <w:rPr>
          <w:rFonts w:ascii="Times New Roman" w:hAnsi="Times New Roman"/>
          <w:color w:val="ff2c21"/>
          <w:sz w:val="24"/>
          <w:szCs w:val="24"/>
          <w:rtl w:val="0"/>
          <w:lang w:val="en-US"/>
        </w:rPr>
        <w:t xml:space="preserve">Undefined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未定义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20.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什么是</w:t>
      </w:r>
      <w:r>
        <w:rPr>
          <w:rFonts w:ascii="Times New Roman" w:hAnsi="Times New Roman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，它们的优缺点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什么是</w:t>
      </w:r>
      <w:r>
        <w:rPr>
          <w:rFonts w:ascii="Times New Roman" w:hAnsi="Times New Roman"/>
          <w:color w:val="ff2c21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？？？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术语</w:t>
      </w:r>
      <w:r>
        <w:rPr>
          <w:rFonts w:ascii="Times New Roman" w:hAnsi="Times New Roman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用来描述一组技术，它使浏览器可以为用户提供更为自然的浏览体验。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ff2c21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它是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“</w:t>
      </w:r>
      <w:r>
        <w:rPr>
          <w:rFonts w:ascii="Times New Roman" w:hAnsi="Times New Roman"/>
          <w:sz w:val="24"/>
          <w:szCs w:val="24"/>
          <w:rtl w:val="0"/>
          <w:lang w:val="fr-FR"/>
        </w:rPr>
        <w:t>Asynchronous JavaScript + 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的简写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定义</w:t>
      </w:r>
      <w:r>
        <w:rPr>
          <w:rFonts w:ascii="Times New Roman" w:hAnsi="Times New Roman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不是一种技术。实际上，它由几种蓬勃发展的技术以新的强大方式组合而成。</w:t>
      </w:r>
      <w:r>
        <w:rPr>
          <w:rFonts w:ascii="Times New Roman" w:hAnsi="Times New Roman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包含：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基于</w:t>
      </w:r>
      <w:r>
        <w:rPr>
          <w:rFonts w:ascii="Times New Roman" w:hAnsi="Times New Roman"/>
          <w:sz w:val="24"/>
          <w:szCs w:val="24"/>
          <w:rtl w:val="0"/>
          <w:lang w:val="en-US"/>
        </w:rPr>
        <w:t>XHTML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标准的表示；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Document Object 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进行动态显示和交互；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XMLHttpRequest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与服务器进行异步通信；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绑定一切。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color w:val="ff2c21"/>
          <w:sz w:val="24"/>
          <w:szCs w:val="24"/>
          <w:rtl w:val="0"/>
          <w:lang w:val="nl-NL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的工作原理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（一定要掌握）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一共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步，每一步代表什么意思以及什么作用？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面试题</w:t>
      </w:r>
      <w:r>
        <w:rPr>
          <w:rFonts w:ascii="Times New Roman" w:hAnsi="Times New Roman"/>
          <w:color w:val="ff2c21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4"/>
          <w:szCs w:val="24"/>
          <w:rtl w:val="0"/>
          <w:lang w:val="zh-CN" w:eastAsia="zh-CN"/>
        </w:rPr>
        <w:t>里面有提到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  <w:tab/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对于</w:t>
      </w:r>
      <w:r>
        <w:rPr>
          <w:rFonts w:ascii="Times New Roman" w:hAnsi="Times New Roman"/>
          <w:sz w:val="24"/>
          <w:szCs w:val="24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，首先要明白</w:t>
      </w:r>
      <w:r>
        <w:rPr>
          <w:rFonts w:ascii="Times New Roman" w:hAnsi="Times New Roman"/>
          <w:sz w:val="24"/>
          <w:szCs w:val="24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en-US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一样也是一种简单文本格式。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来自于</w:t>
      </w:r>
      <w:r>
        <w:rPr>
          <w:rFonts w:ascii="Times New Roman" w:hAnsi="Times New Roman"/>
          <w:sz w:val="24"/>
          <w:szCs w:val="24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，但是应用上面远远不止是</w:t>
      </w:r>
      <w:r>
        <w:rPr>
          <w:rFonts w:ascii="Times New Roman" w:hAnsi="Times New Roman"/>
          <w:sz w:val="24"/>
          <w:szCs w:val="24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，它相当于</w:t>
      </w:r>
      <w:r>
        <w:rPr>
          <w:rFonts w:ascii="Times New Roman" w:hAnsi="Times New Roman"/>
          <w:sz w:val="24"/>
          <w:szCs w:val="24"/>
          <w:rtl w:val="0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，是一种比较流行的标准格式，是数据的载体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javascript 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是用于</w:t>
      </w:r>
      <w:r>
        <w:rPr>
          <w:rFonts w:ascii="Times New Roman" w:hAnsi="Times New Roman"/>
          <w:sz w:val="24"/>
          <w:szCs w:val="24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程序的，它可以支持对象引用以及函数；</w:t>
      </w:r>
      <w:r>
        <w:rPr>
          <w:rFonts w:ascii="Times New Roman" w:hAnsi="Times New Roman"/>
          <w:sz w:val="24"/>
          <w:szCs w:val="24"/>
          <w:rtl w:val="0"/>
        </w:rPr>
        <w:t>ajax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只是最简单的字符串和数字，它不可能完全支持</w:t>
      </w:r>
      <w:r>
        <w:rPr>
          <w:rFonts w:ascii="Times New Roman" w:hAnsi="Times New Roman"/>
          <w:sz w:val="24"/>
          <w:szCs w:val="24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里面的数据类型。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相对于</w:t>
      </w:r>
      <w:r>
        <w:rPr>
          <w:rFonts w:ascii="Times New Roman" w:hAnsi="Times New Roman"/>
          <w:sz w:val="24"/>
          <w:szCs w:val="24"/>
          <w:rtl w:val="0"/>
          <w:lang w:val="en-US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 New Roman" w:hAnsi="Times New Roman"/>
          <w:sz w:val="24"/>
          <w:szCs w:val="24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更加易读、更便于肉眼检查。在语法的层面上，</w:t>
      </w:r>
      <w:r>
        <w:rPr>
          <w:rFonts w:ascii="Times New Roman" w:hAnsi="Times New Roman"/>
          <w:sz w:val="24"/>
          <w:szCs w:val="24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与其他格式的区别是在于分隔数据的字符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21.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浅谈一下怎么处理浏览器的兼容性问题。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合理化</w:t>
      </w:r>
      <w:r>
        <w:rPr>
          <w:rFonts w:ascii="Times New Roman" w:hAnsi="Times New Roman"/>
          <w:sz w:val="24"/>
          <w:szCs w:val="24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结构，简洁化</w:t>
      </w:r>
      <w:r>
        <w:rPr>
          <w:rFonts w:ascii="Times New Roman" w:hAnsi="Times New Roman"/>
          <w:sz w:val="24"/>
          <w:szCs w:val="24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属性：</w:t>
      </w:r>
      <w:r>
        <w:rPr>
          <w:rFonts w:ascii="Times New Roman" w:hAnsi="Times New Roman"/>
          <w:sz w:val="24"/>
          <w:szCs w:val="24"/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结构合理规范了，很大程度上避免了兼容问题，</w:t>
      </w:r>
      <w:r>
        <w:rPr>
          <w:rFonts w:ascii="Times New Roman" w:hAnsi="Times New Roman"/>
          <w:sz w:val="24"/>
          <w:szCs w:val="24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要尽量写的简单有效，特效用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来做，很多时候别用</w:t>
      </w:r>
      <w:r>
        <w:rPr>
          <w:rFonts w:ascii="Times New Roman" w:hAnsi="Times New Roman"/>
          <w:sz w:val="24"/>
          <w:szCs w:val="24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伪类实现，针对比较特殊的用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css hack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处理。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22.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浅谈一下如何避免用户多次点击造成的多次请求。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在访问有的网站，输入表单完成以后，单击提交按钮进行提交以后，提交按钮就会变为灰色，用户不能再单击第二次，直到重新加载页面或者跳转。这样，可以一定程度上防止用户重复提交导致应用程序上逻辑错误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还有很多其他的方式进行防止重复点击提交，如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定义标志位：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　点击触发请求后，标志位为</w:t>
      </w:r>
      <w:r>
        <w:rPr>
          <w:rFonts w:ascii="Times New Roman" w:hAnsi="Times New Roman"/>
          <w:sz w:val="24"/>
          <w:szCs w:val="24"/>
          <w:rtl w:val="0"/>
          <w:lang w:val="da-DK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量；请求（或者包括请求后具体的业务流程处理）后，标志位为</w:t>
      </w:r>
      <w:r>
        <w:rPr>
          <w:rFonts w:ascii="Times New Roman" w:hAnsi="Times New Roman"/>
          <w:sz w:val="24"/>
          <w:szCs w:val="24"/>
          <w:rtl w:val="0"/>
          <w:lang w:val="en-US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量。通过标志位来判断用户点击是否具备应有的响应。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卸载及重载绑定事件：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点击触发请求后，卸载点击事件；请求（或者包括请求后具体的业务流程处理）后，重新载入绑定事件。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替换（移除）按钮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DOM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点击触发请求后，将按钮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对象替换掉（或者将之移除），自然而然此时不在具备点击事件；请求（或者包括请求后具体的业务流程处理）后，给新的按钮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定义点击事件。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更多讲解参考：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http://www.cnblogs.com/jinguangguo/archive/2013/05/20/3086925.html 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23.</w:t>
      </w:r>
      <w:r>
        <w:rPr>
          <w:rFonts w:ascii="Times New Roman" w:hAnsi="Times New Roman"/>
          <w:sz w:val="24"/>
          <w:szCs w:val="24"/>
          <w:rtl w:val="0"/>
          <w:lang w:val="pt-PT"/>
        </w:rPr>
        <w:t>data-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属性的作用是什么？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data-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为前端开发者提供自定义的属性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&lt;div data-author="david" data-time="2011-06-20" data-comment-num="10"&gt;...&lt;/div&gt;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