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1A4AF" w14:textId="77777777" w:rsidR="009102A7" w:rsidRPr="009102A7" w:rsidRDefault="005B5D4C">
      <w:pPr>
        <w:rPr>
          <w:rFonts w:ascii="宋体" w:eastAsia="宋体" w:hAnsi="宋体" w:cs="Arial"/>
          <w:color w:val="333333"/>
          <w:szCs w:val="21"/>
          <w:shd w:val="clear" w:color="auto" w:fill="FFFFFF"/>
        </w:rPr>
      </w:pPr>
      <w:r w:rsidRPr="009102A7">
        <w:rPr>
          <w:rFonts w:ascii="宋体" w:eastAsia="宋体" w:hAnsi="宋体" w:hint="eastAsia"/>
        </w:rPr>
        <w:t>电子商务:</w:t>
      </w:r>
      <w:r w:rsidRPr="009102A7">
        <w:rPr>
          <w:rFonts w:ascii="宋体" w:eastAsia="宋体" w:hAnsi="宋体" w:cs="Arial"/>
          <w:color w:val="333333"/>
          <w:szCs w:val="21"/>
          <w:shd w:val="clear" w:color="auto" w:fill="FFFFFF"/>
        </w:rPr>
        <w:t xml:space="preserve"> </w:t>
      </w:r>
    </w:p>
    <w:p w14:paraId="4EC2AC4A" w14:textId="4F7DB69B" w:rsidR="005B5D4C" w:rsidRPr="009102A7" w:rsidRDefault="009102A7">
      <w:pPr>
        <w:rPr>
          <w:rFonts w:ascii="宋体" w:eastAsia="宋体" w:hAnsi="宋体"/>
        </w:rPr>
      </w:pPr>
      <w:r w:rsidRPr="009102A7">
        <w:rPr>
          <w:rFonts w:ascii="宋体" w:eastAsia="宋体" w:hAnsi="宋体" w:cs="Arial"/>
          <w:color w:val="333333"/>
          <w:szCs w:val="21"/>
          <w:shd w:val="clear" w:color="auto" w:fill="FFFFFF"/>
        </w:rPr>
        <w:tab/>
      </w:r>
      <w:r w:rsidR="003B5BE6" w:rsidRPr="003B5BE6">
        <w:rPr>
          <w:rFonts w:ascii="宋体" w:eastAsia="宋体" w:hAnsi="宋体" w:cs="Arial" w:hint="eastAsia"/>
          <w:color w:val="333333"/>
          <w:szCs w:val="21"/>
          <w:shd w:val="clear" w:color="auto" w:fill="FFFFFF"/>
        </w:rPr>
        <w:t>主要利用</w:t>
      </w:r>
      <w:r w:rsidR="003B5BE6" w:rsidRPr="003B5BE6">
        <w:rPr>
          <w:rFonts w:ascii="宋体" w:eastAsia="宋体" w:hAnsi="宋体" w:cs="Arial"/>
          <w:color w:val="333333"/>
          <w:szCs w:val="21"/>
          <w:shd w:val="clear" w:color="auto" w:fill="FFFFFF"/>
        </w:rPr>
        <w:t>Internet从事商务或活动。电子商务是在技术、经济高度发达的现代社会里，掌握信息技术和商务规则的人，系统化地运用电子工具，高效率、低成本地从事以商品交换为中心的各种活动的总称。这个分析突出了电子商务的前提、中心、重点、目的和标准，指出它应达到的水平和效果，它是对电子商务更严格和体现时代要求的定义，它从系统的观点出发，强调人在系统中的中心地位，将环境与人、人与工具、人与劳动对象有机地联系起来，用系统的目标、系统的组成来定义电子商务，从而使它具有生产力的性质</w:t>
      </w:r>
    </w:p>
    <w:p w14:paraId="548C6D6A" w14:textId="3D3FAC52" w:rsidR="00091A9E" w:rsidRPr="009102A7" w:rsidRDefault="002943FA">
      <w:pPr>
        <w:rPr>
          <w:rFonts w:ascii="宋体" w:eastAsia="宋体" w:hAnsi="宋体"/>
        </w:rPr>
      </w:pPr>
      <w:r w:rsidRPr="009102A7">
        <w:rPr>
          <w:rFonts w:ascii="宋体" w:eastAsia="宋体" w:hAnsi="宋体" w:hint="eastAsia"/>
        </w:rPr>
        <w:t>定位:</w:t>
      </w:r>
      <w:r w:rsidR="005B5D4C" w:rsidRPr="009102A7">
        <w:rPr>
          <w:rFonts w:ascii="宋体" w:eastAsia="宋体" w:hAnsi="宋体" w:cs="Arial"/>
          <w:b/>
          <w:bCs/>
          <w:color w:val="333333"/>
          <w:szCs w:val="21"/>
          <w:shd w:val="clear" w:color="auto" w:fill="FFFFFF"/>
        </w:rPr>
        <w:t xml:space="preserve"> </w:t>
      </w:r>
      <w:r w:rsidR="005B5D4C" w:rsidRPr="009102A7">
        <w:rPr>
          <w:rFonts w:ascii="宋体" w:eastAsia="宋体" w:hAnsi="宋体" w:cs="Arial"/>
          <w:color w:val="333333"/>
          <w:sz w:val="20"/>
          <w:szCs w:val="20"/>
          <w:shd w:val="clear" w:color="auto" w:fill="FFFFFF"/>
        </w:rPr>
        <w:t xml:space="preserve">企业——消费者的应用系统(B to C)　</w:t>
      </w:r>
      <w:bookmarkStart w:id="0" w:name="_GoBack"/>
      <w:bookmarkEnd w:id="0"/>
    </w:p>
    <w:p w14:paraId="2A4E641C" w14:textId="6FF0E82F" w:rsidR="00110446" w:rsidRPr="009102A7" w:rsidRDefault="00110446">
      <w:pPr>
        <w:rPr>
          <w:rFonts w:ascii="宋体" w:eastAsia="宋体" w:hAnsi="宋体" w:hint="eastAsia"/>
        </w:rPr>
      </w:pPr>
      <w:r w:rsidRPr="009102A7">
        <w:rPr>
          <w:rFonts w:ascii="宋体" w:eastAsia="宋体" w:hAnsi="宋体"/>
        </w:rPr>
        <w:tab/>
      </w:r>
      <w:r w:rsidRPr="009102A7">
        <w:rPr>
          <w:rFonts w:ascii="宋体" w:eastAsia="宋体" w:hAnsi="宋体" w:hint="eastAsia"/>
        </w:rPr>
        <w:t>整体定位:</w:t>
      </w:r>
      <w:r w:rsidR="009102A7" w:rsidRPr="009102A7">
        <w:rPr>
          <w:rFonts w:ascii="宋体" w:eastAsia="宋体" w:hAnsi="宋体" w:cs="Arial"/>
          <w:color w:val="333333"/>
          <w:szCs w:val="21"/>
          <w:shd w:val="clear" w:color="auto" w:fill="FFFFFF"/>
        </w:rPr>
        <w:t xml:space="preserve"> </w:t>
      </w:r>
      <w:r w:rsidR="009102A7" w:rsidRPr="009102A7">
        <w:rPr>
          <w:rFonts w:ascii="宋体" w:eastAsia="宋体" w:hAnsi="宋体" w:cs="Arial"/>
          <w:color w:val="333333"/>
          <w:szCs w:val="21"/>
          <w:shd w:val="clear" w:color="auto" w:fill="FFFFFF"/>
        </w:rPr>
        <w:t>在价格战的同时，是否加入淘宝和京东两大电商平台也成为家电电商不得不做的一道选择题</w:t>
      </w:r>
    </w:p>
    <w:p w14:paraId="1C634F87" w14:textId="77777777" w:rsidR="00BE2430" w:rsidRPr="009102A7" w:rsidRDefault="00BE2430">
      <w:pPr>
        <w:rPr>
          <w:rFonts w:ascii="宋体" w:eastAsia="宋体" w:hAnsi="宋体"/>
        </w:rPr>
      </w:pPr>
      <w:r w:rsidRPr="009102A7">
        <w:rPr>
          <w:rFonts w:ascii="宋体" w:eastAsia="宋体" w:hAnsi="宋体"/>
        </w:rPr>
        <w:tab/>
      </w:r>
      <w:r w:rsidRPr="009102A7">
        <w:rPr>
          <w:rFonts w:ascii="宋体" w:eastAsia="宋体" w:hAnsi="宋体" w:hint="eastAsia"/>
        </w:rPr>
        <w:t>客户定位:</w:t>
      </w:r>
    </w:p>
    <w:p w14:paraId="28EEC137" w14:textId="77777777" w:rsidR="00BE2430" w:rsidRPr="009102A7" w:rsidRDefault="00BE2430">
      <w:pPr>
        <w:rPr>
          <w:rFonts w:ascii="宋体" w:eastAsia="宋体" w:hAnsi="宋体"/>
        </w:rPr>
      </w:pPr>
      <w:r w:rsidRPr="009102A7">
        <w:rPr>
          <w:rFonts w:ascii="宋体" w:eastAsia="宋体" w:hAnsi="宋体"/>
        </w:rPr>
        <w:tab/>
      </w:r>
      <w:r w:rsidRPr="009102A7">
        <w:rPr>
          <w:rFonts w:ascii="宋体" w:eastAsia="宋体" w:hAnsi="宋体" w:hint="eastAsia"/>
        </w:rPr>
        <w:t>产品定位:</w:t>
      </w:r>
    </w:p>
    <w:p w14:paraId="6A772648" w14:textId="77777777" w:rsidR="00110446" w:rsidRPr="009102A7" w:rsidRDefault="00110446">
      <w:pPr>
        <w:rPr>
          <w:rFonts w:ascii="宋体" w:eastAsia="宋体" w:hAnsi="宋体" w:hint="eastAsia"/>
        </w:rPr>
      </w:pPr>
      <w:r w:rsidRPr="009102A7">
        <w:rPr>
          <w:rFonts w:ascii="宋体" w:eastAsia="宋体" w:hAnsi="宋体"/>
        </w:rPr>
        <w:tab/>
      </w:r>
      <w:r w:rsidRPr="009102A7">
        <w:rPr>
          <w:rFonts w:ascii="宋体" w:eastAsia="宋体" w:hAnsi="宋体" w:hint="eastAsia"/>
        </w:rPr>
        <w:t>产品卖点:</w:t>
      </w:r>
    </w:p>
    <w:p w14:paraId="7804870C" w14:textId="790CF10C" w:rsidR="006304E2" w:rsidRDefault="006304E2">
      <w:pPr>
        <w:rPr>
          <w:rFonts w:ascii="宋体" w:eastAsia="宋体" w:hAnsi="宋体"/>
        </w:rPr>
      </w:pPr>
      <w:r w:rsidRPr="009102A7">
        <w:rPr>
          <w:rFonts w:ascii="宋体" w:eastAsia="宋体" w:hAnsi="宋体" w:hint="eastAsia"/>
        </w:rPr>
        <w:t>特点</w:t>
      </w:r>
      <w:r w:rsidR="009102A7">
        <w:rPr>
          <w:rFonts w:ascii="宋体" w:eastAsia="宋体" w:hAnsi="宋体" w:hint="eastAsia"/>
        </w:rPr>
        <w:t>以及主要功能</w:t>
      </w:r>
      <w:r w:rsidRPr="009102A7">
        <w:rPr>
          <w:rFonts w:ascii="宋体" w:eastAsia="宋体" w:hAnsi="宋体" w:hint="eastAsia"/>
        </w:rPr>
        <w:t>:</w:t>
      </w:r>
    </w:p>
    <w:p w14:paraId="00885479" w14:textId="40AEC465" w:rsidR="009102A7" w:rsidRDefault="009102A7" w:rsidP="009102A7">
      <w:pPr>
        <w:pStyle w:val="a3"/>
        <w:numPr>
          <w:ilvl w:val="0"/>
          <w:numId w:val="2"/>
        </w:numPr>
        <w:ind w:firstLineChars="0"/>
        <w:rPr>
          <w:rFonts w:ascii="宋体" w:eastAsia="宋体" w:hAnsi="宋体"/>
        </w:rPr>
      </w:pPr>
      <w:r>
        <w:rPr>
          <w:rFonts w:ascii="宋体" w:eastAsia="宋体" w:hAnsi="宋体" w:hint="eastAsia"/>
        </w:rPr>
        <w:t>网上订购</w:t>
      </w:r>
    </w:p>
    <w:p w14:paraId="0BB12E23" w14:textId="6972D327" w:rsidR="009102A7" w:rsidRDefault="009102A7" w:rsidP="009102A7">
      <w:pPr>
        <w:pStyle w:val="a3"/>
        <w:numPr>
          <w:ilvl w:val="0"/>
          <w:numId w:val="2"/>
        </w:numPr>
        <w:ind w:firstLineChars="0"/>
        <w:rPr>
          <w:rFonts w:ascii="宋体" w:eastAsia="宋体" w:hAnsi="宋体"/>
        </w:rPr>
      </w:pPr>
      <w:r>
        <w:rPr>
          <w:rFonts w:ascii="宋体" w:eastAsia="宋体" w:hAnsi="宋体" w:hint="eastAsia"/>
        </w:rPr>
        <w:t>网上支付</w:t>
      </w:r>
    </w:p>
    <w:p w14:paraId="751B67C4" w14:textId="7BA22074" w:rsidR="009102A7" w:rsidRDefault="009102A7" w:rsidP="009102A7">
      <w:pPr>
        <w:pStyle w:val="a3"/>
        <w:numPr>
          <w:ilvl w:val="0"/>
          <w:numId w:val="2"/>
        </w:numPr>
        <w:ind w:firstLineChars="0"/>
        <w:rPr>
          <w:rFonts w:ascii="宋体" w:eastAsia="宋体" w:hAnsi="宋体"/>
        </w:rPr>
      </w:pPr>
      <w:r>
        <w:rPr>
          <w:rFonts w:ascii="宋体" w:eastAsia="宋体" w:hAnsi="宋体" w:hint="eastAsia"/>
        </w:rPr>
        <w:t>电子账户</w:t>
      </w:r>
    </w:p>
    <w:p w14:paraId="15C3ECEB" w14:textId="3262D738" w:rsidR="009102A7" w:rsidRDefault="009102A7" w:rsidP="009102A7">
      <w:pPr>
        <w:pStyle w:val="a3"/>
        <w:numPr>
          <w:ilvl w:val="0"/>
          <w:numId w:val="2"/>
        </w:numPr>
        <w:ind w:firstLineChars="0"/>
        <w:rPr>
          <w:rFonts w:ascii="宋体" w:eastAsia="宋体" w:hAnsi="宋体"/>
        </w:rPr>
      </w:pPr>
      <w:r>
        <w:rPr>
          <w:rFonts w:ascii="宋体" w:eastAsia="宋体" w:hAnsi="宋体" w:hint="eastAsia"/>
        </w:rPr>
        <w:t>服务传递</w:t>
      </w:r>
    </w:p>
    <w:p w14:paraId="14E75537" w14:textId="2CCE5993" w:rsidR="009102A7" w:rsidRDefault="009102A7" w:rsidP="009102A7">
      <w:pPr>
        <w:pStyle w:val="a3"/>
        <w:numPr>
          <w:ilvl w:val="0"/>
          <w:numId w:val="2"/>
        </w:numPr>
        <w:ind w:firstLineChars="0"/>
        <w:rPr>
          <w:rFonts w:ascii="宋体" w:eastAsia="宋体" w:hAnsi="宋体"/>
        </w:rPr>
      </w:pPr>
      <w:r>
        <w:rPr>
          <w:rFonts w:ascii="宋体" w:eastAsia="宋体" w:hAnsi="宋体" w:hint="eastAsia"/>
        </w:rPr>
        <w:t>交易管理</w:t>
      </w:r>
    </w:p>
    <w:p w14:paraId="034F16C7" w14:textId="1E8D7AFE" w:rsidR="009102A7" w:rsidRPr="009102A7" w:rsidRDefault="009102A7" w:rsidP="009102A7">
      <w:pPr>
        <w:pStyle w:val="a3"/>
        <w:numPr>
          <w:ilvl w:val="0"/>
          <w:numId w:val="2"/>
        </w:numPr>
        <w:ind w:firstLineChars="0"/>
        <w:rPr>
          <w:rFonts w:ascii="宋体" w:eastAsia="宋体" w:hAnsi="宋体" w:hint="eastAsia"/>
        </w:rPr>
      </w:pPr>
      <w:r>
        <w:rPr>
          <w:rFonts w:ascii="宋体" w:eastAsia="宋体" w:hAnsi="宋体" w:hint="eastAsia"/>
        </w:rPr>
        <w:t>广告宣传</w:t>
      </w:r>
    </w:p>
    <w:p w14:paraId="2F46966E" w14:textId="77777777" w:rsidR="002943FA" w:rsidRPr="009102A7" w:rsidRDefault="00110446">
      <w:pPr>
        <w:rPr>
          <w:rFonts w:ascii="宋体" w:eastAsia="宋体" w:hAnsi="宋体"/>
        </w:rPr>
      </w:pPr>
      <w:r w:rsidRPr="009102A7">
        <w:rPr>
          <w:rFonts w:ascii="宋体" w:eastAsia="宋体" w:hAnsi="宋体" w:hint="eastAsia"/>
        </w:rPr>
        <w:t>基础体验::</w:t>
      </w:r>
    </w:p>
    <w:p w14:paraId="4205C99C" w14:textId="77777777" w:rsidR="00110446" w:rsidRPr="009102A7" w:rsidRDefault="00110446">
      <w:pPr>
        <w:rPr>
          <w:rFonts w:ascii="宋体" w:eastAsia="宋体" w:hAnsi="宋体"/>
        </w:rPr>
      </w:pPr>
      <w:r w:rsidRPr="009102A7">
        <w:rPr>
          <w:rFonts w:ascii="宋体" w:eastAsia="宋体" w:hAnsi="宋体"/>
        </w:rPr>
        <w:tab/>
      </w:r>
      <w:r w:rsidRPr="009102A7">
        <w:rPr>
          <w:rFonts w:ascii="宋体" w:eastAsia="宋体" w:hAnsi="宋体" w:hint="eastAsia"/>
        </w:rPr>
        <w:t>视觉体验</w:t>
      </w:r>
      <w:r w:rsidRPr="009102A7">
        <w:rPr>
          <w:rFonts w:ascii="宋体" w:eastAsia="宋体" w:hAnsi="宋体"/>
        </w:rPr>
        <w:t>: VI，UI，宝贝描述- .致性，banner， 产品图片(实物，模特)</w:t>
      </w:r>
    </w:p>
    <w:p w14:paraId="731442BB" w14:textId="77777777" w:rsidR="00110446" w:rsidRPr="009102A7" w:rsidRDefault="00110446">
      <w:pPr>
        <w:rPr>
          <w:rFonts w:ascii="宋体" w:eastAsia="宋体" w:hAnsi="宋体"/>
        </w:rPr>
      </w:pPr>
      <w:r w:rsidRPr="009102A7">
        <w:rPr>
          <w:rFonts w:ascii="宋体" w:eastAsia="宋体" w:hAnsi="宋体"/>
        </w:rPr>
        <w:tab/>
      </w:r>
      <w:r w:rsidRPr="009102A7">
        <w:rPr>
          <w:rFonts w:ascii="宋体" w:eastAsia="宋体" w:hAnsi="宋体" w:hint="eastAsia"/>
        </w:rPr>
        <w:t>互动体验</w:t>
      </w:r>
      <w:r w:rsidRPr="009102A7">
        <w:rPr>
          <w:rFonts w:ascii="宋体" w:eastAsia="宋体" w:hAnsi="宋体"/>
        </w:rPr>
        <w:t>:活动用户参与度，用户对品牌的概念，用户之间互动讨论</w:t>
      </w:r>
    </w:p>
    <w:p w14:paraId="6B50F0B3" w14:textId="77777777" w:rsidR="00110446" w:rsidRPr="009102A7" w:rsidRDefault="00110446">
      <w:pPr>
        <w:rPr>
          <w:rFonts w:ascii="宋体" w:eastAsia="宋体" w:hAnsi="宋体"/>
        </w:rPr>
      </w:pPr>
      <w:r w:rsidRPr="009102A7">
        <w:rPr>
          <w:rFonts w:ascii="宋体" w:eastAsia="宋体" w:hAnsi="宋体"/>
        </w:rPr>
        <w:tab/>
      </w:r>
      <w:r w:rsidRPr="009102A7">
        <w:rPr>
          <w:rFonts w:ascii="宋体" w:eastAsia="宋体" w:hAnsi="宋体" w:hint="eastAsia"/>
        </w:rPr>
        <w:t>功能体验</w:t>
      </w:r>
      <w:r w:rsidRPr="009102A7">
        <w:rPr>
          <w:rFonts w:ascii="宋体" w:eastAsia="宋体" w:hAnsi="宋体"/>
        </w:rPr>
        <w:t>:导航，搜索，个性化推荐</w:t>
      </w:r>
    </w:p>
    <w:p w14:paraId="1B2EEB1B" w14:textId="77777777" w:rsidR="00110446" w:rsidRPr="009102A7" w:rsidRDefault="00110446">
      <w:pPr>
        <w:rPr>
          <w:rFonts w:ascii="宋体" w:eastAsia="宋体" w:hAnsi="宋体"/>
        </w:rPr>
      </w:pPr>
      <w:r w:rsidRPr="009102A7">
        <w:rPr>
          <w:rFonts w:ascii="宋体" w:eastAsia="宋体" w:hAnsi="宋体"/>
        </w:rPr>
        <w:tab/>
      </w:r>
      <w:r w:rsidRPr="009102A7">
        <w:rPr>
          <w:rFonts w:ascii="宋体" w:eastAsia="宋体" w:hAnsi="宋体" w:hint="eastAsia"/>
        </w:rPr>
        <w:t>功能体验</w:t>
      </w:r>
      <w:r w:rsidRPr="009102A7">
        <w:rPr>
          <w:rFonts w:ascii="宋体" w:eastAsia="宋体" w:hAnsi="宋体"/>
        </w:rPr>
        <w:t>:导航，搜索，个性化推荐</w:t>
      </w:r>
    </w:p>
    <w:p w14:paraId="71FE29D2" w14:textId="77777777" w:rsidR="00110446" w:rsidRPr="009102A7" w:rsidRDefault="00110446">
      <w:pPr>
        <w:rPr>
          <w:rFonts w:ascii="宋体" w:eastAsia="宋体" w:hAnsi="宋体"/>
        </w:rPr>
      </w:pPr>
      <w:r w:rsidRPr="009102A7">
        <w:rPr>
          <w:rFonts w:ascii="宋体" w:eastAsia="宋体" w:hAnsi="宋体"/>
        </w:rPr>
        <w:tab/>
      </w:r>
      <w:r w:rsidRPr="009102A7">
        <w:rPr>
          <w:rFonts w:ascii="宋体" w:eastAsia="宋体" w:hAnsi="宋体" w:hint="eastAsia"/>
        </w:rPr>
        <w:t>售后体验</w:t>
      </w:r>
      <w:r w:rsidRPr="009102A7">
        <w:rPr>
          <w:rFonts w:ascii="宋体" w:eastAsia="宋体" w:hAnsi="宋体"/>
        </w:rPr>
        <w:t>:处理退换货，处理投诉，顾客关系维护</w:t>
      </w:r>
    </w:p>
    <w:p w14:paraId="3E975447" w14:textId="77777777" w:rsidR="00110446" w:rsidRPr="009102A7" w:rsidRDefault="00110446">
      <w:pPr>
        <w:rPr>
          <w:rFonts w:ascii="宋体" w:eastAsia="宋体" w:hAnsi="宋体" w:hint="eastAsia"/>
        </w:rPr>
      </w:pPr>
      <w:r w:rsidRPr="009102A7">
        <w:rPr>
          <w:rFonts w:ascii="宋体" w:eastAsia="宋体" w:hAnsi="宋体"/>
        </w:rPr>
        <w:tab/>
      </w:r>
      <w:r w:rsidRPr="009102A7">
        <w:rPr>
          <w:rFonts w:ascii="宋体" w:eastAsia="宋体" w:hAnsi="宋体" w:hint="eastAsia"/>
        </w:rPr>
        <w:t>服务体验</w:t>
      </w:r>
      <w:r w:rsidRPr="009102A7">
        <w:rPr>
          <w:rFonts w:ascii="宋体" w:eastAsia="宋体" w:hAnsi="宋体"/>
        </w:rPr>
        <w:t>:客服的语言表达，客服的引导购物</w:t>
      </w:r>
    </w:p>
    <w:p w14:paraId="4E88EC5A" w14:textId="77777777" w:rsidR="00110446" w:rsidRPr="009102A7" w:rsidRDefault="00110446">
      <w:pPr>
        <w:rPr>
          <w:rFonts w:ascii="宋体" w:eastAsia="宋体" w:hAnsi="宋体" w:hint="eastAsia"/>
        </w:rPr>
      </w:pPr>
      <w:r w:rsidRPr="009102A7">
        <w:rPr>
          <w:rFonts w:ascii="宋体" w:eastAsia="宋体" w:hAnsi="宋体"/>
        </w:rPr>
        <w:tab/>
      </w:r>
    </w:p>
    <w:p w14:paraId="75E01A40" w14:textId="77777777" w:rsidR="00110446" w:rsidRPr="009102A7" w:rsidRDefault="00110446">
      <w:pPr>
        <w:rPr>
          <w:rFonts w:ascii="宋体" w:eastAsia="宋体" w:hAnsi="宋体" w:hint="eastAsia"/>
        </w:rPr>
      </w:pPr>
    </w:p>
    <w:p w14:paraId="315BF61F" w14:textId="77777777" w:rsidR="00240025" w:rsidRPr="009102A7" w:rsidRDefault="002943FA">
      <w:pPr>
        <w:rPr>
          <w:rFonts w:ascii="宋体" w:eastAsia="宋体" w:hAnsi="宋体"/>
        </w:rPr>
      </w:pPr>
      <w:r w:rsidRPr="009102A7">
        <w:rPr>
          <w:rFonts w:ascii="宋体" w:eastAsia="宋体" w:hAnsi="宋体" w:hint="eastAsia"/>
        </w:rPr>
        <w:t>数据:</w:t>
      </w:r>
    </w:p>
    <w:p w14:paraId="2FFDDA41" w14:textId="77777777" w:rsidR="00240025" w:rsidRPr="009102A7" w:rsidRDefault="00240025">
      <w:pPr>
        <w:rPr>
          <w:rFonts w:ascii="宋体" w:eastAsia="宋体" w:hAnsi="宋体"/>
        </w:rPr>
      </w:pPr>
      <w:r w:rsidRPr="009102A7">
        <w:rPr>
          <w:rFonts w:ascii="宋体" w:eastAsia="宋体" w:hAnsi="宋体"/>
        </w:rPr>
        <w:tab/>
      </w:r>
      <w:r w:rsidRPr="009102A7">
        <w:rPr>
          <w:rFonts w:ascii="宋体" w:eastAsia="宋体" w:hAnsi="宋体" w:hint="eastAsia"/>
        </w:rPr>
        <w:t>网站数据:</w:t>
      </w:r>
      <w:r w:rsidRPr="009102A7">
        <w:rPr>
          <w:rFonts w:ascii="宋体" w:eastAsia="宋体" w:hAnsi="宋体"/>
        </w:rPr>
        <w:t xml:space="preserve"> IP、PV、平均浏览页数、在线时间、访问深度比率、访问时间比率。</w:t>
      </w:r>
    </w:p>
    <w:p w14:paraId="38AAC508" w14:textId="77777777" w:rsidR="00BE2430" w:rsidRPr="009102A7" w:rsidRDefault="00240025" w:rsidP="00240025">
      <w:pPr>
        <w:rPr>
          <w:rFonts w:ascii="宋体" w:eastAsia="宋体" w:hAnsi="宋体"/>
        </w:rPr>
      </w:pPr>
      <w:r w:rsidRPr="009102A7">
        <w:rPr>
          <w:rFonts w:ascii="宋体" w:eastAsia="宋体" w:hAnsi="宋体"/>
        </w:rPr>
        <w:tab/>
      </w:r>
      <w:r w:rsidRPr="009102A7">
        <w:rPr>
          <w:rFonts w:ascii="宋体" w:eastAsia="宋体" w:hAnsi="宋体" w:hint="eastAsia"/>
        </w:rPr>
        <w:t xml:space="preserve">运营数据: </w:t>
      </w:r>
    </w:p>
    <w:p w14:paraId="0A55A072" w14:textId="77777777" w:rsidR="00240025" w:rsidRPr="009102A7" w:rsidRDefault="00240025" w:rsidP="00BE2430">
      <w:pPr>
        <w:pStyle w:val="a3"/>
        <w:numPr>
          <w:ilvl w:val="2"/>
          <w:numId w:val="1"/>
        </w:numPr>
        <w:ind w:firstLineChars="0"/>
        <w:rPr>
          <w:rFonts w:ascii="宋体" w:eastAsia="宋体" w:hAnsi="宋体"/>
        </w:rPr>
      </w:pPr>
      <w:r w:rsidRPr="009102A7">
        <w:rPr>
          <w:rFonts w:ascii="宋体" w:eastAsia="宋体" w:hAnsi="宋体" w:hint="eastAsia"/>
        </w:rPr>
        <w:t>总订单、有效订单、订单有效率、总销售额、客单价、毛利润、毛利率、下单转化率、付款转化率、退货率</w:t>
      </w:r>
      <w:r w:rsidRPr="009102A7">
        <w:rPr>
          <w:rFonts w:ascii="宋体" w:eastAsia="宋体" w:hAnsi="宋体"/>
        </w:rPr>
        <w:t>;</w:t>
      </w:r>
    </w:p>
    <w:p w14:paraId="11F8F568" w14:textId="77777777" w:rsidR="00240025" w:rsidRPr="009102A7" w:rsidRDefault="00240025" w:rsidP="00BE2430">
      <w:pPr>
        <w:pStyle w:val="a3"/>
        <w:numPr>
          <w:ilvl w:val="2"/>
          <w:numId w:val="1"/>
        </w:numPr>
        <w:ind w:firstLineChars="0"/>
        <w:rPr>
          <w:rFonts w:ascii="宋体" w:eastAsia="宋体" w:hAnsi="宋体"/>
        </w:rPr>
      </w:pPr>
      <w:r w:rsidRPr="009102A7">
        <w:rPr>
          <w:rFonts w:ascii="宋体" w:eastAsia="宋体" w:hAnsi="宋体" w:hint="eastAsia"/>
        </w:rPr>
        <w:t>每日数据-每周-每月-每季-每年度数据:</w:t>
      </w:r>
    </w:p>
    <w:p w14:paraId="16EB4EE8" w14:textId="77777777" w:rsidR="00BE2430" w:rsidRPr="009102A7" w:rsidRDefault="00BE2430" w:rsidP="00240025">
      <w:pPr>
        <w:rPr>
          <w:rFonts w:ascii="宋体" w:eastAsia="宋体" w:hAnsi="宋体"/>
        </w:rPr>
      </w:pPr>
      <w:r w:rsidRPr="009102A7">
        <w:rPr>
          <w:rFonts w:ascii="宋体" w:eastAsia="宋体" w:hAnsi="宋体"/>
        </w:rPr>
        <w:tab/>
      </w:r>
      <w:r w:rsidRPr="009102A7">
        <w:rPr>
          <w:rFonts w:ascii="宋体" w:eastAsia="宋体" w:hAnsi="宋体" w:hint="eastAsia"/>
        </w:rPr>
        <w:t>用户分析:</w:t>
      </w:r>
    </w:p>
    <w:p w14:paraId="5C3ECFA1" w14:textId="77777777" w:rsidR="00BE2430" w:rsidRPr="009102A7" w:rsidRDefault="00BE2430" w:rsidP="00240025">
      <w:pPr>
        <w:rPr>
          <w:rFonts w:ascii="宋体" w:eastAsia="宋体" w:hAnsi="宋体"/>
        </w:rPr>
      </w:pPr>
      <w:r w:rsidRPr="009102A7">
        <w:rPr>
          <w:rFonts w:ascii="宋体" w:eastAsia="宋体" w:hAnsi="宋体"/>
        </w:rPr>
        <w:tab/>
      </w:r>
      <w:r w:rsidRPr="009102A7">
        <w:rPr>
          <w:rFonts w:ascii="宋体" w:eastAsia="宋体" w:hAnsi="宋体"/>
        </w:rPr>
        <w:tab/>
        <w:t>1</w:t>
      </w:r>
      <w:r w:rsidRPr="009102A7">
        <w:rPr>
          <w:rFonts w:ascii="宋体" w:eastAsia="宋体" w:hAnsi="宋体" w:hint="eastAsia"/>
        </w:rPr>
        <w:t>:会员复购率</w:t>
      </w:r>
    </w:p>
    <w:p w14:paraId="70B039EA" w14:textId="77777777" w:rsidR="00BE2430" w:rsidRPr="009102A7" w:rsidRDefault="00BE2430" w:rsidP="00240025">
      <w:pPr>
        <w:rPr>
          <w:rFonts w:ascii="宋体" w:eastAsia="宋体" w:hAnsi="宋体"/>
        </w:rPr>
      </w:pPr>
      <w:r w:rsidRPr="009102A7">
        <w:rPr>
          <w:rFonts w:ascii="宋体" w:eastAsia="宋体" w:hAnsi="宋体"/>
        </w:rPr>
        <w:tab/>
      </w:r>
      <w:r w:rsidRPr="009102A7">
        <w:rPr>
          <w:rFonts w:ascii="宋体" w:eastAsia="宋体" w:hAnsi="宋体"/>
        </w:rPr>
        <w:tab/>
        <w:t>2</w:t>
      </w:r>
      <w:r w:rsidRPr="009102A7">
        <w:rPr>
          <w:rFonts w:ascii="宋体" w:eastAsia="宋体" w:hAnsi="宋体" w:hint="eastAsia"/>
        </w:rPr>
        <w:t>:转化率</w:t>
      </w:r>
    </w:p>
    <w:p w14:paraId="33AAAB76" w14:textId="77777777" w:rsidR="00BE2430" w:rsidRPr="009102A7" w:rsidRDefault="00BE2430" w:rsidP="00240025">
      <w:pPr>
        <w:rPr>
          <w:rFonts w:ascii="宋体" w:eastAsia="宋体" w:hAnsi="宋体"/>
        </w:rPr>
      </w:pPr>
      <w:r w:rsidRPr="009102A7">
        <w:rPr>
          <w:rFonts w:ascii="宋体" w:eastAsia="宋体" w:hAnsi="宋体"/>
        </w:rPr>
        <w:tab/>
      </w:r>
      <w:r w:rsidRPr="009102A7">
        <w:rPr>
          <w:rFonts w:ascii="宋体" w:eastAsia="宋体" w:hAnsi="宋体" w:hint="eastAsia"/>
        </w:rPr>
        <w:t>流量来源分析</w:t>
      </w:r>
    </w:p>
    <w:p w14:paraId="3580A59C" w14:textId="77777777" w:rsidR="00BE2430" w:rsidRPr="009102A7" w:rsidRDefault="00BE2430" w:rsidP="00240025">
      <w:pPr>
        <w:rPr>
          <w:rFonts w:ascii="宋体" w:eastAsia="宋体" w:hAnsi="宋体" w:hint="eastAsia"/>
        </w:rPr>
      </w:pPr>
      <w:r w:rsidRPr="009102A7">
        <w:rPr>
          <w:rFonts w:ascii="宋体" w:eastAsia="宋体" w:hAnsi="宋体"/>
        </w:rPr>
        <w:tab/>
      </w:r>
      <w:r w:rsidRPr="009102A7">
        <w:rPr>
          <w:rFonts w:ascii="宋体" w:eastAsia="宋体" w:hAnsi="宋体"/>
        </w:rPr>
        <w:tab/>
      </w:r>
      <w:r w:rsidRPr="009102A7">
        <w:rPr>
          <w:rFonts w:ascii="宋体" w:eastAsia="宋体" w:hAnsi="宋体" w:hint="eastAsia"/>
        </w:rPr>
        <w:t>关注转化率，还有像浏览页</w:t>
      </w:r>
      <w:r w:rsidRPr="009102A7">
        <w:rPr>
          <w:rFonts w:ascii="宋体" w:eastAsia="宋体" w:hAnsi="宋体"/>
        </w:rPr>
        <w:t> 数丶在线时间，访问深度等</w:t>
      </w:r>
    </w:p>
    <w:p w14:paraId="235E200D" w14:textId="77777777" w:rsidR="002943FA" w:rsidRPr="009102A7" w:rsidRDefault="00240025">
      <w:pPr>
        <w:rPr>
          <w:rFonts w:ascii="宋体" w:eastAsia="宋体" w:hAnsi="宋体"/>
        </w:rPr>
      </w:pPr>
      <w:r w:rsidRPr="009102A7">
        <w:rPr>
          <w:rFonts w:ascii="宋体" w:eastAsia="宋体" w:hAnsi="宋体"/>
        </w:rPr>
        <w:tab/>
      </w:r>
      <w:r w:rsidR="002943FA" w:rsidRPr="009102A7">
        <w:rPr>
          <w:rFonts w:ascii="宋体" w:eastAsia="宋体" w:hAnsi="宋体" w:hint="eastAsia"/>
        </w:rPr>
        <w:t>增加直通车转化率:</w:t>
      </w:r>
    </w:p>
    <w:p w14:paraId="6D00460C" w14:textId="77777777" w:rsidR="002943FA" w:rsidRPr="009102A7" w:rsidRDefault="002943FA">
      <w:pPr>
        <w:rPr>
          <w:rFonts w:ascii="宋体" w:eastAsia="宋体" w:hAnsi="宋体"/>
        </w:rPr>
      </w:pPr>
      <w:r w:rsidRPr="009102A7">
        <w:rPr>
          <w:rFonts w:ascii="宋体" w:eastAsia="宋体" w:hAnsi="宋体"/>
        </w:rPr>
        <w:tab/>
      </w:r>
      <w:r w:rsidRPr="009102A7">
        <w:rPr>
          <w:rFonts w:ascii="宋体" w:eastAsia="宋体" w:hAnsi="宋体" w:hint="eastAsia"/>
        </w:rPr>
        <w:t>自然流量的优化:</w:t>
      </w:r>
    </w:p>
    <w:p w14:paraId="3E8C2475" w14:textId="637BFBA1" w:rsidR="006304E2" w:rsidRDefault="006304E2">
      <w:pPr>
        <w:rPr>
          <w:rFonts w:ascii="宋体" w:eastAsia="宋体" w:hAnsi="宋体"/>
        </w:rPr>
      </w:pPr>
      <w:r w:rsidRPr="009102A7">
        <w:rPr>
          <w:rFonts w:ascii="宋体" w:eastAsia="宋体" w:hAnsi="宋体" w:hint="eastAsia"/>
        </w:rPr>
        <w:t>安全:</w:t>
      </w:r>
    </w:p>
    <w:p w14:paraId="3596F483" w14:textId="0BA45788" w:rsidR="00B9660A" w:rsidRPr="00B9660A" w:rsidRDefault="00B9660A" w:rsidP="00B9660A">
      <w:pPr>
        <w:rPr>
          <w:rFonts w:ascii="宋体" w:eastAsia="宋体" w:hAnsi="宋体"/>
        </w:rPr>
      </w:pPr>
      <w:r w:rsidRPr="00B9660A">
        <w:rPr>
          <w:rFonts w:ascii="宋体" w:eastAsia="宋体" w:hAnsi="宋体" w:hint="eastAsia"/>
        </w:rPr>
        <w:t>长期以来，基于开放性网络的电子商务，由于电子线路的可窃听性、电子信息的可复制性以</w:t>
      </w:r>
      <w:r w:rsidRPr="00B9660A">
        <w:rPr>
          <w:rFonts w:ascii="宋体" w:eastAsia="宋体" w:hAnsi="宋体" w:hint="eastAsia"/>
        </w:rPr>
        <w:lastRenderedPageBreak/>
        <w:t>及互联网软、硬件存在的一</w:t>
      </w:r>
      <w:r w:rsidRPr="00B9660A">
        <w:rPr>
          <w:rFonts w:ascii="宋体" w:eastAsia="宋体" w:hAnsi="宋体"/>
        </w:rPr>
        <w:t>-些缺陷，致使.</w:t>
      </w:r>
      <w:r w:rsidRPr="00B9660A">
        <w:rPr>
          <w:rFonts w:ascii="宋体" w:eastAsia="宋体" w:hAnsi="宋体" w:hint="eastAsia"/>
        </w:rPr>
        <w:t>黑客攻击、病毒侵害、网上欺骗、网</w:t>
      </w:r>
      <w:r w:rsidRPr="00B9660A">
        <w:rPr>
          <w:rFonts w:ascii="宋体" w:eastAsia="宋体" w:hAnsi="宋体"/>
        </w:rPr>
        <w:t>. 上盗窃等非法现象时有发生，加</w:t>
      </w:r>
      <w:r w:rsidRPr="00B9660A">
        <w:rPr>
          <w:rFonts w:ascii="宋体" w:eastAsia="宋体" w:hAnsi="宋体" w:hint="eastAsia"/>
        </w:rPr>
        <w:t>之人们的安全防范意识还比较淡薄，电子商务的安全性</w:t>
      </w:r>
      <w:r w:rsidRPr="00B9660A">
        <w:rPr>
          <w:rFonts w:ascii="宋体" w:eastAsia="宋体" w:hAnsi="宋体"/>
        </w:rPr>
        <w:t>(包括信息的</w:t>
      </w:r>
    </w:p>
    <w:p w14:paraId="26713C23" w14:textId="23FDF286" w:rsidR="00B9660A" w:rsidRDefault="00B9660A" w:rsidP="00B9660A">
      <w:pPr>
        <w:rPr>
          <w:rFonts w:ascii="宋体" w:eastAsia="宋体" w:hAnsi="宋体"/>
        </w:rPr>
      </w:pPr>
      <w:r w:rsidRPr="00B9660A">
        <w:rPr>
          <w:rFonts w:ascii="宋体" w:eastAsia="宋体" w:hAnsi="宋体" w:hint="eastAsia"/>
        </w:rPr>
        <w:t>保密性，完整性，有效性，不可抵赖性，交易身份的真实性</w:t>
      </w:r>
      <w:r w:rsidRPr="00B9660A">
        <w:rPr>
          <w:rFonts w:ascii="宋体" w:eastAsia="宋体" w:hAnsi="宋体"/>
        </w:rPr>
        <w:t>)受到质</w:t>
      </w:r>
      <w:r w:rsidRPr="00B9660A">
        <w:rPr>
          <w:rFonts w:ascii="宋体" w:eastAsia="宋体" w:hAnsi="宋体" w:hint="eastAsia"/>
        </w:rPr>
        <w:t>疑，大大降低了大众对电子商务的信赖程度，阻碍了电子商务的快速发展。</w:t>
      </w:r>
    </w:p>
    <w:p w14:paraId="604DC8C8" w14:textId="219F316A" w:rsidR="00B9660A" w:rsidRDefault="00B9660A" w:rsidP="00B9660A">
      <w:pPr>
        <w:rPr>
          <w:rFonts w:ascii="宋体" w:eastAsia="宋体" w:hAnsi="宋体" w:hint="eastAsia"/>
        </w:rPr>
      </w:pPr>
      <w:r>
        <w:rPr>
          <w:rFonts w:ascii="宋体" w:eastAsia="宋体" w:hAnsi="宋体" w:hint="eastAsia"/>
        </w:rPr>
        <w:t>安全对策:</w:t>
      </w:r>
      <w:r w:rsidRPr="00B9660A">
        <w:rPr>
          <w:rFonts w:hint="eastAsia"/>
        </w:rPr>
        <w:t xml:space="preserve"> </w:t>
      </w:r>
      <w:r w:rsidRPr="00B9660A">
        <w:rPr>
          <w:rFonts w:ascii="宋体" w:eastAsia="宋体" w:hAnsi="宋体" w:hint="eastAsia"/>
        </w:rPr>
        <w:t>对策</w:t>
      </w:r>
      <w:r w:rsidRPr="00B9660A">
        <w:rPr>
          <w:rFonts w:ascii="宋体" w:eastAsia="宋体" w:hAnsi="宋体"/>
        </w:rPr>
        <w:t>:电子商务的安全问题包括(在线动态的)交易活动和(非在.</w:t>
      </w:r>
      <w:r w:rsidRPr="00B9660A">
        <w:rPr>
          <w:rFonts w:hint="eastAsia"/>
        </w:rPr>
        <w:t xml:space="preserve"> </w:t>
      </w:r>
      <w:r w:rsidRPr="00B9660A">
        <w:rPr>
          <w:rFonts w:ascii="宋体" w:eastAsia="宋体" w:hAnsi="宋体" w:hint="eastAsia"/>
        </w:rPr>
        <w:t>线静态的</w:t>
      </w:r>
      <w:r w:rsidRPr="00B9660A">
        <w:rPr>
          <w:rFonts w:ascii="宋体" w:eastAsia="宋体" w:hAnsi="宋体"/>
        </w:rPr>
        <w:t>)商务信息的安全问题。为提高两方面的安全可靠性，信息</w:t>
      </w:r>
      <w:r w:rsidRPr="00B9660A">
        <w:rPr>
          <w:rFonts w:ascii="宋体" w:eastAsia="宋体" w:hAnsi="宋体" w:hint="eastAsia"/>
        </w:rPr>
        <w:t>技术研究机构和应用开发商应本着利国利民、勇于创新的原则，研究和创新提高电子商务安全性的新技术和新措施。</w:t>
      </w:r>
    </w:p>
    <w:p w14:paraId="215F7E23" w14:textId="2AD14261" w:rsidR="006304E2" w:rsidRDefault="006304E2">
      <w:pPr>
        <w:rPr>
          <w:rFonts w:ascii="宋体" w:eastAsia="宋体" w:hAnsi="宋体"/>
        </w:rPr>
      </w:pPr>
      <w:r w:rsidRPr="009102A7">
        <w:rPr>
          <w:rFonts w:ascii="宋体" w:eastAsia="宋体" w:hAnsi="宋体" w:hint="eastAsia"/>
        </w:rPr>
        <w:t>隐私权保护问题</w:t>
      </w:r>
      <w:r w:rsidR="00000B92">
        <w:rPr>
          <w:rFonts w:ascii="宋体" w:eastAsia="宋体" w:hAnsi="宋体" w:hint="eastAsia"/>
        </w:rPr>
        <w:t>:</w:t>
      </w:r>
    </w:p>
    <w:p w14:paraId="03E2B645" w14:textId="77777777" w:rsidR="00000B92" w:rsidRDefault="00000B92">
      <w:pPr>
        <w:rPr>
          <w:rFonts w:ascii="宋体" w:eastAsia="宋体" w:hAnsi="宋体"/>
        </w:rPr>
      </w:pPr>
      <w:r w:rsidRPr="00000B92">
        <w:rPr>
          <w:rFonts w:ascii="宋体" w:eastAsia="宋体" w:hAnsi="宋体"/>
        </w:rPr>
        <w:t>6隐私权的保护问题一 -电子商务发展中的主体权益保障问题因互联网固有的开放性特性和现有网络安全技术的局限性，电子商务主体的隐私权得不到可靠的保证，侵权事件屡有发生。</w:t>
      </w:r>
    </w:p>
    <w:p w14:paraId="38EC4FBE" w14:textId="716D299F" w:rsidR="00000B92" w:rsidRPr="009102A7" w:rsidRDefault="00000B92">
      <w:pPr>
        <w:rPr>
          <w:rFonts w:ascii="宋体" w:eastAsia="宋体" w:hAnsi="宋体" w:hint="eastAsia"/>
        </w:rPr>
      </w:pPr>
      <w:r w:rsidRPr="00000B92">
        <w:rPr>
          <w:rFonts w:ascii="宋体" w:eastAsia="宋体" w:hAnsi="宋体"/>
        </w:rPr>
        <w:t>对策:必须加大研发力度，提高网络安全技术水平和电子商务系</w:t>
      </w:r>
      <w:r w:rsidRPr="00000B92">
        <w:rPr>
          <w:rFonts w:ascii="宋体" w:eastAsia="宋体" w:hAnsi="宋体"/>
        </w:rPr>
        <w:cr/>
        <w:t>统的安全技术水平，才能切实保护公众在电子商务活动中的隐私权不</w:t>
      </w:r>
      <w:r w:rsidRPr="00000B92">
        <w:rPr>
          <w:rFonts w:ascii="宋体" w:eastAsia="宋体" w:hAnsi="宋体"/>
        </w:rPr>
        <w:cr/>
        <w:t>受侵犯，增强电子商务主体的信心。</w:t>
      </w:r>
    </w:p>
    <w:sectPr w:rsidR="00000B92" w:rsidRPr="009102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929DC"/>
    <w:multiLevelType w:val="hybridMultilevel"/>
    <w:tmpl w:val="54F230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FA57EC"/>
    <w:multiLevelType w:val="hybridMultilevel"/>
    <w:tmpl w:val="A4002D88"/>
    <w:lvl w:ilvl="0" w:tplc="0409000F">
      <w:start w:val="1"/>
      <w:numFmt w:val="decimal"/>
      <w:lvlText w:val="%1."/>
      <w:lvlJc w:val="left"/>
      <w:pPr>
        <w:ind w:left="836" w:hanging="420"/>
      </w:pPr>
    </w:lvl>
    <w:lvl w:ilvl="1" w:tplc="04090019" w:tentative="1">
      <w:start w:val="1"/>
      <w:numFmt w:val="lowerLetter"/>
      <w:lvlText w:val="%2)"/>
      <w:lvlJc w:val="left"/>
      <w:pPr>
        <w:ind w:left="1256" w:hanging="420"/>
      </w:pPr>
    </w:lvl>
    <w:lvl w:ilvl="2" w:tplc="0409001B" w:tentative="1">
      <w:start w:val="1"/>
      <w:numFmt w:val="lowerRoman"/>
      <w:lvlText w:val="%3."/>
      <w:lvlJc w:val="right"/>
      <w:pPr>
        <w:ind w:left="1676" w:hanging="420"/>
      </w:pPr>
    </w:lvl>
    <w:lvl w:ilvl="3" w:tplc="0409000F" w:tentative="1">
      <w:start w:val="1"/>
      <w:numFmt w:val="decimal"/>
      <w:lvlText w:val="%4."/>
      <w:lvlJc w:val="left"/>
      <w:pPr>
        <w:ind w:left="2096" w:hanging="420"/>
      </w:pPr>
    </w:lvl>
    <w:lvl w:ilvl="4" w:tplc="04090019" w:tentative="1">
      <w:start w:val="1"/>
      <w:numFmt w:val="lowerLetter"/>
      <w:lvlText w:val="%5)"/>
      <w:lvlJc w:val="left"/>
      <w:pPr>
        <w:ind w:left="2516" w:hanging="420"/>
      </w:pPr>
    </w:lvl>
    <w:lvl w:ilvl="5" w:tplc="0409001B" w:tentative="1">
      <w:start w:val="1"/>
      <w:numFmt w:val="lowerRoman"/>
      <w:lvlText w:val="%6."/>
      <w:lvlJc w:val="right"/>
      <w:pPr>
        <w:ind w:left="2936" w:hanging="420"/>
      </w:pPr>
    </w:lvl>
    <w:lvl w:ilvl="6" w:tplc="0409000F" w:tentative="1">
      <w:start w:val="1"/>
      <w:numFmt w:val="decimal"/>
      <w:lvlText w:val="%7."/>
      <w:lvlJc w:val="left"/>
      <w:pPr>
        <w:ind w:left="3356" w:hanging="420"/>
      </w:pPr>
    </w:lvl>
    <w:lvl w:ilvl="7" w:tplc="04090019" w:tentative="1">
      <w:start w:val="1"/>
      <w:numFmt w:val="lowerLetter"/>
      <w:lvlText w:val="%8)"/>
      <w:lvlJc w:val="left"/>
      <w:pPr>
        <w:ind w:left="3776" w:hanging="420"/>
      </w:pPr>
    </w:lvl>
    <w:lvl w:ilvl="8" w:tplc="0409001B" w:tentative="1">
      <w:start w:val="1"/>
      <w:numFmt w:val="lowerRoman"/>
      <w:lvlText w:val="%9."/>
      <w:lvlJc w:val="right"/>
      <w:pPr>
        <w:ind w:left="4196"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3FA"/>
    <w:rsid w:val="00000B92"/>
    <w:rsid w:val="00091A9E"/>
    <w:rsid w:val="00110446"/>
    <w:rsid w:val="00240025"/>
    <w:rsid w:val="002943FA"/>
    <w:rsid w:val="003B5BE6"/>
    <w:rsid w:val="005B5D4C"/>
    <w:rsid w:val="006304E2"/>
    <w:rsid w:val="009102A7"/>
    <w:rsid w:val="00B9660A"/>
    <w:rsid w:val="00BE2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7E069"/>
  <w15:chartTrackingRefBased/>
  <w15:docId w15:val="{A5EFF432-A909-4C59-BF59-21301FB61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243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永辉</dc:creator>
  <cp:keywords/>
  <dc:description/>
  <cp:lastModifiedBy>朱 永辉</cp:lastModifiedBy>
  <cp:revision>4</cp:revision>
  <dcterms:created xsi:type="dcterms:W3CDTF">2020-01-09T08:05:00Z</dcterms:created>
  <dcterms:modified xsi:type="dcterms:W3CDTF">2020-01-09T09:10:00Z</dcterms:modified>
</cp:coreProperties>
</file>