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1E475" w14:textId="525BCDE7" w:rsidR="00F26DC2" w:rsidRDefault="00C50939">
      <w:r>
        <w:rPr>
          <w:rFonts w:hint="eastAsia"/>
        </w:rPr>
        <w:t>三天之内撒了你的骨灰</w:t>
      </w:r>
      <w:bookmarkStart w:id="0" w:name="_GoBack"/>
      <w:bookmarkEnd w:id="0"/>
    </w:p>
    <w:sectPr w:rsidR="00F26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0A"/>
    <w:rsid w:val="001161D3"/>
    <w:rsid w:val="002D48B0"/>
    <w:rsid w:val="00C50939"/>
    <w:rsid w:val="00E50D0A"/>
    <w:rsid w:val="00F2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BE81"/>
  <w15:chartTrackingRefBased/>
  <w15:docId w15:val="{17D684FA-D764-4E8B-BBA6-4A3006B8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2363889777@qq.com</dc:creator>
  <cp:keywords/>
  <dc:description/>
  <cp:lastModifiedBy>chen bojin</cp:lastModifiedBy>
  <cp:revision>4</cp:revision>
  <dcterms:created xsi:type="dcterms:W3CDTF">2020-01-09T11:31:00Z</dcterms:created>
  <dcterms:modified xsi:type="dcterms:W3CDTF">2020-01-09T12:08:00Z</dcterms:modified>
</cp:coreProperties>
</file>