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66CE3" w14:textId="3B39C3F4" w:rsidR="00557BC6" w:rsidRDefault="00557BC6" w:rsidP="00557BC6">
      <w:pPr>
        <w:bidi/>
        <w:rPr>
          <w:b/>
          <w:bCs/>
          <w:sz w:val="24"/>
          <w:szCs w:val="24"/>
          <w:u w:val="single"/>
          <w:rtl/>
          <w:lang w:val="en-US"/>
        </w:rPr>
      </w:pPr>
      <w:r w:rsidRPr="003F27CA">
        <w:rPr>
          <w:rFonts w:hint="cs"/>
          <w:b/>
          <w:bCs/>
          <w:sz w:val="24"/>
          <w:szCs w:val="24"/>
          <w:u w:val="single"/>
          <w:rtl/>
          <w:lang w:val="en-US"/>
        </w:rPr>
        <w:t xml:space="preserve">חלק </w:t>
      </w:r>
      <w:r>
        <w:rPr>
          <w:rFonts w:hint="cs"/>
          <w:b/>
          <w:bCs/>
          <w:sz w:val="24"/>
          <w:szCs w:val="24"/>
          <w:u w:val="single"/>
          <w:rtl/>
          <w:lang w:val="en-US"/>
        </w:rPr>
        <w:t>יבש</w:t>
      </w:r>
    </w:p>
    <w:p w14:paraId="1CCE0D16" w14:textId="706881C3" w:rsidR="00557BC6" w:rsidRDefault="00806B3C" w:rsidP="00557BC6">
      <w:pPr>
        <w:pStyle w:val="ListParagraph"/>
        <w:numPr>
          <w:ilvl w:val="0"/>
          <w:numId w:val="2"/>
        </w:numPr>
        <w:bidi/>
        <w:rPr>
          <w:sz w:val="24"/>
          <w:szCs w:val="24"/>
          <w:lang w:val="en-US"/>
        </w:rPr>
      </w:pPr>
      <w:r>
        <w:rPr>
          <w:rFonts w:hint="cs"/>
          <w:sz w:val="24"/>
          <w:szCs w:val="24"/>
          <w:rtl/>
          <w:lang w:val="en-US"/>
        </w:rPr>
        <w:t xml:space="preserve">הטענה נכונה. </w:t>
      </w:r>
      <w:r w:rsidRPr="007848F6">
        <w:rPr>
          <w:rFonts w:hint="cs"/>
          <w:sz w:val="24"/>
          <w:szCs w:val="24"/>
          <w:u w:val="single"/>
          <w:rtl/>
          <w:lang w:val="en-US"/>
        </w:rPr>
        <w:t>הוכחה</w:t>
      </w:r>
      <w:r>
        <w:rPr>
          <w:rFonts w:hint="cs"/>
          <w:sz w:val="24"/>
          <w:szCs w:val="24"/>
          <w:rtl/>
          <w:lang w:val="en-US"/>
        </w:rPr>
        <w:t>:</w:t>
      </w:r>
    </w:p>
    <w:p w14:paraId="5A864BF9" w14:textId="10F85A54" w:rsidR="009D2F98" w:rsidRDefault="009D2F98" w:rsidP="009D2F98">
      <w:pPr>
        <w:pStyle w:val="ListParagraph"/>
        <w:bidi/>
        <w:rPr>
          <w:sz w:val="24"/>
          <w:szCs w:val="24"/>
          <w:rtl/>
          <w:lang w:val="en-US"/>
        </w:rPr>
      </w:pPr>
    </w:p>
    <w:p w14:paraId="22ADFEEA" w14:textId="1FB0660E" w:rsidR="009D2F98" w:rsidRDefault="007848F6" w:rsidP="009D2F98">
      <w:pPr>
        <w:pStyle w:val="ListParagraph"/>
        <w:bidi/>
        <w:rPr>
          <w:sz w:val="24"/>
          <w:szCs w:val="24"/>
          <w:rtl/>
          <w:lang w:val="en-US"/>
        </w:rPr>
      </w:pPr>
      <w:r>
        <w:rPr>
          <w:rFonts w:hint="cs"/>
          <w:sz w:val="24"/>
          <w:szCs w:val="24"/>
          <w:rtl/>
          <w:lang w:val="en-US"/>
        </w:rPr>
        <w:t xml:space="preserve">ראשית, </w:t>
      </w:r>
      <w:r w:rsidR="009D2F98">
        <w:rPr>
          <w:rFonts w:hint="cs"/>
          <w:sz w:val="24"/>
          <w:szCs w:val="24"/>
          <w:rtl/>
          <w:lang w:val="en-US"/>
        </w:rPr>
        <w:t xml:space="preserve">נוכיח שתי טענות עזר: </w:t>
      </w:r>
    </w:p>
    <w:p w14:paraId="6E26DA08" w14:textId="6387482F" w:rsidR="009D2F98" w:rsidRDefault="009D2F98" w:rsidP="009D2F98">
      <w:pPr>
        <w:pStyle w:val="ListParagraph"/>
        <w:bidi/>
        <w:rPr>
          <w:sz w:val="24"/>
          <w:szCs w:val="24"/>
          <w:rtl/>
          <w:lang w:val="en-US"/>
        </w:rPr>
      </w:pPr>
    </w:p>
    <w:p w14:paraId="57E926D6" w14:textId="43E61D25" w:rsidR="009D2F98" w:rsidRPr="007848F6" w:rsidRDefault="009D2F98" w:rsidP="009D2F98">
      <w:pPr>
        <w:pStyle w:val="ListParagraph"/>
        <w:bidi/>
        <w:rPr>
          <w:sz w:val="24"/>
          <w:szCs w:val="24"/>
          <w:rtl/>
          <w:lang w:val="en-US"/>
        </w:rPr>
      </w:pPr>
      <w:r w:rsidRPr="009D2F98">
        <w:rPr>
          <w:rFonts w:hint="cs"/>
          <w:sz w:val="24"/>
          <w:szCs w:val="24"/>
          <w:u w:val="single"/>
          <w:rtl/>
          <w:lang w:val="en-US"/>
        </w:rPr>
        <w:t>טענה א'</w:t>
      </w:r>
      <w:r>
        <w:rPr>
          <w:rFonts w:hint="cs"/>
          <w:sz w:val="24"/>
          <w:szCs w:val="24"/>
          <w:u w:val="single"/>
          <w:rtl/>
          <w:lang w:val="en-US"/>
        </w:rPr>
        <w:t>:</w:t>
      </w:r>
      <w:r w:rsidR="007848F6">
        <w:rPr>
          <w:rFonts w:hint="cs"/>
          <w:sz w:val="24"/>
          <w:szCs w:val="24"/>
          <w:rtl/>
          <w:lang w:val="en-US"/>
        </w:rPr>
        <w:t xml:space="preserve"> בהינתן דיוק שונה על שני עצים, הם נבדלים במבנה שלהם.</w:t>
      </w:r>
    </w:p>
    <w:p w14:paraId="031EE338" w14:textId="1F454ADC" w:rsidR="007848F6" w:rsidRDefault="007848F6" w:rsidP="007848F6">
      <w:pPr>
        <w:pStyle w:val="ListParagraph"/>
        <w:bidi/>
        <w:rPr>
          <w:sz w:val="24"/>
          <w:szCs w:val="24"/>
          <w:rtl/>
          <w:lang w:val="en-US"/>
        </w:rPr>
      </w:pPr>
      <w:r>
        <w:rPr>
          <w:sz w:val="24"/>
          <w:szCs w:val="24"/>
          <w:rtl/>
          <w:lang w:val="en-US"/>
        </w:rPr>
        <w:br/>
      </w:r>
      <w:r>
        <w:rPr>
          <w:rFonts w:hint="cs"/>
          <w:sz w:val="24"/>
          <w:szCs w:val="24"/>
          <w:rtl/>
          <w:lang w:val="en-US"/>
        </w:rPr>
        <w:t xml:space="preserve">בהינתן קבלת דיוק שונה, עבור שני מסווגים </w:t>
      </w:r>
      <w:r>
        <w:rPr>
          <w:sz w:val="24"/>
          <w:szCs w:val="24"/>
          <w:lang w:val="en-US"/>
        </w:rPr>
        <w:t>ID3</w:t>
      </w:r>
      <w:r>
        <w:rPr>
          <w:rFonts w:hint="cs"/>
          <w:sz w:val="24"/>
          <w:szCs w:val="24"/>
          <w:rtl/>
          <w:lang w:val="en-US"/>
        </w:rPr>
        <w:t>, בהכרח דוגמת מבחן שסווגה בצורה אחת בעץ א', סווגה אחרת בעץ ב'. כלומר, במהלך ביצוע החיזוי נלקח מסלול שונה בעץ א' מאשר בעץ ב'. אחרת, היינו מגיעים לאותו עלה ועל כן העץ שונה.</w:t>
      </w:r>
    </w:p>
    <w:p w14:paraId="4055A9B9" w14:textId="77777777" w:rsidR="007848F6" w:rsidRPr="007848F6" w:rsidRDefault="007848F6" w:rsidP="007848F6">
      <w:pPr>
        <w:pStyle w:val="ListParagraph"/>
        <w:bidi/>
        <w:rPr>
          <w:sz w:val="24"/>
          <w:szCs w:val="24"/>
          <w:rtl/>
          <w:lang w:val="en-US"/>
        </w:rPr>
      </w:pPr>
    </w:p>
    <w:p w14:paraId="2D9D43E3" w14:textId="0349CB30" w:rsidR="009D2F98" w:rsidRDefault="009D2F98" w:rsidP="009D2F98">
      <w:pPr>
        <w:pStyle w:val="ListParagraph"/>
        <w:bidi/>
        <w:rPr>
          <w:sz w:val="24"/>
          <w:szCs w:val="24"/>
          <w:rtl/>
          <w:lang w:val="en-US"/>
        </w:rPr>
      </w:pPr>
      <w:r>
        <w:rPr>
          <w:rFonts w:hint="cs"/>
          <w:sz w:val="24"/>
          <w:szCs w:val="24"/>
          <w:u w:val="single"/>
          <w:rtl/>
          <w:lang w:val="en-US"/>
        </w:rPr>
        <w:t>טענה ב':</w:t>
      </w:r>
      <w:r w:rsidR="007848F6">
        <w:rPr>
          <w:rFonts w:hint="cs"/>
          <w:sz w:val="24"/>
          <w:szCs w:val="24"/>
          <w:u w:val="single"/>
          <w:rtl/>
          <w:lang w:val="en-US"/>
        </w:rPr>
        <w:t xml:space="preserve"> </w:t>
      </w:r>
      <w:r w:rsidR="007848F6">
        <w:rPr>
          <w:rFonts w:hint="cs"/>
          <w:sz w:val="24"/>
          <w:szCs w:val="24"/>
          <w:rtl/>
          <w:lang w:val="en-US"/>
        </w:rPr>
        <w:t xml:space="preserve"> נרמול </w:t>
      </w:r>
      <w:r w:rsidR="007848F6">
        <w:rPr>
          <w:sz w:val="24"/>
          <w:szCs w:val="24"/>
          <w:lang w:val="en-US"/>
        </w:rPr>
        <w:t>Minmax</w:t>
      </w:r>
      <w:r w:rsidR="007848F6">
        <w:rPr>
          <w:rFonts w:hint="cs"/>
          <w:sz w:val="24"/>
          <w:szCs w:val="24"/>
          <w:rtl/>
          <w:lang w:val="en-US"/>
        </w:rPr>
        <w:t xml:space="preserve"> משמר סדר.</w:t>
      </w:r>
    </w:p>
    <w:p w14:paraId="71EAA4E1" w14:textId="51C4468C" w:rsidR="007848F6" w:rsidRDefault="007848F6" w:rsidP="007848F6">
      <w:pPr>
        <w:pStyle w:val="ListParagraph"/>
        <w:bidi/>
        <w:rPr>
          <w:sz w:val="24"/>
          <w:szCs w:val="24"/>
          <w:rtl/>
          <w:lang w:val="en-US"/>
        </w:rPr>
      </w:pPr>
    </w:p>
    <w:p w14:paraId="71D3379B" w14:textId="31E427E2" w:rsidR="007848F6" w:rsidRDefault="007848F6" w:rsidP="007848F6">
      <w:pPr>
        <w:pStyle w:val="ListParagraph"/>
        <w:bidi/>
        <w:rPr>
          <w:rFonts w:eastAsiaTheme="minorEastAsia"/>
          <w:sz w:val="24"/>
          <w:szCs w:val="24"/>
          <w:rtl/>
          <w:lang w:val="en-US"/>
        </w:rPr>
      </w:pPr>
      <w:r>
        <w:rPr>
          <w:rFonts w:hint="cs"/>
          <w:sz w:val="24"/>
          <w:szCs w:val="24"/>
          <w:rtl/>
          <w:lang w:val="en-US"/>
        </w:rPr>
        <w:t xml:space="preserve">בה"כ נניח כי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&gt;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oMath>
      <w:r>
        <w:rPr>
          <w:rFonts w:eastAsiaTheme="minorEastAsia" w:hint="cs"/>
          <w:sz w:val="24"/>
          <w:szCs w:val="24"/>
          <w:rtl/>
          <w:lang w:val="en-US"/>
        </w:rPr>
        <w:t xml:space="preserve"> נראה כי מתקיים: </w:t>
      </w:r>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&gt;</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sub>
            <m:r>
              <w:rPr>
                <w:rFonts w:ascii="Cambria Math" w:eastAsiaTheme="minorEastAsia" w:hAnsi="Cambria Math"/>
                <w:sz w:val="24"/>
                <w:szCs w:val="24"/>
                <w:lang w:val="en-US"/>
              </w:rPr>
              <m:t>s</m:t>
            </m:r>
          </m:sub>
        </m:sSub>
      </m:oMath>
      <w:r>
        <w:rPr>
          <w:rFonts w:eastAsiaTheme="minorEastAsia" w:hint="cs"/>
          <w:sz w:val="24"/>
          <w:szCs w:val="24"/>
          <w:rtl/>
          <w:lang w:val="en-US"/>
        </w:rPr>
        <w:t xml:space="preserve">. </w:t>
      </w:r>
    </w:p>
    <w:p w14:paraId="18DAD708" w14:textId="5D952838" w:rsidR="007848F6" w:rsidRDefault="007848F6" w:rsidP="007848F6">
      <w:pPr>
        <w:pStyle w:val="ListParagraph"/>
        <w:bidi/>
        <w:rPr>
          <w:rFonts w:eastAsiaTheme="minorEastAsia"/>
          <w:sz w:val="24"/>
          <w:szCs w:val="24"/>
          <w:rtl/>
          <w:lang w:val="en-US"/>
        </w:rPr>
      </w:pPr>
      <w:r>
        <w:rPr>
          <w:rFonts w:eastAsiaTheme="minorEastAsia" w:hint="cs"/>
          <w:sz w:val="24"/>
          <w:szCs w:val="24"/>
          <w:rtl/>
          <w:lang w:val="en-US"/>
        </w:rPr>
        <w:t xml:space="preserve">נסמן </w:t>
      </w:r>
      <m:oMath>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min</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r>
          <w:rPr>
            <w:rFonts w:ascii="Cambria Math" w:eastAsiaTheme="minorEastAsia" w:hAnsi="Cambria Math"/>
            <w:sz w:val="24"/>
            <w:szCs w:val="24"/>
            <w:lang w:val="en-US"/>
          </w:rPr>
          <m:t>=a</m:t>
        </m:r>
      </m:oMath>
      <w:r>
        <w:rPr>
          <w:rFonts w:eastAsiaTheme="minorEastAsia" w:hint="cs"/>
          <w:sz w:val="24"/>
          <w:szCs w:val="24"/>
          <w:rtl/>
          <w:lang w:val="en-US"/>
        </w:rPr>
        <w:t xml:space="preserve">,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max</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r>
          <w:rPr>
            <w:rFonts w:ascii="Cambria Math" w:eastAsiaTheme="minorEastAsia" w:hAnsi="Cambria Math"/>
            <w:sz w:val="24"/>
            <w:szCs w:val="24"/>
            <w:lang w:val="en-US"/>
          </w:rPr>
          <m:t>=b</m:t>
        </m:r>
      </m:oMath>
      <w:r>
        <w:rPr>
          <w:rFonts w:eastAsiaTheme="minorEastAsia"/>
          <w:sz w:val="24"/>
          <w:szCs w:val="24"/>
          <w:lang w:val="en-US"/>
        </w:rPr>
        <w:t>.</w:t>
      </w:r>
    </w:p>
    <w:p w14:paraId="3E34C642" w14:textId="77777777" w:rsidR="007848F6" w:rsidRPr="007848F6" w:rsidRDefault="007848F6" w:rsidP="007848F6">
      <w:pPr>
        <w:pStyle w:val="ListParagraph"/>
        <w:bidi/>
        <w:rPr>
          <w:rFonts w:hint="cs"/>
          <w:i/>
          <w:sz w:val="24"/>
          <w:szCs w:val="24"/>
          <w:rtl/>
          <w:lang w:val="en-US"/>
        </w:rPr>
      </w:pPr>
    </w:p>
    <w:p w14:paraId="27C90A59" w14:textId="40DF6B21" w:rsidR="007848F6" w:rsidRPr="007848F6" w:rsidRDefault="007848F6" w:rsidP="007848F6">
      <w:pPr>
        <w:pStyle w:val="ListParagraph"/>
        <w:bidi/>
        <w:rPr>
          <w:i/>
          <w:sz w:val="24"/>
          <w:szCs w:val="24"/>
          <w:rtl/>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oMath>
      </m:oMathPara>
    </w:p>
    <w:p w14:paraId="47EADE52" w14:textId="77777777" w:rsidR="007848F6" w:rsidRPr="007848F6" w:rsidRDefault="007848F6" w:rsidP="007848F6">
      <w:pPr>
        <w:pStyle w:val="ListParagraph"/>
        <w:bidi/>
        <w:rPr>
          <w:rFonts w:hint="cs"/>
          <w:i/>
          <w:sz w:val="24"/>
          <w:szCs w:val="24"/>
          <w:rtl/>
          <w:lang w:val="en-US"/>
        </w:rPr>
      </w:pPr>
    </w:p>
    <w:p w14:paraId="33700B41" w14:textId="697A0AC2" w:rsidR="007848F6" w:rsidRPr="007848F6" w:rsidRDefault="007848F6" w:rsidP="007848F6">
      <w:pPr>
        <w:bidi/>
        <w:rPr>
          <w:rFonts w:eastAsiaTheme="minorEastAsia"/>
          <w:i/>
          <w:sz w:val="24"/>
          <w:szCs w:val="24"/>
          <w:rtl/>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&gt;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2</m:t>
                  </m:r>
                </m:e>
                <m:sub>
                  <m:r>
                    <w:rPr>
                      <w:rFonts w:ascii="Cambria Math" w:eastAsiaTheme="minorEastAsia" w:hAnsi="Cambria Math"/>
                      <w:sz w:val="24"/>
                      <w:szCs w:val="24"/>
                      <w:lang w:val="en-US"/>
                    </w:rPr>
                    <m:t>s</m:t>
                  </m:r>
                </m:sub>
              </m:sSub>
            </m:sub>
          </m:sSub>
        </m:oMath>
      </m:oMathPara>
    </w:p>
    <w:p w14:paraId="5328C8C3" w14:textId="5EAAD5F4" w:rsidR="007848F6" w:rsidRDefault="007848F6" w:rsidP="007848F6">
      <w:pPr>
        <w:bidi/>
        <w:rPr>
          <w:rFonts w:eastAsiaTheme="minorEastAsia"/>
          <w:i/>
          <w:sz w:val="24"/>
          <w:szCs w:val="24"/>
          <w:rtl/>
          <w:lang w:val="en-US"/>
        </w:rPr>
      </w:pPr>
      <m:oMath>
        <m:r>
          <w:rPr>
            <w:rFonts w:ascii="Cambria Math" w:eastAsiaTheme="minorEastAsia" w:hAnsi="Cambria Math" w:cs="Cambria Math" w:hint="cs"/>
            <w:sz w:val="24"/>
            <w:szCs w:val="24"/>
            <w:rtl/>
            <w:lang w:val="en-US"/>
          </w:rPr>
          <m:t>∎</m:t>
        </m:r>
      </m:oMath>
      <w:r>
        <w:rPr>
          <w:rFonts w:eastAsiaTheme="minorEastAsia"/>
          <w:i/>
          <w:sz w:val="24"/>
          <w:szCs w:val="24"/>
          <w:rtl/>
          <w:lang w:val="en-US"/>
        </w:rPr>
        <w:tab/>
      </w:r>
      <w:r w:rsidRPr="007848F6">
        <w:rPr>
          <w:rFonts w:eastAsiaTheme="minorEastAsia"/>
          <w:i/>
          <w:sz w:val="24"/>
          <w:szCs w:val="24"/>
          <w:rtl/>
          <w:lang w:val="en-US"/>
        </w:rPr>
        <w:tab/>
      </w:r>
    </w:p>
    <w:p w14:paraId="3B5BBF44" w14:textId="25830EE2" w:rsidR="00806B3C" w:rsidRPr="00022BB4" w:rsidRDefault="007848F6" w:rsidP="00022BB4">
      <w:pPr>
        <w:bidi/>
        <w:ind w:firstLine="720"/>
        <w:rPr>
          <w:rFonts w:eastAsiaTheme="minorEastAsia"/>
          <w:i/>
          <w:sz w:val="24"/>
          <w:szCs w:val="24"/>
          <w:rtl/>
          <w:lang w:val="en-US"/>
        </w:rPr>
      </w:pPr>
      <w:r w:rsidRPr="007848F6">
        <w:rPr>
          <w:rFonts w:hint="cs"/>
          <w:sz w:val="24"/>
          <w:szCs w:val="24"/>
          <w:rtl/>
          <w:lang w:val="en-US"/>
        </w:rPr>
        <w:t xml:space="preserve">נניח בשלילה כי נרמול </w:t>
      </w:r>
      <w:r w:rsidRPr="007848F6">
        <w:rPr>
          <w:sz w:val="24"/>
          <w:szCs w:val="24"/>
          <w:lang w:val="en-US"/>
        </w:rPr>
        <w:t>Minmax</w:t>
      </w:r>
      <w:r w:rsidRPr="007848F6">
        <w:rPr>
          <w:rFonts w:hint="cs"/>
          <w:sz w:val="24"/>
          <w:szCs w:val="24"/>
          <w:rtl/>
          <w:lang w:val="en-US"/>
        </w:rPr>
        <w:t xml:space="preserve"> משנה את דיוק מסווג </w:t>
      </w:r>
      <w:r w:rsidRPr="007848F6">
        <w:rPr>
          <w:rFonts w:hint="cs"/>
          <w:sz w:val="24"/>
          <w:szCs w:val="24"/>
          <w:lang w:val="en-US"/>
        </w:rPr>
        <w:t>ID</w:t>
      </w:r>
      <w:r w:rsidRPr="007848F6">
        <w:rPr>
          <w:sz w:val="24"/>
          <w:szCs w:val="24"/>
          <w:lang w:val="en-US"/>
        </w:rPr>
        <w:t>3</w:t>
      </w:r>
      <w:r w:rsidRPr="007848F6">
        <w:rPr>
          <w:rFonts w:hint="cs"/>
          <w:sz w:val="24"/>
          <w:szCs w:val="24"/>
          <w:rtl/>
          <w:lang w:val="en-US"/>
        </w:rPr>
        <w:t>.</w:t>
      </w:r>
    </w:p>
    <w:p w14:paraId="030A5D09" w14:textId="2B41FB84" w:rsidR="00806B3C" w:rsidRDefault="007848F6" w:rsidP="00806B3C">
      <w:pPr>
        <w:pStyle w:val="ListParagraph"/>
        <w:bidi/>
        <w:rPr>
          <w:rFonts w:eastAsiaTheme="minorEastAsia"/>
          <w:sz w:val="24"/>
          <w:szCs w:val="24"/>
          <w:rtl/>
          <w:lang w:val="en-US"/>
        </w:rPr>
      </w:pPr>
      <w:r>
        <w:rPr>
          <w:rFonts w:hint="cs"/>
          <w:sz w:val="24"/>
          <w:szCs w:val="24"/>
          <w:rtl/>
          <w:lang w:val="en-US"/>
        </w:rPr>
        <w:t xml:space="preserve">מטענה א', לאחר </w:t>
      </w:r>
      <w:r w:rsidR="00806B3C">
        <w:rPr>
          <w:rFonts w:hint="cs"/>
          <w:sz w:val="24"/>
          <w:szCs w:val="24"/>
          <w:rtl/>
          <w:lang w:val="en-US"/>
        </w:rPr>
        <w:t>הנרמול</w:t>
      </w:r>
      <w:r>
        <w:rPr>
          <w:rFonts w:hint="cs"/>
          <w:sz w:val="24"/>
          <w:szCs w:val="24"/>
          <w:rtl/>
          <w:lang w:val="en-US"/>
        </w:rPr>
        <w:t xml:space="preserve"> בהכרח</w:t>
      </w:r>
      <w:r w:rsidR="00806B3C">
        <w:rPr>
          <w:rFonts w:hint="cs"/>
          <w:sz w:val="24"/>
          <w:szCs w:val="24"/>
          <w:rtl/>
          <w:lang w:val="en-US"/>
        </w:rPr>
        <w:t xml:space="preserve"> </w:t>
      </w:r>
      <w:r>
        <w:rPr>
          <w:rFonts w:hint="cs"/>
          <w:sz w:val="24"/>
          <w:szCs w:val="24"/>
          <w:rtl/>
          <w:lang w:val="en-US"/>
        </w:rPr>
        <w:t xml:space="preserve">התקבל </w:t>
      </w:r>
      <w:r w:rsidR="00806B3C">
        <w:rPr>
          <w:rFonts w:hint="cs"/>
          <w:sz w:val="24"/>
          <w:szCs w:val="24"/>
          <w:rtl/>
          <w:lang w:val="en-US"/>
        </w:rPr>
        <w:t xml:space="preserve">עץ שונה, נביט בצומת הראשון שבמהלך הבניה נבחר שונה בין שני העצים. כלומר, בעץ א' נבחר קריטריון א', ובעץ ב' נבחר קריטריון ב'. כלומר, בעץ ב' קריטריון א' היה בעל </w:t>
      </w:r>
      <w:r w:rsidR="00806B3C">
        <w:rPr>
          <w:sz w:val="24"/>
          <w:szCs w:val="24"/>
          <w:lang w:val="en-US"/>
        </w:rPr>
        <w:t>IG</w:t>
      </w:r>
      <w:r w:rsidR="00806B3C">
        <w:rPr>
          <w:rFonts w:hint="cs"/>
          <w:sz w:val="24"/>
          <w:szCs w:val="24"/>
          <w:rtl/>
          <w:lang w:val="en-US"/>
        </w:rPr>
        <w:t xml:space="preserve"> נמוך משל קריטריון ב'. </w:t>
      </w:r>
      <w:r>
        <w:rPr>
          <w:rFonts w:hint="cs"/>
          <w:sz w:val="24"/>
          <w:szCs w:val="24"/>
          <w:rtl/>
          <w:lang w:val="en-US"/>
        </w:rPr>
        <w:t xml:space="preserve">כלומר קריטריון ב' הפריד לשתי קבוצות </w:t>
      </w:r>
      <w:r w:rsidR="00022BB4">
        <w:rPr>
          <w:rFonts w:hint="cs"/>
          <w:sz w:val="24"/>
          <w:szCs w:val="24"/>
          <w:rtl/>
          <w:lang w:val="en-US"/>
        </w:rPr>
        <w:t xml:space="preserve">בגדלים </w:t>
      </w:r>
      <m:oMath>
        <m:r>
          <w:rPr>
            <w:rFonts w:ascii="Cambria Math" w:hAnsi="Cambria Math"/>
            <w:sz w:val="24"/>
            <w:szCs w:val="24"/>
            <w:lang w:val="en-US"/>
          </w:rPr>
          <m:t>C, N-C</m:t>
        </m:r>
      </m:oMath>
      <w:r w:rsidR="00022BB4">
        <w:rPr>
          <w:rFonts w:eastAsiaTheme="minorEastAsia" w:hint="cs"/>
          <w:sz w:val="24"/>
          <w:szCs w:val="24"/>
          <w:rtl/>
          <w:lang w:val="en-US"/>
        </w:rPr>
        <w:t xml:space="preserve"> וקריטריון א' הפריד לשתי קבוצות בגדלים </w:t>
      </w:r>
      <m:oMath>
        <m:r>
          <w:rPr>
            <w:rFonts w:ascii="Cambria Math" w:eastAsiaTheme="minorEastAsia" w:hAnsi="Cambria Math"/>
            <w:sz w:val="24"/>
            <w:szCs w:val="24"/>
            <w:lang w:val="en-US"/>
          </w:rPr>
          <m:t>D,N-D</m:t>
        </m:r>
      </m:oMath>
      <w:r w:rsidR="00022BB4">
        <w:rPr>
          <w:rFonts w:eastAsiaTheme="minorEastAsia" w:hint="cs"/>
          <w:sz w:val="24"/>
          <w:szCs w:val="24"/>
          <w:rtl/>
          <w:lang w:val="en-US"/>
        </w:rPr>
        <w:t>.</w:t>
      </w:r>
      <w:r w:rsidR="00022BB4">
        <w:rPr>
          <w:rFonts w:eastAsiaTheme="minorEastAsia"/>
          <w:sz w:val="24"/>
          <w:szCs w:val="24"/>
          <w:rtl/>
          <w:lang w:val="en-US"/>
        </w:rPr>
        <w:br/>
      </w:r>
      <w:r w:rsidR="00022BB4">
        <w:rPr>
          <w:rFonts w:eastAsiaTheme="minorEastAsia" w:hint="cs"/>
          <w:sz w:val="24"/>
          <w:szCs w:val="24"/>
          <w:rtl/>
          <w:lang w:val="en-US"/>
        </w:rPr>
        <w:t xml:space="preserve">לפי טענה ב', הנרמול אינו משנה סדר ולכן קריטריון ב' היה מפריד בעץ א' גם לשתי קבוצות בגדלים </w:t>
      </w:r>
      <m:oMath>
        <m:r>
          <w:rPr>
            <w:rFonts w:ascii="Cambria Math" w:hAnsi="Cambria Math"/>
            <w:sz w:val="24"/>
            <w:szCs w:val="24"/>
            <w:lang w:val="en-US"/>
          </w:rPr>
          <m:t>C, N-C</m:t>
        </m:r>
      </m:oMath>
      <w:r w:rsidR="00022BB4">
        <w:rPr>
          <w:rFonts w:eastAsiaTheme="minorEastAsia" w:hint="cs"/>
          <w:sz w:val="24"/>
          <w:szCs w:val="24"/>
          <w:rtl/>
          <w:lang w:val="en-US"/>
        </w:rPr>
        <w:t xml:space="preserve">, דבר אשר היה מניב </w:t>
      </w:r>
      <w:r w:rsidR="00022BB4">
        <w:rPr>
          <w:rFonts w:eastAsiaTheme="minorEastAsia"/>
          <w:sz w:val="24"/>
          <w:szCs w:val="24"/>
          <w:lang w:val="en-US"/>
        </w:rPr>
        <w:t>IG</w:t>
      </w:r>
      <w:r w:rsidR="00022BB4">
        <w:rPr>
          <w:rFonts w:eastAsiaTheme="minorEastAsia" w:hint="cs"/>
          <w:sz w:val="24"/>
          <w:szCs w:val="24"/>
          <w:rtl/>
          <w:lang w:val="en-US"/>
        </w:rPr>
        <w:t xml:space="preserve"> גדול יותר מאשר בקריטריון א'. בסתירה לבניית מסווגי </w:t>
      </w:r>
      <w:r w:rsidR="00022BB4">
        <w:rPr>
          <w:rFonts w:eastAsiaTheme="minorEastAsia"/>
          <w:sz w:val="24"/>
          <w:szCs w:val="24"/>
          <w:lang w:val="en-US"/>
        </w:rPr>
        <w:t>ID3</w:t>
      </w:r>
      <w:r w:rsidR="00022BB4">
        <w:rPr>
          <w:rFonts w:eastAsiaTheme="minorEastAsia" w:hint="cs"/>
          <w:sz w:val="24"/>
          <w:szCs w:val="24"/>
          <w:rtl/>
          <w:lang w:val="en-US"/>
        </w:rPr>
        <w:t>.</w:t>
      </w:r>
      <w:r w:rsidR="00022BB4">
        <w:rPr>
          <w:rFonts w:eastAsiaTheme="minorEastAsia" w:hint="cs"/>
          <w:sz w:val="24"/>
          <w:szCs w:val="24"/>
          <w:lang w:val="en-US"/>
        </w:rPr>
        <w:t xml:space="preserve"> </w:t>
      </w:r>
    </w:p>
    <w:p w14:paraId="1F19B3B9" w14:textId="403A12EC" w:rsidR="00022BB4" w:rsidRPr="00022BB4" w:rsidRDefault="00022BB4" w:rsidP="00022BB4">
      <w:pPr>
        <w:pStyle w:val="ListParagraph"/>
        <w:bidi/>
        <w:rPr>
          <w:rFonts w:hint="cs"/>
          <w:i/>
          <w:sz w:val="24"/>
          <w:szCs w:val="24"/>
          <w:rtl/>
          <w:lang w:val="en-US"/>
        </w:rPr>
      </w:pPr>
      <w:r>
        <w:rPr>
          <w:rFonts w:eastAsiaTheme="minorEastAsia" w:hint="cs"/>
          <w:sz w:val="24"/>
          <w:szCs w:val="24"/>
          <w:rtl/>
          <w:lang w:val="en-US"/>
        </w:rPr>
        <w:t>ולכן הטענה נכונה.</w:t>
      </w:r>
    </w:p>
    <w:p w14:paraId="62465404" w14:textId="77777777" w:rsidR="00806B3C" w:rsidRDefault="00806B3C" w:rsidP="00806B3C">
      <w:pPr>
        <w:pStyle w:val="ListParagraph"/>
        <w:bidi/>
        <w:rPr>
          <w:rFonts w:hint="cs"/>
          <w:sz w:val="24"/>
          <w:szCs w:val="24"/>
          <w:rtl/>
          <w:lang w:val="en-US"/>
        </w:rPr>
      </w:pPr>
    </w:p>
    <w:p w14:paraId="35B3196C" w14:textId="4AC4BE78" w:rsidR="00E47A08" w:rsidRPr="00AA72AF" w:rsidRDefault="00AA72AF" w:rsidP="00AA72AF">
      <w:pPr>
        <w:pStyle w:val="ListParagraph"/>
        <w:numPr>
          <w:ilvl w:val="0"/>
          <w:numId w:val="2"/>
        </w:numPr>
        <w:bidi/>
        <w:rPr>
          <w:sz w:val="24"/>
          <w:szCs w:val="24"/>
          <w:u w:val="single"/>
          <w:lang w:val="en-US"/>
        </w:rPr>
      </w:pPr>
      <w:r>
        <w:rPr>
          <w:sz w:val="24"/>
          <w:szCs w:val="24"/>
          <w:rtl/>
          <w:lang w:val="en-US"/>
        </w:rPr>
        <w:br/>
      </w:r>
      <w:r w:rsidRPr="00AA72AF">
        <w:rPr>
          <w:rFonts w:hint="cs"/>
          <w:sz w:val="24"/>
          <w:szCs w:val="24"/>
          <w:u w:val="single"/>
          <w:rtl/>
          <w:lang w:val="en-US"/>
        </w:rPr>
        <w:t>סעיף א'</w:t>
      </w:r>
    </w:p>
    <w:p w14:paraId="61174016" w14:textId="54028959" w:rsidR="00AA72AF" w:rsidRDefault="00EA711E" w:rsidP="00EA711E">
      <w:pPr>
        <w:bidi/>
        <w:ind w:left="360" w:firstLine="360"/>
        <w:rPr>
          <w:sz w:val="24"/>
          <w:szCs w:val="24"/>
          <w:rtl/>
          <w:lang w:val="en-US"/>
        </w:rPr>
      </w:pPr>
      <w:r w:rsidRPr="00EA711E">
        <w:rPr>
          <w:rFonts w:hint="cs"/>
          <w:sz w:val="24"/>
          <w:szCs w:val="24"/>
          <w:rtl/>
          <w:lang w:val="en-US"/>
        </w:rPr>
        <w:t>מסווג מטרה</w:t>
      </w:r>
      <w:r w:rsidR="00AA72AF">
        <w:rPr>
          <w:rFonts w:hint="cs"/>
          <w:sz w:val="24"/>
          <w:szCs w:val="24"/>
          <w:rtl/>
          <w:lang w:val="en-US"/>
        </w:rPr>
        <w:t>:</w:t>
      </w:r>
    </w:p>
    <w:p w14:paraId="005BF0C1" w14:textId="1792AF68" w:rsidR="00AA72AF" w:rsidRPr="00AA72AF" w:rsidRDefault="00AA72AF" w:rsidP="00AA72AF">
      <w:pPr>
        <w:bidi/>
        <w:ind w:left="360" w:firstLine="360"/>
        <w:rPr>
          <w:rFonts w:hint="cs"/>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e>
                <m:e>
                  <m:r>
                    <w:rPr>
                      <w:rFonts w:ascii="Cambria Math" w:hAnsi="Cambria Math"/>
                      <w:sz w:val="24"/>
                      <w:szCs w:val="24"/>
                      <w:lang w:val="en-US"/>
                    </w:rPr>
                    <m:t xml:space="preserve"> -,            else  </m:t>
                  </m:r>
                </m:e>
              </m:eqArr>
            </m:e>
          </m:d>
        </m:oMath>
      </m:oMathPara>
    </w:p>
    <w:p w14:paraId="4D0C33BF" w14:textId="0B9E7E39" w:rsidR="00EA711E" w:rsidRPr="007C7BE8" w:rsidRDefault="00EA711E" w:rsidP="00EA711E">
      <w:pPr>
        <w:bidi/>
        <w:ind w:left="360" w:firstLine="360"/>
        <w:rPr>
          <w:rFonts w:eastAsiaTheme="minorEastAsia"/>
          <w:sz w:val="24"/>
          <w:szCs w:val="24"/>
          <w:lang w:val="en-US"/>
        </w:rPr>
      </w:pPr>
      <w:r w:rsidRPr="00EA711E">
        <w:rPr>
          <w:rFonts w:hint="cs"/>
          <w:sz w:val="24"/>
          <w:szCs w:val="24"/>
          <w:rtl/>
          <w:lang w:val="en-US"/>
        </w:rPr>
        <w:t>קבוצת האימון:</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m:t>
                    </m:r>
                    <m:r>
                      <w:rPr>
                        <w:rFonts w:ascii="Cambria Math" w:hAnsi="Cambria Math"/>
                        <w:sz w:val="24"/>
                        <w:szCs w:val="24"/>
                        <w:lang w:val="en-US"/>
                      </w:rPr>
                      <m:t>5</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5,</m:t>
                    </m:r>
                    <m:r>
                      <w:rPr>
                        <w:rFonts w:ascii="Cambria Math" w:hAnsi="Cambria Math"/>
                        <w:sz w:val="24"/>
                        <w:szCs w:val="24"/>
                        <w:lang w:val="en-US"/>
                      </w:rPr>
                      <m:t>15</m:t>
                    </m:r>
                  </m:e>
                </m:d>
                <m:r>
                  <w:rPr>
                    <w:rFonts w:ascii="Cambria Math" w:hAnsi="Cambria Math"/>
                    <w:sz w:val="24"/>
                    <w:szCs w:val="24"/>
                    <w:lang w:val="en-US"/>
                  </w:rPr>
                  <m:t>,</m:t>
                </m:r>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5A5D1783" w14:textId="16EB7461" w:rsidR="007C7BE8" w:rsidRPr="00EA711E" w:rsidRDefault="007C7BE8" w:rsidP="007C7BE8">
      <w:pPr>
        <w:bidi/>
        <w:ind w:left="360" w:firstLine="360"/>
        <w:rPr>
          <w:sz w:val="24"/>
          <w:szCs w:val="24"/>
          <w:rtl/>
          <w:lang w:val="en-US"/>
        </w:rPr>
      </w:pPr>
      <w:r>
        <w:rPr>
          <w:rFonts w:hint="cs"/>
          <w:sz w:val="24"/>
          <w:szCs w:val="24"/>
          <w:rtl/>
          <w:lang w:val="en-US"/>
        </w:rPr>
        <w:t xml:space="preserve">אשר מתוארים בגרף, תחום כחול </w:t>
      </w:r>
      <w:r>
        <w:rPr>
          <w:sz w:val="24"/>
          <w:szCs w:val="24"/>
          <w:rtl/>
          <w:lang w:val="en-US"/>
        </w:rPr>
        <w:t>–</w:t>
      </w:r>
      <w:r>
        <w:rPr>
          <w:rFonts w:hint="cs"/>
          <w:sz w:val="24"/>
          <w:szCs w:val="24"/>
          <w:rtl/>
          <w:lang w:val="en-US"/>
        </w:rPr>
        <w:t xml:space="preserve"> ערכי '+' במסווג המטרה, תחום אדום '-'.</w:t>
      </w:r>
    </w:p>
    <w:p w14:paraId="7D3594E8" w14:textId="77777777" w:rsidR="007C7BE8" w:rsidRPr="007C7BE8" w:rsidRDefault="007C7BE8" w:rsidP="007C7BE8">
      <w:pPr>
        <w:bidi/>
        <w:ind w:left="360" w:firstLine="360"/>
        <w:rPr>
          <w:rFonts w:eastAsiaTheme="minorEastAsia"/>
          <w:sz w:val="24"/>
          <w:szCs w:val="24"/>
          <w:lang w:val="en-US"/>
        </w:rPr>
      </w:pPr>
    </w:p>
    <w:p w14:paraId="2D96EB69" w14:textId="2FA07431" w:rsidR="00EA711E" w:rsidRDefault="00EA711E" w:rsidP="00EA711E">
      <w:pPr>
        <w:bidi/>
        <w:ind w:left="360" w:firstLine="360"/>
        <w:rPr>
          <w:sz w:val="24"/>
          <w:szCs w:val="24"/>
          <w:lang w:val="en-US"/>
        </w:rPr>
      </w:pPr>
      <w:r>
        <w:rPr>
          <w:noProof/>
        </w:rPr>
        <w:lastRenderedPageBreak/>
        <w:drawing>
          <wp:inline distT="0" distB="0" distL="0" distR="0" wp14:anchorId="39963D97" wp14:editId="56D82486">
            <wp:extent cx="2209800" cy="2503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3759" cy="2507774"/>
                    </a:xfrm>
                    <a:prstGeom prst="rect">
                      <a:avLst/>
                    </a:prstGeom>
                  </pic:spPr>
                </pic:pic>
              </a:graphicData>
            </a:graphic>
          </wp:inline>
        </w:drawing>
      </w:r>
    </w:p>
    <w:p w14:paraId="04658659" w14:textId="5431774C" w:rsidR="00EA711E" w:rsidRDefault="00EA711E" w:rsidP="00EA711E">
      <w:pPr>
        <w:bidi/>
        <w:ind w:left="360" w:firstLine="36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w:t>
      </w:r>
    </w:p>
    <w:p w14:paraId="08BA90F5" w14:textId="49130DAA" w:rsidR="00EA711E" w:rsidRDefault="00FE47FE" w:rsidP="00EA711E">
      <w:pPr>
        <w:bidi/>
        <w:ind w:left="360" w:firstLine="360"/>
        <w:rPr>
          <w:rFonts w:hint="cs"/>
          <w:sz w:val="24"/>
          <w:szCs w:val="24"/>
          <w:rtl/>
          <w:lang w:val="en-US"/>
        </w:rPr>
      </w:pPr>
      <w:r>
        <w:rPr>
          <w:noProof/>
        </w:rPr>
        <w:drawing>
          <wp:inline distT="0" distB="0" distL="0" distR="0" wp14:anchorId="7B001BE1" wp14:editId="23E777F2">
            <wp:extent cx="2867025" cy="19545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4333" cy="1959536"/>
                    </a:xfrm>
                    <a:prstGeom prst="rect">
                      <a:avLst/>
                    </a:prstGeom>
                  </pic:spPr>
                </pic:pic>
              </a:graphicData>
            </a:graphic>
          </wp:inline>
        </w:drawing>
      </w:r>
    </w:p>
    <w:p w14:paraId="3A018F26" w14:textId="33777FAF" w:rsidR="00EA711E" w:rsidRDefault="00EA711E" w:rsidP="00EA711E">
      <w:pPr>
        <w:bidi/>
        <w:ind w:left="360" w:firstLine="360"/>
        <w:rPr>
          <w:sz w:val="24"/>
          <w:szCs w:val="24"/>
          <w:rtl/>
          <w:lang w:val="en-US"/>
        </w:rPr>
      </w:pPr>
      <w:r>
        <w:rPr>
          <w:rFonts w:hint="cs"/>
          <w:sz w:val="24"/>
          <w:szCs w:val="24"/>
          <w:rtl/>
          <w:lang w:val="en-US"/>
        </w:rPr>
        <w:t xml:space="preserve">לכל דוגמת מבחן </w:t>
      </w:r>
      <w:r>
        <w:rPr>
          <w:sz w:val="24"/>
          <w:szCs w:val="24"/>
          <w:lang w:val="en-US"/>
        </w:rPr>
        <w:t>ID3</w:t>
      </w:r>
      <w:r>
        <w:rPr>
          <w:rFonts w:hint="cs"/>
          <w:sz w:val="24"/>
          <w:szCs w:val="24"/>
          <w:rtl/>
          <w:lang w:val="en-US"/>
        </w:rPr>
        <w:t xml:space="preserve"> יסווג נכון. עבור דוגמת המבחן  </w:t>
      </w:r>
      <m:oMath>
        <m:r>
          <w:rPr>
            <w:rFonts w:ascii="Cambria Math" w:hAnsi="Cambria Math"/>
            <w:sz w:val="24"/>
            <w:szCs w:val="24"/>
            <w:lang w:val="en-US"/>
          </w:rPr>
          <m:t>x=</m:t>
        </m:r>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15,9</m:t>
            </m:r>
          </m:e>
        </m:d>
        <m:r>
          <w:rPr>
            <w:rFonts w:ascii="Cambria Math" w:hAnsi="Cambria Math"/>
            <w:sz w:val="24"/>
            <w:szCs w:val="24"/>
            <w:lang w:val="en-US"/>
          </w:rPr>
          <m:t>,-</m:t>
        </m:r>
        <m:r>
          <w:rPr>
            <w:rFonts w:ascii="Cambria Math" w:hAnsi="Cambria Math"/>
            <w:sz w:val="24"/>
            <w:szCs w:val="24"/>
            <w:lang w:val="en-US"/>
          </w:rPr>
          <m:t>)</m:t>
        </m:r>
      </m:oMath>
      <w:r>
        <w:rPr>
          <w:rFonts w:eastAsiaTheme="minorEastAsia"/>
          <w:sz w:val="24"/>
          <w:szCs w:val="24"/>
          <w:lang w:val="en-US"/>
        </w:rPr>
        <w:t xml:space="preserve"> </w:t>
      </w:r>
      <w:r>
        <w:rPr>
          <w:rFonts w:hint="cs"/>
          <w:sz w:val="24"/>
          <w:szCs w:val="24"/>
          <w:rtl/>
          <w:lang w:val="en-US"/>
        </w:rPr>
        <w:t xml:space="preserve">נראה כי </w:t>
      </w:r>
      <w:r>
        <w:rPr>
          <w:sz w:val="24"/>
          <w:szCs w:val="24"/>
          <w:lang w:val="en-US"/>
        </w:rPr>
        <w:t>KNN</w:t>
      </w:r>
      <w:r>
        <w:rPr>
          <w:rFonts w:hint="cs"/>
          <w:sz w:val="24"/>
          <w:szCs w:val="24"/>
          <w:rtl/>
          <w:lang w:val="en-US"/>
        </w:rPr>
        <w:t xml:space="preserve"> יטעה:</w:t>
      </w:r>
    </w:p>
    <w:p w14:paraId="50FEB295" w14:textId="4F6AB814" w:rsidR="00EA711E" w:rsidRDefault="00EA711E" w:rsidP="00EA711E">
      <w:pPr>
        <w:bidi/>
        <w:ind w:left="360" w:firstLine="360"/>
        <w:rPr>
          <w:rFonts w:eastAsiaTheme="minorEastAsia"/>
          <w:sz w:val="24"/>
          <w:szCs w:val="24"/>
          <w:rtl/>
          <w:lang w:val="en-US"/>
        </w:rPr>
      </w:pPr>
      <w:r>
        <w:rPr>
          <w:rFonts w:hint="cs"/>
          <w:sz w:val="24"/>
          <w:szCs w:val="24"/>
          <w:rtl/>
          <w:lang w:val="en-US"/>
        </w:rPr>
        <w:t xml:space="preserve">עבור </w:t>
      </w:r>
      <m:oMath>
        <m:r>
          <w:rPr>
            <w:rFonts w:ascii="Cambria Math" w:hAnsi="Cambria Math"/>
            <w:sz w:val="24"/>
            <w:szCs w:val="24"/>
            <w:lang w:val="en-US"/>
          </w:rPr>
          <m:t>K=1</m:t>
        </m:r>
      </m:oMath>
      <w:r>
        <w:rPr>
          <w:rFonts w:eastAsiaTheme="minorEastAsia"/>
          <w:sz w:val="24"/>
          <w:szCs w:val="24"/>
          <w:lang w:val="en-US"/>
        </w:rPr>
        <w:t xml:space="preserve"> </w:t>
      </w:r>
      <w:r>
        <w:rPr>
          <w:rFonts w:eastAsiaTheme="minorEastAsia" w:hint="cs"/>
          <w:sz w:val="24"/>
          <w:szCs w:val="24"/>
          <w:rtl/>
          <w:lang w:val="en-US"/>
        </w:rPr>
        <w:t>: דוגמת האימון הקרובה במרחק אוקלידי היא '+' ולכן טועה.</w:t>
      </w:r>
    </w:p>
    <w:p w14:paraId="4050FE15" w14:textId="155103FF" w:rsidR="00AA72AF" w:rsidRDefault="00EA711E" w:rsidP="00AA72AF">
      <w:pPr>
        <w:bidi/>
        <w:ind w:left="720"/>
        <w:rPr>
          <w:sz w:val="24"/>
          <w:szCs w:val="24"/>
          <w:rtl/>
          <w:lang w:val="en-US"/>
        </w:rPr>
      </w:pPr>
      <w:r>
        <w:rPr>
          <w:rFonts w:hint="cs"/>
          <w:sz w:val="24"/>
          <w:szCs w:val="24"/>
          <w:rtl/>
          <w:lang w:val="en-US"/>
        </w:rPr>
        <w:t xml:space="preserve">עבור </w:t>
      </w:r>
      <m:oMath>
        <m:r>
          <w:rPr>
            <w:rFonts w:ascii="Cambria Math" w:hAnsi="Cambria Math"/>
            <w:sz w:val="24"/>
            <w:szCs w:val="24"/>
            <w:lang w:val="en-US"/>
          </w:rPr>
          <m:t>K=2</m:t>
        </m:r>
      </m:oMath>
      <w:r>
        <w:rPr>
          <w:rFonts w:eastAsiaTheme="minorEastAsia"/>
          <w:sz w:val="24"/>
          <w:szCs w:val="24"/>
          <w:lang w:val="en-US"/>
        </w:rPr>
        <w:t xml:space="preserve"> </w:t>
      </w:r>
      <w:r>
        <w:rPr>
          <w:rFonts w:eastAsiaTheme="minorEastAsia" w:hint="cs"/>
          <w:sz w:val="24"/>
          <w:szCs w:val="24"/>
          <w:rtl/>
          <w:lang w:val="en-US"/>
        </w:rPr>
        <w:t>: יש שתי דוגמאות אימון, ולכן</w:t>
      </w:r>
      <w:r w:rsidR="00A04C57">
        <w:rPr>
          <w:rFonts w:eastAsiaTheme="minorEastAsia" w:hint="cs"/>
          <w:sz w:val="24"/>
          <w:szCs w:val="24"/>
          <w:rtl/>
          <w:lang w:val="en-US"/>
        </w:rPr>
        <w:t xml:space="preserve"> ערך ה</w:t>
      </w:r>
      <w:r w:rsidR="00A04C57">
        <w:rPr>
          <w:rFonts w:eastAsiaTheme="minorEastAsia"/>
          <w:sz w:val="24"/>
          <w:szCs w:val="24"/>
          <w:lang w:val="en-US"/>
        </w:rPr>
        <w:t>v1</w:t>
      </w:r>
      <w:r w:rsidR="00A04C57">
        <w:rPr>
          <w:rFonts w:eastAsiaTheme="minorEastAsia" w:hint="cs"/>
          <w:sz w:val="24"/>
          <w:szCs w:val="24"/>
          <w:rtl/>
          <w:lang w:val="en-US"/>
        </w:rPr>
        <w:t xml:space="preserve"> המקסימלי יהיה בדוגמת ה'+' ולכן שוב יטעה</w:t>
      </w:r>
      <w:r>
        <w:rPr>
          <w:rFonts w:eastAsiaTheme="minorEastAsia" w:hint="cs"/>
          <w:sz w:val="24"/>
          <w:szCs w:val="24"/>
          <w:rtl/>
          <w:lang w:val="en-US"/>
        </w:rPr>
        <w:t>.</w:t>
      </w:r>
      <w:r w:rsidR="001250AD">
        <w:rPr>
          <w:sz w:val="24"/>
          <w:szCs w:val="24"/>
          <w:rtl/>
          <w:lang w:val="en-US"/>
        </w:rPr>
        <w:br/>
      </w:r>
    </w:p>
    <w:p w14:paraId="356035FD" w14:textId="77777777" w:rsidR="007C7BE8" w:rsidRDefault="00AA72AF" w:rsidP="007C7BE8">
      <w:pPr>
        <w:bidi/>
        <w:ind w:left="720"/>
        <w:rPr>
          <w:sz w:val="24"/>
          <w:szCs w:val="24"/>
          <w:rtl/>
          <w:lang w:val="en-US"/>
        </w:rPr>
      </w:pPr>
      <w:r w:rsidRPr="00AA72AF">
        <w:rPr>
          <w:rFonts w:hint="cs"/>
          <w:sz w:val="24"/>
          <w:szCs w:val="24"/>
          <w:u w:val="single"/>
          <w:rtl/>
          <w:lang w:val="en-US"/>
        </w:rPr>
        <w:t>סעיף ב'</w:t>
      </w:r>
      <w:r w:rsidR="007C7BE8">
        <w:rPr>
          <w:sz w:val="24"/>
          <w:szCs w:val="24"/>
          <w:u w:val="single"/>
          <w:rtl/>
          <w:lang w:val="en-US"/>
        </w:rPr>
        <w:br/>
      </w:r>
      <w:r w:rsidR="007C7BE8" w:rsidRPr="00EA711E">
        <w:rPr>
          <w:rFonts w:hint="cs"/>
          <w:sz w:val="24"/>
          <w:szCs w:val="24"/>
          <w:rtl/>
          <w:lang w:val="en-US"/>
        </w:rPr>
        <w:t>מסווג מטרה</w:t>
      </w:r>
      <w:r w:rsidR="007C7BE8">
        <w:rPr>
          <w:rFonts w:hint="cs"/>
          <w:sz w:val="24"/>
          <w:szCs w:val="24"/>
          <w:rtl/>
          <w:lang w:val="en-US"/>
        </w:rPr>
        <w:t>:</w:t>
      </w:r>
    </w:p>
    <w:p w14:paraId="349B19F4" w14:textId="5C2F9524" w:rsidR="007C7BE8" w:rsidRDefault="007C7BE8" w:rsidP="007C7BE8">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+3</m:t>
                  </m:r>
                </m:e>
                <m:e>
                  <m:r>
                    <w:rPr>
                      <w:rFonts w:ascii="Cambria Math" w:hAnsi="Cambria Math"/>
                      <w:sz w:val="24"/>
                      <w:szCs w:val="24"/>
                      <w:lang w:val="en-US"/>
                    </w:rPr>
                    <m:t xml:space="preserve"> -,            else  </m:t>
                  </m:r>
                </m:e>
              </m:eqArr>
            </m:e>
          </m:d>
        </m:oMath>
      </m:oMathPara>
    </w:p>
    <w:p w14:paraId="76A42D81" w14:textId="4D8CFB8C" w:rsidR="00AA72AF" w:rsidRPr="007C7BE8" w:rsidRDefault="00AA72AF" w:rsidP="007C7BE8">
      <w:pPr>
        <w:bidi/>
        <w:ind w:left="360" w:firstLine="360"/>
        <w:rPr>
          <w:i/>
          <w:sz w:val="24"/>
          <w:szCs w:val="24"/>
          <w:rtl/>
          <w:lang w:val="en-US"/>
        </w:rPr>
      </w:pPr>
      <w:r w:rsidRPr="00EA711E">
        <w:rPr>
          <w:rFonts w:hint="cs"/>
          <w:sz w:val="24"/>
          <w:szCs w:val="24"/>
          <w:rtl/>
          <w:lang w:val="en-US"/>
        </w:rPr>
        <w:t>קבוצת האימון היא:</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m:t>
                    </m:r>
                    <m:r>
                      <w:rPr>
                        <w:rFonts w:ascii="Cambria Math" w:hAnsi="Cambria Math"/>
                        <w:sz w:val="24"/>
                        <w:szCs w:val="24"/>
                        <w:lang w:val="en-US"/>
                      </w:rPr>
                      <m:t>1</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2</m:t>
                    </m:r>
                    <m:r>
                      <w:rPr>
                        <w:rFonts w:ascii="Cambria Math" w:hAnsi="Cambria Math"/>
                        <w:sz w:val="24"/>
                        <w:szCs w:val="24"/>
                        <w:lang w:val="en-US"/>
                      </w:rPr>
                      <m:t>,</m:t>
                    </m:r>
                    <m:r>
                      <w:rPr>
                        <w:rFonts w:ascii="Cambria Math" w:hAnsi="Cambria Math"/>
                        <w:sz w:val="24"/>
                        <w:szCs w:val="24"/>
                        <w:lang w:val="en-US"/>
                      </w:rPr>
                      <m:t>2</m:t>
                    </m:r>
                  </m:e>
                </m:d>
                <m:r>
                  <w:rPr>
                    <w:rFonts w:ascii="Cambria Math" w:hAnsi="Cambria Math"/>
                    <w:sz w:val="24"/>
                    <w:szCs w:val="24"/>
                    <w:lang w:val="en-US"/>
                  </w:rPr>
                  <m:t>,</m:t>
                </m:r>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7A46B31F" w14:textId="77777777" w:rsidR="007C7BE8" w:rsidRPr="00EA711E" w:rsidRDefault="007C7BE8" w:rsidP="007C7BE8">
      <w:pPr>
        <w:bidi/>
        <w:ind w:left="360" w:firstLine="360"/>
        <w:rPr>
          <w:sz w:val="24"/>
          <w:szCs w:val="24"/>
          <w:rtl/>
          <w:lang w:val="en-US"/>
        </w:rPr>
      </w:pPr>
      <w:r>
        <w:rPr>
          <w:rFonts w:hint="cs"/>
          <w:sz w:val="24"/>
          <w:szCs w:val="24"/>
          <w:rtl/>
          <w:lang w:val="en-US"/>
        </w:rPr>
        <w:t xml:space="preserve">אשר מתוארים בגרף, תחום כחול </w:t>
      </w:r>
      <w:r>
        <w:rPr>
          <w:sz w:val="24"/>
          <w:szCs w:val="24"/>
          <w:rtl/>
          <w:lang w:val="en-US"/>
        </w:rPr>
        <w:t>–</w:t>
      </w:r>
      <w:r>
        <w:rPr>
          <w:rFonts w:hint="cs"/>
          <w:sz w:val="24"/>
          <w:szCs w:val="24"/>
          <w:rtl/>
          <w:lang w:val="en-US"/>
        </w:rPr>
        <w:t xml:space="preserve"> ערכי '+' במסווג המטרה, תחום אדום '-'.</w:t>
      </w:r>
    </w:p>
    <w:p w14:paraId="6B88CDA9" w14:textId="77777777" w:rsidR="007C7BE8" w:rsidRPr="007C7BE8" w:rsidRDefault="007C7BE8" w:rsidP="007C7BE8">
      <w:pPr>
        <w:bidi/>
        <w:ind w:left="360" w:firstLine="360"/>
        <w:rPr>
          <w:rFonts w:eastAsiaTheme="minorEastAsia"/>
          <w:sz w:val="24"/>
          <w:szCs w:val="24"/>
          <w:lang w:val="en-US"/>
        </w:rPr>
      </w:pPr>
    </w:p>
    <w:p w14:paraId="7893998C" w14:textId="135CB5F1" w:rsidR="00AA72AF" w:rsidRDefault="00AA72AF" w:rsidP="00AA72AF">
      <w:pPr>
        <w:bidi/>
        <w:ind w:left="360" w:firstLine="360"/>
        <w:rPr>
          <w:rFonts w:eastAsiaTheme="minorEastAsia"/>
          <w:sz w:val="24"/>
          <w:szCs w:val="24"/>
          <w:lang w:val="en-US"/>
        </w:rPr>
      </w:pPr>
      <w:r>
        <w:rPr>
          <w:noProof/>
        </w:rPr>
        <w:lastRenderedPageBreak/>
        <w:drawing>
          <wp:inline distT="0" distB="0" distL="0" distR="0" wp14:anchorId="66BC988B" wp14:editId="42D21EBB">
            <wp:extent cx="2745692" cy="27189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334" cy="2733483"/>
                    </a:xfrm>
                    <a:prstGeom prst="rect">
                      <a:avLst/>
                    </a:prstGeom>
                  </pic:spPr>
                </pic:pic>
              </a:graphicData>
            </a:graphic>
          </wp:inline>
        </w:drawing>
      </w:r>
    </w:p>
    <w:p w14:paraId="3E30ADC0" w14:textId="77777777" w:rsidR="00AA72AF" w:rsidRDefault="00AA72AF" w:rsidP="00AA72AF">
      <w:pPr>
        <w:bidi/>
        <w:ind w:left="360" w:firstLine="36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w:t>
      </w:r>
    </w:p>
    <w:p w14:paraId="6C867F08" w14:textId="739AACE8" w:rsidR="00AA72AF" w:rsidRDefault="00AA72AF" w:rsidP="00AA72AF">
      <w:pPr>
        <w:bidi/>
        <w:ind w:left="360" w:firstLine="360"/>
        <w:rPr>
          <w:rFonts w:hint="cs"/>
          <w:sz w:val="24"/>
          <w:szCs w:val="24"/>
          <w:rtl/>
          <w:lang w:val="en-US"/>
        </w:rPr>
      </w:pPr>
      <w:r>
        <w:rPr>
          <w:noProof/>
        </w:rPr>
        <w:drawing>
          <wp:inline distT="0" distB="0" distL="0" distR="0" wp14:anchorId="0FE83972" wp14:editId="4C256336">
            <wp:extent cx="2798653" cy="1726442"/>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3688" cy="1729548"/>
                    </a:xfrm>
                    <a:prstGeom prst="rect">
                      <a:avLst/>
                    </a:prstGeom>
                  </pic:spPr>
                </pic:pic>
              </a:graphicData>
            </a:graphic>
          </wp:inline>
        </w:drawing>
      </w:r>
    </w:p>
    <w:p w14:paraId="7EC43F67" w14:textId="1DBB4BD7" w:rsidR="00AA72AF" w:rsidRDefault="00AA72AF" w:rsidP="00AA72AF">
      <w:pPr>
        <w:bidi/>
        <w:ind w:left="360" w:firstLine="360"/>
        <w:rPr>
          <w:sz w:val="24"/>
          <w:szCs w:val="24"/>
          <w:rtl/>
          <w:lang w:val="en-US"/>
        </w:rPr>
      </w:pPr>
      <w:r>
        <w:rPr>
          <w:rFonts w:hint="cs"/>
          <w:sz w:val="24"/>
          <w:szCs w:val="24"/>
          <w:rtl/>
          <w:lang w:val="en-US"/>
        </w:rPr>
        <w:t xml:space="preserve">עבור דוגמת המבחן  </w:t>
      </w:r>
      <m:oMath>
        <m:r>
          <w:rPr>
            <w:rFonts w:ascii="Cambria Math" w:hAnsi="Cambria Math"/>
            <w:sz w:val="24"/>
            <w:szCs w:val="24"/>
            <w:lang w:val="en-US"/>
          </w:rPr>
          <m:t>x=(</m:t>
        </m:r>
        <m:r>
          <w:rPr>
            <w:rFonts w:ascii="Cambria Math" w:hAnsi="Cambria Math"/>
            <w:sz w:val="24"/>
            <w:szCs w:val="24"/>
            <w:lang w:val="en-US"/>
          </w:rPr>
          <m:t>(1.3,1.8)</m:t>
        </m:r>
        <m:r>
          <w:rPr>
            <w:rFonts w:ascii="Cambria Math" w:hAnsi="Cambria Math"/>
            <w:sz w:val="24"/>
            <w:szCs w:val="24"/>
            <w:lang w:val="en-US"/>
          </w:rPr>
          <m:t>,+)</m:t>
        </m:r>
      </m:oMath>
      <w:r>
        <w:rPr>
          <w:rFonts w:eastAsiaTheme="minorEastAsia"/>
          <w:sz w:val="24"/>
          <w:szCs w:val="24"/>
          <w:lang w:val="en-US"/>
        </w:rPr>
        <w:t xml:space="preserve"> </w:t>
      </w:r>
      <w:r>
        <w:rPr>
          <w:rFonts w:hint="cs"/>
          <w:sz w:val="24"/>
          <w:szCs w:val="24"/>
          <w:rtl/>
          <w:lang w:val="en-US"/>
        </w:rPr>
        <w:t xml:space="preserve">, </w:t>
      </w:r>
      <w:r>
        <w:rPr>
          <w:rFonts w:hint="cs"/>
          <w:sz w:val="24"/>
          <w:szCs w:val="24"/>
          <w:lang w:val="en-US"/>
        </w:rPr>
        <w:t>ID</w:t>
      </w:r>
      <w:r>
        <w:rPr>
          <w:sz w:val="24"/>
          <w:szCs w:val="24"/>
          <w:lang w:val="en-US"/>
        </w:rPr>
        <w:t>3</w:t>
      </w:r>
      <w:r>
        <w:rPr>
          <w:rFonts w:hint="cs"/>
          <w:sz w:val="24"/>
          <w:szCs w:val="24"/>
          <w:rtl/>
          <w:lang w:val="en-US"/>
        </w:rPr>
        <w:t xml:space="preserve"> יטעה</w:t>
      </w:r>
      <w:r>
        <w:rPr>
          <w:rFonts w:hint="cs"/>
          <w:sz w:val="24"/>
          <w:szCs w:val="24"/>
          <w:lang w:val="en-US"/>
        </w:rPr>
        <w:t xml:space="preserve"> </w:t>
      </w:r>
      <w:r>
        <w:rPr>
          <w:rFonts w:hint="cs"/>
          <w:sz w:val="24"/>
          <w:szCs w:val="24"/>
          <w:rtl/>
          <w:lang w:val="en-US"/>
        </w:rPr>
        <w:t xml:space="preserve"> ויסווג אותה כ'-'. </w:t>
      </w:r>
    </w:p>
    <w:p w14:paraId="7FCB8816" w14:textId="659FBDAE" w:rsidR="00AA72AF" w:rsidRPr="00AA72AF" w:rsidRDefault="00AA72AF" w:rsidP="00AA72AF">
      <w:pPr>
        <w:bidi/>
        <w:ind w:left="720"/>
        <w:rPr>
          <w:rFonts w:hint="cs"/>
          <w:i/>
          <w:sz w:val="24"/>
          <w:szCs w:val="24"/>
          <w:rtl/>
          <w:lang w:val="en-US"/>
        </w:rPr>
      </w:pPr>
      <w:r>
        <w:rPr>
          <w:rFonts w:hint="cs"/>
          <w:sz w:val="24"/>
          <w:szCs w:val="24"/>
          <w:rtl/>
          <w:lang w:val="en-US"/>
        </w:rPr>
        <w:t xml:space="preserve">המסווג הנלמד ע"י </w:t>
      </w:r>
      <w:r>
        <w:rPr>
          <w:rFonts w:hint="cs"/>
          <w:sz w:val="24"/>
          <w:szCs w:val="24"/>
          <w:lang w:val="en-US"/>
        </w:rPr>
        <w:t>KNN</w:t>
      </w:r>
      <w:r>
        <w:rPr>
          <w:rFonts w:hint="cs"/>
          <w:sz w:val="24"/>
          <w:szCs w:val="24"/>
          <w:rtl/>
          <w:lang w:val="en-US"/>
        </w:rPr>
        <w:t xml:space="preserve"> עם </w:t>
      </w:r>
      <m:oMath>
        <m:r>
          <w:rPr>
            <w:rFonts w:ascii="Cambria Math" w:hAnsi="Cambria Math"/>
            <w:sz w:val="24"/>
            <w:szCs w:val="24"/>
            <w:lang w:val="en-US"/>
          </w:rPr>
          <m:t>K=1</m:t>
        </m:r>
      </m:oMath>
      <w:r>
        <w:rPr>
          <w:rFonts w:eastAsiaTheme="minorEastAsia" w:hint="cs"/>
          <w:sz w:val="24"/>
          <w:szCs w:val="24"/>
          <w:lang w:val="en-US"/>
        </w:rPr>
        <w:t xml:space="preserve"> </w:t>
      </w:r>
      <w:r>
        <w:rPr>
          <w:rFonts w:eastAsiaTheme="minorEastAsia"/>
          <w:sz w:val="24"/>
          <w:szCs w:val="24"/>
          <w:lang w:val="en-US"/>
        </w:rPr>
        <w:t xml:space="preserve"> </w:t>
      </w:r>
      <w:r>
        <w:rPr>
          <w:rFonts w:eastAsiaTheme="minorEastAsia" w:hint="cs"/>
          <w:sz w:val="24"/>
          <w:szCs w:val="24"/>
          <w:rtl/>
          <w:lang w:val="en-US"/>
        </w:rPr>
        <w:t xml:space="preserve"> הוא בדיוק מסווג המטרה (מסימטריות דוגמאות האימון).</w:t>
      </w:r>
    </w:p>
    <w:p w14:paraId="69B784AB" w14:textId="7D44AC03" w:rsidR="00AA72AF" w:rsidRPr="00AA72AF" w:rsidRDefault="001250AD" w:rsidP="00AA72AF">
      <w:pPr>
        <w:bidi/>
        <w:ind w:left="720"/>
        <w:rPr>
          <w:sz w:val="24"/>
          <w:szCs w:val="24"/>
          <w:u w:val="single"/>
          <w:lang w:val="en-US"/>
        </w:rPr>
      </w:pPr>
      <w:r>
        <w:rPr>
          <w:sz w:val="24"/>
          <w:szCs w:val="24"/>
          <w:rtl/>
          <w:lang w:val="en-US"/>
        </w:rPr>
        <w:br/>
      </w:r>
      <w:r w:rsidR="00AA72AF" w:rsidRPr="00AA72AF">
        <w:rPr>
          <w:rFonts w:hint="cs"/>
          <w:sz w:val="24"/>
          <w:szCs w:val="24"/>
          <w:u w:val="single"/>
          <w:rtl/>
          <w:lang w:val="en-US"/>
        </w:rPr>
        <w:t xml:space="preserve">סעיף </w:t>
      </w:r>
      <w:r w:rsidR="00AA72AF">
        <w:rPr>
          <w:rFonts w:hint="cs"/>
          <w:sz w:val="24"/>
          <w:szCs w:val="24"/>
          <w:u w:val="single"/>
          <w:rtl/>
          <w:lang w:val="en-US"/>
        </w:rPr>
        <w:t>ג</w:t>
      </w:r>
      <w:r w:rsidR="00AA72AF" w:rsidRPr="00AA72AF">
        <w:rPr>
          <w:rFonts w:hint="cs"/>
          <w:sz w:val="24"/>
          <w:szCs w:val="24"/>
          <w:u w:val="single"/>
          <w:rtl/>
          <w:lang w:val="en-US"/>
        </w:rPr>
        <w:t>'</w:t>
      </w:r>
    </w:p>
    <w:p w14:paraId="5D52BC68" w14:textId="77777777" w:rsidR="007C7BE8" w:rsidRDefault="007C7BE8" w:rsidP="007C7BE8">
      <w:pPr>
        <w:bidi/>
        <w:ind w:left="720"/>
        <w:rPr>
          <w:sz w:val="24"/>
          <w:szCs w:val="24"/>
          <w:rtl/>
          <w:lang w:val="en-US"/>
        </w:rPr>
      </w:pPr>
      <w:r w:rsidRPr="00EA711E">
        <w:rPr>
          <w:rFonts w:hint="cs"/>
          <w:sz w:val="24"/>
          <w:szCs w:val="24"/>
          <w:rtl/>
          <w:lang w:val="en-US"/>
        </w:rPr>
        <w:t>מסווג מטרה</w:t>
      </w:r>
      <w:r>
        <w:rPr>
          <w:rFonts w:hint="cs"/>
          <w:sz w:val="24"/>
          <w:szCs w:val="24"/>
          <w:rtl/>
          <w:lang w:val="en-US"/>
        </w:rPr>
        <w:t>:</w:t>
      </w:r>
    </w:p>
    <w:p w14:paraId="4A12B733" w14:textId="081168D9" w:rsidR="007C7BE8" w:rsidRDefault="007C7BE8" w:rsidP="007C7BE8">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&lt;10</m:t>
                  </m:r>
                </m:e>
                <m:e>
                  <m:r>
                    <w:rPr>
                      <w:rFonts w:ascii="Cambria Math" w:hAnsi="Cambria Math"/>
                      <w:sz w:val="24"/>
                      <w:szCs w:val="24"/>
                      <w:lang w:val="en-US"/>
                    </w:rPr>
                    <m:t xml:space="preserve"> -,            else  </m:t>
                  </m:r>
                </m:e>
              </m:eqArr>
            </m:e>
          </m:d>
        </m:oMath>
      </m:oMathPara>
    </w:p>
    <w:p w14:paraId="4D1E49AD" w14:textId="049439FE" w:rsidR="0061595D" w:rsidRPr="007C7BE8" w:rsidRDefault="0061595D" w:rsidP="007C7BE8">
      <w:pPr>
        <w:bidi/>
        <w:ind w:firstLine="720"/>
        <w:rPr>
          <w:rFonts w:eastAsiaTheme="minorEastAsia"/>
          <w:sz w:val="24"/>
          <w:szCs w:val="24"/>
          <w:lang w:val="en-US"/>
        </w:rPr>
      </w:pPr>
      <w:r w:rsidRPr="007C7BE8">
        <w:rPr>
          <w:rFonts w:hint="cs"/>
          <w:sz w:val="24"/>
          <w:szCs w:val="24"/>
          <w:rtl/>
          <w:lang w:val="en-US"/>
        </w:rPr>
        <w:t>קבוצת האימון היא:</w:t>
      </w:r>
      <w:r w:rsidRPr="007C7BE8">
        <w:rPr>
          <w:sz w:val="24"/>
          <w:szCs w:val="24"/>
          <w:lang w:val="en-US"/>
        </w:rPr>
        <w:br/>
      </w:r>
      <w:r w:rsidRPr="007C7BE8">
        <w:rPr>
          <w:rFonts w:hint="cs"/>
          <w:sz w:val="24"/>
          <w:szCs w:val="24"/>
          <w:lang w:val="en-US"/>
        </w:rPr>
        <w:t xml:space="preserve"> </w:t>
      </w:r>
      <w:r w:rsidR="007C7BE8">
        <w:rPr>
          <w:sz w:val="24"/>
          <w:szCs w:val="24"/>
          <w:rtl/>
          <w:lang w:val="en-US"/>
        </w:rPr>
        <w:tab/>
      </w:r>
      <w:r w:rsidR="007C7BE8">
        <w:rPr>
          <w:sz w:val="24"/>
          <w:szCs w:val="24"/>
          <w:rtl/>
          <w:lang w:val="en-US"/>
        </w:rPr>
        <w:tab/>
      </w:r>
      <w:r w:rsidRPr="007C7BE8">
        <w:rPr>
          <w:rFonts w:hint="cs"/>
          <w:sz w:val="24"/>
          <w:szCs w:val="24"/>
          <w:rtl/>
          <w:lang w:val="en-US"/>
        </w:rPr>
        <w:t xml:space="preserve"> </w:t>
      </w:r>
      <m:oMath>
        <m:r>
          <w:rPr>
            <w:rFonts w:ascii="Cambria Math" w:hAnsi="Cambria Math"/>
            <w:sz w:val="24"/>
            <w:szCs w:val="24"/>
            <w:lang w:val="en-US"/>
          </w:rPr>
          <m:t>D=</m:t>
        </m:r>
        <m:d>
          <m:dPr>
            <m:beg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5,4</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5,6</m:t>
                    </m:r>
                  </m:e>
                </m:d>
                <m:r>
                  <w:rPr>
                    <w:rFonts w:ascii="Cambria Math" w:hAnsi="Cambria Math"/>
                    <w:sz w:val="24"/>
                    <w:szCs w:val="24"/>
                    <w:lang w:val="en-US"/>
                  </w:rPr>
                  <m:t>,-</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5,8</m:t>
                    </m:r>
                  </m:e>
                </m:d>
                <m:r>
                  <w:rPr>
                    <w:rFonts w:ascii="Cambria Math" w:hAnsi="Cambria Math"/>
                    <w:sz w:val="24"/>
                    <w:szCs w:val="24"/>
                    <w:lang w:val="en-US"/>
                  </w:rPr>
                  <m:t>,-</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5,10</m:t>
                </m:r>
              </m:e>
            </m:d>
            <m:r>
              <w:rPr>
                <w:rFonts w:ascii="Cambria Math" w:hAnsi="Cambria Math"/>
                <w:sz w:val="24"/>
                <w:szCs w:val="24"/>
                <w:lang w:val="en-US"/>
              </w:rPr>
              <m:t xml:space="preserve">,- </m:t>
            </m:r>
          </m:e>
        </m:d>
        <m:r>
          <w:rPr>
            <w:rFonts w:ascii="Cambria Math" w:hAnsi="Cambria Math"/>
            <w:sz w:val="24"/>
            <w:szCs w:val="24"/>
            <w:lang w:val="en-US"/>
          </w:rPr>
          <m:t xml:space="preserve"> , </m:t>
        </m:r>
      </m:oMath>
    </w:p>
    <w:p w14:paraId="77B4FD77" w14:textId="3C752883" w:rsidR="0061595D" w:rsidRPr="00405DE2" w:rsidRDefault="0061595D" w:rsidP="007C7BE8">
      <w:pPr>
        <w:pStyle w:val="ListParagraph"/>
        <w:bidi/>
        <w:ind w:left="1440" w:firstLine="720"/>
        <w:rPr>
          <w:rFonts w:eastAsiaTheme="minorEastAsia"/>
          <w:sz w:val="24"/>
          <w:szCs w:val="24"/>
          <w:lang w:val="en-US"/>
        </w:rPr>
      </w:pPr>
      <m:oMathPara>
        <m:oMath>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15,4</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15,6</m:t>
                  </m:r>
                </m:e>
              </m:d>
              <m:r>
                <w:rPr>
                  <w:rFonts w:ascii="Cambria Math" w:hAnsi="Cambria Math"/>
                  <w:sz w:val="24"/>
                  <w:szCs w:val="24"/>
                  <w:lang w:val="en-US"/>
                </w:rPr>
                <m:t>,+</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15,8</m:t>
                  </m:r>
                </m:e>
              </m:d>
              <m:r>
                <w:rPr>
                  <w:rFonts w:ascii="Cambria Math" w:hAnsi="Cambria Math"/>
                  <w:sz w:val="24"/>
                  <w:szCs w:val="24"/>
                  <w:lang w:val="en-US"/>
                </w:rPr>
                <m:t>,+</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15,10</m:t>
              </m:r>
            </m:e>
          </m:d>
          <m:r>
            <w:rPr>
              <w:rFonts w:ascii="Cambria Math" w:hAnsi="Cambria Math"/>
              <w:sz w:val="24"/>
              <w:szCs w:val="24"/>
              <w:lang w:val="en-US"/>
            </w:rPr>
            <m:t>,+}</m:t>
          </m:r>
        </m:oMath>
      </m:oMathPara>
    </w:p>
    <w:p w14:paraId="65F82F7C" w14:textId="77777777" w:rsidR="0061595D" w:rsidRDefault="0061595D" w:rsidP="00F765F4">
      <w:pPr>
        <w:pStyle w:val="ListParagraph"/>
        <w:bidi/>
        <w:ind w:left="1440"/>
        <w:rPr>
          <w:sz w:val="24"/>
          <w:szCs w:val="24"/>
          <w:lang w:val="en-US"/>
        </w:rPr>
      </w:pPr>
    </w:p>
    <w:p w14:paraId="17D59772" w14:textId="19B519F4" w:rsidR="0061595D" w:rsidRDefault="0061595D" w:rsidP="00F765F4">
      <w:pPr>
        <w:pStyle w:val="ListParagraph"/>
        <w:bidi/>
        <w:ind w:left="1440"/>
        <w:rPr>
          <w:sz w:val="24"/>
          <w:szCs w:val="24"/>
          <w:lang w:val="en-US"/>
        </w:rPr>
      </w:pPr>
      <w:r>
        <w:rPr>
          <w:noProof/>
        </w:rPr>
        <w:lastRenderedPageBreak/>
        <w:drawing>
          <wp:inline distT="0" distB="0" distL="0" distR="0" wp14:anchorId="36843E10" wp14:editId="725749BF">
            <wp:extent cx="2914650" cy="2650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0468" cy="2656236"/>
                    </a:xfrm>
                    <a:prstGeom prst="rect">
                      <a:avLst/>
                    </a:prstGeom>
                  </pic:spPr>
                </pic:pic>
              </a:graphicData>
            </a:graphic>
          </wp:inline>
        </w:drawing>
      </w:r>
    </w:p>
    <w:p w14:paraId="53B158F7" w14:textId="44777374" w:rsidR="0061595D" w:rsidRDefault="0061595D" w:rsidP="00F765F4">
      <w:pPr>
        <w:pStyle w:val="ListParagraph"/>
        <w:bidi/>
        <w:ind w:left="1440"/>
        <w:rPr>
          <w:sz w:val="24"/>
          <w:szCs w:val="24"/>
          <w:lang w:val="en-US"/>
        </w:rPr>
      </w:pPr>
    </w:p>
    <w:p w14:paraId="3594F7F7" w14:textId="2D599195" w:rsidR="0061595D" w:rsidRDefault="0061595D" w:rsidP="00F765F4">
      <w:pPr>
        <w:pStyle w:val="ListParagraph"/>
        <w:bidi/>
        <w:ind w:left="144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 xml:space="preserve">: </w:t>
      </w:r>
    </w:p>
    <w:p w14:paraId="6032C443" w14:textId="75085E57" w:rsidR="0061595D" w:rsidRDefault="00FE47FE" w:rsidP="00F765F4">
      <w:pPr>
        <w:pStyle w:val="ListParagraph"/>
        <w:bidi/>
        <w:ind w:left="1440"/>
        <w:rPr>
          <w:sz w:val="24"/>
          <w:szCs w:val="24"/>
          <w:lang w:val="en-US"/>
        </w:rPr>
      </w:pPr>
      <w:r>
        <w:rPr>
          <w:noProof/>
        </w:rPr>
        <w:drawing>
          <wp:inline distT="0" distB="0" distL="0" distR="0" wp14:anchorId="5D18223F" wp14:editId="7C4B0505">
            <wp:extent cx="2520950" cy="166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118" cy="1667793"/>
                    </a:xfrm>
                    <a:prstGeom prst="rect">
                      <a:avLst/>
                    </a:prstGeom>
                  </pic:spPr>
                </pic:pic>
              </a:graphicData>
            </a:graphic>
          </wp:inline>
        </w:drawing>
      </w:r>
    </w:p>
    <w:p w14:paraId="5ACBF0B0" w14:textId="251B3AF0" w:rsidR="0061595D" w:rsidRDefault="0061595D" w:rsidP="00F765F4">
      <w:pPr>
        <w:pStyle w:val="ListParagraph"/>
        <w:bidi/>
        <w:ind w:left="1440"/>
        <w:rPr>
          <w:rStyle w:val="Emphasis"/>
          <w:rFonts w:asciiTheme="minorBidi" w:hAnsiTheme="minorBidi"/>
          <w:i w:val="0"/>
          <w:iCs w:val="0"/>
          <w:rtl/>
          <w:lang w:val="en-US"/>
        </w:rPr>
      </w:pPr>
      <w:r>
        <w:rPr>
          <w:rFonts w:hint="cs"/>
          <w:sz w:val="24"/>
          <w:szCs w:val="24"/>
          <w:rtl/>
          <w:lang w:val="en-US"/>
        </w:rPr>
        <w:t xml:space="preserve">עבור </w:t>
      </w:r>
      <w:r>
        <w:rPr>
          <w:sz w:val="24"/>
          <w:szCs w:val="24"/>
          <w:lang w:val="en-US"/>
        </w:rPr>
        <w:t>KNN</w:t>
      </w:r>
      <w:r>
        <w:rPr>
          <w:rFonts w:hint="cs"/>
          <w:sz w:val="24"/>
          <w:szCs w:val="24"/>
          <w:rtl/>
          <w:lang w:val="en-US"/>
        </w:rPr>
        <w:t xml:space="preserve">, עם </w:t>
      </w:r>
      <m:oMath>
        <m:r>
          <w:rPr>
            <w:rFonts w:ascii="Cambria Math" w:hAnsi="Cambria Math"/>
            <w:sz w:val="24"/>
            <w:szCs w:val="24"/>
            <w:lang w:val="en-US"/>
          </w:rPr>
          <m:t>K=1</m:t>
        </m:r>
      </m:oMath>
      <w:r w:rsidRPr="00E13357">
        <w:rPr>
          <w:rFonts w:asciiTheme="minorBidi" w:eastAsiaTheme="minorEastAsia" w:hAnsiTheme="minorBidi"/>
          <w:i/>
          <w:iCs/>
          <w:sz w:val="24"/>
          <w:szCs w:val="24"/>
          <w:rtl/>
          <w:lang w:val="en-US"/>
        </w:rPr>
        <w:t xml:space="preserve">, </w:t>
      </w:r>
      <w:r w:rsidRPr="00E13357">
        <w:rPr>
          <w:rFonts w:asciiTheme="minorBidi" w:hAnsiTheme="minorBidi"/>
          <w:i/>
          <w:iCs/>
          <w:rtl/>
        </w:rPr>
        <w:t xml:space="preserve">ציור </w:t>
      </w:r>
      <w:r w:rsidRPr="00E13357">
        <w:rPr>
          <w:rStyle w:val="Emphasis"/>
          <w:rFonts w:asciiTheme="minorBidi" w:hAnsiTheme="minorBidi"/>
          <w:i w:val="0"/>
          <w:iCs w:val="0"/>
        </w:rPr>
        <w:t xml:space="preserve">decision </w:t>
      </w:r>
      <w:r w:rsidRPr="00E13357">
        <w:rPr>
          <w:rStyle w:val="Emphasis"/>
          <w:rFonts w:asciiTheme="minorBidi" w:hAnsiTheme="minorBidi"/>
          <w:i w:val="0"/>
          <w:iCs w:val="0"/>
          <w:lang w:val="en-US"/>
        </w:rPr>
        <w:t>boundaries</w:t>
      </w:r>
      <w:r w:rsidRPr="00E13357">
        <w:rPr>
          <w:rStyle w:val="Emphasis"/>
          <w:rFonts w:asciiTheme="minorBidi" w:hAnsiTheme="minorBidi"/>
          <w:i w:val="0"/>
          <w:iCs w:val="0"/>
          <w:rtl/>
          <w:lang w:val="en-US"/>
        </w:rPr>
        <w:t xml:space="preserve"> יהיה בדיוק </w:t>
      </w:r>
      <w:r>
        <w:rPr>
          <w:rStyle w:val="Emphasis"/>
          <w:rFonts w:asciiTheme="minorBidi" w:hAnsiTheme="minorBidi" w:hint="cs"/>
          <w:i w:val="0"/>
          <w:iCs w:val="0"/>
          <w:rtl/>
          <w:lang w:val="en-US"/>
        </w:rPr>
        <w:t xml:space="preserve">הפוך ממסווג המטרה. </w:t>
      </w:r>
    </w:p>
    <w:p w14:paraId="20B0DE9C" w14:textId="0675B50F" w:rsidR="0061595D" w:rsidRPr="0061595D" w:rsidRDefault="0061595D" w:rsidP="00F765F4">
      <w:pPr>
        <w:pStyle w:val="ListParagraph"/>
        <w:bidi/>
        <w:ind w:left="1440"/>
        <w:rPr>
          <w:rFonts w:hint="cs"/>
          <w:i/>
          <w:sz w:val="24"/>
          <w:szCs w:val="24"/>
          <w:rtl/>
          <w:lang w:val="en-US"/>
        </w:rPr>
      </w:pPr>
      <w:r>
        <w:rPr>
          <w:rStyle w:val="Emphasis"/>
          <w:rFonts w:asciiTheme="minorBidi" w:hAnsiTheme="minorBidi" w:hint="cs"/>
          <w:i w:val="0"/>
          <w:iCs w:val="0"/>
          <w:rtl/>
          <w:lang w:val="en-US"/>
        </w:rPr>
        <w:t xml:space="preserve">לכן עבור דוגמת המבחן </w:t>
      </w:r>
      <m:oMath>
        <m:r>
          <m:rPr>
            <m:sty m:val="p"/>
          </m:rPr>
          <w:rPr>
            <w:rStyle w:val="Emphasis"/>
            <w:rFonts w:ascii="Cambria Math" w:hAnsi="Cambria Math"/>
            <w:lang w:val="en-US"/>
          </w:rPr>
          <m:t>x=(15,15)</m:t>
        </m:r>
      </m:oMath>
      <w:r>
        <w:rPr>
          <w:rStyle w:val="Emphasis"/>
          <w:rFonts w:asciiTheme="minorBidi" w:eastAsiaTheme="minorEastAsia" w:hAnsiTheme="minorBidi" w:hint="cs"/>
          <w:i w:val="0"/>
          <w:iCs w:val="0"/>
          <w:rtl/>
          <w:lang w:val="en-US"/>
        </w:rPr>
        <w:t xml:space="preserve">  שעל פי מסווג המטרה מסווגת כ-</w:t>
      </w:r>
      <w:r w:rsidR="00F765F4">
        <w:rPr>
          <w:rStyle w:val="Emphasis"/>
          <w:rFonts w:asciiTheme="minorBidi" w:eastAsiaTheme="minorEastAsia" w:hAnsiTheme="minorBidi" w:hint="cs"/>
          <w:i w:val="0"/>
          <w:iCs w:val="0"/>
          <w:rtl/>
          <w:lang w:val="en-US"/>
        </w:rPr>
        <w:t xml:space="preserve">'-' </w:t>
      </w:r>
      <w:r>
        <w:rPr>
          <w:rStyle w:val="Emphasis"/>
          <w:rFonts w:asciiTheme="minorBidi" w:eastAsiaTheme="minorEastAsia" w:hAnsiTheme="minorBidi" w:hint="cs"/>
          <w:i w:val="0"/>
          <w:iCs w:val="0"/>
          <w:rtl/>
          <w:lang w:val="en-US"/>
        </w:rPr>
        <w:t>,</w:t>
      </w:r>
      <w:r w:rsidR="00F765F4">
        <w:rPr>
          <w:rStyle w:val="Emphasis"/>
          <w:rFonts w:asciiTheme="minorBidi" w:eastAsiaTheme="minorEastAsia" w:hAnsiTheme="minorBidi" w:hint="cs"/>
          <w:i w:val="0"/>
          <w:iCs w:val="0"/>
          <w:rtl/>
          <w:lang w:val="en-US"/>
        </w:rPr>
        <w:t xml:space="preserve"> תסווג ע"י </w:t>
      </w:r>
      <w:r w:rsidR="00F765F4">
        <w:rPr>
          <w:rStyle w:val="Emphasis"/>
          <w:rFonts w:asciiTheme="minorBidi" w:eastAsiaTheme="minorEastAsia" w:hAnsiTheme="minorBidi"/>
          <w:i w:val="0"/>
          <w:iCs w:val="0"/>
          <w:lang w:val="en-US"/>
        </w:rPr>
        <w:t>ID3</w:t>
      </w:r>
      <w:r w:rsidR="00F765F4">
        <w:rPr>
          <w:rStyle w:val="Emphasis"/>
          <w:rFonts w:asciiTheme="minorBidi" w:eastAsiaTheme="minorEastAsia" w:hAnsiTheme="minorBidi" w:hint="cs"/>
          <w:i w:val="0"/>
          <w:iCs w:val="0"/>
          <w:rtl/>
          <w:lang w:val="en-US"/>
        </w:rPr>
        <w:t xml:space="preserve"> וגם ע"י </w:t>
      </w:r>
      <w:r w:rsidR="00F765F4">
        <w:rPr>
          <w:rStyle w:val="Emphasis"/>
          <w:rFonts w:asciiTheme="minorBidi" w:eastAsiaTheme="minorEastAsia" w:hAnsiTheme="minorBidi"/>
          <w:i w:val="0"/>
          <w:iCs w:val="0"/>
          <w:lang w:val="en-US"/>
        </w:rPr>
        <w:t>KNN</w:t>
      </w:r>
      <w:r w:rsidR="00F765F4">
        <w:rPr>
          <w:rStyle w:val="Emphasis"/>
          <w:rFonts w:asciiTheme="minorBidi" w:eastAsiaTheme="minorEastAsia" w:hAnsiTheme="minorBidi" w:hint="cs"/>
          <w:i w:val="0"/>
          <w:iCs w:val="0"/>
          <w:rtl/>
          <w:lang w:val="en-US"/>
        </w:rPr>
        <w:t xml:space="preserve"> כ'+'.</w:t>
      </w:r>
    </w:p>
    <w:p w14:paraId="5094DAC0" w14:textId="02B6EBF7" w:rsidR="00AA72AF" w:rsidRPr="00AA72AF" w:rsidRDefault="001250AD" w:rsidP="00AA72AF">
      <w:pPr>
        <w:bidi/>
        <w:ind w:left="720"/>
        <w:rPr>
          <w:sz w:val="24"/>
          <w:szCs w:val="24"/>
          <w:u w:val="single"/>
          <w:lang w:val="en-US"/>
        </w:rPr>
      </w:pPr>
      <w:r>
        <w:rPr>
          <w:sz w:val="24"/>
          <w:szCs w:val="24"/>
          <w:rtl/>
          <w:lang w:val="en-US"/>
        </w:rPr>
        <w:br/>
      </w:r>
      <w:r w:rsidR="00AA72AF" w:rsidRPr="00AA72AF">
        <w:rPr>
          <w:rFonts w:hint="cs"/>
          <w:sz w:val="24"/>
          <w:szCs w:val="24"/>
          <w:u w:val="single"/>
          <w:rtl/>
          <w:lang w:val="en-US"/>
        </w:rPr>
        <w:t xml:space="preserve">סעיף </w:t>
      </w:r>
      <w:r w:rsidR="00AA72AF">
        <w:rPr>
          <w:rFonts w:hint="cs"/>
          <w:sz w:val="24"/>
          <w:szCs w:val="24"/>
          <w:u w:val="single"/>
          <w:rtl/>
          <w:lang w:val="en-US"/>
        </w:rPr>
        <w:t>ד</w:t>
      </w:r>
      <w:r w:rsidR="00AA72AF" w:rsidRPr="00AA72AF">
        <w:rPr>
          <w:rFonts w:hint="cs"/>
          <w:sz w:val="24"/>
          <w:szCs w:val="24"/>
          <w:u w:val="single"/>
          <w:rtl/>
          <w:lang w:val="en-US"/>
        </w:rPr>
        <w:t>'</w:t>
      </w:r>
    </w:p>
    <w:p w14:paraId="1E4397AE" w14:textId="7998D781" w:rsidR="001250AD" w:rsidRDefault="001250AD" w:rsidP="0061595D">
      <w:pPr>
        <w:pStyle w:val="ListParagraph"/>
        <w:bidi/>
        <w:rPr>
          <w:sz w:val="24"/>
          <w:szCs w:val="24"/>
          <w:lang w:val="en-US"/>
        </w:rPr>
      </w:pPr>
    </w:p>
    <w:p w14:paraId="18E52F36" w14:textId="77777777" w:rsidR="007C7BE8" w:rsidRDefault="007C7BE8" w:rsidP="007C7BE8">
      <w:pPr>
        <w:bidi/>
        <w:ind w:left="720" w:firstLine="720"/>
        <w:rPr>
          <w:sz w:val="24"/>
          <w:szCs w:val="24"/>
          <w:rtl/>
          <w:lang w:val="en-US"/>
        </w:rPr>
      </w:pPr>
      <w:r w:rsidRPr="00EA711E">
        <w:rPr>
          <w:rFonts w:hint="cs"/>
          <w:sz w:val="24"/>
          <w:szCs w:val="24"/>
          <w:rtl/>
          <w:lang w:val="en-US"/>
        </w:rPr>
        <w:t>מסווג מטרה</w:t>
      </w:r>
      <w:r>
        <w:rPr>
          <w:rFonts w:hint="cs"/>
          <w:sz w:val="24"/>
          <w:szCs w:val="24"/>
          <w:rtl/>
          <w:lang w:val="en-US"/>
        </w:rPr>
        <w:t>:</w:t>
      </w:r>
    </w:p>
    <w:p w14:paraId="1DD53F2C" w14:textId="5CC751C3" w:rsidR="007C7BE8" w:rsidRPr="007C7BE8" w:rsidRDefault="007C7BE8" w:rsidP="007C7BE8">
      <w:pPr>
        <w:pStyle w:val="ListParagraph"/>
        <w:bidi/>
        <w:ind w:left="1440"/>
        <w:rPr>
          <w:rFonts w:eastAsiaTheme="minorEastAsia"/>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e>
                <m:e>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&gt;10 and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 xml:space="preserve">&lt;10 </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sz w:val="24"/>
                      <w:szCs w:val="24"/>
                      <w:lang w:val="en-US"/>
                    </w:rPr>
                    <m:t xml:space="preserve">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&lt;10 and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 xml:space="preserve">&lt;10 </m:t>
                  </m:r>
                </m:e>
              </m:eqArr>
            </m:e>
          </m:d>
        </m:oMath>
      </m:oMathPara>
    </w:p>
    <w:p w14:paraId="3AD999A7" w14:textId="77777777" w:rsidR="007C7BE8" w:rsidRPr="007C7BE8" w:rsidRDefault="007C7BE8" w:rsidP="007C7BE8">
      <w:pPr>
        <w:pStyle w:val="ListParagraph"/>
        <w:bidi/>
        <w:ind w:left="1440"/>
        <w:rPr>
          <w:rFonts w:eastAsiaTheme="minorEastAsia"/>
          <w:sz w:val="24"/>
          <w:szCs w:val="24"/>
          <w:lang w:val="en-US"/>
        </w:rPr>
      </w:pPr>
    </w:p>
    <w:p w14:paraId="2B8AA2A1" w14:textId="4C957C7A" w:rsidR="00405DE2" w:rsidRDefault="00405DE2" w:rsidP="007C7BE8">
      <w:pPr>
        <w:pStyle w:val="ListParagraph"/>
        <w:bidi/>
        <w:ind w:left="1440"/>
        <w:rPr>
          <w:sz w:val="24"/>
          <w:szCs w:val="24"/>
          <w:rtl/>
          <w:lang w:val="en-US"/>
        </w:rPr>
      </w:pPr>
      <w:r>
        <w:rPr>
          <w:rFonts w:hint="cs"/>
          <w:sz w:val="24"/>
          <w:szCs w:val="24"/>
          <w:rtl/>
          <w:lang w:val="en-US"/>
        </w:rPr>
        <w:t>מסווג מטרה מתואר בציור, בצבע אדום '-' ובצבע כחול '+'</w:t>
      </w:r>
    </w:p>
    <w:p w14:paraId="4644F2C0" w14:textId="64BB7B63" w:rsidR="00405DE2" w:rsidRPr="00405DE2" w:rsidRDefault="00405DE2" w:rsidP="00F765F4">
      <w:pPr>
        <w:pStyle w:val="ListParagraph"/>
        <w:bidi/>
        <w:ind w:left="1440"/>
        <w:rPr>
          <w:rFonts w:eastAsiaTheme="minorEastAsia"/>
          <w:sz w:val="24"/>
          <w:szCs w:val="24"/>
          <w:lang w:val="en-US"/>
        </w:rPr>
      </w:pPr>
      <w:r>
        <w:rPr>
          <w:rFonts w:hint="cs"/>
          <w:sz w:val="24"/>
          <w:szCs w:val="24"/>
          <w:rtl/>
          <w:lang w:val="en-US"/>
        </w:rPr>
        <w:t>קבוצת האימון היא:</w:t>
      </w:r>
      <w:r w:rsidR="00C31A3A">
        <w:rPr>
          <w:sz w:val="24"/>
          <w:szCs w:val="24"/>
          <w:lang w:val="en-US"/>
        </w:rPr>
        <w:br/>
      </w:r>
      <w:r>
        <w:rPr>
          <w:rFonts w:hint="cs"/>
          <w:sz w:val="24"/>
          <w:szCs w:val="24"/>
          <w:lang w:val="en-US"/>
        </w:rPr>
        <w:t xml:space="preserve"> </w:t>
      </w:r>
      <w:r>
        <w:rPr>
          <w:rFonts w:hint="cs"/>
          <w:sz w:val="24"/>
          <w:szCs w:val="24"/>
          <w:rtl/>
          <w:lang w:val="en-US"/>
        </w:rPr>
        <w:t xml:space="preserve"> </w:t>
      </w:r>
      <m:oMath>
        <m:r>
          <w:rPr>
            <w:rFonts w:ascii="Cambria Math" w:hAnsi="Cambria Math"/>
            <w:sz w:val="24"/>
            <w:szCs w:val="24"/>
            <w:lang w:val="en-US"/>
          </w:rPr>
          <m:t>D=</m:t>
        </m:r>
        <m:d>
          <m:dPr>
            <m:beg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5,15</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5,5</m:t>
                    </m:r>
                  </m:e>
                </m:d>
                <m:r>
                  <w:rPr>
                    <w:rFonts w:ascii="Cambria Math" w:hAnsi="Cambria Math"/>
                    <w:sz w:val="24"/>
                    <w:szCs w:val="24"/>
                    <w:lang w:val="en-US"/>
                  </w:rPr>
                  <m:t>,+</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15,5</m:t>
                    </m:r>
                  </m:e>
                </m:d>
                <m:r>
                  <w:rPr>
                    <w:rFonts w:ascii="Cambria Math" w:hAnsi="Cambria Math"/>
                    <w:sz w:val="24"/>
                    <w:szCs w:val="24"/>
                    <w:lang w:val="en-US"/>
                  </w:rPr>
                  <m:t>,-</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15,15</m:t>
                </m:r>
              </m:e>
            </m:d>
            <m:r>
              <w:rPr>
                <w:rFonts w:ascii="Cambria Math" w:hAnsi="Cambria Math"/>
                <w:sz w:val="24"/>
                <w:szCs w:val="24"/>
                <w:lang w:val="en-US"/>
              </w:rPr>
              <m:t xml:space="preserve">,+ </m:t>
            </m:r>
          </m:e>
        </m:d>
        <m:r>
          <w:rPr>
            <w:rFonts w:ascii="Cambria Math" w:hAnsi="Cambria Math"/>
            <w:sz w:val="24"/>
            <w:szCs w:val="24"/>
            <w:lang w:val="en-US"/>
          </w:rPr>
          <m:t>}</m:t>
        </m:r>
      </m:oMath>
    </w:p>
    <w:p w14:paraId="4EA95498" w14:textId="1E722D7B" w:rsidR="00C31A3A" w:rsidRDefault="00E13357" w:rsidP="00F765F4">
      <w:pPr>
        <w:pStyle w:val="ListParagraph"/>
        <w:tabs>
          <w:tab w:val="left" w:pos="1296"/>
        </w:tabs>
        <w:bidi/>
        <w:ind w:left="1440"/>
        <w:rPr>
          <w:rFonts w:eastAsiaTheme="minorEastAsia"/>
          <w:sz w:val="24"/>
          <w:szCs w:val="24"/>
          <w:rtl/>
          <w:lang w:val="en-US"/>
        </w:rPr>
      </w:pPr>
      <w:r>
        <w:rPr>
          <w:rFonts w:eastAsiaTheme="minorEastAsia" w:hint="cs"/>
          <w:sz w:val="24"/>
          <w:szCs w:val="24"/>
          <w:rtl/>
          <w:lang w:val="en-US"/>
        </w:rPr>
        <w:t>כמסומן בגרף:</w:t>
      </w:r>
    </w:p>
    <w:p w14:paraId="35C040E3" w14:textId="1BADE146" w:rsidR="00C31A3A" w:rsidRDefault="00E13357" w:rsidP="00F765F4">
      <w:pPr>
        <w:pStyle w:val="ListParagraph"/>
        <w:tabs>
          <w:tab w:val="left" w:pos="1296"/>
        </w:tabs>
        <w:bidi/>
        <w:ind w:left="1440"/>
        <w:rPr>
          <w:rFonts w:eastAsiaTheme="minorEastAsia"/>
          <w:sz w:val="24"/>
          <w:szCs w:val="24"/>
          <w:rtl/>
          <w:lang w:val="en-US"/>
        </w:rPr>
      </w:pPr>
      <w:r>
        <w:rPr>
          <w:noProof/>
        </w:rPr>
        <w:lastRenderedPageBreak/>
        <w:drawing>
          <wp:inline distT="0" distB="0" distL="0" distR="0" wp14:anchorId="78A8019C" wp14:editId="11BFED70">
            <wp:extent cx="2348786" cy="198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273" cy="1997597"/>
                    </a:xfrm>
                    <a:prstGeom prst="rect">
                      <a:avLst/>
                    </a:prstGeom>
                  </pic:spPr>
                </pic:pic>
              </a:graphicData>
            </a:graphic>
          </wp:inline>
        </w:drawing>
      </w:r>
    </w:p>
    <w:p w14:paraId="4FB63101" w14:textId="77777777" w:rsidR="00C31A3A" w:rsidRDefault="00C31A3A" w:rsidP="00F765F4">
      <w:pPr>
        <w:pStyle w:val="ListParagraph"/>
        <w:tabs>
          <w:tab w:val="left" w:pos="1296"/>
        </w:tabs>
        <w:bidi/>
        <w:ind w:left="1440"/>
        <w:rPr>
          <w:rFonts w:eastAsiaTheme="minorEastAsia"/>
          <w:sz w:val="24"/>
          <w:szCs w:val="24"/>
          <w:rtl/>
          <w:lang w:val="en-US"/>
        </w:rPr>
      </w:pPr>
    </w:p>
    <w:p w14:paraId="044372DA" w14:textId="77777777" w:rsidR="00C31A3A" w:rsidRDefault="00C31A3A" w:rsidP="00F765F4">
      <w:pPr>
        <w:pStyle w:val="ListParagraph"/>
        <w:tabs>
          <w:tab w:val="left" w:pos="1296"/>
        </w:tabs>
        <w:bidi/>
        <w:ind w:left="1440"/>
        <w:rPr>
          <w:rFonts w:eastAsiaTheme="minorEastAsia"/>
          <w:sz w:val="24"/>
          <w:szCs w:val="24"/>
          <w:rtl/>
          <w:lang w:val="en-US"/>
        </w:rPr>
      </w:pPr>
    </w:p>
    <w:p w14:paraId="411AA2CE" w14:textId="2A99BE68" w:rsidR="00405DE2" w:rsidRDefault="00C31A3A" w:rsidP="00F765F4">
      <w:pPr>
        <w:pStyle w:val="ListParagraph"/>
        <w:tabs>
          <w:tab w:val="left" w:pos="1296"/>
        </w:tabs>
        <w:bidi/>
        <w:ind w:left="1440"/>
        <w:rPr>
          <w:rFonts w:eastAsiaTheme="minorEastAsia"/>
          <w:sz w:val="24"/>
          <w:szCs w:val="24"/>
          <w:rtl/>
          <w:lang w:val="en-US"/>
        </w:rPr>
      </w:pPr>
      <w:r>
        <w:rPr>
          <w:rFonts w:eastAsiaTheme="minorEastAsia" w:hint="cs"/>
          <w:sz w:val="24"/>
          <w:szCs w:val="24"/>
          <w:rtl/>
          <w:lang w:val="en-US"/>
        </w:rPr>
        <w:t xml:space="preserve">העץ הנלמד ע"י </w:t>
      </w:r>
      <w:r>
        <w:rPr>
          <w:rFonts w:eastAsiaTheme="minorEastAsia" w:hint="cs"/>
          <w:sz w:val="24"/>
          <w:szCs w:val="24"/>
          <w:lang w:val="en-US"/>
        </w:rPr>
        <w:t>ID</w:t>
      </w:r>
      <w:r>
        <w:rPr>
          <w:rFonts w:eastAsiaTheme="minorEastAsia"/>
          <w:sz w:val="24"/>
          <w:szCs w:val="24"/>
          <w:lang w:val="en-US"/>
        </w:rPr>
        <w:t>3</w:t>
      </w:r>
      <w:r>
        <w:rPr>
          <w:rFonts w:eastAsiaTheme="minorEastAsia" w:hint="cs"/>
          <w:sz w:val="24"/>
          <w:szCs w:val="24"/>
          <w:rtl/>
          <w:lang w:val="en-US"/>
        </w:rPr>
        <w:t>:</w:t>
      </w:r>
    </w:p>
    <w:p w14:paraId="5597B041" w14:textId="366064C8" w:rsidR="00C31A3A" w:rsidRPr="00405DE2" w:rsidRDefault="007C7BE8" w:rsidP="00F765F4">
      <w:pPr>
        <w:pStyle w:val="ListParagraph"/>
        <w:tabs>
          <w:tab w:val="left" w:pos="1296"/>
        </w:tabs>
        <w:bidi/>
        <w:ind w:left="1440"/>
        <w:rPr>
          <w:rFonts w:eastAsiaTheme="minorEastAsia" w:hint="cs"/>
          <w:sz w:val="24"/>
          <w:szCs w:val="24"/>
          <w:rtl/>
          <w:lang w:val="en-US"/>
        </w:rPr>
      </w:pPr>
      <w:r>
        <w:rPr>
          <w:noProof/>
        </w:rPr>
        <w:drawing>
          <wp:inline distT="0" distB="0" distL="0" distR="0" wp14:anchorId="2B0711E4" wp14:editId="06EEC729">
            <wp:extent cx="3090668" cy="18288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3647" cy="1836536"/>
                    </a:xfrm>
                    <a:prstGeom prst="rect">
                      <a:avLst/>
                    </a:prstGeom>
                  </pic:spPr>
                </pic:pic>
              </a:graphicData>
            </a:graphic>
          </wp:inline>
        </w:drawing>
      </w:r>
    </w:p>
    <w:p w14:paraId="5AFDB8DC" w14:textId="0FFB2E6F" w:rsidR="00405DE2" w:rsidRPr="00E13357" w:rsidRDefault="00C31A3A" w:rsidP="00F765F4">
      <w:pPr>
        <w:pStyle w:val="ListParagraph"/>
        <w:bidi/>
        <w:ind w:left="1440"/>
        <w:rPr>
          <w:rFonts w:asciiTheme="minorBidi" w:hAnsiTheme="minorBidi" w:hint="cs"/>
          <w:i/>
          <w:iCs/>
          <w:sz w:val="24"/>
          <w:szCs w:val="24"/>
          <w:rtl/>
          <w:lang w:val="en-US"/>
        </w:rPr>
      </w:pPr>
      <w:r w:rsidRPr="0061595D">
        <w:rPr>
          <w:rFonts w:asciiTheme="minorBidi" w:hAnsiTheme="minorBidi"/>
          <w:sz w:val="24"/>
          <w:szCs w:val="24"/>
          <w:lang w:val="en-US"/>
        </w:rPr>
        <w:t>KNN</w:t>
      </w:r>
      <w:r w:rsidRPr="0061595D">
        <w:rPr>
          <w:rFonts w:asciiTheme="minorBidi" w:hAnsiTheme="minorBidi"/>
          <w:sz w:val="24"/>
          <w:szCs w:val="24"/>
          <w:rtl/>
          <w:lang w:val="en-US"/>
        </w:rPr>
        <w:t xml:space="preserve"> למד את מסווג המטרה</w:t>
      </w:r>
      <w:r w:rsidRPr="00E13357">
        <w:rPr>
          <w:rFonts w:asciiTheme="minorBidi" w:hAnsiTheme="minorBidi"/>
          <w:i/>
          <w:iCs/>
          <w:sz w:val="24"/>
          <w:szCs w:val="24"/>
          <w:rtl/>
          <w:lang w:val="en-US"/>
        </w:rPr>
        <w:t xml:space="preserve">, עבור </w:t>
      </w:r>
      <m:oMath>
        <m:r>
          <w:rPr>
            <w:rFonts w:ascii="Cambria Math" w:hAnsi="Cambria Math"/>
            <w:sz w:val="24"/>
            <w:szCs w:val="24"/>
            <w:lang w:val="en-US"/>
          </w:rPr>
          <m:t>K=1</m:t>
        </m:r>
      </m:oMath>
      <w:r w:rsidRPr="00E13357">
        <w:rPr>
          <w:rFonts w:asciiTheme="minorBidi" w:eastAsiaTheme="minorEastAsia" w:hAnsiTheme="minorBidi"/>
          <w:i/>
          <w:iCs/>
          <w:sz w:val="24"/>
          <w:szCs w:val="24"/>
          <w:rtl/>
          <w:lang w:val="en-US"/>
        </w:rPr>
        <w:t xml:space="preserve">, </w:t>
      </w:r>
      <w:r w:rsidRPr="00E13357">
        <w:rPr>
          <w:rFonts w:asciiTheme="minorBidi" w:hAnsiTheme="minorBidi"/>
          <w:i/>
          <w:iCs/>
          <w:rtl/>
        </w:rPr>
        <w:t xml:space="preserve">ציור </w:t>
      </w:r>
      <w:r w:rsidRPr="00E13357">
        <w:rPr>
          <w:rStyle w:val="Emphasis"/>
          <w:rFonts w:asciiTheme="minorBidi" w:hAnsiTheme="minorBidi"/>
          <w:i w:val="0"/>
          <w:iCs w:val="0"/>
        </w:rPr>
        <w:t xml:space="preserve">decision </w:t>
      </w:r>
      <w:r w:rsidRPr="00E13357">
        <w:rPr>
          <w:rStyle w:val="Emphasis"/>
          <w:rFonts w:asciiTheme="minorBidi" w:hAnsiTheme="minorBidi"/>
          <w:i w:val="0"/>
          <w:iCs w:val="0"/>
          <w:lang w:val="en-US"/>
        </w:rPr>
        <w:t>boundaries</w:t>
      </w:r>
      <w:r w:rsidRPr="00E13357">
        <w:rPr>
          <w:rStyle w:val="Emphasis"/>
          <w:rFonts w:asciiTheme="minorBidi" w:hAnsiTheme="minorBidi"/>
          <w:i w:val="0"/>
          <w:iCs w:val="0"/>
          <w:rtl/>
          <w:lang w:val="en-US"/>
        </w:rPr>
        <w:t xml:space="preserve"> יהיה בדיוק המסווג. וכן עבור </w:t>
      </w:r>
      <w:r w:rsidRPr="00E13357">
        <w:rPr>
          <w:rStyle w:val="Emphasis"/>
          <w:rFonts w:asciiTheme="minorBidi" w:hAnsiTheme="minorBidi"/>
          <w:i w:val="0"/>
          <w:iCs w:val="0"/>
          <w:lang w:val="en-US"/>
        </w:rPr>
        <w:t>ID3</w:t>
      </w:r>
      <w:r w:rsidR="005D09E2">
        <w:rPr>
          <w:rStyle w:val="Emphasis"/>
          <w:rFonts w:asciiTheme="minorBidi" w:hAnsiTheme="minorBidi" w:hint="cs"/>
          <w:i w:val="0"/>
          <w:iCs w:val="0"/>
          <w:rtl/>
          <w:lang w:val="en-US"/>
        </w:rPr>
        <w:t xml:space="preserve"> כל דוגמאות המבחן יסווגו באופן נכון.</w:t>
      </w:r>
    </w:p>
    <w:p w14:paraId="5E05ADC3" w14:textId="1AE7FF9D" w:rsidR="00405DE2" w:rsidRDefault="00405DE2" w:rsidP="00405DE2">
      <w:pPr>
        <w:pStyle w:val="ListParagraph"/>
        <w:bidi/>
        <w:rPr>
          <w:sz w:val="24"/>
          <w:szCs w:val="24"/>
          <w:rtl/>
          <w:lang w:val="en-US"/>
        </w:rPr>
      </w:pPr>
    </w:p>
    <w:p w14:paraId="5145E17B" w14:textId="00E81569" w:rsidR="00405DE2" w:rsidRDefault="00405DE2" w:rsidP="00405DE2">
      <w:pPr>
        <w:pStyle w:val="ListParagraph"/>
        <w:bidi/>
        <w:rPr>
          <w:sz w:val="24"/>
          <w:szCs w:val="24"/>
          <w:rtl/>
          <w:lang w:val="en-US"/>
        </w:rPr>
      </w:pPr>
    </w:p>
    <w:p w14:paraId="628A1BEF" w14:textId="675E81E8" w:rsidR="00405DE2" w:rsidRDefault="00405DE2" w:rsidP="00405DE2">
      <w:pPr>
        <w:pStyle w:val="ListParagraph"/>
        <w:bidi/>
        <w:rPr>
          <w:sz w:val="24"/>
          <w:szCs w:val="24"/>
          <w:rtl/>
          <w:lang w:val="en-US"/>
        </w:rPr>
      </w:pPr>
    </w:p>
    <w:p w14:paraId="2FAA7DAB" w14:textId="3AA3E18A" w:rsidR="00405DE2" w:rsidRDefault="00405DE2" w:rsidP="00405DE2">
      <w:pPr>
        <w:pStyle w:val="ListParagraph"/>
        <w:bidi/>
        <w:rPr>
          <w:sz w:val="24"/>
          <w:szCs w:val="24"/>
          <w:rtl/>
          <w:lang w:val="en-US"/>
        </w:rPr>
      </w:pPr>
    </w:p>
    <w:p w14:paraId="3C102B7F" w14:textId="53618219" w:rsidR="00405DE2" w:rsidRDefault="00405DE2" w:rsidP="00405DE2">
      <w:pPr>
        <w:pStyle w:val="ListParagraph"/>
        <w:bidi/>
        <w:rPr>
          <w:sz w:val="24"/>
          <w:szCs w:val="24"/>
          <w:rtl/>
          <w:lang w:val="en-US"/>
        </w:rPr>
      </w:pPr>
    </w:p>
    <w:p w14:paraId="5EC8E68D" w14:textId="77777777" w:rsidR="00405DE2" w:rsidRPr="001250AD" w:rsidRDefault="00405DE2" w:rsidP="00405DE2">
      <w:pPr>
        <w:pStyle w:val="ListParagraph"/>
        <w:bidi/>
        <w:rPr>
          <w:rFonts w:hint="cs"/>
          <w:sz w:val="24"/>
          <w:szCs w:val="24"/>
          <w:rtl/>
          <w:lang w:val="en-US"/>
        </w:rPr>
      </w:pPr>
    </w:p>
    <w:p w14:paraId="27DA61CE" w14:textId="3F42B691" w:rsidR="00952936" w:rsidRDefault="00952936" w:rsidP="00952936">
      <w:pPr>
        <w:pStyle w:val="ListParagraph"/>
        <w:numPr>
          <w:ilvl w:val="0"/>
          <w:numId w:val="2"/>
        </w:numPr>
        <w:bidi/>
        <w:rPr>
          <w:sz w:val="24"/>
          <w:szCs w:val="24"/>
          <w:lang w:val="en-US"/>
        </w:rPr>
      </w:pPr>
      <w:r>
        <w:rPr>
          <w:rFonts w:hint="cs"/>
          <w:sz w:val="24"/>
          <w:szCs w:val="24"/>
          <w:rtl/>
          <w:lang w:val="en-US"/>
        </w:rPr>
        <w:t xml:space="preserve">א. בקבוצת האימון ישנן 5 דוגמאות עם סיווג 1, ו5 דוגמאות עם סיווג 0. לכן ללא תלות בקלט מסווג </w:t>
      </w:r>
      <w:r>
        <w:rPr>
          <w:sz w:val="24"/>
          <w:szCs w:val="24"/>
          <w:lang w:val="en-US"/>
        </w:rPr>
        <w:t>majority classifier</w:t>
      </w:r>
      <w:r>
        <w:rPr>
          <w:rFonts w:hint="cs"/>
          <w:sz w:val="24"/>
          <w:szCs w:val="24"/>
          <w:rtl/>
          <w:lang w:val="en-US"/>
        </w:rPr>
        <w:t xml:space="preserve"> יבחר בסיווג 1. ערך הדיוק יהיה 0.5. </w:t>
      </w:r>
    </w:p>
    <w:p w14:paraId="6C97617E" w14:textId="4A61913A" w:rsidR="00952936" w:rsidRPr="00952936" w:rsidRDefault="00952936" w:rsidP="00952936">
      <w:pPr>
        <w:pStyle w:val="ListParagraph"/>
        <w:bidi/>
        <w:rPr>
          <w:rFonts w:eastAsiaTheme="minorEastAsia"/>
          <w:sz w:val="24"/>
          <w:szCs w:val="24"/>
          <w:rtl/>
          <w:lang w:val="en-US"/>
        </w:rPr>
      </w:pPr>
      <w:r>
        <w:rPr>
          <w:rFonts w:hint="cs"/>
          <w:sz w:val="24"/>
          <w:szCs w:val="24"/>
          <w:rtl/>
          <w:lang w:val="en-US"/>
        </w:rPr>
        <w:t>ב. עבור ה</w:t>
      </w:r>
      <w:r>
        <w:rPr>
          <w:sz w:val="24"/>
          <w:szCs w:val="24"/>
          <w:lang w:val="en-US"/>
        </w:rPr>
        <w:t>fold</w:t>
      </w:r>
      <w:r>
        <w:rPr>
          <w:rFonts w:hint="cs"/>
          <w:sz w:val="24"/>
          <w:szCs w:val="24"/>
          <w:rtl/>
          <w:lang w:val="en-US"/>
        </w:rPr>
        <w:t xml:space="preserve"> הראשון (5 הנקודות השמאליות), תהיה שגיאה אחת. ולכן ערך הדיוק יהיה </w:t>
      </w:r>
      <m:oMath>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5</m:t>
            </m:r>
          </m:den>
        </m:f>
      </m:oMath>
    </w:p>
    <w:p w14:paraId="16C25F90" w14:textId="5DA50A9A" w:rsidR="00952936" w:rsidRDefault="00952936" w:rsidP="00952936">
      <w:pPr>
        <w:pStyle w:val="ListParagraph"/>
        <w:bidi/>
        <w:rPr>
          <w:rFonts w:eastAsiaTheme="minorEastAsia"/>
          <w:sz w:val="24"/>
          <w:szCs w:val="24"/>
          <w:rtl/>
          <w:lang w:val="en-US"/>
        </w:rPr>
      </w:pPr>
      <w:r>
        <w:rPr>
          <w:rFonts w:eastAsiaTheme="minorEastAsia" w:hint="cs"/>
          <w:sz w:val="24"/>
          <w:szCs w:val="24"/>
          <w:rtl/>
          <w:lang w:val="en-US"/>
        </w:rPr>
        <w:t>עבור ה</w:t>
      </w:r>
      <w:r>
        <w:rPr>
          <w:rFonts w:eastAsiaTheme="minorEastAsia"/>
          <w:sz w:val="24"/>
          <w:szCs w:val="24"/>
          <w:lang w:val="en-US"/>
        </w:rPr>
        <w:t>fold</w:t>
      </w:r>
      <w:r>
        <w:rPr>
          <w:rFonts w:eastAsiaTheme="minorEastAsia" w:hint="cs"/>
          <w:sz w:val="24"/>
          <w:szCs w:val="24"/>
          <w:rtl/>
          <w:lang w:val="en-US"/>
        </w:rPr>
        <w:t xml:space="preserve"> השני, תהיה שגיאה </w:t>
      </w:r>
      <w:r>
        <w:rPr>
          <w:rFonts w:hint="cs"/>
          <w:sz w:val="24"/>
          <w:szCs w:val="24"/>
          <w:rtl/>
          <w:lang w:val="en-US"/>
        </w:rPr>
        <w:t xml:space="preserve">אחת. ולכן ערך הדיוק יהיה </w:t>
      </w:r>
      <m:oMath>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5</m:t>
            </m:r>
          </m:den>
        </m:f>
      </m:oMath>
      <w:r>
        <w:rPr>
          <w:rFonts w:eastAsiaTheme="minorEastAsia" w:hint="cs"/>
          <w:sz w:val="24"/>
          <w:szCs w:val="24"/>
          <w:rtl/>
          <w:lang w:val="en-US"/>
        </w:rPr>
        <w:t>.</w:t>
      </w:r>
    </w:p>
    <w:p w14:paraId="1F949E19" w14:textId="5C0EADBE" w:rsidR="00952936" w:rsidRPr="00952936" w:rsidRDefault="00952936" w:rsidP="00952936">
      <w:pPr>
        <w:pStyle w:val="ListParagraph"/>
        <w:bidi/>
        <w:rPr>
          <w:rFonts w:eastAsiaTheme="minorEastAsia" w:hint="cs"/>
          <w:i/>
          <w:sz w:val="24"/>
          <w:szCs w:val="24"/>
          <w:rtl/>
          <w:lang w:val="en-US"/>
        </w:rPr>
      </w:pPr>
      <w:r>
        <w:rPr>
          <w:rFonts w:eastAsiaTheme="minorEastAsia" w:hint="cs"/>
          <w:sz w:val="24"/>
          <w:szCs w:val="24"/>
          <w:rtl/>
          <w:lang w:val="en-US"/>
        </w:rPr>
        <w:t xml:space="preserve">לכן בסך הכל ערך הדיוק יהיה הממוצע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4</m:t>
            </m:r>
          </m:num>
          <m:den>
            <m:r>
              <w:rPr>
                <w:rFonts w:ascii="Cambria Math" w:eastAsiaTheme="minorEastAsia" w:hAnsi="Cambria Math"/>
                <w:sz w:val="24"/>
                <w:szCs w:val="24"/>
                <w:lang w:val="en-US"/>
              </w:rPr>
              <m:t>5</m:t>
            </m:r>
          </m:den>
        </m:f>
      </m:oMath>
      <w:r>
        <w:rPr>
          <w:rFonts w:eastAsiaTheme="minorEastAsia" w:hint="cs"/>
          <w:sz w:val="24"/>
          <w:szCs w:val="24"/>
          <w:rtl/>
          <w:lang w:val="en-US"/>
        </w:rPr>
        <w:t>.</w:t>
      </w:r>
    </w:p>
    <w:p w14:paraId="1C0D2BEC" w14:textId="39D8DAAC" w:rsidR="00952936" w:rsidRPr="00952936" w:rsidRDefault="00952936" w:rsidP="00952936">
      <w:pPr>
        <w:pStyle w:val="ListParagraph"/>
        <w:bidi/>
        <w:rPr>
          <w:rFonts w:eastAsiaTheme="minorEastAsia" w:hint="cs"/>
          <w:sz w:val="24"/>
          <w:szCs w:val="24"/>
          <w:rtl/>
          <w:lang w:val="en-US"/>
        </w:rPr>
      </w:pPr>
    </w:p>
    <w:p w14:paraId="2614D600" w14:textId="77777777" w:rsidR="00557BC6" w:rsidRDefault="00557BC6" w:rsidP="00557BC6">
      <w:pPr>
        <w:bidi/>
        <w:rPr>
          <w:b/>
          <w:bCs/>
          <w:sz w:val="24"/>
          <w:szCs w:val="24"/>
          <w:u w:val="single"/>
          <w:rtl/>
          <w:lang w:val="en-US"/>
        </w:rPr>
      </w:pPr>
    </w:p>
    <w:p w14:paraId="48B2CCED" w14:textId="77777777" w:rsidR="00557BC6" w:rsidRDefault="00557BC6" w:rsidP="00557BC6">
      <w:pPr>
        <w:bidi/>
        <w:rPr>
          <w:b/>
          <w:bCs/>
          <w:sz w:val="24"/>
          <w:szCs w:val="24"/>
          <w:u w:val="single"/>
          <w:rtl/>
          <w:lang w:val="en-US"/>
        </w:rPr>
      </w:pPr>
    </w:p>
    <w:p w14:paraId="60011F61" w14:textId="0862931F" w:rsidR="002D5D61" w:rsidRDefault="003F27CA" w:rsidP="00557BC6">
      <w:pPr>
        <w:bidi/>
        <w:rPr>
          <w:b/>
          <w:bCs/>
          <w:sz w:val="24"/>
          <w:szCs w:val="24"/>
          <w:u w:val="single"/>
          <w:rtl/>
          <w:lang w:val="en-US"/>
        </w:rPr>
      </w:pPr>
      <w:r w:rsidRPr="003F27CA">
        <w:rPr>
          <w:rFonts w:hint="cs"/>
          <w:b/>
          <w:bCs/>
          <w:sz w:val="24"/>
          <w:szCs w:val="24"/>
          <w:u w:val="single"/>
          <w:rtl/>
          <w:lang w:val="en-US"/>
        </w:rPr>
        <w:t>חלק רטוב</w:t>
      </w:r>
    </w:p>
    <w:p w14:paraId="0CE2A014" w14:textId="4A1929F4" w:rsidR="003F27CA" w:rsidRDefault="003F27CA" w:rsidP="003F27CA">
      <w:pPr>
        <w:bidi/>
        <w:rPr>
          <w:rFonts w:cs="Arial"/>
          <w:sz w:val="24"/>
          <w:szCs w:val="24"/>
          <w:rtl/>
          <w:lang w:val="en-US"/>
        </w:rPr>
      </w:pPr>
      <w:r>
        <w:rPr>
          <w:rFonts w:hint="cs"/>
          <w:sz w:val="24"/>
          <w:szCs w:val="24"/>
          <w:rtl/>
          <w:lang w:val="en-US"/>
        </w:rPr>
        <w:t xml:space="preserve">5. </w:t>
      </w:r>
      <w:r>
        <w:rPr>
          <w:sz w:val="24"/>
          <w:szCs w:val="24"/>
          <w:lang w:val="en-US"/>
        </w:rPr>
        <w:t>b</w:t>
      </w:r>
      <w:r>
        <w:rPr>
          <w:rFonts w:hint="cs"/>
          <w:sz w:val="24"/>
          <w:szCs w:val="24"/>
          <w:rtl/>
          <w:lang w:val="en-US"/>
        </w:rPr>
        <w:t xml:space="preserve">. קיבלנו דיוק של </w:t>
      </w:r>
      <w:r w:rsidRPr="003F27CA">
        <w:rPr>
          <w:rFonts w:cs="Arial"/>
          <w:sz w:val="24"/>
          <w:szCs w:val="24"/>
          <w:rtl/>
          <w:lang w:val="en-US"/>
        </w:rPr>
        <w:t>96.46%</w:t>
      </w:r>
      <w:r>
        <w:rPr>
          <w:rFonts w:cs="Arial" w:hint="cs"/>
          <w:sz w:val="24"/>
          <w:szCs w:val="24"/>
          <w:rtl/>
          <w:lang w:val="en-US"/>
        </w:rPr>
        <w:t xml:space="preserve">. </w:t>
      </w:r>
    </w:p>
    <w:p w14:paraId="75C091A7" w14:textId="77777777" w:rsidR="003F27CA" w:rsidRDefault="003F27CA" w:rsidP="003F27CA">
      <w:pPr>
        <w:bidi/>
        <w:rPr>
          <w:rFonts w:cs="Arial"/>
          <w:sz w:val="24"/>
          <w:szCs w:val="24"/>
          <w:rtl/>
          <w:lang w:val="en-US"/>
        </w:rPr>
      </w:pPr>
      <w:r>
        <w:rPr>
          <w:rFonts w:cs="Arial" w:hint="cs"/>
          <w:sz w:val="24"/>
          <w:szCs w:val="24"/>
          <w:rtl/>
          <w:lang w:val="en-US"/>
        </w:rPr>
        <w:t xml:space="preserve">6. </w:t>
      </w:r>
    </w:p>
    <w:p w14:paraId="426B5B18" w14:textId="62FDA25B" w:rsidR="003F27CA" w:rsidRDefault="003F27CA" w:rsidP="003F27CA">
      <w:pPr>
        <w:bidi/>
        <w:rPr>
          <w:rFonts w:cs="Arial"/>
          <w:sz w:val="24"/>
          <w:szCs w:val="24"/>
          <w:rtl/>
          <w:lang w:val="en-US"/>
        </w:rPr>
      </w:pPr>
      <w:r>
        <w:rPr>
          <w:rFonts w:cs="Arial"/>
          <w:sz w:val="24"/>
          <w:szCs w:val="24"/>
          <w:lang w:val="en-US"/>
        </w:rPr>
        <w:lastRenderedPageBreak/>
        <w:t>a</w:t>
      </w:r>
      <w:r>
        <w:rPr>
          <w:rFonts w:cs="Arial" w:hint="cs"/>
          <w:sz w:val="24"/>
          <w:szCs w:val="24"/>
          <w:rtl/>
          <w:lang w:val="en-US"/>
        </w:rPr>
        <w:t xml:space="preserve">.  </w:t>
      </w:r>
      <w:r w:rsidR="00317FC5">
        <w:rPr>
          <w:rFonts w:cs="Arial" w:hint="cs"/>
          <w:sz w:val="24"/>
          <w:szCs w:val="24"/>
          <w:rtl/>
          <w:lang w:val="en-US"/>
        </w:rPr>
        <w:t>באופן כללי גיזום משפר זמני ריצה, תורם להכללה טובה יותר על המידע. ללא גיזום העץ שייבנה יהיה מותאם באופן מושלם למידע של קבוצת האימון ועלול לגרום לטעויות בקבוצת המבחן. אנו מעוניינים להכליל על מידע האימון ולכן נרצה למנוע את תופעת ה</w:t>
      </w:r>
      <w:r w:rsidR="00317FC5">
        <w:rPr>
          <w:rFonts w:cs="Arial"/>
          <w:sz w:val="24"/>
          <w:szCs w:val="24"/>
          <w:lang w:val="en-US"/>
        </w:rPr>
        <w:t>overfitting</w:t>
      </w:r>
      <w:r w:rsidR="00317FC5">
        <w:rPr>
          <w:rFonts w:cs="Arial" w:hint="cs"/>
          <w:sz w:val="24"/>
          <w:szCs w:val="24"/>
          <w:rtl/>
          <w:lang w:val="en-US"/>
        </w:rPr>
        <w:t xml:space="preserve">.  </w:t>
      </w:r>
    </w:p>
    <w:p w14:paraId="276186CF" w14:textId="77777777" w:rsidR="00506837" w:rsidRDefault="00506837" w:rsidP="00506837">
      <w:pPr>
        <w:bidi/>
        <w:rPr>
          <w:rFonts w:cs="Arial"/>
          <w:sz w:val="24"/>
          <w:szCs w:val="24"/>
          <w:rtl/>
          <w:lang w:val="en-US"/>
        </w:rPr>
      </w:pPr>
      <w:r>
        <w:rPr>
          <w:rFonts w:cs="Arial"/>
          <w:sz w:val="24"/>
          <w:szCs w:val="24"/>
          <w:lang w:val="en-US"/>
        </w:rPr>
        <w:t>c</w:t>
      </w:r>
      <w:r>
        <w:rPr>
          <w:rFonts w:cs="Arial" w:hint="cs"/>
          <w:sz w:val="24"/>
          <w:szCs w:val="24"/>
          <w:rtl/>
          <w:lang w:val="en-US"/>
        </w:rPr>
        <w:t xml:space="preserve">. </w:t>
      </w:r>
    </w:p>
    <w:p w14:paraId="374A765E" w14:textId="2BEF9769" w:rsidR="00506837" w:rsidRDefault="00506837" w:rsidP="00506837">
      <w:pPr>
        <w:bidi/>
        <w:rPr>
          <w:rFonts w:cs="Arial"/>
          <w:sz w:val="24"/>
          <w:szCs w:val="24"/>
          <w:rtl/>
          <w:lang w:val="en-US"/>
        </w:rPr>
      </w:pPr>
      <w:r>
        <w:rPr>
          <w:noProof/>
        </w:rPr>
        <w:drawing>
          <wp:inline distT="0" distB="0" distL="0" distR="0" wp14:anchorId="7B7F501F" wp14:editId="17CCEEBD">
            <wp:extent cx="5210567" cy="262087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893" cy="2623046"/>
                    </a:xfrm>
                    <a:prstGeom prst="rect">
                      <a:avLst/>
                    </a:prstGeom>
                  </pic:spPr>
                </pic:pic>
              </a:graphicData>
            </a:graphic>
          </wp:inline>
        </w:drawing>
      </w:r>
    </w:p>
    <w:p w14:paraId="21906D50" w14:textId="0B1E32B8" w:rsidR="00506837" w:rsidRDefault="00506837" w:rsidP="00506837">
      <w:pPr>
        <w:bidi/>
        <w:rPr>
          <w:rFonts w:eastAsiaTheme="minorEastAsia" w:cs="Arial"/>
          <w:sz w:val="24"/>
          <w:szCs w:val="24"/>
          <w:rtl/>
          <w:lang w:val="en-US"/>
        </w:rPr>
      </w:pPr>
      <w:r>
        <w:rPr>
          <w:rFonts w:cs="Arial" w:hint="cs"/>
          <w:sz w:val="24"/>
          <w:szCs w:val="24"/>
          <w:rtl/>
          <w:lang w:val="en-US"/>
        </w:rPr>
        <w:t xml:space="preserve">ניתן לראות בגרף כי </w:t>
      </w:r>
      <w:r w:rsidR="00EB3B35">
        <w:rPr>
          <w:rFonts w:cs="Arial" w:hint="cs"/>
          <w:sz w:val="24"/>
          <w:szCs w:val="24"/>
          <w:rtl/>
          <w:lang w:val="en-US"/>
        </w:rPr>
        <w:t xml:space="preserve">כאשר </w:t>
      </w:r>
      <m:oMath>
        <m:r>
          <w:rPr>
            <w:rFonts w:ascii="Cambria Math" w:hAnsi="Cambria Math" w:cs="Arial"/>
            <w:sz w:val="24"/>
            <w:szCs w:val="24"/>
            <w:lang w:val="en-US"/>
          </w:rPr>
          <m:t>M&gt;80</m:t>
        </m:r>
      </m:oMath>
      <w:r w:rsidR="00EB3B35">
        <w:rPr>
          <w:rFonts w:eastAsiaTheme="minorEastAsia" w:cs="Arial" w:hint="cs"/>
          <w:sz w:val="24"/>
          <w:szCs w:val="24"/>
          <w:rtl/>
          <w:lang w:val="en-US"/>
        </w:rPr>
        <w:t xml:space="preserve"> ישנה ירידה בערך הדיוק, בגלל</w:t>
      </w:r>
      <w:r w:rsidR="00EB3B35">
        <w:rPr>
          <w:rFonts w:eastAsiaTheme="minorEastAsia" w:cs="Arial"/>
          <w:sz w:val="24"/>
          <w:szCs w:val="24"/>
          <w:lang w:val="en-US"/>
        </w:rPr>
        <w:t xml:space="preserve"> </w:t>
      </w:r>
      <w:r w:rsidR="00EB3B35">
        <w:rPr>
          <w:rFonts w:eastAsiaTheme="minorEastAsia" w:cs="Arial" w:hint="cs"/>
          <w:sz w:val="24"/>
          <w:szCs w:val="24"/>
          <w:rtl/>
          <w:lang w:val="en-US"/>
        </w:rPr>
        <w:t xml:space="preserve"> </w:t>
      </w:r>
      <w:r w:rsidR="00EB3B35">
        <w:rPr>
          <w:rFonts w:eastAsiaTheme="minorEastAsia" w:cs="Arial"/>
          <w:sz w:val="24"/>
          <w:szCs w:val="24"/>
          <w:lang w:val="en-US"/>
        </w:rPr>
        <w:t>underfitting</w:t>
      </w:r>
      <w:r w:rsidR="00EB3B35">
        <w:rPr>
          <w:rFonts w:eastAsiaTheme="minorEastAsia" w:cs="Arial" w:hint="cs"/>
          <w:sz w:val="24"/>
          <w:szCs w:val="24"/>
          <w:rtl/>
          <w:lang w:val="en-US"/>
        </w:rPr>
        <w:t>.</w:t>
      </w:r>
    </w:p>
    <w:p w14:paraId="208C7711" w14:textId="32795942" w:rsidR="00EB3B35" w:rsidRDefault="00EB3B35" w:rsidP="00EB3B35">
      <w:pPr>
        <w:bidi/>
        <w:rPr>
          <w:rFonts w:eastAsiaTheme="minorEastAsia" w:cs="Arial"/>
          <w:sz w:val="24"/>
          <w:szCs w:val="24"/>
          <w:rtl/>
          <w:lang w:val="en-US"/>
        </w:rPr>
      </w:pPr>
      <w:r>
        <w:rPr>
          <w:rFonts w:eastAsiaTheme="minorEastAsia" w:cs="Arial" w:hint="cs"/>
          <w:sz w:val="24"/>
          <w:szCs w:val="24"/>
          <w:rtl/>
          <w:lang w:val="en-US"/>
        </w:rPr>
        <w:t xml:space="preserve">את התוצאה הטובה ביותר קיבלנו עבור </w:t>
      </w:r>
      <m:oMath>
        <m:r>
          <w:rPr>
            <w:rFonts w:ascii="Cambria Math" w:eastAsiaTheme="minorEastAsia" w:hAnsi="Cambria Math" w:cs="Arial"/>
            <w:sz w:val="24"/>
            <w:szCs w:val="24"/>
            <w:lang w:val="en-US"/>
          </w:rPr>
          <m:t>M=50</m:t>
        </m:r>
      </m:oMath>
      <w:r>
        <w:rPr>
          <w:rFonts w:eastAsiaTheme="minorEastAsia" w:cs="Arial" w:hint="cs"/>
          <w:sz w:val="24"/>
          <w:szCs w:val="24"/>
          <w:lang w:val="en-US"/>
        </w:rPr>
        <w:t xml:space="preserve"> </w:t>
      </w:r>
      <w:r>
        <w:rPr>
          <w:rFonts w:eastAsiaTheme="minorEastAsia" w:cs="Arial" w:hint="cs"/>
          <w:sz w:val="24"/>
          <w:szCs w:val="24"/>
          <w:rtl/>
          <w:lang w:val="en-US"/>
        </w:rPr>
        <w:t xml:space="preserve">עם ערך דיוק של </w:t>
      </w:r>
      <w:r w:rsidRPr="00EB3B35">
        <w:rPr>
          <w:rFonts w:eastAsiaTheme="minorEastAsia" w:cs="Arial"/>
          <w:sz w:val="24"/>
          <w:szCs w:val="24"/>
          <w:rtl/>
          <w:lang w:val="en-US"/>
        </w:rPr>
        <w:t>92.72%</w:t>
      </w:r>
      <w:r>
        <w:rPr>
          <w:rFonts w:eastAsiaTheme="minorEastAsia" w:cs="Arial" w:hint="cs"/>
          <w:sz w:val="24"/>
          <w:szCs w:val="24"/>
          <w:rtl/>
          <w:lang w:val="en-US"/>
        </w:rPr>
        <w:t>. תוצאה זאת תהיה פחות טובה מאשר תוצאת הטסט (כפי שנראה בהמשך)</w:t>
      </w:r>
      <w:r>
        <w:rPr>
          <w:rFonts w:eastAsiaTheme="minorEastAsia" w:cs="Arial" w:hint="cs"/>
          <w:sz w:val="24"/>
          <w:szCs w:val="24"/>
          <w:lang w:val="en-US"/>
        </w:rPr>
        <w:t xml:space="preserve"> </w:t>
      </w:r>
      <w:r>
        <w:rPr>
          <w:rFonts w:eastAsiaTheme="minorEastAsia" w:cs="Arial" w:hint="cs"/>
          <w:sz w:val="24"/>
          <w:szCs w:val="24"/>
          <w:rtl/>
          <w:lang w:val="en-US"/>
        </w:rPr>
        <w:t>בגלל הבחירה הרנדומית של קבוצת הולידציה וגודלה הקטן יותר של קבוצת האימון. במהלך הולידציה אנחנו לא מגיעים להכללה טובה יותר של המידע כמו שנגיע לאחר אימון מלא.</w:t>
      </w:r>
    </w:p>
    <w:p w14:paraId="7462100A" w14:textId="5F38A8BC" w:rsidR="00EB3B35" w:rsidRDefault="00EB3B35" w:rsidP="00EB3B35">
      <w:pPr>
        <w:bidi/>
        <w:rPr>
          <w:rFonts w:eastAsiaTheme="minorEastAsia" w:cs="Arial"/>
          <w:sz w:val="24"/>
          <w:szCs w:val="24"/>
          <w:rtl/>
          <w:lang w:val="en-US"/>
        </w:rPr>
      </w:pPr>
      <w:r>
        <w:rPr>
          <w:rFonts w:eastAsiaTheme="minorEastAsia" w:cs="Arial"/>
          <w:sz w:val="24"/>
          <w:szCs w:val="24"/>
          <w:lang w:val="en-US"/>
        </w:rPr>
        <w:t>d</w:t>
      </w:r>
      <w:r>
        <w:rPr>
          <w:rFonts w:eastAsiaTheme="minorEastAsia" w:cs="Arial" w:hint="cs"/>
          <w:sz w:val="24"/>
          <w:szCs w:val="24"/>
          <w:rtl/>
          <w:lang w:val="en-US"/>
        </w:rPr>
        <w:t xml:space="preserve">. </w:t>
      </w:r>
      <w:r w:rsidR="00E94FAE">
        <w:rPr>
          <w:rFonts w:eastAsiaTheme="minorEastAsia" w:cs="Arial" w:hint="cs"/>
          <w:sz w:val="24"/>
          <w:szCs w:val="24"/>
          <w:rtl/>
          <w:lang w:val="en-US"/>
        </w:rPr>
        <w:t xml:space="preserve">עבור </w:t>
      </w:r>
      <m:oMath>
        <m:r>
          <w:rPr>
            <w:rFonts w:ascii="Cambria Math" w:eastAsiaTheme="minorEastAsia" w:hAnsi="Cambria Math" w:cs="Arial"/>
            <w:sz w:val="24"/>
            <w:szCs w:val="24"/>
            <w:lang w:val="en-US"/>
          </w:rPr>
          <m:t>M=50</m:t>
        </m:r>
      </m:oMath>
      <w:r w:rsidR="00E94FAE">
        <w:rPr>
          <w:rFonts w:eastAsiaTheme="minorEastAsia" w:cs="Arial" w:hint="cs"/>
          <w:sz w:val="24"/>
          <w:szCs w:val="24"/>
          <w:rtl/>
          <w:lang w:val="en-US"/>
        </w:rPr>
        <w:t xml:space="preserve"> </w:t>
      </w:r>
      <w:r>
        <w:rPr>
          <w:rFonts w:eastAsiaTheme="minorEastAsia" w:cs="Arial" w:hint="cs"/>
          <w:sz w:val="24"/>
          <w:szCs w:val="24"/>
          <w:rtl/>
          <w:lang w:val="en-US"/>
        </w:rPr>
        <w:t xml:space="preserve">קיבלנו דיוק של </w:t>
      </w:r>
      <w:r w:rsidRPr="00EB3B35">
        <w:rPr>
          <w:rFonts w:eastAsiaTheme="minorEastAsia" w:cs="Arial"/>
          <w:sz w:val="24"/>
          <w:szCs w:val="24"/>
          <w:rtl/>
          <w:lang w:val="en-US"/>
        </w:rPr>
        <w:t>97.35%</w:t>
      </w:r>
      <w:r>
        <w:rPr>
          <w:rFonts w:eastAsiaTheme="minorEastAsia" w:cs="Arial" w:hint="cs"/>
          <w:sz w:val="24"/>
          <w:szCs w:val="24"/>
          <w:rtl/>
          <w:lang w:val="en-US"/>
        </w:rPr>
        <w:t>. אכן הגיזום שיפר את הביצועים ביחס להרצה ללא גיזום.</w:t>
      </w:r>
    </w:p>
    <w:p w14:paraId="1BAE14BB" w14:textId="005E1B03" w:rsidR="00BE6046" w:rsidRDefault="00BE6046" w:rsidP="00BE6046">
      <w:pPr>
        <w:bidi/>
        <w:rPr>
          <w:rFonts w:eastAsiaTheme="minorEastAsia" w:cs="Arial"/>
          <w:sz w:val="24"/>
          <w:szCs w:val="24"/>
          <w:rtl/>
          <w:lang w:val="en-US"/>
        </w:rPr>
      </w:pPr>
    </w:p>
    <w:p w14:paraId="2FD54A8C" w14:textId="28EDB81C" w:rsidR="0040269D" w:rsidRDefault="0040269D" w:rsidP="0040269D">
      <w:pPr>
        <w:bidi/>
        <w:rPr>
          <w:rFonts w:eastAsiaTheme="minorEastAsia" w:cs="Arial" w:hint="cs"/>
          <w:sz w:val="24"/>
          <w:szCs w:val="24"/>
          <w:rtl/>
          <w:lang w:val="en-US"/>
        </w:rPr>
      </w:pPr>
      <w:r>
        <w:rPr>
          <w:rFonts w:eastAsiaTheme="minorEastAsia" w:cs="Arial" w:hint="cs"/>
          <w:sz w:val="24"/>
          <w:szCs w:val="24"/>
          <w:rtl/>
          <w:lang w:val="en-US"/>
        </w:rPr>
        <w:t xml:space="preserve">7. </w:t>
      </w:r>
      <w:r w:rsidR="00D306E4">
        <w:rPr>
          <w:rFonts w:eastAsiaTheme="minorEastAsia" w:cs="Arial" w:hint="cs"/>
          <w:sz w:val="24"/>
          <w:szCs w:val="24"/>
          <w:rtl/>
          <w:lang w:val="en-US"/>
        </w:rPr>
        <w:t>בשלב האימון נאחסן את הדוגמאות ואת הסיווג שלהן, ובשלב הסיווג</w:t>
      </w:r>
      <w:r w:rsidR="005E5C35">
        <w:rPr>
          <w:rFonts w:eastAsiaTheme="minorEastAsia" w:cs="Arial" w:hint="cs"/>
          <w:sz w:val="24"/>
          <w:szCs w:val="24"/>
          <w:rtl/>
          <w:lang w:val="en-US"/>
        </w:rPr>
        <w:t xml:space="preserve"> נמדוד את הדמיון בין האובייקט הבלתי מסווג לכל דוגמאות האימון ששמרנו. הסיווג יקבע לפי החלטת הרוב של </w:t>
      </w:r>
      <w:r w:rsidR="005E5C35">
        <w:rPr>
          <w:rFonts w:eastAsiaTheme="minorEastAsia" w:cs="Arial"/>
          <w:sz w:val="24"/>
          <w:szCs w:val="24"/>
          <w:lang w:val="en-US"/>
        </w:rPr>
        <w:t>K</w:t>
      </w:r>
      <w:r w:rsidR="005E5C35">
        <w:rPr>
          <w:rFonts w:eastAsiaTheme="minorEastAsia" w:cs="Arial" w:hint="cs"/>
          <w:sz w:val="24"/>
          <w:szCs w:val="24"/>
          <w:rtl/>
          <w:lang w:val="en-US"/>
        </w:rPr>
        <w:t xml:space="preserve"> הדוגמאות הכי קרובות.</w:t>
      </w:r>
      <w:r>
        <w:rPr>
          <w:rFonts w:eastAsiaTheme="minorEastAsia" w:cs="Arial"/>
          <w:sz w:val="24"/>
          <w:szCs w:val="24"/>
          <w:rtl/>
          <w:lang w:val="en-US"/>
        </w:rPr>
        <w:br/>
      </w:r>
      <w:r>
        <w:rPr>
          <w:rFonts w:eastAsiaTheme="minorEastAsia" w:cs="Arial" w:hint="cs"/>
          <w:sz w:val="24"/>
          <w:szCs w:val="24"/>
          <w:rtl/>
          <w:lang w:val="en-US"/>
        </w:rPr>
        <w:t xml:space="preserve">יתרונות </w:t>
      </w:r>
      <w:r>
        <w:rPr>
          <w:rFonts w:eastAsiaTheme="minorEastAsia" w:cs="Arial"/>
          <w:sz w:val="24"/>
          <w:szCs w:val="24"/>
          <w:rtl/>
          <w:lang w:val="en-US"/>
        </w:rPr>
        <w:t>–</w:t>
      </w:r>
      <w:r>
        <w:rPr>
          <w:rFonts w:eastAsiaTheme="minorEastAsia" w:cs="Arial" w:hint="cs"/>
          <w:sz w:val="24"/>
          <w:szCs w:val="24"/>
          <w:rtl/>
          <w:lang w:val="en-US"/>
        </w:rPr>
        <w:t xml:space="preserve"> שלב האימון מתבצע בזמן אפסי, מימוש פשוט למדי.</w:t>
      </w:r>
      <w:r>
        <w:rPr>
          <w:rFonts w:eastAsiaTheme="minorEastAsia" w:cs="Arial"/>
          <w:sz w:val="24"/>
          <w:szCs w:val="24"/>
          <w:rtl/>
          <w:lang w:val="en-US"/>
        </w:rPr>
        <w:br/>
      </w:r>
      <w:r>
        <w:rPr>
          <w:rFonts w:eastAsiaTheme="minorEastAsia" w:cs="Arial" w:hint="cs"/>
          <w:sz w:val="24"/>
          <w:szCs w:val="24"/>
          <w:rtl/>
          <w:lang w:val="en-US"/>
        </w:rPr>
        <w:t xml:space="preserve">חסרונות </w:t>
      </w:r>
      <w:r>
        <w:rPr>
          <w:rFonts w:eastAsiaTheme="minorEastAsia" w:cs="Arial"/>
          <w:sz w:val="24"/>
          <w:szCs w:val="24"/>
          <w:rtl/>
          <w:lang w:val="en-US"/>
        </w:rPr>
        <w:t>–</w:t>
      </w:r>
      <w:r>
        <w:rPr>
          <w:rFonts w:eastAsiaTheme="minorEastAsia" w:cs="Arial" w:hint="cs"/>
          <w:sz w:val="24"/>
          <w:szCs w:val="24"/>
          <w:rtl/>
          <w:lang w:val="en-US"/>
        </w:rPr>
        <w:t xml:space="preserve"> שלב הסיווג לוקח זמן רב (כגודל קבוצת האימון), רגישות למדידות בחישוב על פי מרחק.</w:t>
      </w:r>
    </w:p>
    <w:p w14:paraId="322AB57E" w14:textId="001BFF98" w:rsidR="00BE6046" w:rsidRDefault="00BE6046" w:rsidP="00BE6046">
      <w:pPr>
        <w:bidi/>
        <w:rPr>
          <w:rFonts w:eastAsiaTheme="minorEastAsia" w:cs="Arial"/>
          <w:sz w:val="24"/>
          <w:szCs w:val="24"/>
          <w:lang w:val="en-US"/>
        </w:rPr>
      </w:pPr>
      <w:r>
        <w:rPr>
          <w:rFonts w:eastAsiaTheme="minorEastAsia" w:cs="Arial" w:hint="cs"/>
          <w:sz w:val="24"/>
          <w:szCs w:val="24"/>
          <w:rtl/>
          <w:lang w:val="en-US"/>
        </w:rPr>
        <w:t xml:space="preserve">8. </w:t>
      </w:r>
    </w:p>
    <w:p w14:paraId="4D291766" w14:textId="7E95A671" w:rsidR="00BE6046" w:rsidRDefault="00BE6046" w:rsidP="00BE6046">
      <w:pPr>
        <w:bidi/>
        <w:rPr>
          <w:rFonts w:eastAsiaTheme="minorEastAsia" w:cs="Arial"/>
          <w:sz w:val="24"/>
          <w:szCs w:val="24"/>
          <w:rtl/>
          <w:lang w:val="en-US"/>
        </w:rPr>
      </w:pPr>
      <w:r>
        <w:rPr>
          <w:rFonts w:eastAsiaTheme="minorEastAsia" w:cs="Arial"/>
          <w:sz w:val="24"/>
          <w:szCs w:val="24"/>
          <w:lang w:val="en-US"/>
        </w:rPr>
        <w:t>a</w:t>
      </w:r>
      <w:r>
        <w:rPr>
          <w:rFonts w:eastAsiaTheme="minorEastAsia" w:cs="Arial" w:hint="cs"/>
          <w:sz w:val="24"/>
          <w:szCs w:val="24"/>
          <w:rtl/>
          <w:lang w:val="en-US"/>
        </w:rPr>
        <w:t xml:space="preserve">. </w:t>
      </w:r>
      <w:r w:rsidR="005A29B1">
        <w:rPr>
          <w:rFonts w:eastAsiaTheme="minorEastAsia" w:cs="Arial" w:hint="cs"/>
          <w:sz w:val="24"/>
          <w:szCs w:val="24"/>
          <w:rtl/>
          <w:lang w:val="en-US"/>
        </w:rPr>
        <w:t xml:space="preserve">מספר תתי הקבוצות -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D</m:t>
            </m:r>
          </m:sup>
        </m:sSup>
      </m:oMath>
      <w:r w:rsidR="00F12D31">
        <w:rPr>
          <w:rFonts w:eastAsiaTheme="minorEastAsia" w:cs="Arial" w:hint="cs"/>
          <w:sz w:val="24"/>
          <w:szCs w:val="24"/>
          <w:rtl/>
          <w:lang w:val="en-US"/>
        </w:rPr>
        <w:t xml:space="preserve">. </w:t>
      </w:r>
    </w:p>
    <w:p w14:paraId="4E1F2C2B" w14:textId="2C4691A1" w:rsidR="00F12D31" w:rsidRPr="00F12D31" w:rsidRDefault="00F12D31" w:rsidP="00F12D31">
      <w:pPr>
        <w:bidi/>
        <w:rPr>
          <w:rFonts w:eastAsiaTheme="minorEastAsia" w:cs="Arial" w:hint="cs"/>
          <w:i/>
          <w:sz w:val="24"/>
          <w:szCs w:val="24"/>
          <w:rtl/>
          <w:lang w:val="en-US"/>
        </w:rPr>
      </w:pPr>
      <w:r>
        <w:rPr>
          <w:rFonts w:eastAsiaTheme="minorEastAsia" w:cs="Arial"/>
          <w:sz w:val="24"/>
          <w:szCs w:val="24"/>
          <w:lang w:val="en-US"/>
        </w:rPr>
        <w:t>b</w:t>
      </w:r>
      <w:r>
        <w:rPr>
          <w:rFonts w:eastAsiaTheme="minorEastAsia" w:cs="Arial" w:hint="cs"/>
          <w:sz w:val="24"/>
          <w:szCs w:val="24"/>
          <w:rtl/>
          <w:lang w:val="en-US"/>
        </w:rPr>
        <w:t xml:space="preserve">. מספר תתי הקבוצות של הקבוצה </w:t>
      </w:r>
      <w:r>
        <w:rPr>
          <w:rFonts w:eastAsiaTheme="minorEastAsia" w:cs="Arial"/>
          <w:sz w:val="24"/>
          <w:szCs w:val="24"/>
          <w:lang w:val="en-US"/>
        </w:rPr>
        <w:t>S</w:t>
      </w:r>
      <w:r>
        <w:rPr>
          <w:rFonts w:eastAsiaTheme="minorEastAsia" w:cs="Arial" w:hint="cs"/>
          <w:sz w:val="24"/>
          <w:szCs w:val="24"/>
          <w:rtl/>
          <w:lang w:val="en-US"/>
        </w:rPr>
        <w:t xml:space="preserve"> בגודל </w:t>
      </w:r>
      <w:proofErr w:type="gramStart"/>
      <w:r>
        <w:rPr>
          <w:rFonts w:eastAsiaTheme="minorEastAsia" w:cs="Arial"/>
          <w:sz w:val="24"/>
          <w:szCs w:val="24"/>
          <w:lang w:val="en-US"/>
        </w:rPr>
        <w:t>b</w:t>
      </w:r>
      <w:r>
        <w:rPr>
          <w:rFonts w:eastAsiaTheme="minorEastAsia" w:cs="Arial" w:hint="cs"/>
          <w:sz w:val="24"/>
          <w:szCs w:val="24"/>
          <w:rtl/>
          <w:lang w:val="en-US"/>
        </w:rPr>
        <w:t xml:space="preserve"> :</w:t>
      </w:r>
      <w:proofErr w:type="gramEnd"/>
      <w:r>
        <w:rPr>
          <w:rFonts w:eastAsiaTheme="minorEastAsia" w:cs="Arial" w:hint="cs"/>
          <w:sz w:val="24"/>
          <w:szCs w:val="24"/>
          <w:rtl/>
          <w:lang w:val="en-US"/>
        </w:rPr>
        <w:t xml:space="preserve"> </w:t>
      </w:r>
      <m:oMath>
        <m:d>
          <m:dPr>
            <m:ctrlPr>
              <w:rPr>
                <w:rFonts w:ascii="Cambria Math" w:eastAsiaTheme="minorEastAsia" w:hAnsi="Cambria Math" w:cs="Arial"/>
                <w:i/>
                <w:sz w:val="24"/>
                <w:szCs w:val="24"/>
                <w:lang w:val="en-US"/>
              </w:rPr>
            </m:ctrlPr>
          </m:dPr>
          <m:e>
            <m:f>
              <m:fPr>
                <m:type m:val="noBa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m:t>
                </m:r>
              </m:num>
              <m:den>
                <m:r>
                  <w:rPr>
                    <w:rFonts w:ascii="Cambria Math" w:eastAsiaTheme="minorEastAsia" w:hAnsi="Cambria Math" w:cs="Arial"/>
                    <w:sz w:val="24"/>
                    <w:szCs w:val="24"/>
                    <w:lang w:val="en-US"/>
                  </w:rPr>
                  <m:t>b</m:t>
                </m:r>
              </m:den>
            </m:f>
          </m:e>
        </m:d>
      </m:oMath>
    </w:p>
    <w:p w14:paraId="60C3B5EE" w14:textId="4F2750FD" w:rsidR="00494A6E" w:rsidRDefault="00494A6E" w:rsidP="00494A6E">
      <w:pPr>
        <w:bidi/>
        <w:rPr>
          <w:rFonts w:eastAsiaTheme="minorEastAsia" w:cs="Arial"/>
          <w:sz w:val="24"/>
          <w:szCs w:val="24"/>
          <w:rtl/>
          <w:lang w:val="en-US"/>
        </w:rPr>
      </w:pPr>
    </w:p>
    <w:p w14:paraId="325AD879" w14:textId="77777777" w:rsidR="00494A6E" w:rsidRPr="00EB3B35" w:rsidRDefault="00494A6E" w:rsidP="00494A6E">
      <w:pPr>
        <w:bidi/>
        <w:rPr>
          <w:rFonts w:cs="Arial" w:hint="cs"/>
          <w:i/>
          <w:sz w:val="24"/>
          <w:szCs w:val="24"/>
          <w:rtl/>
          <w:lang w:val="en-US"/>
        </w:rPr>
      </w:pPr>
    </w:p>
    <w:sectPr w:rsidR="00494A6E" w:rsidRPr="00EB3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04784"/>
    <w:multiLevelType w:val="hybridMultilevel"/>
    <w:tmpl w:val="BB2ACA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E82180"/>
    <w:multiLevelType w:val="hybridMultilevel"/>
    <w:tmpl w:val="1D8860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210EB7"/>
    <w:multiLevelType w:val="hybridMultilevel"/>
    <w:tmpl w:val="882459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CA"/>
    <w:rsid w:val="00022BB4"/>
    <w:rsid w:val="00077928"/>
    <w:rsid w:val="00124CD4"/>
    <w:rsid w:val="001250AD"/>
    <w:rsid w:val="002D5D61"/>
    <w:rsid w:val="00317FC5"/>
    <w:rsid w:val="003F27CA"/>
    <w:rsid w:val="0040269D"/>
    <w:rsid w:val="00405DE2"/>
    <w:rsid w:val="00494A6E"/>
    <w:rsid w:val="00506837"/>
    <w:rsid w:val="00557BC6"/>
    <w:rsid w:val="005A29B1"/>
    <w:rsid w:val="005D09E2"/>
    <w:rsid w:val="005E5C35"/>
    <w:rsid w:val="0061595D"/>
    <w:rsid w:val="00711AEC"/>
    <w:rsid w:val="007848F6"/>
    <w:rsid w:val="007C7BE8"/>
    <w:rsid w:val="00806B3C"/>
    <w:rsid w:val="0091137A"/>
    <w:rsid w:val="00952936"/>
    <w:rsid w:val="009D2F98"/>
    <w:rsid w:val="00A04C57"/>
    <w:rsid w:val="00AA72AF"/>
    <w:rsid w:val="00BE6046"/>
    <w:rsid w:val="00C315AE"/>
    <w:rsid w:val="00C31A3A"/>
    <w:rsid w:val="00D306E4"/>
    <w:rsid w:val="00E13357"/>
    <w:rsid w:val="00E47A08"/>
    <w:rsid w:val="00E94FAE"/>
    <w:rsid w:val="00EA711E"/>
    <w:rsid w:val="00EB3B35"/>
    <w:rsid w:val="00F12D31"/>
    <w:rsid w:val="00F765F4"/>
    <w:rsid w:val="00FD2F1F"/>
    <w:rsid w:val="00FE47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32B5"/>
  <w15:chartTrackingRefBased/>
  <w15:docId w15:val="{F976541B-170D-4932-B5C2-EDABDE15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6"/>
    <w:pPr>
      <w:ind w:left="720"/>
      <w:contextualSpacing/>
    </w:pPr>
  </w:style>
  <w:style w:type="character" w:styleId="PlaceholderText">
    <w:name w:val="Placeholder Text"/>
    <w:basedOn w:val="DefaultParagraphFont"/>
    <w:uiPriority w:val="99"/>
    <w:semiHidden/>
    <w:rsid w:val="00506837"/>
    <w:rPr>
      <w:color w:val="808080"/>
    </w:rPr>
  </w:style>
  <w:style w:type="character" w:styleId="Emphasis">
    <w:name w:val="Emphasis"/>
    <w:basedOn w:val="DefaultParagraphFont"/>
    <w:uiPriority w:val="20"/>
    <w:qFormat/>
    <w:rsid w:val="00C31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EBD8-5760-4522-A876-39F5A7EF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Gigi, Elior</cp:lastModifiedBy>
  <cp:revision>14</cp:revision>
  <dcterms:created xsi:type="dcterms:W3CDTF">2022-01-20T09:48:00Z</dcterms:created>
  <dcterms:modified xsi:type="dcterms:W3CDTF">2022-01-20T17:21:00Z</dcterms:modified>
</cp:coreProperties>
</file>