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AD45" w14:textId="77777777" w:rsidR="00340E84" w:rsidRDefault="00000000">
      <w:pPr>
        <w:jc w:val="center"/>
      </w:pPr>
      <w:r>
        <w:rPr>
          <w:b/>
          <w:sz w:val="40"/>
        </w:rPr>
        <w:t>PHASE 7 – Testing and Validation</w:t>
      </w:r>
    </w:p>
    <w:p w14:paraId="458E24A8" w14:textId="77777777" w:rsidR="00340E84" w:rsidRDefault="00000000">
      <w:pPr>
        <w:jc w:val="center"/>
      </w:pPr>
      <w:r>
        <w:rPr>
          <w:b/>
          <w:sz w:val="26"/>
        </w:rPr>
        <w:t>End-to-End Testing</w:t>
      </w:r>
    </w:p>
    <w:p w14:paraId="79210CC8" w14:textId="77777777" w:rsidR="00340E84" w:rsidRDefault="00000000">
      <w:r>
        <w:t>Project: Employee Raise Issue – Record Producer &amp; Service Portal Integration</w:t>
      </w:r>
    </w:p>
    <w:p w14:paraId="03F44700" w14:textId="77777777" w:rsidR="00340E84" w:rsidRDefault="00000000">
      <w:r>
        <w:t>Documentation Type: Phase-wise Implementation Guide</w:t>
      </w:r>
    </w:p>
    <w:p w14:paraId="4D5485AB" w14:textId="77777777" w:rsidR="00340E84" w:rsidRDefault="00000000">
      <w:r>
        <w:t>Note: Screenshot placeholders are intentionally included for project evidence/documentation.</w:t>
      </w:r>
    </w:p>
    <w:p w14:paraId="3E98D394" w14:textId="77777777" w:rsidR="00340E84" w:rsidRDefault="00000000">
      <w:pPr>
        <w:pStyle w:val="Heading1"/>
      </w:pPr>
      <w:r>
        <w:t>1. Objective</w:t>
      </w:r>
    </w:p>
    <w:p w14:paraId="07F9A22C" w14:textId="77777777" w:rsidR="00340E84" w:rsidRDefault="00000000">
      <w:r>
        <w:t>Validate the complete Employee Raise Issue solution from the Service Portal through Record Producer submission and verify that the configured table fields, UI Policies, and dependency behavior work correctly.</w:t>
      </w:r>
    </w:p>
    <w:p w14:paraId="0ECF1774" w14:textId="77777777" w:rsidR="00340E84" w:rsidRDefault="00000000">
      <w:pPr>
        <w:pStyle w:val="Heading1"/>
      </w:pPr>
      <w:r>
        <w:t>2. Open the Portal</w:t>
      </w:r>
    </w:p>
    <w:p w14:paraId="39C369B9" w14:textId="77777777" w:rsidR="00340E84" w:rsidRDefault="00000000">
      <w:pPr>
        <w:pStyle w:val="ListNumber"/>
      </w:pPr>
      <w:r>
        <w:t>Open a new browser tab.</w:t>
      </w:r>
    </w:p>
    <w:p w14:paraId="18BBBAF9" w14:textId="77777777" w:rsidR="00340E84" w:rsidRDefault="00000000">
      <w:pPr>
        <w:pStyle w:val="ListNumber"/>
      </w:pPr>
      <w:r>
        <w:t>Navigate to the configured portal URL, for example: https://&lt;your-instance&gt;/employee_request.</w:t>
      </w:r>
    </w:p>
    <w:p w14:paraId="750090FC" w14:textId="77777777" w:rsidR="00340E84" w:rsidRDefault="00000000">
      <w:pPr>
        <w:pStyle w:val="ListNumber"/>
      </w:pPr>
      <w:r>
        <w:t>Verify that the portal loads successfully.</w:t>
      </w:r>
    </w:p>
    <w:p w14:paraId="31C70C08" w14:textId="77777777" w:rsidR="00340E84" w:rsidRDefault="00000000">
      <w:pPr>
        <w:pStyle w:val="ListNumber"/>
      </w:pPr>
      <w:r>
        <w:t>Confirm that the configured logo, image, theme, menu, and homepage are displayed.</w:t>
      </w:r>
    </w:p>
    <w:p w14:paraId="3C256BBE" w14:textId="22BB4FDE" w:rsidR="00340E84" w:rsidRDefault="00000000" w:rsidP="00094DE3">
      <w:pPr>
        <w:jc w:val="center"/>
      </w:pPr>
      <w:r>
        <w:rPr>
          <w:b/>
        </w:rPr>
        <w:t>Employee Request Portal – Home Page</w:t>
      </w:r>
    </w:p>
    <w:p w14:paraId="4A0A5977" w14:textId="2DE5F713" w:rsidR="00340E84" w:rsidRDefault="00000000" w:rsidP="00094DE3">
      <w:pPr>
        <w:jc w:val="center"/>
      </w:pPr>
      <w:r>
        <w:rPr>
          <w:b/>
        </w:rPr>
        <w:br/>
      </w:r>
      <w:r w:rsidR="00094DE3">
        <w:rPr>
          <w:noProof/>
        </w:rPr>
        <w:drawing>
          <wp:inline distT="0" distB="0" distL="0" distR="0" wp14:anchorId="6A4461D3" wp14:editId="2E740013">
            <wp:extent cx="6309360" cy="808355"/>
            <wp:effectExtent l="0" t="0" r="0" b="0"/>
            <wp:docPr id="3272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0402" name="Picture 3272504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0772" w14:textId="77777777" w:rsidR="00340E84" w:rsidRDefault="00000000">
      <w:pPr>
        <w:pStyle w:val="Heading1"/>
      </w:pPr>
      <w:r>
        <w:t>3. Validate Custom Widgets</w:t>
      </w:r>
    </w:p>
    <w:p w14:paraId="30856965" w14:textId="77777777" w:rsidR="00340E84" w:rsidRDefault="00000000">
      <w:pPr>
        <w:pStyle w:val="ListNumber"/>
      </w:pPr>
      <w:r>
        <w:t>Scroll to the widget section.</w:t>
      </w:r>
    </w:p>
    <w:p w14:paraId="09291E63" w14:textId="77777777" w:rsidR="00340E84" w:rsidRDefault="00000000">
      <w:pPr>
        <w:pStyle w:val="ListNumber"/>
      </w:pPr>
      <w:r>
        <w:t>Move the cursor over the widgets and verify the hover/floating effects.</w:t>
      </w:r>
    </w:p>
    <w:p w14:paraId="097F7583" w14:textId="77777777" w:rsidR="00340E84" w:rsidRDefault="00000000">
      <w:pPr>
        <w:pStyle w:val="ListNumber"/>
      </w:pPr>
      <w:r>
        <w:t>Click the Raise Ticket button.</w:t>
      </w:r>
    </w:p>
    <w:p w14:paraId="79CBE93E" w14:textId="77777777" w:rsidR="00340E84" w:rsidRDefault="00000000">
      <w:pPr>
        <w:pStyle w:val="ListNumber"/>
      </w:pPr>
      <w:r>
        <w:t>Verify that the Employee Raise Issue Record Producer opens.</w:t>
      </w:r>
    </w:p>
    <w:p w14:paraId="1EBFFABE" w14:textId="5D570F2F" w:rsidR="00340E84" w:rsidRDefault="00000000" w:rsidP="00094DE3">
      <w:pPr>
        <w:jc w:val="center"/>
      </w:pPr>
      <w:r>
        <w:rPr>
          <w:b/>
        </w:rPr>
        <w:t>Portal – Commercial Widget</w:t>
      </w:r>
    </w:p>
    <w:p w14:paraId="7EBEA594" w14:textId="5205FAC4" w:rsidR="00340E84" w:rsidRDefault="00000000" w:rsidP="00094DE3">
      <w:pPr>
        <w:jc w:val="center"/>
      </w:pPr>
      <w:r>
        <w:rPr>
          <w:b/>
        </w:rPr>
        <w:lastRenderedPageBreak/>
        <w:br/>
      </w:r>
      <w:r w:rsidR="00094DE3">
        <w:rPr>
          <w:noProof/>
        </w:rPr>
        <w:drawing>
          <wp:inline distT="0" distB="0" distL="0" distR="0" wp14:anchorId="4A721C5A" wp14:editId="62343276">
            <wp:extent cx="7061283" cy="2211705"/>
            <wp:effectExtent l="0" t="0" r="6350" b="0"/>
            <wp:docPr id="198372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25519" name="Picture 19837255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3977" cy="22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1BD1" w14:textId="31EC7D35" w:rsidR="00340E84" w:rsidRDefault="00000000" w:rsidP="00094DE3">
      <w:pPr>
        <w:jc w:val="center"/>
      </w:pPr>
      <w:r>
        <w:rPr>
          <w:b/>
        </w:rPr>
        <w:t>Portal – Raise Ticket Widget</w:t>
      </w:r>
    </w:p>
    <w:p w14:paraId="13827622" w14:textId="28807C04" w:rsidR="00340E84" w:rsidRDefault="00000000" w:rsidP="00094DE3">
      <w:pPr>
        <w:jc w:val="center"/>
      </w:pPr>
      <w:r>
        <w:rPr>
          <w:b/>
        </w:rPr>
        <w:br/>
      </w:r>
      <w:r>
        <w:rPr>
          <w:b/>
        </w:rPr>
        <w:br/>
      </w:r>
      <w:r w:rsidR="00094DE3">
        <w:rPr>
          <w:noProof/>
        </w:rPr>
        <w:drawing>
          <wp:inline distT="0" distB="0" distL="0" distR="0" wp14:anchorId="64226BCF" wp14:editId="3DE9F235">
            <wp:extent cx="4745998" cy="2175510"/>
            <wp:effectExtent l="0" t="0" r="0" b="0"/>
            <wp:docPr id="37590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9368" name="Picture 3759093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897" cy="21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B7B1" w14:textId="77777777" w:rsidR="00340E84" w:rsidRDefault="00000000">
      <w:pPr>
        <w:pStyle w:val="Heading1"/>
      </w:pPr>
      <w:r>
        <w:t>4. Validate Record Producer</w:t>
      </w:r>
    </w:p>
    <w:p w14:paraId="4365C3C3" w14:textId="77777777" w:rsidR="00340E84" w:rsidRDefault="00000000">
      <w:pPr>
        <w:pStyle w:val="ListNumber"/>
      </w:pPr>
      <w:r>
        <w:t>Enter or select the Requester.</w:t>
      </w:r>
    </w:p>
    <w:p w14:paraId="3213EE1A" w14:textId="77777777" w:rsidR="00340E84" w:rsidRDefault="00000000">
      <w:pPr>
        <w:pStyle w:val="ListNumber"/>
      </w:pPr>
      <w:r>
        <w:t>Select a Category.</w:t>
      </w:r>
    </w:p>
    <w:p w14:paraId="41A22241" w14:textId="77777777" w:rsidR="00340E84" w:rsidRDefault="00000000">
      <w:pPr>
        <w:pStyle w:val="ListNumber"/>
      </w:pPr>
      <w:r>
        <w:t>Verify that Subcategory options change according to the selected Category.</w:t>
      </w:r>
    </w:p>
    <w:p w14:paraId="0408E40B" w14:textId="77777777" w:rsidR="00340E84" w:rsidRDefault="00000000">
      <w:pPr>
        <w:pStyle w:val="ListNumber"/>
      </w:pPr>
      <w:r>
        <w:t>Select the required State.</w:t>
      </w:r>
    </w:p>
    <w:p w14:paraId="642137F6" w14:textId="77777777" w:rsidR="00340E84" w:rsidRDefault="00000000">
      <w:pPr>
        <w:pStyle w:val="ListNumber"/>
      </w:pPr>
      <w:r>
        <w:t>Enter a Short description.</w:t>
      </w:r>
    </w:p>
    <w:p w14:paraId="696CBA85" w14:textId="77777777" w:rsidR="00340E84" w:rsidRDefault="00000000">
      <w:pPr>
        <w:pStyle w:val="ListNumber"/>
      </w:pPr>
      <w:r>
        <w:t>Submit the Record Producer.</w:t>
      </w:r>
    </w:p>
    <w:p w14:paraId="0B3C7E93" w14:textId="77777777" w:rsidR="00340E84" w:rsidRDefault="00000000">
      <w:pPr>
        <w:pStyle w:val="ListNumber"/>
      </w:pPr>
      <w:r>
        <w:t>Verify that the Employee Raise Issue record is created.</w:t>
      </w:r>
    </w:p>
    <w:p w14:paraId="2AD0835A" w14:textId="45BF7D63" w:rsidR="00340E84" w:rsidRDefault="00000000" w:rsidP="00094DE3">
      <w:pPr>
        <w:jc w:val="center"/>
      </w:pPr>
      <w:r>
        <w:rPr>
          <w:b/>
        </w:rPr>
        <w:t>Record Producer – Data Entry</w:t>
      </w:r>
    </w:p>
    <w:p w14:paraId="26A280EE" w14:textId="3971ABBB" w:rsidR="00340E84" w:rsidRDefault="00383540" w:rsidP="00094DE3">
      <w:pPr>
        <w:jc w:val="center"/>
      </w:pPr>
      <w:r>
        <w:rPr>
          <w:b/>
          <w:noProof/>
        </w:rPr>
        <w:lastRenderedPageBreak/>
        <w:drawing>
          <wp:inline distT="0" distB="0" distL="0" distR="0" wp14:anchorId="58D5E8E4" wp14:editId="78EC9CA0">
            <wp:extent cx="6309360" cy="2665730"/>
            <wp:effectExtent l="0" t="0" r="0" b="1270"/>
            <wp:docPr id="181274244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2442" name="Picture 10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4338DEB0" w14:textId="00F4FF62" w:rsidR="00340E84" w:rsidRDefault="00000000" w:rsidP="00383540">
      <w:pPr>
        <w:jc w:val="center"/>
        <w:rPr>
          <w:b/>
        </w:rPr>
      </w:pPr>
      <w:r>
        <w:rPr>
          <w:b/>
        </w:rPr>
        <w:t>Record Producer – Dependent Subcategory Validation</w:t>
      </w:r>
    </w:p>
    <w:p w14:paraId="0CC9A00E" w14:textId="3FACC53D" w:rsidR="00383540" w:rsidRDefault="00383540" w:rsidP="00383540">
      <w:pPr>
        <w:jc w:val="center"/>
      </w:pPr>
    </w:p>
    <w:p w14:paraId="2E252138" w14:textId="24658A5C" w:rsidR="00340E84" w:rsidRDefault="00383540" w:rsidP="00383540">
      <w:pPr>
        <w:jc w:val="center"/>
      </w:pPr>
      <w:r>
        <w:rPr>
          <w:b/>
          <w:noProof/>
        </w:rPr>
        <w:drawing>
          <wp:inline distT="0" distB="0" distL="0" distR="0" wp14:anchorId="6679BFB7" wp14:editId="3ED43EE8">
            <wp:extent cx="6309360" cy="1125855"/>
            <wp:effectExtent l="0" t="0" r="0" b="0"/>
            <wp:docPr id="1563968530" name="Picture 11" descr="A white screen with a black text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8530" name="Picture 11" descr="A white screen with a black text box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rPr>
          <w:b/>
        </w:rPr>
        <w:br/>
      </w:r>
    </w:p>
    <w:p w14:paraId="61783363" w14:textId="214C8813" w:rsidR="00340E84" w:rsidRDefault="00000000" w:rsidP="00383540">
      <w:pPr>
        <w:jc w:val="center"/>
      </w:pPr>
      <w:r>
        <w:rPr>
          <w:b/>
        </w:rPr>
        <w:t>Record Created – Employee Raise Issue Table</w:t>
      </w:r>
    </w:p>
    <w:p w14:paraId="6762B325" w14:textId="74EAB2C4" w:rsidR="00340E84" w:rsidRDefault="00000000" w:rsidP="00383540">
      <w:pPr>
        <w:jc w:val="center"/>
      </w:pPr>
      <w:r>
        <w:rPr>
          <w:b/>
        </w:rPr>
        <w:br/>
      </w:r>
      <w:r>
        <w:rPr>
          <w:b/>
        </w:rPr>
        <w:br/>
      </w:r>
      <w:r w:rsidR="00383540">
        <w:rPr>
          <w:noProof/>
        </w:rPr>
        <w:drawing>
          <wp:inline distT="0" distB="0" distL="0" distR="0" wp14:anchorId="6AD8F46C" wp14:editId="6F4D3B9E">
            <wp:extent cx="6309360" cy="934085"/>
            <wp:effectExtent l="0" t="0" r="0" b="0"/>
            <wp:docPr id="992938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8201" name="Picture 9929382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866E" w14:textId="77777777" w:rsidR="00340E84" w:rsidRDefault="00000000">
      <w:pPr>
        <w:pStyle w:val="Heading1"/>
      </w:pPr>
      <w:r>
        <w:t>5. Validate UI Policies</w:t>
      </w:r>
    </w:p>
    <w:p w14:paraId="47550AB1" w14:textId="77777777" w:rsidR="00340E84" w:rsidRDefault="00000000">
      <w:pPr>
        <w:pStyle w:val="ListBullet"/>
      </w:pPr>
      <w:r>
        <w:t>Set State to New and verify that Short description becomes mandatory.</w:t>
      </w:r>
    </w:p>
    <w:p w14:paraId="24881540" w14:textId="77777777" w:rsidR="00340E84" w:rsidRDefault="00000000">
      <w:pPr>
        <w:pStyle w:val="ListBullet"/>
      </w:pPr>
      <w:r>
        <w:t>Verify that the Number field is read only.</w:t>
      </w:r>
    </w:p>
    <w:p w14:paraId="13A3EFC6" w14:textId="77777777" w:rsidR="00340E84" w:rsidRDefault="00000000">
      <w:pPr>
        <w:pStyle w:val="ListBullet"/>
      </w:pPr>
      <w:r>
        <w:t>Verify that the form behavior matches the configured UI Policies.</w:t>
      </w:r>
    </w:p>
    <w:p w14:paraId="13324943" w14:textId="018095B5" w:rsidR="00340E84" w:rsidRDefault="00000000" w:rsidP="00F811B3">
      <w:pPr>
        <w:jc w:val="center"/>
        <w:rPr>
          <w:b/>
        </w:rPr>
      </w:pPr>
      <w:r>
        <w:rPr>
          <w:b/>
        </w:rPr>
        <w:t>UI Policy – Mandatory Short Description</w:t>
      </w:r>
    </w:p>
    <w:p w14:paraId="7EEE3E92" w14:textId="70870384" w:rsidR="00383540" w:rsidRDefault="00383540" w:rsidP="00F811B3">
      <w:pPr>
        <w:jc w:val="center"/>
      </w:pPr>
      <w:r>
        <w:rPr>
          <w:noProof/>
        </w:rPr>
        <w:lastRenderedPageBreak/>
        <w:drawing>
          <wp:inline distT="0" distB="0" distL="0" distR="0" wp14:anchorId="069ECC81" wp14:editId="0AE9A8AD">
            <wp:extent cx="6309360" cy="1487805"/>
            <wp:effectExtent l="0" t="0" r="0" b="0"/>
            <wp:docPr id="1301821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1994" name="Picture 13018219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112E" w14:textId="3CFBE1B9" w:rsidR="00340E84" w:rsidRDefault="00000000" w:rsidP="00F811B3">
      <w:pPr>
        <w:jc w:val="center"/>
      </w:pPr>
      <w:r>
        <w:rPr>
          <w:b/>
        </w:rPr>
        <w:br/>
      </w:r>
    </w:p>
    <w:p w14:paraId="472D057A" w14:textId="73E70757" w:rsidR="00340E84" w:rsidRDefault="00000000" w:rsidP="00F811B3">
      <w:pPr>
        <w:jc w:val="center"/>
      </w:pPr>
      <w:r>
        <w:rPr>
          <w:b/>
        </w:rPr>
        <w:t>Number Field – Read Only</w:t>
      </w:r>
    </w:p>
    <w:p w14:paraId="6C61959E" w14:textId="6A932A8E" w:rsidR="00340E84" w:rsidRDefault="00000000" w:rsidP="00F811B3">
      <w:pPr>
        <w:jc w:val="center"/>
      </w:pPr>
      <w:r>
        <w:rPr>
          <w:b/>
        </w:rPr>
        <w:br/>
      </w:r>
      <w:r>
        <w:rPr>
          <w:b/>
        </w:rPr>
        <w:br/>
      </w:r>
      <w:r w:rsidR="00F811B3">
        <w:rPr>
          <w:noProof/>
        </w:rPr>
        <w:drawing>
          <wp:inline distT="0" distB="0" distL="0" distR="0" wp14:anchorId="2AD4815C" wp14:editId="4591B2AE">
            <wp:extent cx="6309360" cy="934085"/>
            <wp:effectExtent l="0" t="0" r="0" b="0"/>
            <wp:docPr id="2017476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6847" name="Picture 20174768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E8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376244">
    <w:abstractNumId w:val="8"/>
  </w:num>
  <w:num w:numId="2" w16cid:durableId="1194078565">
    <w:abstractNumId w:val="6"/>
  </w:num>
  <w:num w:numId="3" w16cid:durableId="58987381">
    <w:abstractNumId w:val="5"/>
  </w:num>
  <w:num w:numId="4" w16cid:durableId="1563296481">
    <w:abstractNumId w:val="4"/>
  </w:num>
  <w:num w:numId="5" w16cid:durableId="946812824">
    <w:abstractNumId w:val="7"/>
  </w:num>
  <w:num w:numId="6" w16cid:durableId="266086327">
    <w:abstractNumId w:val="3"/>
  </w:num>
  <w:num w:numId="7" w16cid:durableId="1434402938">
    <w:abstractNumId w:val="2"/>
  </w:num>
  <w:num w:numId="8" w16cid:durableId="1212034997">
    <w:abstractNumId w:val="1"/>
  </w:num>
  <w:num w:numId="9" w16cid:durableId="33449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DE3"/>
    <w:rsid w:val="0015074B"/>
    <w:rsid w:val="0029639D"/>
    <w:rsid w:val="00326F90"/>
    <w:rsid w:val="00340E84"/>
    <w:rsid w:val="00383540"/>
    <w:rsid w:val="00AA1D8D"/>
    <w:rsid w:val="00B47730"/>
    <w:rsid w:val="00CB0664"/>
    <w:rsid w:val="00F81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30566"/>
  <w14:defaultImageDpi w14:val="300"/>
  <w15:docId w15:val="{5AD7144A-96FC-409C-B86B-539CF03B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2013-12-23T23:15:00Z</dcterms:created>
  <dcterms:modified xsi:type="dcterms:W3CDTF">2026-09-20T15:13:00Z</dcterms:modified>
  <cp:category/>
</cp:coreProperties>
</file>