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D614" w14:textId="77777777" w:rsidR="00A25944" w:rsidRDefault="00000000">
      <w:r>
        <w:rPr>
          <w:rFonts w:hint="eastAsia"/>
        </w:rPr>
        <w:t>中文名：</w:t>
      </w:r>
      <w:proofErr w:type="gramStart"/>
      <w:r>
        <w:rPr>
          <w:rFonts w:hint="eastAsia"/>
        </w:rPr>
        <w:t>郑信雅</w:t>
      </w:r>
      <w:proofErr w:type="gramEnd"/>
    </w:p>
    <w:p w14:paraId="3A30680D" w14:textId="77777777" w:rsidR="00A25944" w:rsidRDefault="00000000">
      <w:r>
        <w:rPr>
          <w:rFonts w:hint="eastAsia"/>
        </w:rPr>
        <w:t>韩文译名：</w:t>
      </w:r>
      <w:bookmarkStart w:id="0" w:name="OLE_LINK1"/>
      <w:r>
        <w:rPr>
          <w:rFonts w:hint="eastAsia"/>
        </w:rPr>
        <w:t>정신아</w:t>
      </w:r>
      <w:bookmarkEnd w:id="0"/>
    </w:p>
    <w:p w14:paraId="6E1489B2" w14:textId="77777777" w:rsidR="00A25944" w:rsidRDefault="00000000">
      <w:pPr>
        <w:widowControl/>
        <w:shd w:val="clear" w:color="auto" w:fill="FFFFFF"/>
        <w:jc w:val="left"/>
        <w:rPr>
          <w:rFonts w:ascii="Segoe UI" w:eastAsia="Segoe UI" w:hAnsi="Segoe UI" w:cs="Segoe UI"/>
          <w:color w:val="212529"/>
          <w:sz w:val="22"/>
          <w:szCs w:val="22"/>
        </w:rPr>
      </w:pPr>
      <w:r>
        <w:rPr>
          <w:rFonts w:hint="eastAsia"/>
        </w:rPr>
        <w:t>背景：</w:t>
      </w:r>
      <w:r>
        <w:rPr>
          <w:rFonts w:ascii="Segoe UI" w:eastAsia="Segoe UI" w:hAnsi="Segoe UI" w:cs="Segoe UI"/>
          <w:kern w:val="0"/>
          <w:sz w:val="22"/>
          <w:szCs w:val="22"/>
          <w:shd w:val="clear" w:color="auto" w:fill="FFFFFF"/>
          <w:lang w:bidi="ar"/>
        </w:rPr>
        <w:fldChar w:fldCharType="begin"/>
      </w:r>
      <w:r>
        <w:rPr>
          <w:rFonts w:ascii="Segoe UI" w:eastAsia="Segoe UI" w:hAnsi="Segoe UI" w:cs="Segoe UI"/>
          <w:kern w:val="0"/>
          <w:sz w:val="22"/>
          <w:szCs w:val="22"/>
          <w:shd w:val="clear" w:color="auto" w:fill="FFFFFF"/>
          <w:lang w:bidi="ar"/>
        </w:rPr>
        <w:instrText xml:space="preserve"> HYPERLINK "https://namu.wiki/w/%EB%8C%80%ED%95%9C%EB%AF%BC%EA%B5%AD" \o "韩国" </w:instrText>
      </w:r>
      <w:r>
        <w:rPr>
          <w:rFonts w:ascii="Segoe UI" w:eastAsia="Segoe UI" w:hAnsi="Segoe UI" w:cs="Segoe UI"/>
          <w:kern w:val="0"/>
          <w:sz w:val="22"/>
          <w:szCs w:val="22"/>
          <w:shd w:val="clear" w:color="auto" w:fill="FFFFFF"/>
          <w:lang w:bidi="ar"/>
        </w:rPr>
      </w:r>
      <w:r>
        <w:rPr>
          <w:rFonts w:ascii="Segoe UI" w:eastAsia="Segoe UI" w:hAnsi="Segoe UI" w:cs="Segoe UI"/>
          <w:kern w:val="0"/>
          <w:sz w:val="22"/>
          <w:szCs w:val="22"/>
          <w:shd w:val="clear" w:color="auto" w:fill="FFFFFF"/>
          <w:lang w:bidi="ar"/>
        </w:rPr>
        <w:fldChar w:fldCharType="separate"/>
      </w:r>
      <w:r>
        <w:rPr>
          <w:rStyle w:val="a3"/>
          <w:rFonts w:ascii="Segoe UI" w:eastAsia="Segoe UI" w:hAnsi="Segoe UI" w:cs="Segoe UI"/>
          <w:sz w:val="22"/>
          <w:szCs w:val="22"/>
          <w:u w:val="none"/>
          <w:shd w:val="clear" w:color="auto" w:fill="FFFFFF"/>
        </w:rPr>
        <w:t>韩国</w:t>
      </w:r>
      <w:r>
        <w:rPr>
          <w:rFonts w:ascii="Segoe UI" w:eastAsia="Segoe UI" w:hAnsi="Segoe UI" w:cs="Segoe UI"/>
          <w:kern w:val="0"/>
          <w:sz w:val="22"/>
          <w:szCs w:val="22"/>
          <w:shd w:val="clear" w:color="auto" w:fill="FFFFFF"/>
          <w:lang w:bidi="ar"/>
        </w:rPr>
        <w:fldChar w:fldCharType="end"/>
      </w:r>
      <w:hyperlink r:id="rId4" w:tooltip="商人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企业家</w:t>
        </w:r>
      </w:hyperlink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。_自2023年12月13日起，</w:t>
      </w:r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她</w:t>
      </w:r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被任命为</w:t>
      </w:r>
      <w:hyperlink r:id="rId5" w:tooltip="卡考（公司）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Kakao</w:t>
        </w:r>
      </w:hyperlink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的唯一代表。</w:t>
      </w:r>
    </w:p>
    <w:p w14:paraId="24F35CBD" w14:textId="77777777" w:rsidR="00A25944" w:rsidRDefault="00000000">
      <w:pPr>
        <w:rPr>
          <w:rFonts w:ascii="Segoe UI" w:eastAsia="宋体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t>Kakao CA理事会联席主席</w:t>
      </w:r>
      <w:r>
        <w:rPr>
          <w:rFonts w:ascii="Segoe UI" w:eastAsia="宋体" w:hAnsi="Segoe UI" w:cs="Segoe UI" w:hint="eastAsia"/>
          <w:color w:val="212529"/>
          <w:sz w:val="22"/>
          <w:szCs w:val="22"/>
          <w:shd w:val="clear" w:color="auto" w:fill="FFFFFF"/>
        </w:rPr>
        <w:t>，</w:t>
      </w:r>
    </w:p>
    <w:p w14:paraId="273987DE" w14:textId="77777777" w:rsidR="00A25944" w:rsidRDefault="00000000">
      <w:pPr>
        <w:rPr>
          <w:rFonts w:ascii="Segoe UI" w:eastAsia="Segoe UI" w:hAnsi="Segoe UI" w:cs="Segoe UI"/>
          <w:color w:val="212529"/>
          <w:sz w:val="17"/>
          <w:szCs w:val="17"/>
          <w:shd w:val="clear" w:color="auto" w:fill="FFFFFF"/>
        </w:rPr>
      </w:pPr>
      <w:hyperlink r:id="rId6" w:tooltip="延世大学" w:history="1">
        <w:r>
          <w:rPr>
            <w:rStyle w:val="a3"/>
            <w:rFonts w:ascii="Segoe UI" w:eastAsia="Segoe UI" w:hAnsi="Segoe UI" w:cs="Segoe UI"/>
            <w:sz w:val="22"/>
            <w:szCs w:val="22"/>
            <w:shd w:val="clear" w:color="auto" w:fill="FFFFFF"/>
          </w:rPr>
          <w:t>延</w:t>
        </w:r>
        <w:proofErr w:type="gramStart"/>
        <w:r>
          <w:rPr>
            <w:rStyle w:val="a3"/>
            <w:rFonts w:ascii="Segoe UI" w:eastAsia="Segoe UI" w:hAnsi="Segoe UI" w:cs="Segoe UI"/>
            <w:sz w:val="22"/>
            <w:szCs w:val="22"/>
            <w:shd w:val="clear" w:color="auto" w:fill="FFFFFF"/>
          </w:rPr>
          <w:t>世</w:t>
        </w:r>
        <w:proofErr w:type="gramEnd"/>
        <w:r>
          <w:rPr>
            <w:rStyle w:val="a3"/>
            <w:rFonts w:ascii="Segoe UI" w:eastAsia="Segoe UI" w:hAnsi="Segoe UI" w:cs="Segoe UI"/>
            <w:sz w:val="22"/>
            <w:szCs w:val="22"/>
            <w:shd w:val="clear" w:color="auto" w:fill="FFFFFF"/>
          </w:rPr>
          <w:t>大学</w:t>
        </w:r>
      </w:hyperlink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17"/>
          <w:szCs w:val="17"/>
          <w:shd w:val="clear" w:color="auto" w:fill="FFFFFF"/>
        </w:rPr>
        <w:t>（法语语言文学·工商管理/学士）</w:t>
      </w:r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br/>
      </w:r>
      <w:hyperlink r:id="rId7" w:tooltip="延世大学研究生院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延</w:t>
        </w:r>
        <w:proofErr w:type="gramStart"/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世</w:t>
        </w:r>
        <w:proofErr w:type="gramEnd"/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大学研究生院</w:t>
        </w:r>
      </w:hyperlink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17"/>
          <w:szCs w:val="17"/>
          <w:shd w:val="clear" w:color="auto" w:fill="FFFFFF"/>
        </w:rPr>
        <w:t>（工商管理/硕士）</w:t>
      </w:r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br/>
      </w:r>
      <w:hyperlink r:id="rId8" w:tooltip="密歇根大学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密歇根大学</w:t>
        </w:r>
      </w:hyperlink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t> </w:t>
      </w:r>
      <w:hyperlink r:id="rId9" w:tooltip="商学院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商学院</w:t>
        </w:r>
      </w:hyperlink>
      <w:r>
        <w:rPr>
          <w:rFonts w:ascii="Segoe UI" w:eastAsia="Segoe UI" w:hAnsi="Segoe UI" w:cs="Segoe UI"/>
          <w:color w:val="212529"/>
          <w:sz w:val="22"/>
          <w:szCs w:val="22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17"/>
          <w:szCs w:val="17"/>
          <w:shd w:val="clear" w:color="auto" w:fill="FFFFFF"/>
        </w:rPr>
        <w:t>（工商管理/硕士）</w:t>
      </w:r>
    </w:p>
    <w:p w14:paraId="651E14E1" w14:textId="77777777" w:rsidR="00A25944" w:rsidRDefault="00000000">
      <w:pPr>
        <w:widowControl/>
        <w:shd w:val="clear" w:color="auto" w:fill="FFFFFF"/>
        <w:spacing w:before="84"/>
        <w:jc w:val="left"/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</w:pPr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2019年9月，</w:t>
      </w:r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她</w:t>
      </w:r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出现在</w:t>
      </w:r>
      <w:hyperlink r:id="rId10" w:tooltip="环氧乙烷" w:history="1">
        <w:r>
          <w:rPr>
            <w:rStyle w:val="a3"/>
            <w:rFonts w:ascii="Segoe UI" w:eastAsia="Segoe UI" w:hAnsi="Segoe UI" w:cs="Segoe UI"/>
            <w:sz w:val="22"/>
            <w:szCs w:val="22"/>
            <w:u w:val="none"/>
            <w:shd w:val="clear" w:color="auto" w:fill="FFFFFF"/>
          </w:rPr>
          <w:t>EO</w:t>
        </w:r>
      </w:hyperlink>
      <w:r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  <w:t>频道，简单介绍了自己的职业生涯，一段分享对组织文化和创业想法的视频成为热门话题。</w:t>
      </w:r>
    </w:p>
    <w:p w14:paraId="4E13F5A5" w14:textId="77777777" w:rsidR="00A25944" w:rsidRDefault="00000000">
      <w:pPr>
        <w:widowControl/>
        <w:shd w:val="clear" w:color="auto" w:fill="FFFFFF"/>
        <w:spacing w:before="84"/>
        <w:jc w:val="left"/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</w:pPr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2020年，进入金融财经领域，对此有深入的研究，她因自创的股票短打买卖法，获得了大批的粉丝</w:t>
      </w:r>
    </w:p>
    <w:p w14:paraId="6EC3A915" w14:textId="77777777" w:rsidR="00A25944" w:rsidRDefault="00000000">
      <w:pPr>
        <w:widowControl/>
        <w:shd w:val="clear" w:color="auto" w:fill="FFFFFF"/>
        <w:spacing w:before="84"/>
        <w:jc w:val="left"/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</w:pPr>
      <w:proofErr w:type="gramStart"/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谷歌落地</w:t>
      </w:r>
      <w:proofErr w:type="gramEnd"/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页广告链接：https://rgaq.jhtytynn.top/</w:t>
      </w:r>
    </w:p>
    <w:p w14:paraId="633A8B47" w14:textId="77777777" w:rsidR="00A25944" w:rsidRDefault="00000000">
      <w:pPr>
        <w:widowControl/>
        <w:shd w:val="clear" w:color="auto" w:fill="FFFFFF"/>
        <w:spacing w:before="84"/>
        <w:jc w:val="left"/>
        <w:rPr>
          <w:rFonts w:ascii="Segoe UI" w:eastAsia="Segoe UI" w:hAnsi="Segoe UI" w:cs="Segoe UI"/>
          <w:color w:val="212529"/>
          <w:kern w:val="0"/>
          <w:sz w:val="22"/>
          <w:szCs w:val="22"/>
          <w:shd w:val="clear" w:color="auto" w:fill="FFFFFF"/>
          <w:lang w:bidi="ar"/>
        </w:rPr>
      </w:pPr>
      <w:proofErr w:type="gramStart"/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谷歌</w:t>
      </w:r>
      <w:proofErr w:type="spellStart"/>
      <w:proofErr w:type="gramEnd"/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youtube</w:t>
      </w:r>
      <w:proofErr w:type="spellEnd"/>
      <w:r>
        <w:rPr>
          <w:rFonts w:ascii="Segoe UI" w:eastAsia="Segoe UI" w:hAnsi="Segoe UI" w:cs="Segoe UI" w:hint="eastAsia"/>
          <w:color w:val="212529"/>
          <w:kern w:val="0"/>
          <w:sz w:val="22"/>
          <w:szCs w:val="22"/>
          <w:shd w:val="clear" w:color="auto" w:fill="FFFFFF"/>
          <w:lang w:bidi="ar"/>
        </w:rPr>
        <w:t>广告链接：</w:t>
      </w:r>
      <w:hyperlink r:id="rId11" w:history="1">
        <w:r>
          <w:rPr>
            <w:rStyle w:val="a3"/>
            <w:rFonts w:ascii="Segoe UI" w:eastAsia="Segoe UI" w:hAnsi="Segoe UI" w:cs="Segoe UI" w:hint="eastAsia"/>
            <w:kern w:val="0"/>
            <w:sz w:val="22"/>
            <w:szCs w:val="22"/>
            <w:shd w:val="clear" w:color="auto" w:fill="FFFFFF"/>
            <w:lang w:bidi="ar"/>
          </w:rPr>
          <w:t>https://youtube.com/shorts/CsNtHEK0Ul4?feature=share</w:t>
        </w:r>
      </w:hyperlink>
    </w:p>
    <w:p w14:paraId="57FE1E59" w14:textId="77777777" w:rsidR="00A25944" w:rsidRDefault="00000000">
      <w:pPr>
        <w:widowControl/>
        <w:spacing w:before="84" w:after="84"/>
      </w:pPr>
      <w:r>
        <w:rPr>
          <w:rFonts w:hint="eastAsia"/>
          <w:noProof/>
        </w:rPr>
        <w:drawing>
          <wp:inline distT="0" distB="0" distL="114300" distR="114300" wp14:anchorId="6E67A4DD" wp14:editId="192CB603">
            <wp:extent cx="2754630" cy="3090545"/>
            <wp:effectExtent l="0" t="0" r="7620" b="14605"/>
            <wp:docPr id="2" name="图片 2" descr="Rml1702430488434-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ml1702430488434-8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2A54" w14:textId="77777777" w:rsidR="00A25944" w:rsidRDefault="00A25944">
      <w:pPr>
        <w:rPr>
          <w:rFonts w:ascii="Segoe UI" w:eastAsia="Segoe UI" w:hAnsi="Segoe UI" w:cs="Segoe UI"/>
          <w:color w:val="212529"/>
          <w:sz w:val="17"/>
          <w:szCs w:val="17"/>
          <w:shd w:val="clear" w:color="auto" w:fill="FFFFFF"/>
        </w:rPr>
      </w:pPr>
    </w:p>
    <w:sectPr w:rsidR="00A2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k3YzIxZjRiNjY5MmU4MTQ4NGE1NTJhNmE3NTQzY2IifQ=="/>
  </w:docVars>
  <w:rsids>
    <w:rsidRoot w:val="00A25944"/>
    <w:rsid w:val="002019B2"/>
    <w:rsid w:val="00370E51"/>
    <w:rsid w:val="00A25944"/>
    <w:rsid w:val="0F333967"/>
    <w:rsid w:val="459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4ED5B"/>
  <w15:docId w15:val="{59901890-F3B7-45A6-B2D5-19CBF5C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B%AF%B8%EC%8B%9C%EA%B0%84%20%EB%8C%80%ED%95%99%EA%B5%9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u.wiki/w/%EC%97%B0%EC%84%B8%EB%8C%80%ED%95%99%EA%B5%90%20%EB%8C%80%ED%95%99%EC%9B%90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C%97%B0%EC%84%B8%EB%8C%80%ED%95%99%EA%B5%90" TargetMode="External"/><Relationship Id="rId11" Type="http://schemas.openxmlformats.org/officeDocument/2006/relationships/hyperlink" Target="https://youtube.com/shorts/CsNtHEK0Ul4?feature=share" TargetMode="External"/><Relationship Id="rId5" Type="http://schemas.openxmlformats.org/officeDocument/2006/relationships/hyperlink" Target="https://namu.wiki/w/%EC%B9%B4%EC%B9%B4%EC%98%A4(%EA%B8%B0%EC%97%85)" TargetMode="External"/><Relationship Id="rId10" Type="http://schemas.openxmlformats.org/officeDocument/2006/relationships/hyperlink" Target="https://namu.wiki/w/EO" TargetMode="External"/><Relationship Id="rId4" Type="http://schemas.openxmlformats.org/officeDocument/2006/relationships/hyperlink" Target="https://namu.wiki/w/%EA%B8%B0%EC%97%85%EC%9D%B8" TargetMode="External"/><Relationship Id="rId9" Type="http://schemas.openxmlformats.org/officeDocument/2006/relationships/hyperlink" Target="https://namu.wiki/w/%EA%B2%BD%EC%98%81%EB%8C%80%ED%95%99%EC%9B%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小贤 黄</cp:lastModifiedBy>
  <cp:revision>3</cp:revision>
  <dcterms:created xsi:type="dcterms:W3CDTF">2024-02-21T13:44:00Z</dcterms:created>
  <dcterms:modified xsi:type="dcterms:W3CDTF">2024-05-09T04:18:00Z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61639774E0634E56BE53730805BC2A06_12</vt:lpwstr>
  </property>
</Properties>
</file>