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A731">
      <w:pPr>
        <w:pStyle w:val="2"/>
        <w:bidi w:val="0"/>
        <w:jc w:val="center"/>
      </w:pPr>
      <w:r>
        <w:rPr>
          <w:rFonts w:hint="eastAsia"/>
          <w:lang w:val="en-US" w:eastAsia="zh-CN"/>
        </w:rPr>
        <w:t xml:space="preserve"> </w:t>
      </w:r>
      <w:r>
        <w:rPr>
          <w:lang w:val="en-US"/>
        </w:rPr>
        <w:t xml:space="preserve">I. </w:t>
      </w:r>
      <w:r>
        <w:t>临床数据库 (Clinical Database)</w:t>
      </w:r>
    </w:p>
    <w:p w14:paraId="0A78CC77">
      <w:pPr>
        <w:pStyle w:val="3"/>
        <w:bidi w:val="0"/>
        <w:rPr>
          <w:rFonts w:hint="default"/>
        </w:rPr>
      </w:pPr>
      <w:r>
        <w:t>Table 1: patients (患者基本信息)</w:t>
      </w:r>
      <w:r>
        <w:rPr>
          <w:rFonts w:hint="default"/>
        </w:rPr>
        <w:t>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6"/>
        <w:gridCol w:w="1153"/>
        <w:gridCol w:w="1451"/>
        <w:gridCol w:w="3276"/>
      </w:tblGrid>
      <w:tr w14:paraId="4652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E03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2C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09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89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23F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D7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F58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3C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F2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7911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0A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hospital_patient_id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4F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80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2F4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UNIQUE KEY</w:t>
            </w:r>
          </w:p>
        </w:tc>
      </w:tr>
      <w:tr w14:paraId="01740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8B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03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F5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F34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</w:t>
            </w:r>
          </w:p>
        </w:tc>
      </w:tr>
      <w:tr w14:paraId="0E54A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7B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C1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E53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ENUM('男','女','其他')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76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5602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B94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41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出生日期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36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F48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498A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D19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home_address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3C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家庭住址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65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B9F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9B6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77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birth_weight_kg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FE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出生体重 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CA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DECIMAL(5,3)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666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8CC2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AB7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lifestyle_notes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25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生活方式备注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54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D21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B5E8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DB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positive_food_allergen_history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84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食物过敏原阳性史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E82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79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C76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8A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positive_inhaled_allergen_history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87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吸入过敏原阳性史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9B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77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1050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D2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allergic_disease_history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C2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D2E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39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1D2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11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family_allergy_history_degree1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63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一代亲属过敏史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39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2B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5A33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CD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family_allergic_disease_history_degree1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B09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一代亲属过敏性疾病史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97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85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95D5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C9B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family_allergy_history_degree2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03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二代亲属过敏史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71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40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E628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C0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family_allergic_disease_history_degree2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62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二代亲属过敏性疾病史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92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52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5B97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68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2D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57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A6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587EC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03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5B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DB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E4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37BB00C">
      <w:pPr>
        <w:pStyle w:val="3"/>
        <w:bidi w:val="0"/>
        <w:rPr>
          <w:rFonts w:hint="default"/>
        </w:rPr>
      </w:pPr>
      <w:r>
        <w:rPr>
          <w:rFonts w:hint="default"/>
        </w:rPr>
        <w:t>Table 2: patient_contacts (患者联系人)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1"/>
        <w:gridCol w:w="967"/>
        <w:gridCol w:w="1253"/>
        <w:gridCol w:w="5175"/>
      </w:tblGrid>
      <w:tr w14:paraId="2AA52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DDE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F6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87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11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536DF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03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7C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联系人ID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01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9B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3A2D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FF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D2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A2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A21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628C0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B1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contact_name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17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联系人姓名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48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93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AA79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38B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A5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联系人电话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8F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F7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170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C2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55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与患者关系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C6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66A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A54A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55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83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4E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20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6C47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233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7A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7F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E1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0EF71DF">
      <w:pPr>
        <w:pStyle w:val="3"/>
        <w:bidi w:val="0"/>
        <w:rPr>
          <w:rFonts w:hint="default"/>
        </w:rPr>
      </w:pPr>
      <w:r>
        <w:rPr>
          <w:rFonts w:hint="default"/>
        </w:rPr>
        <w:t>Table 3: insurance_details (医保情况)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1"/>
        <w:gridCol w:w="961"/>
        <w:gridCol w:w="1253"/>
        <w:gridCol w:w="4961"/>
      </w:tblGrid>
      <w:tr w14:paraId="441C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B0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6F8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5D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90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324B5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33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68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医保记录ID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BA2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C9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778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A9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2AC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4A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DE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2225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FD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insurance_type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7C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医保类型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16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4A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02D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1B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insurance_number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A3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医保号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E6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2C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A6F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BF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52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B5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D1E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9071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7C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CD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E0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39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6CED0157">
      <w:pPr>
        <w:pStyle w:val="3"/>
        <w:bidi w:val="0"/>
        <w:rPr>
          <w:rFonts w:hint="default"/>
        </w:rPr>
      </w:pPr>
      <w:r>
        <w:rPr>
          <w:rFonts w:hint="default"/>
        </w:rPr>
        <w:t>Table 4: clinical_visits (就诊记录)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1"/>
        <w:gridCol w:w="1057"/>
        <w:gridCol w:w="1253"/>
        <w:gridCol w:w="4375"/>
      </w:tblGrid>
      <w:tr w14:paraId="0C9D9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58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D2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04F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FB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EB74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46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11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50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AF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D03B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94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50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6C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FA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123DA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95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60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D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DE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CA23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42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height_cm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E5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身高cm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E3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6A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FAA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29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weight_kg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E2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体重 kg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70E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6EF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76C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34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healthcare_provider_name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A5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医疗服务者姓名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0A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62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8CEE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42F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healthcare_provider_title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7B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医疗服务者职称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5B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BF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514A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8C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institution_name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CB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机构名称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60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27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378E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60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institution_address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B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机构地址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ED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33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D1B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A5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42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E1B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D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E90E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BD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72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7B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73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53665784">
      <w:pPr>
        <w:pStyle w:val="3"/>
        <w:bidi w:val="0"/>
        <w:rPr>
          <w:rFonts w:hint="default"/>
        </w:rPr>
      </w:pPr>
      <w:r>
        <w:rPr>
          <w:rFonts w:hint="default"/>
        </w:rPr>
        <w:t>Table 5: visit_symptoms_signs (症状及体征 - per visit)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1461"/>
        <w:gridCol w:w="1253"/>
        <w:gridCol w:w="3213"/>
      </w:tblGrid>
      <w:tr w14:paraId="5E9A5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87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4F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74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EB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790C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D5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9A9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FF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188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60BBC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98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27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91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2B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NOT NULL, FOREIGN KEY (visit_id) REFERENCES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inical_visits(id) ON DELETE CASCADE</w:t>
            </w:r>
          </w:p>
        </w:tc>
      </w:tr>
      <w:tr w14:paraId="67393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D2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F1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症状描述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3A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3D8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AC5D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D9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asthma_wheezing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B4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哮喘:喘息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D6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1B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8E51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4C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asthma_coughing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96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哮喘:咳嗽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8E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A0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3442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A8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asthma_dyspnea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6F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哮喘:呼吸困难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69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AE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3D4B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19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asthma_activity_limitation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32E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哮喘:活动受限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0C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6AD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18AD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0B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asthma_night_awakening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A25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哮喘:夜间觉醒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441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2E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7C336DC">
        <w:tblPrEx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E5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asthma_chest_tightness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92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哮喘:胸闷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EF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22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8010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E4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asthma_night_morning_symptoms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BF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哮喘:夜间或晨间症状加重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72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08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1BF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3C9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asthma_triggers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4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哮喘:触发因素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CD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B1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AA7F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69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ar_clear_nasal_discharge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F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过敏性鼻炎:清水样鼻涕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25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AE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D3D7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20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ar_nasal_itching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0E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过敏性鼻炎:鼻痒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A2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96B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21CF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FC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ar_nasal_congestion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01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过敏性鼻炎:鼻塞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4A1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DD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797C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E9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ar_paroxysmal_sneezing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81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过敏性鼻炎:阵发性喷嚏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6E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41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A3CC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DE1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ar_olfactory_decline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1E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过敏性鼻炎:嗅觉减退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21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EE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E198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E1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ar_throat_clearing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B4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过敏性鼻炎:清咽喉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28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2E0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219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4D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ar_sniffing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72A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过敏性鼻炎:吸鼻子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A5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D7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AC2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94AC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ar_irritative_dry_cough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F74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过敏性鼻炎:刺激性干咳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49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FF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CE9F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1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ar_globus_sensation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06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过敏性鼻炎:咽异物感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69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7C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CB54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A8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ar_eye_itching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4B85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过敏性鼻炎:眼痒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C6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96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C7C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F0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ar_blinking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C8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过敏性鼻炎:眨眼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61C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7D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7D60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57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ar_sleep_disturbance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A8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过敏性鼻炎:睡眠障碍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17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E9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5D95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67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ar_daily_activity_limitation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26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过敏性鼻炎:日常活动受限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A8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32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822C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7A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ar_school_work_performance_decline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7C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过敏性鼻炎:在校表现变差或工作能力下降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97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1A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0621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CC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ad_chronic_recurrent_pruritic_rash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15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湿疹/AD:慢性复发性瘙痒性皮疹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F3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36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A6A0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6C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ad_flexural_or_facial_dermatitis_history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74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湿疹/AD:有屈侧或面颊部皮炎史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12B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B0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DCF7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4F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ad_dry_skin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29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湿疹/AD:皮肤干燥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455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65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80B2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98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ad_xerosis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B4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湿疹/AD:干皮症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B3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B4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9D3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F7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ad_retroauricular_fissures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37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湿疹/AD:耳根裂纹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64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E6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E11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56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ad_ichthyosis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E3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湿疹/AD:鱼鳞病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CA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E4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05B0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74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ad_palmar_hyperlinearity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ED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湿疹/AD:掌纹症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D3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C1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8EDB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6A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ad_keratosis_pilaris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F4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湿疹/AD:毛周角化症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4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1E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3F9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4F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ad_skin_infection_tendency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31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湿疹/AD:有皮肤感染倾向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98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53A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5B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ad_dennie_morgan_infraorbital_fold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13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湿疹/AD:旦尼-莫根眶下褶痕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64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C1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B9C6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E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ad_periorbital_darkening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D1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湿疹/AD:眶周黑晕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28A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52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D837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34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ad_facial_pallor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B1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湿疹/AD:苍白脸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85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B1D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D904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93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ad_pityriasis_alba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28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湿疹/AD:白色糠疹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5D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1B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D22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BA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ad_anterior_neck_folds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E4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湿疹/AD:颈前皱褶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EA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A8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004F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71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0A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DD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74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FFEE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1E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E19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症状频率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D7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7B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FDA7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5D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FF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症状开始时间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CA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F3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53CE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E6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symptom_triggers_general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9B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诱因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60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A43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ECAB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F3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sign_description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8F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体征描述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071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E07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F7F4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47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ar_nasal_mucosa_swelling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20D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过敏性鼻炎体征:鼻腔黏膜肿胀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317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42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DA25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D2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ar_nasal_mucosa_pale_or_congested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2E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过敏性鼻炎体征:鼻腔黏膜色苍白或充血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05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B6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CB27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3D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ar_nasal_discharge_observed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A49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过敏性鼻炎体征:有鼻道分泌物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C2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61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7F4C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8D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ar_turbinate_hypertrophy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8B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过敏性鼻炎体征:鼻甲肥大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19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CC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2C2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AB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ar_allergic_shiners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0C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过敏性鼻炎体征:黑眼圈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D2B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37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A1C9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0D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ar_allergic_salute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632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过敏性鼻炎体征:"过敏性敬礼"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983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72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A01F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6D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ar_allergic_crease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8F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过敏性鼻炎体征:"过敏性鼻皱褶"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CB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17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8D12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8D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asthma_ausculation_wheezing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7E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哮喘体征:听诊闻哮鸣音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D7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60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F2C7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D4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environment_factors_notes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44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环境因素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63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1D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F4D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3BE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1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80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BA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F9F2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4A2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8C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EF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F9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5DC786E4">
      <w:pPr>
        <w:pStyle w:val="3"/>
        <w:bidi w:val="0"/>
        <w:rPr>
          <w:rFonts w:hint="default"/>
        </w:rPr>
      </w:pPr>
      <w:r>
        <w:rPr>
          <w:rFonts w:hint="default"/>
        </w:rPr>
        <w:t>Table 6: lab_examinations (实验室检查)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7"/>
        <w:gridCol w:w="1354"/>
        <w:gridCol w:w="1253"/>
        <w:gridCol w:w="2972"/>
      </w:tblGrid>
      <w:tr w14:paraId="36E3F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48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E8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18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23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077F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3B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D7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实验室检查ID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102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8F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7B4C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BC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D8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881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C23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NOT NULL, FOREIGN KEY (visit_id) REFERENCES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inical_visits(id) ON DELETE CASCADE</w:t>
            </w:r>
          </w:p>
        </w:tc>
      </w:tr>
      <w:tr w14:paraId="230CE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7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examination_name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07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检查项目名称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F2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2B0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9905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18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examination_date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C6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8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BA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A7F6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00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examination_value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59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5D2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75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8E4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0A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examination_unit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33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BE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B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FE8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599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reference_range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8B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参考范围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DC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C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8CE2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F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84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80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75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D38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83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allergy_skin_prick_test_details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C9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皮肤点刺试验详情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00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DE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E046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1F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allergy_serum_specific_ige_level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D5D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血清特异性IgE水平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6C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1DF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983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1E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allergy_serum_total_ige_level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26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血清总IgE水平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39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17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DD56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DF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allergy_peripheral_eosinophil_count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08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外周血嗜酸性粒细胞计数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9F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E5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F0B6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96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asthma_chest_xray_findings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24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哮喘专项:胸部X线检查结果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46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1E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E6C9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EB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asthma_feno_test_value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96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哮喘专项:呼出气一氧化氮测试值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0A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8CC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4AC8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10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asthma_bronchodilator_response_test_result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60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哮喘专项:支气管舒张试验结果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12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C7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F40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CF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asthma_pef_variability_rate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24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哮喘专项:呼气峰值流量变异率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26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7B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DAB3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E2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asthma_exercise_challenge_test_result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AA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哮喘专项:锻炼激发试验结果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DB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A7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62B0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9D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asthma_bronchial_challenge_test_result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C71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哮喘专项:支气管激发试验结果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A2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15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12B8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386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ar_nasal_mucosal_challenge_test_result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56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过敏性鼻炎专项:鼻黏膜激发试验结果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0C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22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51E9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FB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ar_regulatory_t_cell_count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D7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过敏性鼻炎专项:调节性T细胞计数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E2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2E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D57D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46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ar_igg4_level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BB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过敏性鼻炎专项:免疫球蛋白G4水平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23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3B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A6A3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CE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ar_th1_cell_count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C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过敏性鼻炎专项:辅助性T细胞1计数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55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FBA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CFA1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89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ar_th2_cell_count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C5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过敏性鼻炎专项:辅助性T细胞2计数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657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C1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4B51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95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ar_eosinophil_cationic_protein_level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77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过敏性鼻炎专项:嗜酸性粒细胞阳离子蛋白水平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0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F9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E00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585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3E3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02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52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1236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E1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B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93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C9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FBB0910">
      <w:pPr>
        <w:pStyle w:val="3"/>
        <w:bidi w:val="0"/>
        <w:rPr>
          <w:rFonts w:hint="default"/>
        </w:rPr>
      </w:pPr>
      <w:r>
        <w:rPr>
          <w:rFonts w:hint="default"/>
        </w:rPr>
        <w:t>Table 7: pulmonary_function_tests (肺功能检查)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1277"/>
        <w:gridCol w:w="1253"/>
        <w:gridCol w:w="4934"/>
      </w:tblGrid>
      <w:tr w14:paraId="3D1EF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42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59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5D3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DA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E89B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0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F4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DF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50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1E4A2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89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A9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71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96D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50676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38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B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82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CD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2A4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6D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99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D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221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5A4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06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948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CEB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46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2D9C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7A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fvc_value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F7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FVC值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99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AD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B36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B56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fev1_fvc_ratio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3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FEV1/FVC比率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6F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D9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5AAC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6A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report_details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B4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检查报告/完整值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03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31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ECE3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C3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14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34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9F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7DC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F3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02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9E9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11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18121FC6">
      <w:pPr>
        <w:pStyle w:val="3"/>
        <w:bidi w:val="0"/>
        <w:rPr>
          <w:rFonts w:hint="default"/>
        </w:rPr>
      </w:pPr>
      <w:r>
        <w:rPr>
          <w:rFonts w:hint="default"/>
        </w:rPr>
        <w:t>Table 8: exhaled_nitric_oxide_tests (呼出气一氧化氮检测)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990"/>
        <w:gridCol w:w="1253"/>
        <w:gridCol w:w="5096"/>
      </w:tblGrid>
      <w:tr w14:paraId="5EDC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E0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D6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34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B5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3FFD1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4E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ED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895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24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4DAD1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E46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DC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46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8CE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NOT NULL, FOREIGN KEY (visit_id) REFERENCES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inical_visits(id) ON DELETE CASCADE</w:t>
            </w:r>
          </w:p>
        </w:tc>
      </w:tr>
      <w:tr w14:paraId="6F906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10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C5D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BA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6D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10E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F6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08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8A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BE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757F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1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feno_value_ppb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39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检测值 ppb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D5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F8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A097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A3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FD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F1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94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F036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03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F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FC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60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495FC31C">
      <w:pPr>
        <w:pStyle w:val="3"/>
        <w:bidi w:val="0"/>
        <w:rPr>
          <w:rFonts w:hint="default"/>
        </w:rPr>
      </w:pPr>
      <w:r>
        <w:rPr>
          <w:rFonts w:hint="default"/>
        </w:rPr>
        <w:t>Table 9: imaging_studies (影像学检查)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1278"/>
        <w:gridCol w:w="1253"/>
        <w:gridCol w:w="4258"/>
      </w:tblGrid>
      <w:tr w14:paraId="361D6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CE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25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9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5B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5D11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9F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19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影像学检查ID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D0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B3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259F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EA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94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84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10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7FEE9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B2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study_name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00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影像学检查名称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24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B7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F7A5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92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study_date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C6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ED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B3E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CC33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A38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report_summary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AE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检查报告摘要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CED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79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33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EF7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image_path_or_identifier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76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影像存档路径或标识符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82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8E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2841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5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37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04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4D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72F36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94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B8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53C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A8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676D9C65">
      <w:pPr>
        <w:pStyle w:val="3"/>
        <w:bidi w:val="0"/>
        <w:rPr>
          <w:rFonts w:hint="default"/>
        </w:rPr>
      </w:pPr>
      <w:r>
        <w:rPr>
          <w:rFonts w:hint="default"/>
        </w:rPr>
        <w:t>Table 10: diagnoses (疾病诊断)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023"/>
        <w:gridCol w:w="1253"/>
        <w:gridCol w:w="5113"/>
      </w:tblGrid>
      <w:tr w14:paraId="799C9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C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E4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0F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B08C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113F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BD3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20D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诊断ID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B1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5F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1BAD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E9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30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60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33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NOT NULL, FOREIGN KEY (visit_id) REFERENCES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inical_visits(id) ON DELETE CASCADE</w:t>
            </w:r>
          </w:p>
        </w:tc>
      </w:tr>
      <w:tr w14:paraId="77283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58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4BD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72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E1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8CC2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56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icd_11_code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1B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ICD-11编码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BE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865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997A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D57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severity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8F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53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A6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5F8A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17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diagnosis_date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6E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诊断时间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0E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8D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BA6F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7E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3C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7F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586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3E33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CA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B8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0A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C6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C9CAECF">
      <w:pPr>
        <w:pStyle w:val="3"/>
        <w:bidi w:val="0"/>
        <w:rPr>
          <w:rFonts w:hint="default"/>
        </w:rPr>
      </w:pPr>
      <w:bookmarkStart w:id="0" w:name="_GoBack"/>
      <w:bookmarkEnd w:id="0"/>
      <w:r>
        <w:rPr>
          <w:rFonts w:hint="default"/>
        </w:rPr>
        <w:t>Table 11: medications (用药记录)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0"/>
        <w:gridCol w:w="1368"/>
        <w:gridCol w:w="1253"/>
        <w:gridCol w:w="3865"/>
      </w:tblGrid>
      <w:tr w14:paraId="4D169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B6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8D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E5E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C4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6B3E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4B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4D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11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2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489F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50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DF6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9E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E6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(visit_id) REFERENCES dinical_visits(id) ON DELETE CASCADE</w:t>
            </w:r>
          </w:p>
        </w:tc>
      </w:tr>
      <w:tr w14:paraId="40C87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EB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3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59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A4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684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11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drug_specification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72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药物规格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AA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AC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15CB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932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dosage_per_administration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28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一次药物的使用剂量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E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13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3F7D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A9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drug_use_days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05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药物使用天数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1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8C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08FF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50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administration_frequency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977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给药频率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C0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670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B024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65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administration_route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B4A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给药途径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F6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46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CA55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400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administration_site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89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36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4B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BAA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D2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1B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BE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EC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B1FB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1C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66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治疗终止时间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0C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FD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C47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D9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medication_guidance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53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用药指导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95E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65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6006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CF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medication_precautions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3A7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AA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C2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4D9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D0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is_ics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AB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哮喘:吸入性糖皮质激素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18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354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33E6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1B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is_laba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00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哮喘:长效β2受体激动剂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D4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79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6A4B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4D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is_ltra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BA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哮喘/鼻炎:白三烯受体拮抗剂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C3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1F9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907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E1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is_theophylline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DB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哮喘:茶碱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A5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25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A426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C9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is_saba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06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哮喘:短效β2受体激动剂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E1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5C3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E8E2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D4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is_antihistamine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08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鼻炎/食物过敏:抗组胺药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F3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91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8265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9BB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is_corticosteroid_nasal_oral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76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鼻炎:糖皮质激素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02A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A1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E99F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B4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is_mast_cell_stabilizer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681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鼻炎:肥大细胞膜稳定剂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67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44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018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7C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is_anticholinergic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E1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鼻炎:抗胆碱能药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AE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74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64B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EE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is_topical_corticosteroid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B5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湿疹:外用糖皮质激素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BD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8A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20AF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CEC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is_calcineurin_inhibitor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9B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湿疹:钙调神经磷酸酶抑制剂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F42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F1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8140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2A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is_food_allergy_corticosteroid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06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食物过敏:糖皮质激素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F8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67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AB5A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FF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0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6B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C02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693C8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02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E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6F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03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B39162B">
      <w:pPr>
        <w:pStyle w:val="3"/>
        <w:bidi w:val="0"/>
        <w:rPr>
          <w:rFonts w:hint="default"/>
        </w:rPr>
      </w:pPr>
      <w:r>
        <w:rPr>
          <w:rFonts w:hint="default"/>
        </w:rPr>
        <w:t>Table 12: past_medication_history (既往用药史 - patient level)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2"/>
        <w:gridCol w:w="1097"/>
        <w:gridCol w:w="1253"/>
        <w:gridCol w:w="4514"/>
      </w:tblGrid>
      <w:tr w14:paraId="76318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E8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6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2F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0E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478D7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02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1D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既往用药记录ID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C9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80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DF9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51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D4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54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5B8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2D8D9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46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E0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4E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C2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F803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7B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drug_use_days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C8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药物使用天数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AF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DE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8666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CBF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reason_for_use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EB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使用原因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EC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12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C9A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82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approximate_start_date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43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大致开始日期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DC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00C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D320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02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approximate_end_date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1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大致结束日期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8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605B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AA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57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0A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6F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66D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B24A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D1E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D8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EE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1C5A0806">
      <w:pPr>
        <w:pStyle w:val="3"/>
        <w:bidi w:val="0"/>
        <w:rPr>
          <w:rFonts w:hint="default"/>
        </w:rPr>
      </w:pPr>
      <w:r>
        <w:rPr>
          <w:rFonts w:hint="default"/>
        </w:rPr>
        <w:t>Table 13: other_auxiliary_treatments (其他辅助治疗)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5"/>
        <w:gridCol w:w="1164"/>
        <w:gridCol w:w="1253"/>
        <w:gridCol w:w="3684"/>
      </w:tblGrid>
      <w:tr w14:paraId="27476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7F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BE1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19A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0CA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0E562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B2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80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78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B7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0A112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E48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87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6E8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45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(visit_id) REFERENCES clinical_visits(id) ON DELETE CASCADE</w:t>
            </w:r>
          </w:p>
        </w:tc>
      </w:tr>
      <w:tr w14:paraId="3BBEC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51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EAB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B6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2F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763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704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start_date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F3A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开始时间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B9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754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1FD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1F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end_date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15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终止时间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2D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0B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DC71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031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precautions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EB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注意事项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6A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4A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FCF2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D7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is_allergen_specific_immunotherapy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10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过敏原特异性免疫治疗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F1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87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2CC9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211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is_anti_ige_antibody_therapy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14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抗免疫球蛋白E抗体治疗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04A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A6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B467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74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D5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0D9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7FF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6A32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F6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4F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72D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2DF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7C34A95A">
      <w:pPr>
        <w:pStyle w:val="3"/>
        <w:bidi w:val="0"/>
        <w:rPr>
          <w:rFonts w:hint="default"/>
        </w:rPr>
      </w:pPr>
      <w:r>
        <w:rPr>
          <w:rFonts w:hint="default"/>
        </w:rPr>
        <w:t>Table 14: medical_costs (费用)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989"/>
        <w:gridCol w:w="1253"/>
        <w:gridCol w:w="5214"/>
      </w:tblGrid>
      <w:tr w14:paraId="1DE9B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3F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F8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2D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42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0E191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13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53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EA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20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55D5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D6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80D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0F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B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 xml:space="preserve">NOT NULL, FOREIGN KEY (visit_id) REFERENCES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inical_visits(id) ON DELETE CASCADE</w:t>
            </w:r>
          </w:p>
        </w:tc>
      </w:tr>
      <w:tr w14:paraId="1F568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E6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cost_category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E3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费用类别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A4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0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8EE0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C20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cost_amount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D4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费用金额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6E2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EA0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00B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C6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FD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7A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A6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12FD1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D3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AF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186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7D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72AB601C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II. 生物样本库 (Biological Sample Database)</w:t>
      </w:r>
    </w:p>
    <w:p w14:paraId="3207037D">
      <w:pPr>
        <w:pStyle w:val="3"/>
        <w:bidi w:val="0"/>
        <w:rPr>
          <w:rFonts w:hint="default"/>
        </w:rPr>
      </w:pPr>
      <w:r>
        <w:rPr>
          <w:rFonts w:hint="default"/>
        </w:rPr>
        <w:t>Table 1: biosamples (生物样本信息)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1"/>
        <w:gridCol w:w="1210"/>
        <w:gridCol w:w="1253"/>
        <w:gridCol w:w="3662"/>
      </w:tblGrid>
      <w:tr w14:paraId="20F5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1C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703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8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CDB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17E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E9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89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77C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51D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509C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61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7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C7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88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(patient_id) REFERENCES patients(id) ON DELETE CASCADE</w:t>
            </w:r>
          </w:p>
        </w:tc>
      </w:tr>
      <w:tr w14:paraId="7FA5D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2F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2E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CF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84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FOREIGN KEY (visit_id) REFERENCES clinical_visits(id) ON DELETE SET NULL</w:t>
            </w:r>
          </w:p>
        </w:tc>
      </w:tr>
      <w:tr w14:paraId="71D5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73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E4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0B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4E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281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DB1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A7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28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EA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2AA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F9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collection_site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BF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采集部位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541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FB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E55B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676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preprocessing_method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B8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预处理方法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3D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0CF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08AB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2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storage_temperature_celsius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2B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存储温度℃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AA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FB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5E2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AC8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freeze_thaw_cycles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83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冻融次数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0A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796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0CDE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A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storage_duration_days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D2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冻存时长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87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C5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D47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E3E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ma_integrity_index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9C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RNA完整性指数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0D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DECIMAL(4,2)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35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AC43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42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dna_concentration_ng_ul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96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DNA浓度 ng/μL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41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DF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3C4B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8C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linked_dinical_phenotype_summary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EB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关联临床表型数据摘要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B0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61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1ECC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2A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consent_id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7A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知情同意书ID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EF8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C68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84B4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F9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lab_processing_notes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1E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实验室处理备注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36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C7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B255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3D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4F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81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ED8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F17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98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5F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CE7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AC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6FB925B">
      <w:pPr>
        <w:pStyle w:val="3"/>
        <w:bidi w:val="0"/>
        <w:rPr>
          <w:rFonts w:hint="default"/>
        </w:rPr>
      </w:pPr>
      <w:r>
        <w:rPr>
          <w:rFonts w:hint="default"/>
        </w:rPr>
        <w:t>Table 2: genomic_data (基因组数据)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200"/>
        <w:gridCol w:w="1253"/>
        <w:gridCol w:w="4344"/>
      </w:tblGrid>
      <w:tr w14:paraId="52408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83D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20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07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BDE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344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E2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0A4D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DB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50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基因组数据ID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E1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B17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5FDCD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19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biosample_id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53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生物样本ID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5F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465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biosamples.id'</w:t>
            </w:r>
          </w:p>
        </w:tc>
      </w:tr>
      <w:tr w14:paraId="24B68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3B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gene_tested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51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检测基因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E6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91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9FA3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56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variant_identified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CF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变异信息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5C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DD9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635F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EF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genotype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290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基因型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5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13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0AC5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82B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sequencing_platform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61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测序平台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D3D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2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97C4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B6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data_file_path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0DA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数据文件路径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62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10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6DA2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D9E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analysis_notes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FD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分析备注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50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189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06D4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02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EC6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60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5C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64CF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2A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4C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2D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4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FB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7E87A1F">
      <w:pPr>
        <w:bidi w:val="0"/>
        <w:outlineLvl w:val="9"/>
        <w:rPr>
          <w:rFonts w:hint="default"/>
        </w:rPr>
      </w:pPr>
    </w:p>
    <w:p w14:paraId="33B41417">
      <w:pPr>
        <w:pStyle w:val="3"/>
        <w:bidi w:val="0"/>
        <w:rPr>
          <w:rFonts w:hint="default"/>
        </w:rPr>
      </w:pPr>
      <w:r>
        <w:rPr>
          <w:rFonts w:hint="default"/>
        </w:rPr>
        <w:t>Table 3: proteomic_data (蛋白质组数据)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1043"/>
        <w:gridCol w:w="1253"/>
        <w:gridCol w:w="3677"/>
      </w:tblGrid>
      <w:tr w14:paraId="6146D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653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2D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04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D0D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AE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677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5F7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33ED6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9C2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C1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蛋白质组数据ID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F0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02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6610B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BC0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biosample_id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5B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生物样本ID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50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0E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biosamples.id'</w:t>
            </w:r>
          </w:p>
        </w:tc>
      </w:tr>
      <w:tr w14:paraId="675FB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BE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protein_name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50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蛋白质名称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22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314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E6AC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34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protein_value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E3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蛋白质值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46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DECIMAL(10,4)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AA2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1C87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1E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protein_unit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9D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蛋白质单位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1D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75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6E31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67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assay_method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EB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检测方法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6F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25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5113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C8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data_file_path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C3C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数据文件路径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06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A2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4A9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1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19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F1C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FF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75A51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74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04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04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690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67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44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6628F8F1">
      <w:pPr>
        <w:pStyle w:val="3"/>
        <w:bidi w:val="0"/>
        <w:rPr>
          <w:rFonts w:hint="default"/>
        </w:rPr>
      </w:pPr>
      <w:r>
        <w:rPr>
          <w:rFonts w:hint="default"/>
        </w:rPr>
        <w:t>Table 4: metabolomic_data (代谢组数据)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3"/>
        <w:gridCol w:w="1200"/>
        <w:gridCol w:w="1253"/>
        <w:gridCol w:w="4340"/>
      </w:tblGrid>
      <w:tr w14:paraId="6305F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33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8B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20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68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16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340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4CE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F0F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3F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CB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代谢组数据ID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56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25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5DEF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D3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biosample_id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40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生物样本ID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5AE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31B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biosamples.id'</w:t>
            </w:r>
          </w:p>
        </w:tc>
      </w:tr>
      <w:tr w14:paraId="3CBF3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AC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metabolite_name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66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代谢物名称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B7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0F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1DE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CA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metabolite_value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DD6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代谢物值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9E9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DECIMAL(10,4)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5C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14FE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B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metabolite_unit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75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代谢物单位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58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09D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FFA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CBF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analytical_platform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84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分析平台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9A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C8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223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25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data_file_path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8D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数据文件路径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A0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78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A55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D7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67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FB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2C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7669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9E4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20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80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8A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4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B5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1509826">
      <w:pPr>
        <w:pStyle w:val="3"/>
        <w:bidi w:val="0"/>
        <w:rPr>
          <w:rFonts w:hint="default"/>
        </w:rPr>
      </w:pPr>
      <w:r>
        <w:rPr>
          <w:rFonts w:hint="default"/>
        </w:rPr>
        <w:t>Table 5: microbiome_data (肠道菌群数据)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211"/>
        <w:gridCol w:w="1253"/>
        <w:gridCol w:w="4333"/>
      </w:tblGrid>
      <w:tr w14:paraId="66F96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BF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64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D0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4E3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399E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23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24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肠道菌群数据ID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BA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DC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5706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84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biosample_id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63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生物样本ID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B6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37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(biosample_id) REFERENCES biosamples(id) ON DELETE CASCADE</w:t>
            </w:r>
          </w:p>
        </w:tc>
      </w:tr>
      <w:tr w14:paraId="1D722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B9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sample_type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BE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样本类型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99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C6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932A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8B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collection_datetime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A8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采集时间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4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9C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73B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CE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collection_method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01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采集方法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1F3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D9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93AD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51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dna_extraction_method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1A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DNA提取方法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A7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F91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ACFB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ED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sequencing_platform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12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测序平台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0A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1F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A74F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5BD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sequencing_type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6F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测序类型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22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33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5F88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5D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sequencing_depth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80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测序深度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B0A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3B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B0F2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9E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reference_database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AD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参考数据库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8DD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81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D5CF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77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raw_data_location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2D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原始数据存储位置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A2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27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2818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B60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processed_data_location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3E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处理后数据存储位置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DA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24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FDC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54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data_format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30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CBA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588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7EE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F9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file_size_gb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45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文件大小(GB)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03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47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298C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04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analysis_pipeline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DE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分析流程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1E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4C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0CCA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12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analysis_date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7A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分析日期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77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32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2BE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A6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taxonomic_level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569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分类学水平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C0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80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D55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10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species_count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95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物种数量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A1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4E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C9C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FC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genus_count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A4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73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DF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C54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7D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85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科数量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C7A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E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501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9D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phylum_count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E2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门数量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17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68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53D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58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kingdom_count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57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界数量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5C0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D7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82D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1E0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alpha_diversity_index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9B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α多样性指数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3A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55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CDE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0F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beta_diversity_index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48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β多样性指数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E4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AAA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AFE1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39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clinical_relevance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C1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临床相关性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DA0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C8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E82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3EB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6D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1AD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22D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5D265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8D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45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8B1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85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40A24373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III. 流调数据库 (Epidemiological Survey Database)</w:t>
      </w:r>
    </w:p>
    <w:p w14:paraId="4E33099B">
      <w:pPr>
        <w:pStyle w:val="3"/>
        <w:bidi w:val="0"/>
        <w:rPr>
          <w:rFonts w:hint="default"/>
        </w:rPr>
      </w:pPr>
      <w:r>
        <w:rPr>
          <w:rFonts w:hint="default"/>
        </w:rPr>
        <w:t> Table 1: survey_participants (流调参与者)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1438"/>
        <w:gridCol w:w="1471"/>
        <w:gridCol w:w="3433"/>
      </w:tblGrid>
      <w:tr w14:paraId="35461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E75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F6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3F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5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403C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70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0E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CF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B7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6699C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ED5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5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 (可为空)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7F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3C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NULL, FOREIGN KEY (patients.id)</w:t>
            </w:r>
          </w:p>
        </w:tc>
      </w:tr>
      <w:tr w14:paraId="6E43C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A64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survey_identifier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98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调查编号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5B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CF6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UNIQUE KEY</w:t>
            </w:r>
          </w:p>
        </w:tc>
      </w:tr>
      <w:tr w14:paraId="1D5C0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9B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80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调查时间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D1B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4F0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3F60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C5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3D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3F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00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53E3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91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3B4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D8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ENUM('男','女','其他')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12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6E86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D4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age_at_survey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D7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47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402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49F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1B4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residence_type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E9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居住地类型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A4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ENUM('城市','农')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04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F0BE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922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residence_duration_years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F73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居住时长(年)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98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20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9A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33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home_address_survey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39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家庭住址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2B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A7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CB6F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BD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height_cm_survey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89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身高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B2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8D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2F28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7B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weight_kg_survey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85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674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8F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6F1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FF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has_previous_allergy_history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74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既往过敏史:有/无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6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34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0E33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A88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previous_allergic_rhinitis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C1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既往:过敏性鼻炎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EDB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6E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07B6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FF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previous_bronchial_asthma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1C6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既往:支气管哮喘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5F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E8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5734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935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previous_atopic_dermatitis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45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既往:特应性皮炎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DA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4A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B650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CF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previous_allergic_conjunctivities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4B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既往:过敏性结膜炎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5D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9B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A66D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B8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previous_urticaria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2FA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既往:荨麻疹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363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1B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0286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5F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current_survey_diag_ar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143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本次调查诊断:过敏性鼻炎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2706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35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3DFC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B3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current_survey_diag_ba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5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本次调查诊断:支气管哮喘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528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8E4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4F6C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51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current_survey_diag_ad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76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本次调查诊断:特应性皮炎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73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7CB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25B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BE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current_survey_diag_ac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0E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本次调查诊断:过敏性结膜炎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07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B8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E1B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7C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current_survey_diag_urticaria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97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本次调查诊断:荨麻疹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E2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DB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5CE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FA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9F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01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0D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7D3E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EA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22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A2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3CB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9B9DF86">
      <w:pPr>
        <w:rPr>
          <w:rFonts w:hint="default"/>
        </w:rPr>
      </w:pPr>
    </w:p>
    <w:p w14:paraId="7D1E9CE4">
      <w:pPr>
        <w:pStyle w:val="3"/>
        <w:bidi w:val="0"/>
        <w:rPr>
          <w:rFonts w:hint="default"/>
        </w:rPr>
      </w:pPr>
      <w:r>
        <w:rPr>
          <w:rFonts w:hint="default"/>
        </w:rPr>
        <w:t>Table 2: survey_investigators (流调员信息)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911"/>
        <w:gridCol w:w="1253"/>
        <w:gridCol w:w="4568"/>
      </w:tblGrid>
      <w:tr w14:paraId="274F6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11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8F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11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C6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CBF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568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B4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0D7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707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40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流调员ID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74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8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6A85C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6AD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71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C4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71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312E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0C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investigator_name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59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姓名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0D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1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81A6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309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investigator_title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87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职称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14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ENUM('住院医师','主治医师','副主任医师','主任医师')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1D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C3D0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87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CF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0C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C4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5699F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1" w:type="dxa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E7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11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2E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A8F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568" w:type="dxa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D55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1CB3CE65">
      <w:pPr>
        <w:pStyle w:val="3"/>
        <w:bidi w:val="0"/>
        <w:rPr>
          <w:rFonts w:hint="default"/>
        </w:rPr>
      </w:pPr>
      <w:r>
        <w:rPr>
          <w:rFonts w:hint="default"/>
        </w:rPr>
        <w:t>Table 3: home_environment_exposure (家庭环境暴露信息)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5"/>
        <w:gridCol w:w="1073"/>
        <w:gridCol w:w="1220"/>
        <w:gridCol w:w="4178"/>
      </w:tblGrid>
      <w:tr w14:paraId="36706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55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95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07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59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2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DD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178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3AA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A00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9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EA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家庭环境暴露记录ID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D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2A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1D81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92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A1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BA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AE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3F706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0C9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housing_type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0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住房类型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9E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ENUM('平房','楼房','别墅','其他')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6BD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4208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84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ventilation_frequency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E7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通风频率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3D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ENUM('每日','每周','偶尔')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BD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D8C2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3D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has_carpet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79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是否有地毯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22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1E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E739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0C4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pet_cat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E25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是否饲养猫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E4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B6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291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9E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cohabiting_smoker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D5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是否有同住吸烟者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01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BF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717E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F2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cooking_fuel_type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483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烹饪燃料类型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6A3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ENUM('天然气','煤气','生物质燃料')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FA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7B5A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4C3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allergen_avoidance_execution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8F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过敏原回避措施执行情况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6C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ENUM('优','良','差')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D5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F693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0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2A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B7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EE9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1CB5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5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DFA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07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83B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C9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7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81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2C9DEEC">
      <w:pPr>
        <w:pStyle w:val="3"/>
        <w:bidi w:val="0"/>
        <w:rPr>
          <w:rFonts w:hint="default"/>
        </w:rPr>
      </w:pPr>
      <w:r>
        <w:rPr>
          <w:rFonts w:hint="default"/>
        </w:rPr>
        <w:t>Table 4: work_study_environment_exposure (学习/工作环境信息)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6"/>
        <w:gridCol w:w="1226"/>
        <w:gridCol w:w="1253"/>
        <w:gridCol w:w="3981"/>
      </w:tblGrid>
      <w:tr w14:paraId="2AC2E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BD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BB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8C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D35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8884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9C6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A8F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学习/工作环境暴露记录ID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9C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E6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45F8C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F7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participant_id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E8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参与者ID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85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0C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FOREIGN KEY (participant_id) REFERENCES survey_participants(id) ON DELETE CASCADE</w:t>
            </w:r>
          </w:p>
        </w:tc>
      </w:tr>
      <w:tr w14:paraId="351A5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A84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environment_type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CC3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环境类型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B7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0AD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166E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F3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workplace_name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AE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工作/学习场所名称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1D3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FD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1912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C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workplace_address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88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工作/学习场所地址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7E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73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9FBB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EF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working_hours_per_day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F0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每日工作时长(小时)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B99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92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B2A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B3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working_days_per_week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41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每周工作天数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DA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F2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388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F3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job_position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E8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职位/岗位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1C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A42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52E4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B7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work_environment_conditions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2B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工作环境条件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F4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85CD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AF3D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8F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ventilation_system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99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通风系统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2A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52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7E13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D0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noise_level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1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噪音水平(dB)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DD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0C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4D0B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73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lighting_condition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99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照明条件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23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06F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BE3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BEF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temperature_range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BB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温度范围(℃)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A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1D8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048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2A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humidity_range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01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湿度范围(%)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44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ED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81C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F3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chemical_exposure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0F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化学物质暴露情况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5D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23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2ABB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CA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dust_exposure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75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粉尘暴露情况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8B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250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C50A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3D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radiation_exposure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D3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辐射暴露情况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1C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9EB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F5E1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52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ergonomic_conditions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D4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人体工学条件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01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0CE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FB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72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shift_work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E6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是否轮班工作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E5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EC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656B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0C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work_stress_level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7C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工作压力水平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6B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A6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51D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28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study_intensity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E9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学习强度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D1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66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B2ED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8AC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2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37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84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66EF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A5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73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B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4C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right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45A7C2E2">
      <w:pPr>
        <w:pStyle w:val="3"/>
        <w:bidi w:val="0"/>
        <w:rPr>
          <w:rFonts w:hint="default"/>
        </w:rPr>
      </w:pPr>
      <w:r>
        <w:rPr>
          <w:rFonts w:hint="default"/>
        </w:rPr>
        <w:t>Table 5: urban_rural_environment_monitoring (城乡环境监测数据)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2"/>
        <w:gridCol w:w="1186"/>
        <w:gridCol w:w="1215"/>
        <w:gridCol w:w="3293"/>
      </w:tblGrid>
      <w:tr w14:paraId="5EC73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591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799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23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E8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A8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552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46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C7EA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D4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88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环境监测记录ID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1D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DD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BBE1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B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156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E4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D4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38A33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34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monitoring_location_type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770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监测地点类型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4D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ENUM('城市','农村')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948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24BB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26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city_pm25_annual_avg_seasonal_change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5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城市PM2.5年均浓度、季节性变化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FC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59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AC29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D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city_pollen_main_types_monthly_dist_peak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CC3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城市花粉主要种类、月度分布、峰值浓度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38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AD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BAA5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2C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city_other_pollutants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C0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城市其他污染物 NO2,SO2,臭氧等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81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1E2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7695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1B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city_monitoring_point_location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DA4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城市监测点位置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B7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ENUM('交通区','工业区','居民区')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02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171C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5F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rural_pm25_straw_burning_annual_avg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8D0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农村PM2.5秸秆焚烧期浓度、年均值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5E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A4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DE76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E3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rural_pollen_crop_related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7E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农村农作物相关花粉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4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297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6C17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EB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rural_biomass_fuel_indoor_pollution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901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农村生物质燃料使用导致的室内污染:有/无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381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2D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3A1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FC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drinking_water_source_type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B6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饮用水源类型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957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ENUM('自来水','纯净水','井水','其他')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31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AC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2D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DD0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33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8AA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F759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9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77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2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96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A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55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C43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598204F9">
      <w:pPr>
        <w:pStyle w:val="3"/>
        <w:bidi w:val="0"/>
        <w:rPr>
          <w:rFonts w:hint="default"/>
        </w:rPr>
      </w:pPr>
      <w:r>
        <w:rPr>
          <w:rFonts w:hint="default"/>
        </w:rPr>
        <w:t>Table 6: family_history_survey (家族史 - 流调)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7"/>
        <w:gridCol w:w="889"/>
        <w:gridCol w:w="1253"/>
        <w:gridCol w:w="4137"/>
      </w:tblGrid>
      <w:tr w14:paraId="340C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347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2B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89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56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033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137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63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FD46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4F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C65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家族史记录ID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CE8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2E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29FB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35D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11B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CF3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12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68FFC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C9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relative_degree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42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亲属级别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19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ENUM('一级','二级')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07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5F0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01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relative_relationship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01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关系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418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C0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0094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6499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disease_asthma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FBC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疾病名称:哮喘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8B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366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9A09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C6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disease_eczema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46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疾病名称:湿疹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EE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A7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E7BB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3C4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disease_rhinitis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65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疾病名称:鼻炎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39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053D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F7B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B0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disease_food_allergy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B9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疾病名称:食物过敏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F3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833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9EAC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93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family_env_similarity_smoking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AF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家族环境居住相似性:共同暴露因素:吸烟有/无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E7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A4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2CA2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D24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761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92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C5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D59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0E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5A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19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3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7E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0A08852">
      <w:pPr>
        <w:pStyle w:val="3"/>
        <w:bidi w:val="0"/>
        <w:rPr>
          <w:rFonts w:hint="default"/>
        </w:rPr>
      </w:pPr>
      <w:r>
        <w:rPr>
          <w:rFonts w:hint="default"/>
        </w:rPr>
        <w:t>Table 7: potential_confounding_factors (其他潜在混杂因素)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8"/>
        <w:gridCol w:w="1206"/>
        <w:gridCol w:w="1253"/>
        <w:gridCol w:w="3139"/>
      </w:tblGrid>
      <w:tr w14:paraId="5FEDF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028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F9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206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9F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1F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13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9B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94A1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93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E8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混杂因素记录ID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24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D2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456A9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74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C2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17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FD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4F3FE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DB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dietary_habits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0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饮食习惯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52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ENUM('高加工食品','传统饮食')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F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1E6C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3F9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vitamin_d_daily_iu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47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维生素D每日剂量IU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DDD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E7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F661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F0B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vitamin_d_duration_years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A1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维生素D口服周期(年)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77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E8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8AE7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B5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omega3_intake_level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24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Omega-3脂肪酸摄入量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F66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9D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9E5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F5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long_term_stress_level_pss10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41C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长期压力水平 PSS-10评分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D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94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E9FD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16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anxiety_depression_phq9_gad7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55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焦虑或抑郁状态 PHQ-9/GAD-7评分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5C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A1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6943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81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vaccination_history_on_schedule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91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疫苗接种史:按计划接种是/否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17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C5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5BC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5C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antibiotic_use_frequency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CF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抗生素使用频率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C4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ENUM('每月','每季度','每年','几乎不用')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F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D910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28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early_life_breastfeeding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8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母乳喂养:是/否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06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E6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DEE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BC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early_life_breastfeeding_months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17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母乳喂养具体月数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02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E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D82F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47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early_life_delivery_mode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E99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分娩情况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E7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ENUM('自然分娩','剖宫产')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524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56E2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36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early_life_pet_contact_age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C4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宠物接触年龄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80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ENUM('婴儿期','幼儿期','学龄前期','学龄期','无')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8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17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ED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early_life_farm_exposure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67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农场环境暴露:有/无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67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F0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3E66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58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early_life_farm_exposure_months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4EFC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农场环境暴露具体月数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B7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7DA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69AF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15F6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disease_burden_absenteeism_days_per_year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2A4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因过敏导致的缺勤或缺课天数/年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92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09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45CA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204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disease_burden_medical_costs_per_year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04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医疗费用支出:年人均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FE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8E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48AD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AC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10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6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7B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1F0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2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36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20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D7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6F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13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31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1800865">
      <w:pPr>
        <w:pStyle w:val="3"/>
        <w:bidi w:val="0"/>
        <w:rPr>
          <w:rFonts w:hint="default"/>
        </w:rPr>
      </w:pPr>
      <w:r>
        <w:rPr>
          <w:rFonts w:hint="default"/>
        </w:rPr>
        <w:t> Table 8: environmental_monitoring_methods_survey (环境监测方法 - 流调)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19"/>
        <w:gridCol w:w="892"/>
        <w:gridCol w:w="1253"/>
        <w:gridCol w:w="3662"/>
      </w:tblGrid>
      <w:tr w14:paraId="0951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81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C4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92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DB9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0BA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662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E7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5987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B1D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FD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监测方法记录ID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B7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4BD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CF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4E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survey_participant_id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878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流调参与者ID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1C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31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survey_participants.id'</w:t>
            </w:r>
          </w:p>
        </w:tc>
      </w:tr>
      <w:tr w14:paraId="72F6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F2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pm25_detector_model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D5B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PM2.5检测仪型号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F4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B69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97A6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3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pollen_sampling_method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BA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花粉采样方法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02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ENUM('重力沉降法','体积采样法','分子检测')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060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3FD8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18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dust_mite_detection_method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4B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尘螨检测方法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C1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ENUM('过敏原蛋白检测法','显微镜直接计数法','PCR分子检测法','空气采样法')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C1C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4A28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09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environmental_sensor_technology_notes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1F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环境传感器技术备注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58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05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9D0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A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91A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C0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42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6FCE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1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28C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9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8F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83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6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top"/>
          </w:tcPr>
          <w:p w14:paraId="63696E7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  <w:lang w:val="en-US" w:eastAsia="zh-CN"/>
              </w:rPr>
              <w:t>DEFAULT CURRENT_TIMESTAMP ON UPDATE CURRENT_TIMESTAMP</w:t>
            </w:r>
          </w:p>
        </w:tc>
      </w:tr>
    </w:tbl>
    <w:p w14:paraId="0081C78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IV. 随访数据库 (Follow-up Database)</w:t>
      </w:r>
    </w:p>
    <w:p w14:paraId="5BE6A499">
      <w:pPr>
        <w:pStyle w:val="3"/>
        <w:bidi w:val="0"/>
        <w:rPr>
          <w:rFonts w:hint="default"/>
        </w:rPr>
      </w:pPr>
      <w:r>
        <w:rPr>
          <w:rFonts w:hint="default"/>
        </w:rPr>
        <w:t>Table 1: followup_visits (随访记录)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1170"/>
        <w:gridCol w:w="1253"/>
        <w:gridCol w:w="4129"/>
      </w:tblGrid>
      <w:tr w14:paraId="3BEC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74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8D6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17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C8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A2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12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D3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0B75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7F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EC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64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14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1CD23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83E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patient_id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CB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患者ID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8B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BF7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patients.id'</w:t>
            </w:r>
          </w:p>
        </w:tc>
      </w:tr>
      <w:tr w14:paraId="257CA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3B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hospital_patient_id_followup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5E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门诊号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38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25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CB54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26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visit_datetime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66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就诊时间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065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3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E6CB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F04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is_initial_visit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5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初诊/复诊(1 for 初诊, 0 for 复诊)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72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F66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1423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6A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height_cm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06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身高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E2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5D3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69A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B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weight_kg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6D5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126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9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4E09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9D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provider_name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40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医疗服务者姓名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CF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B56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0F2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63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provider_title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313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医疗服务者职称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3F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ENUM('住院医师','主治医师','副主任医师','主任医师')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6A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205C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07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home_address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D4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家庭住址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32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FB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8643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DD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72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F89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62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A8CA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9E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1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7A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44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2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4B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4E73EF1A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</w:rPr>
        <w:t>able 2: followup_symptoms (随访症状)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5"/>
        <w:gridCol w:w="882"/>
        <w:gridCol w:w="1253"/>
        <w:gridCol w:w="3686"/>
      </w:tblGrid>
      <w:tr w14:paraId="1DAA3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65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5E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89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9E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B1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21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B04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0442F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4C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23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75B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F1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DA7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EE2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2A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591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BA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6877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27B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symptom_nasal_itch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30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随访症状:鼻痒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1C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505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ACCA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87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symptom_sneezing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9F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随访症状:打喷嚏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C4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69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52C1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2A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symptom_clear_rhinorrhea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AC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随访症状:清水样鼻涕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805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4E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B160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42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symptom_nasal_congestion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91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随访症状:鼻塞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DD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7F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F781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F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symptom_eye_itch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5DF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随访症状:眼痒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0D5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C1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D92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5D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symptom_tearing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116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随访症状:流泪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BA1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8C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EFEC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0D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symptom_eye_redness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05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随访症状:眼红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1C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2C1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712B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5B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symptom_eye_burning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EB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随访症状:眼灼热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0D4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6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BD3D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26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symptom_throat_itch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7EE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随访症状:咽痒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75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0C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28D2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009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symptom_fever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D3B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随访症状:发热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EF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EDB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858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F30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symptom_mouth_breathing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56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随访症状:张口呼吸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A3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28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2EC8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31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symptom_snoring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1F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随访症状:打鼾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57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16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5AC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9ED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symptom_cough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6F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随访症状:咳嗽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DF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BC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6CD7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9D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symptom_wheezing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DB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随访症状:喘息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5A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D90B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AD4E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BE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symptom_shortness_of_breath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E6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随访症状:气短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72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25A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775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10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symptom_chest_tightness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43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随访症状:胸闷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D6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10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23E7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B4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symptom_sighing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63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随访症状:叹气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65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A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2B02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00AF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symptom_activity_limitation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E0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随访症状:活动受限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F61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A4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29C5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6F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symptom_night_awakenings_suffocation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FF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随访症状:夜间憋醒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E13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3A0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0872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5A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symptom_night_morning_aggravation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BE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随访症状:夜间或晨间症状加重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0E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155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B098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E0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symptom_skin_rash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457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随访症状:皮疹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495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C2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4349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2A5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symptom_skin_itching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6A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随访症状:皮肤瘙痒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58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2B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0CFF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E1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symptom_pain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BC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随访症状:疼痛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D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55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5DD5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00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symptom_sleep_disturbance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0D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随访症状:睡眠障碍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344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FF3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AFD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9B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severity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36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严重程度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5D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ENUM('轻度','中度','重度','极重度')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2CF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301A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E0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frequency_description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F0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症状频率描述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F15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E5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F4A1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5E3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start_datetime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7A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症状开始时间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3DE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78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5DE9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8E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triggers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B1C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诱因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9B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D3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EBC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19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55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7C3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85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35F6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65" w:type="dxa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4C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89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92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F79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219" w:type="dxa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36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FE287A8">
      <w:pPr>
        <w:pStyle w:val="3"/>
        <w:bidi w:val="0"/>
        <w:rPr>
          <w:rFonts w:hint="default"/>
        </w:rPr>
      </w:pPr>
      <w:r>
        <w:rPr>
          <w:rFonts w:hint="default"/>
        </w:rPr>
        <w:t>Table 3: followup_signs (随访体征)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2"/>
        <w:gridCol w:w="954"/>
        <w:gridCol w:w="1253"/>
        <w:gridCol w:w="3997"/>
      </w:tblGrid>
      <w:tr w14:paraId="63E93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22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46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54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E2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41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997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8B8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4DAE9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341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C3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随访体征ID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D5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0D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1005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6C7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18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96E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51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56B25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5B1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temperature_celsius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0D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体温℃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E1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DECIMAL(4,1)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CB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F011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17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pulse_bpm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0BB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脉搏次/分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3E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1E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B4EE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99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oxygen_saturation_percent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86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血氧饱和度%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1E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DECIMAL(4,1)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4E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FC56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D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on_oxygen_therapy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5F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是否吸氧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00C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CA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B4D7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3A7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consciousness_level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AC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神志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08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ENUM('清醒','谵妄','昏睡','昏迷')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39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E37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A59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mental_state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EA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精神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62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ENUM('良好','倦怠')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8F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7D22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6D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respiration_pattern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2667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呼吸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CD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ENUM('匀称','急促','不规则')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19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DCFD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13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appearance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F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外观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85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ENUM('消瘦','正常','肥胖')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4B4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0DBC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63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nasal_mucosa_appearance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42D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鼻腔粘膜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8B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ENUM('苍白','水肿','肿胀','清涕')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831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9CD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7E9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nasal_mucosa_score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4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鼻腔粘膜评分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2D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15A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4E0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00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three_concave_sign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19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三凹征有/无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B9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6CB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DA5E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24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left_lung_breath_sound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C5D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左肺呼吸音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84E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ENUM('清','粗')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A9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348C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B2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left_lung_dry_rales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F6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左肺闻及干啰音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71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ENUM('无','散在','满布')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30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30110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E05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left_lung_moist_rales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C49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左肺闻及湿啰音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48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ENUM('无','散在','满布')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3C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8C08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CB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right_lung_breath_sound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E4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右肺呼吸音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4D3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ENUM('清','粗')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287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9AE1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right_lung_dry_rales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5F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右肺闻及干啰音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743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ENUM('无','散在','满布')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B93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EFD0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15E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right_lung_moist_rales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46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右肺闻及湿啰音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ED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ENUM('无','散在','满布')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81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324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7F7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heart_rate_bpm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E6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心率次/分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7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F5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7D40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98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heart_rhythm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20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心律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52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ENUM('整齐','不齐')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288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B2A8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78A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heart_murmur_present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4A3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心脏闻及杂音有/无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02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BF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B4D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CE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heart_murmur_type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911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心脏杂音类型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CD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ENUM('收缩期','舒张期','无')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F5E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2480D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6D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abdomen_appearance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87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腹部外观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871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ENUM('平坦','隆起','凹陷')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FD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D246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77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abdomen_tenderness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9C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腹压痛有/无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4A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D507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5EDF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AF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abdomen_rebound_tenderness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C8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反跳痛有/无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7A6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4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3822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B4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rash_distribution_head_neck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97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皮疹分布头颈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7AF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C0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9CAF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6E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rash_distribution_upper_limbs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E96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皮疹分布上肢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92A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9D9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03F2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BE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rash_distribution_trunk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BB5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皮疹分布躯干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35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1F7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7A721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04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rash_distribution_lower_limbs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32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皮疹分布下肢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40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831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6F7D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94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rash_distribution_genitals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6F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皮疹分布生殖器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EDF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19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490B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F7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electronic_respiratory_sound_path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9FE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电子呼吸音音频植入路径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EB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BAD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535E0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B66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83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18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23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047C9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2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FE1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5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148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5C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54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6B9A0C54">
      <w:pPr>
        <w:pStyle w:val="3"/>
        <w:bidi w:val="0"/>
        <w:rPr>
          <w:rFonts w:hint="default"/>
        </w:rPr>
      </w:pPr>
      <w:r>
        <w:rPr>
          <w:rFonts w:hint="default"/>
        </w:rPr>
        <w:t>Table 4: followup_lab_tests (随访实验室检查)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1"/>
        <w:gridCol w:w="1461"/>
        <w:gridCol w:w="1253"/>
        <w:gridCol w:w="3191"/>
      </w:tblGrid>
      <w:tr w14:paraId="3E21B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53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77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EE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8F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48BEC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D5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473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实验室检查ID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0DED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C1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5CFF9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4D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FA39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28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D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665A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7F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1B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检查项目名称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70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27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7C8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C75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E44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08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57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8C22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F3A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test_value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8C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检查值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E1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24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8756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B97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test_unit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8F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50C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336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0D088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8F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report_path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10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报告路径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CEB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9C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17711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4B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wbc_count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F8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白细胞计数(10^9/L)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88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CE6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2F8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BE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neutrophil_count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A7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中性粒细胞计数(10^9/L)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D8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7E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8BE8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99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lymphocyte_count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C4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淋巴细胞计数(10^9/L)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4758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A73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DF5B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CB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eosinophil_count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A5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嗜酸性粒细胞计数(10^9/L)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A5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96E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802C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839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neutrophil_percent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54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中性粒细胞百分比(%)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28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3C0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52F2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358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lymphocyte_percent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153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淋巴细胞百分比(%)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125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E6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E969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5E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eosinophil_percent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8F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嗜酸性粒细胞百分比(%)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B51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DA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F812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84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hemoglobin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1E3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血红蛋白(g/L)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B8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2FC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E730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C6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rbc_count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D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红细胞计数(10^12/L)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92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A0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593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58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platelet_count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96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血小板计数(10^9/L)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5B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31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C7BC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3D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44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C反应蛋白(mg/L)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1A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208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C35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07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total_ige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646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总IgE(kU/L)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35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00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3D91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81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dust_mite_combo_result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B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尘螨组合检测结果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A6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03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3373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6D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mold_combo_result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C91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霉菌组合检测结果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52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1F5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064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454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pet_dander_combo_result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67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宠物皮屑组合检测结果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87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0B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778B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2C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common_food_combo_result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FE2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常见食物组合检测结果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F1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18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A74F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99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nut_combo_result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C8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坚果组合检测结果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D42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9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F2BA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B4F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specific_allergen_house_dust_mite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B5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屋尘螨特异性IgE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C89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51F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EB5B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47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specific_allergen_d_farinae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B7D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粉尘螨特异性IgE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55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B6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3013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932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specific_allergen_pollen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94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花粉特异性IgE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60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CCC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ACA7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608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specific_allergen_weeds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E85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杂草特异性IgE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A2D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06C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2E6E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8C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specific_allergen_aspergillus_fumigatus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A8A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烟曲霉特异性IgE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8F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CE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140C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86A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specific_allergen_alternaria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3F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交链孢霉特异性IgE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A2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ED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88A2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F02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specific_allergen_cockroach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79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蟑螂特异性IgE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DF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68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FFCD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57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specific_allergen_cat_dander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63B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猫毛皮屑特异性IgE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1CB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9F3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C8A7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3E7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specific_allergen_dog_dander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BB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狗毛皮屑特异性IgE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7F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7222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14BE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98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specific_allergen_egg_white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CC7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蛋清特异性IgE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2D0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23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29A1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5F0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specific_allergen_milk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06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牛奶特异性IgE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5C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AE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4083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D90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specific_allergen_shrimp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9E7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虾特异性IgE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DD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C62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F30F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1D4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specific_allergen_crab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1F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蟹特异性IgE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C0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82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BD6E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93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specific_allergen_soybean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C74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大豆特异性IgE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4E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A1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B5E0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17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specific_allergen_sesame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1D5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芝麻特异性IgE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97E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6C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92A2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EDC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specific_allergen_wheat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7C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小麦特异性IgE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C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AED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4FBA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CE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specific_allergen_nuts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75B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坚果特异性IgE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12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09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FCE0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248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specific_allergen_other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BB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其他特异性IgE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F1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56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300F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9BD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sputum_eosinophil_count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F0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痰液嗜酸性粒细胞计数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D64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A2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570C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D8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skin_prick_test_house_dust_mite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78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屋尘螨皮肤点刺试验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F9E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37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3C9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A5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skin_prick_test_d_farinae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2F5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粉尘螨皮肤点刺试验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51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5A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86B5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4D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63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0EB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266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5AA7E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5641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49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CF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3F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628A272">
      <w:pPr>
        <w:bidi w:val="0"/>
        <w:outlineLvl w:val="9"/>
        <w:rPr>
          <w:rFonts w:hint="default"/>
        </w:rPr>
      </w:pPr>
    </w:p>
    <w:p w14:paraId="727A1CDE">
      <w:pPr>
        <w:pStyle w:val="3"/>
        <w:bidi w:val="0"/>
        <w:rPr>
          <w:rFonts w:hint="default"/>
        </w:rPr>
      </w:pPr>
      <w:r>
        <w:rPr>
          <w:rFonts w:hint="default"/>
        </w:rPr>
        <w:t>Table 5: followup_pulmonary_function_tests (随访肺功能检查)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1479"/>
        <w:gridCol w:w="1253"/>
        <w:gridCol w:w="3664"/>
      </w:tblGrid>
      <w:tr w14:paraId="2892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62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5BA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60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743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82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308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A8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E692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1CF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8EC3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肺功能检查ID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D5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3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48C5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FE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B5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8E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E9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4309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0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69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98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21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645A9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AC0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BC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27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F9C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-</w:t>
            </w:r>
          </w:p>
        </w:tc>
      </w:tr>
      <w:tr w14:paraId="48368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59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pft_ic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3F4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深吸气量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09A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47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54F3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79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pft_mef50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2FD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最大呼气中段流量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38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0EAC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C951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73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pft_fev1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B5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第一秒用力呼气容积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B4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B74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DEBD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38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pft_fvc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5F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用力肺活量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9C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C1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7146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2DD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pft_mmef75_25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22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最大呼气中期流量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F30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1FD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115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C72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pft_fev1_fvc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0C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FEV1/FVC比值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A40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A5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AA30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3A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pft_mef25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C3B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最大呼气25%流量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F8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CD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9677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DC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pft_mef75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8B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最大呼气75%流量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A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35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C007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89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pft_mvv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21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最大通气量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00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E4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156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0A9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pft_fev1_vcmax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4F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FEV1/VCmax比值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51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6D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4C47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63E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pft_vcmax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B31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最大肺活量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267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C2F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65E7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0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pft_conclusion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CB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结论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58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E3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COMMENT '结论'</w:t>
            </w:r>
          </w:p>
        </w:tc>
      </w:tr>
      <w:tr w14:paraId="2A8D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68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bronchodilator_test_result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12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支气管舒张试验结果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31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ENUM('阳性','阴性')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D5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7901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04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bronchial_challenge_test_result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29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支气管激发试验结果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FB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ENUM('阳性','阴性')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F0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A424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B2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tidal_pft_wt_kg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15E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体重(kg)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D8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8CC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7D16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B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tidal_pft_rr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04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呼吸频率(次/分)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583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E01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5423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CD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tidal_pft_ti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A6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吸气时间(秒)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48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067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0717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9D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tidal_pft_te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6C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呼气时间(秒)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D1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CA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0912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BB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tidal_pft_ti_te_ratio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78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吸呼比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219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E9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08CC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152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tidal_pft_tptef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43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达峰时间(秒)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C8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98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E7EF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38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tidal_pft_vptef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22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达峰容积(L)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D1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B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1093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0F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tidal_pft_tptef_te_ratio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42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达峰时间比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54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CA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5602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60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tidal_pft_vpef_ve_ratio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742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达峰容积比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78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AC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4075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7B9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tidal_pft_ptef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AE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峰流速(L/s)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C42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19C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EB5C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9D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tidal_pft_tef50_tif50_ratio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76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TEF50/TIF50比值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11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7B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C80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112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tidal_pft_tef50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17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TEF50(%)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8C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BE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FC4C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BB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tidal_pft_tef25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98D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TEF25(%)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C9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5E9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E7B6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45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tidal_pft_tef25_75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E3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TEF25-75(%)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25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DECIMAL(5,2)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DB9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4D39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923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4D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8F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4E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3F38A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2" w:type="dxa"/>
            <w:tcBorders>
              <w:top w:val="single" w:color="E0E0E0" w:sz="2" w:space="0"/>
              <w:left w:val="nil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89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603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7B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nil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29B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308" w:type="dxa"/>
            <w:tcBorders>
              <w:top w:val="single" w:color="E0E0E0" w:sz="2" w:space="0"/>
              <w:left w:val="single" w:color="E0E0E0" w:sz="2" w:space="0"/>
              <w:bottom w:val="nil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CA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5CB23F5C">
      <w:pPr>
        <w:pStyle w:val="3"/>
        <w:bidi w:val="0"/>
        <w:rPr>
          <w:rFonts w:hint="default"/>
        </w:rPr>
      </w:pPr>
      <w:r>
        <w:rPr>
          <w:rFonts w:hint="default"/>
        </w:rPr>
        <w:t>Table 6: followup_feno_tests (随访呼出气一氧化氮检测)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8"/>
        <w:gridCol w:w="1305"/>
        <w:gridCol w:w="1253"/>
        <w:gridCol w:w="4420"/>
      </w:tblGrid>
      <w:tr w14:paraId="0588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48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95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305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42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4D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420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D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5B0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A2A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671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检测ID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27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1E0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9678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5D5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52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E0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E0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 ON DELETE CASCADE</w:t>
            </w:r>
          </w:p>
        </w:tc>
      </w:tr>
      <w:tr w14:paraId="23F65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64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95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0CB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F6EF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3DA6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CE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06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F0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447D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00C8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F2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feno50_ppb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AF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FeNO 50 ppb检测值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34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D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3FEE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D4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feno200_ppb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7F3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FeNO 200 ppb检测值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7D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E2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AB56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4B9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cano_ppb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EB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CANO ppb检测值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A7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86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4D0B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92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2E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7A7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76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0776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8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ED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30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2E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B5F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2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BB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9491532">
      <w:pPr>
        <w:pStyle w:val="3"/>
        <w:bidi w:val="0"/>
        <w:rPr>
          <w:rFonts w:hint="default"/>
        </w:rPr>
      </w:pPr>
      <w:r>
        <w:rPr>
          <w:rFonts w:hint="default"/>
        </w:rPr>
        <w:t>Table 7: followup_nasoendoscopy (随访电子鼻咽喉镜)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997"/>
        <w:gridCol w:w="1253"/>
        <w:gridCol w:w="4675"/>
      </w:tblGrid>
      <w:tr w14:paraId="2246F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1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0CA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97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BD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14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675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4B5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32722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00B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67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27A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17B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67BB4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3DE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7D2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05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5F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438B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B2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04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DAF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EC20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7978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5D8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94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0C4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CC47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D5EF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0A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conclusion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4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结论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2E8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E5CC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830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D1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image_path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58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5EE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5B6D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237DF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85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D5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63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AC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060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1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859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9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40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56C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6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0F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A85E6C7">
      <w:pPr>
        <w:pStyle w:val="3"/>
        <w:bidi w:val="0"/>
        <w:rPr>
          <w:rFonts w:hint="default"/>
        </w:rPr>
      </w:pPr>
      <w:r>
        <w:rPr>
          <w:rFonts w:hint="default"/>
        </w:rPr>
        <w:t>Table 8: followup_hearing_tests (随访听力检查)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9"/>
        <w:gridCol w:w="1093"/>
        <w:gridCol w:w="1253"/>
        <w:gridCol w:w="4171"/>
      </w:tblGrid>
      <w:tr w14:paraId="4F84F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0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CCE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09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B0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B2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171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48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005F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8E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948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CE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B6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NULL,AUTO_INCREMENT,PRIMARY KEY</w:t>
            </w:r>
          </w:p>
        </w:tc>
      </w:tr>
      <w:tr w14:paraId="29A6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CF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50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ED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6F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FOREIGN KEY(followup_visit_id) REFERENCES followup_visits(id) ON DELETE CASCADE</w:t>
            </w:r>
          </w:p>
        </w:tc>
      </w:tr>
      <w:tr w14:paraId="5B1F9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D5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F7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49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7CA4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D06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0A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838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29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85768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A0A8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78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acoustic_impedance_result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85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声导抗结果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C8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ADAC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4F43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C1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pure_tone_audiometry_result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91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纯音听阈测定结果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A8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90515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0A40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D13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DD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E9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55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60C3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2F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09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64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07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17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FE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517234E">
      <w:pPr>
        <w:pStyle w:val="3"/>
        <w:bidi w:val="0"/>
        <w:rPr>
          <w:rFonts w:hint="default"/>
        </w:rPr>
      </w:pPr>
      <w:r>
        <w:rPr>
          <w:rFonts w:hint="default"/>
        </w:rPr>
        <w:t>Table 9: followup_nasal_resistance_tests (随访鼻阻力)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1330"/>
        <w:gridCol w:w="1253"/>
        <w:gridCol w:w="3759"/>
      </w:tblGrid>
      <w:tr w14:paraId="41738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84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4E3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33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63C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EBB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75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5F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40653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DE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D0D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36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B1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NULL,AUTO_INCREMENT,PRIMARY KEY</w:t>
            </w:r>
          </w:p>
        </w:tc>
      </w:tr>
      <w:tr w14:paraId="1CCE3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51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4B7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54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26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FOREIGN KEY(followup_visit_id) REFERENCES followup_visits(id) ON DELETE CASCADE</w:t>
            </w:r>
          </w:p>
        </w:tc>
      </w:tr>
      <w:tr w14:paraId="50D2C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F0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test_name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50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E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2882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10A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20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test_date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FC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FE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796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D87E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65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conclusion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1D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结论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75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6C73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3B4D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AC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0C7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CC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7B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4711C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4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6B5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3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F4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2D2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75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F4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04F4DFF7">
      <w:pPr>
        <w:pStyle w:val="3"/>
        <w:bidi w:val="0"/>
        <w:rPr>
          <w:rFonts w:hint="default"/>
        </w:rPr>
      </w:pPr>
      <w:r>
        <w:rPr>
          <w:rFonts w:hint="default"/>
        </w:rPr>
        <w:t>Table 10: followup_imaging_studies (随访影像学检查)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1062"/>
        <w:gridCol w:w="1253"/>
        <w:gridCol w:w="4474"/>
      </w:tblGrid>
      <w:tr w14:paraId="02D35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37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5A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1062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48AD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1C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474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9D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21B8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94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6C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影像学检查ID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2B1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E1D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7AC2F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0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53E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53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6D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12701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60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study_name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64B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影像学检查名称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04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D001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5A50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0D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study_date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FF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91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0AE0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152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6FB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report_summary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CF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检查报告摘要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2E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4B5E0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6A2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13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image_path_or_identifier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C62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影像存档路径或标识符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A62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18AC2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396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70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5D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7F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08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36933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37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5D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106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01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BCA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7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1D0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4009D34A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</w:rPr>
        <w:t>able 11: followup_diagnoses (随访疾病诊断)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5"/>
        <w:gridCol w:w="866"/>
        <w:gridCol w:w="1253"/>
        <w:gridCol w:w="4402"/>
      </w:tblGrid>
      <w:tr w14:paraId="76C0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105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42A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66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C6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9C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402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3D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7A3CE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B5C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2F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诊断ID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F9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933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1928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05F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FC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C57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A2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1FBEE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F9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disease_name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8CD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疾病名称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5D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855EA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26DD5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EF1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icd_11_code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90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ICD-11编码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30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461EF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9834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616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severity_stage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2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严重程度/分期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63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CDFBB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4A59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36B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diagnosis_date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437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诊断时间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BE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3B0FC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360E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63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is_bronchial_asthma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DC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支气管哮喘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8C2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0C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5BD6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9A6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asthma_status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B7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哮喘状态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A951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ENUM('急性发作期','临床缓解期','慢性持续期')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86A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B5B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76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asthma_severity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9BA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哮喘严重程度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56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ENUM('轻度','中度','重度','极重度')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6428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128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40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is_allergic_rhinitis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15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过敏性鼻炎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A9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FF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40B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49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rhinitis_severity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0D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鼻炎严重程度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6B0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ENUM('轻度','中-重度')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D1C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3329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89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rhinitis_pattern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996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C8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ENUM('季节性','常年性')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585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249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96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rhinitis_duration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292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鼻炎持续时间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92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ENUM('间歇性','持续性')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724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32B8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E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is_atopic_dermatitis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152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特应性皮炎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F4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156E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4772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8DE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dermatitis_severity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06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皮炎严重程度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780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ENUM('轻度','中重度')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E07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ACEC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4E5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is_sinusitis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94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鼻窦炎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ED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68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D597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6F1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sinusitis_type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7F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鼻窦炎类型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EF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ENUM('急性','慢性')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821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BD08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31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is_adenoid_hypertrophy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C3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腺样体肥大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CF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1D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15DB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28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is_tonsil_hypertrophy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B74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扁桃体肥大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D2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01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0E6F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B3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is_snoring_disorder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29D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打鼾障碍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930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0F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0A10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BC6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is_osas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1F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阻塞性睡眠呼吸暂停综合征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59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FB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E17C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10B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is_allergic_conjunctivities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DA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过敏性结膜炎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FA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C64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C1FA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ABA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other_diagnoses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1F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其他诊断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274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8B410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</w:p>
        </w:tc>
      </w:tr>
      <w:tr w14:paraId="6F2F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5F1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3DA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5F6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42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3E5CE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6DE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66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B8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0E3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0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002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4D7274D">
      <w:pPr>
        <w:pStyle w:val="3"/>
        <w:bidi w:val="0"/>
        <w:rPr>
          <w:rFonts w:hint="default"/>
        </w:rPr>
      </w:pPr>
      <w:r>
        <w:rPr>
          <w:rFonts w:hint="default"/>
        </w:rPr>
        <w:t>Table 12: followup_medications (随访用药)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2"/>
        <w:gridCol w:w="882"/>
        <w:gridCol w:w="1253"/>
        <w:gridCol w:w="4509"/>
      </w:tblGrid>
      <w:tr w14:paraId="772B0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82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F94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82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E9C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CE7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50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A5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EAA0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35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A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64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7D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39A33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4E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64D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19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14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71CDC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2B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drug_name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A33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B3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977C5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8D7F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27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drug_class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56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药物类别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E6F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DAAF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DAB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78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drug_specification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32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药物规格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73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C0697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B38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D98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dosage_per_administration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5D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一次药物的使用剂量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6E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02818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E8FC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2B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drug_use_days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06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药物使用天数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AE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5EA6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AF7E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D3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administration_frequency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3F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给药频率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653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3D7F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8BE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59C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administration_route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B27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给药途径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12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17AF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3802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26D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administration_site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72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给药部位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71F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VARCHAR(100)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38FD0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F386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A6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treatment_start_date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C1A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治疗开始时间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42F0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91A8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3E86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C9D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treatment_end_date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50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治疗终止时间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2D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FC71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BDE1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121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usage_instructions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7B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用药指导/使用方法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B3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752C9C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E41A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BA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precautions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E7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用药注意事项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5A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6F3A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44ED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9D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specific_drug_details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DB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具体药物信息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CE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5077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EDC6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9A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668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6C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A6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68723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85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8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6B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1B9B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50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076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72717AD">
      <w:pPr>
        <w:pStyle w:val="3"/>
        <w:bidi w:val="0"/>
        <w:rPr>
          <w:rFonts w:hint="default"/>
        </w:rPr>
      </w:pPr>
      <w:r>
        <w:rPr>
          <w:rFonts w:hint="default"/>
        </w:rPr>
        <w:t>Table 13: followup_past_medication_history (随访期既往用药史)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2"/>
        <w:gridCol w:w="969"/>
        <w:gridCol w:w="1253"/>
        <w:gridCol w:w="4422"/>
      </w:tblGrid>
      <w:tr w14:paraId="6AC68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82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64E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69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892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BD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422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E9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9901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A8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22B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既往用药记录ID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4B2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AF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032D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BA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F7C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A29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4B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27E8F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D5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drug_name_or_class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4E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药物名称或类别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93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3C235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7D72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79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drug_use_days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D8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药物使用天数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EDB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D4D6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1A6F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D0A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127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50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B9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56A8D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2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8B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6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0DF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94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22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27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626D4ED2">
      <w:pPr>
        <w:pStyle w:val="3"/>
        <w:bidi w:val="0"/>
        <w:rPr>
          <w:rFonts w:hint="default"/>
        </w:rPr>
      </w:pPr>
      <w:r>
        <w:rPr>
          <w:rFonts w:hint="default"/>
        </w:rPr>
        <w:t>Table 14: followup_other_treatments (随访其他辅助治疗)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970"/>
        <w:gridCol w:w="1253"/>
        <w:gridCol w:w="4430"/>
      </w:tblGrid>
      <w:tr w14:paraId="7253F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73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57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7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FE6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9FE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430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FD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8A3B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65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5CA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AA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B9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124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67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89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59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C22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58A2A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677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treatment_method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975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治疗方法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000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480B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EFDD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0D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start_date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BF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开始时间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4E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3763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D119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1B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end_date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FA7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终止时间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3C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B7B8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5FC7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EDD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precautions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82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注意事项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42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B54255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D21A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E2F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bronchoscopy_date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40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支气管镜检查日期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5A4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516D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64AD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80F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bronchoscopy_conclusion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7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支气管镜检查结论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25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42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92FA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CFD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bronchoscopy_image_path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9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支气管镜检查影像路径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AB9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D9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517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50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oxygen_therapy_type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F6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氧疗类型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26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ENUM('无','鼻导管','面罩','高流量给氧','机械通气')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2C3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011E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22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B6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16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B6AD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3F0C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3A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A5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C3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43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C7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664C954">
      <w:pPr>
        <w:pStyle w:val="3"/>
        <w:bidi w:val="0"/>
        <w:rPr>
          <w:rFonts w:hint="default"/>
        </w:rPr>
      </w:pPr>
      <w:r>
        <w:rPr>
          <w:rFonts w:hint="default"/>
        </w:rPr>
        <w:t>Table 15: followup_questionnaires (随访问卷)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9"/>
        <w:gridCol w:w="828"/>
        <w:gridCol w:w="2135"/>
        <w:gridCol w:w="4024"/>
      </w:tblGrid>
      <w:tr w14:paraId="001E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3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57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28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6B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2135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04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024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19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1169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E69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54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问卷ID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A9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58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20D01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C5E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CC3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D3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28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00E27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061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questionnaire_name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A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问卷名称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20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ENUM('ACT','C-ACT','TRACK','症状药物评分','儿童皮肤病生活治疗指数','儿童特应性皮炎Scoard评分','婴儿皮肤病生活质量指数','鼻炎VAS评分')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FDD4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7B0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FD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score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BA1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评分值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B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VARCHAR(50)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842561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E795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9AA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assessment_date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A5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评分时间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8FB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9421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BE6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raw_responses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7E5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原始问卷答案(JSON)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BB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C76D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002F6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431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11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5B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85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1AE4F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71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2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EEE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213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2F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0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D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3E9CB3FA">
      <w:pPr>
        <w:pStyle w:val="3"/>
        <w:bidi w:val="0"/>
        <w:rPr>
          <w:rFonts w:hint="default"/>
        </w:rPr>
      </w:pPr>
      <w:r>
        <w:rPr>
          <w:rFonts w:hint="default"/>
        </w:rPr>
        <w:t>Table 16: followup_summary_info (随访信息摘要)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9"/>
        <w:gridCol w:w="963"/>
        <w:gridCol w:w="1184"/>
        <w:gridCol w:w="4270"/>
      </w:tblGrid>
      <w:tr w14:paraId="0D480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0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44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6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1B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184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59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4270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812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67D1A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B8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25B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信息摘要ID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FA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730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NULL,AUTO_INCREMENT,PRIMARY KEY</w:t>
            </w:r>
          </w:p>
        </w:tc>
      </w:tr>
      <w:tr w14:paraId="5345A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7A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15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D3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1D6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FOREIGN KEY(followup_visit_id) REFERENCES followup_visits(id) ON DELETE CASCADE</w:t>
            </w:r>
          </w:p>
        </w:tc>
      </w:tr>
      <w:tr w14:paraId="6D74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EA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symptom_improvement_status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E9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过敏症状改善情况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C5C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7E015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73DF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60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physical_development_status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7F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身体发育情况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2B8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E6C35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14A64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5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adverse_drug_reaction_notes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08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药物不良反应记录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8FD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5AD7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8244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5BB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adr_management_method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B8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不良反应处理方法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E4F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7BA6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7BAC8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6E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FC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58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5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2E91F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0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158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6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C66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18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724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427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A2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99D81E9">
      <w:pPr>
        <w:pStyle w:val="3"/>
        <w:bidi w:val="0"/>
        <w:rPr>
          <w:rFonts w:hint="default"/>
        </w:rPr>
      </w:pPr>
      <w:r>
        <w:rPr>
          <w:rFonts w:hint="default"/>
        </w:rPr>
        <w:t>Table 17: followup_costs (随访费用)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889"/>
        <w:gridCol w:w="1253"/>
        <w:gridCol w:w="5079"/>
      </w:tblGrid>
      <w:tr w14:paraId="05665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05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E3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889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24C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2D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5079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F2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2A254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45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1028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费用记录 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D39B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DEB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 AUTO_INCREMENT, PRIMARY KEY</w:t>
            </w:r>
          </w:p>
        </w:tc>
      </w:tr>
      <w:tr w14:paraId="4F0AE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EC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86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64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44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 COMMENT 'FK to followup_visits.id'</w:t>
            </w:r>
          </w:p>
        </w:tc>
      </w:tr>
      <w:tr w14:paraId="6C66E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C7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cost_category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8E2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费用类别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5C3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DC52C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DA7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E42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cost_amount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8E6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费用金额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F3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DECIMAL(10,2)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2E249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52187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66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FE9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19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64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3259F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5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C6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88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148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00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5079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99D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79B449AC">
      <w:pPr>
        <w:pStyle w:val="3"/>
        <w:bidi w:val="0"/>
        <w:rPr>
          <w:rFonts w:hint="default"/>
        </w:rPr>
      </w:pPr>
      <w:r>
        <w:rPr>
          <w:rFonts w:hint="default"/>
        </w:rPr>
        <w:t>Table 18: followup_adverse_drug_reactions (随访药物不良反应)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9"/>
        <w:gridCol w:w="960"/>
        <w:gridCol w:w="1253"/>
        <w:gridCol w:w="3914"/>
      </w:tblGrid>
      <w:tr w14:paraId="044A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99" w:type="dxa"/>
            <w:tcBorders>
              <w:top w:val="nil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3A3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字段名称</w:t>
            </w:r>
          </w:p>
        </w:tc>
        <w:tc>
          <w:tcPr>
            <w:tcW w:w="960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788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字段描述</w:t>
            </w:r>
          </w:p>
        </w:tc>
        <w:tc>
          <w:tcPr>
            <w:tcW w:w="1253" w:type="dxa"/>
            <w:tcBorders>
              <w:top w:val="nil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20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类型</w:t>
            </w:r>
          </w:p>
        </w:tc>
        <w:tc>
          <w:tcPr>
            <w:tcW w:w="3914" w:type="dxa"/>
            <w:tcBorders>
              <w:top w:val="nil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EDED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27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属性</w:t>
            </w:r>
          </w:p>
        </w:tc>
      </w:tr>
      <w:tr w14:paraId="1B921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0D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id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50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药品不良反应ID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5F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25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NOT NULL,AUTO_INCREMENT,PRIMARY KEY</w:t>
            </w:r>
          </w:p>
        </w:tc>
      </w:tr>
      <w:tr w14:paraId="21ECD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07C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followup_visit_id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60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随访记录ID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DDE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C8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FOREIGN KEY(followup_visit_id) REFERENCES followup_visits(id) ON DELETE CASCADE</w:t>
            </w:r>
          </w:p>
        </w:tc>
      </w:tr>
      <w:tr w14:paraId="0BA43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8D2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drug_name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E27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药品名称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410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A915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EA7D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86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reaction_datetime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FBD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不良反应发生时间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47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268C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3212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2A6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drug_dosage_frequency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F7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药物用法用量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46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VARCHAR(255)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B3700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649FC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D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drug_administered_days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9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服用天数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48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INT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DF9EBD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20A34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B9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reaction_symptom_rash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273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皮疹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9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905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1D486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955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reaction_symptom_itch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C7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瘙痒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02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93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83A7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A2C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reaction_symptom_abdominal_pain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C3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腹痛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D4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578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4D235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EB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reaction_symptom_nausea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C31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恶心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8B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5D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364FD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74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reaction_symptom_vomiting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F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呕吐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7CE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3C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C5E5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96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reaction_symptom_chest_tightness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E08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胸闷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797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C63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5D12C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D16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reaction_symptom_palpitations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31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心悸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BD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CF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2430D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E5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reaction_symptom_dyspnea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025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呼吸困难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536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TINYINT(1)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B5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NULL</w:t>
            </w:r>
          </w:p>
        </w:tc>
      </w:tr>
      <w:tr w14:paraId="7B731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86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reaction_symptom_other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3B5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其他症状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DE0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TEXT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2424C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29D4E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5C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reaction_severity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540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严重程度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43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ENUM('轻度','中度','重度')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A0C4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</w:p>
        </w:tc>
      </w:tr>
      <w:tr w14:paraId="4C47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47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created_at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C9D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创建时间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255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9E1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</w:t>
            </w:r>
          </w:p>
        </w:tc>
      </w:tr>
      <w:tr w14:paraId="17642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9" w:type="dxa"/>
            <w:tcBorders>
              <w:top w:val="single" w:color="E0E0E0" w:sz="2" w:space="0"/>
              <w:left w:val="nil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E87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updated_at</w:t>
            </w:r>
          </w:p>
        </w:tc>
        <w:tc>
          <w:tcPr>
            <w:tcW w:w="960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3FC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更新时间</w:t>
            </w:r>
          </w:p>
        </w:tc>
        <w:tc>
          <w:tcPr>
            <w:tcW w:w="1253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1B3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DATETIME</w:t>
            </w:r>
          </w:p>
        </w:tc>
        <w:tc>
          <w:tcPr>
            <w:tcW w:w="391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357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6" w:lineRule="atLeast"/>
              <w:ind w:left="0" w:leftChars="0" w:right="0" w:rightChars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4"/>
                <w:szCs w:val="1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4"/>
                <w:szCs w:val="14"/>
                <w:lang w:val="en-US" w:eastAsia="zh-CN" w:bidi="ar"/>
              </w:rPr>
              <w:t>DEFAULT CURRENT_TIMESTAMP ON UPDATE CURRENT_TIMESTAMP</w:t>
            </w:r>
          </w:p>
        </w:tc>
      </w:tr>
    </w:tbl>
    <w:p w14:paraId="239337DD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37A1C"/>
    <w:rsid w:val="2ED31A21"/>
    <w:rsid w:val="3D9C5232"/>
    <w:rsid w:val="7481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645</Words>
  <Characters>2612</Characters>
  <Lines>0</Lines>
  <Paragraphs>0</Paragraphs>
  <TotalTime>1</TotalTime>
  <ScaleCrop>false</ScaleCrop>
  <LinksUpToDate>false</LinksUpToDate>
  <CharactersWithSpaces>2728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2025-06-04T11:41:00Z</dcterms:created>
  <dc:creator>mlkend</dc:creator>
  <cp:lastModifiedBy>苏忠朝</cp:lastModifiedBy>
  <dcterms:modified xsi:type="dcterms:W3CDTF">2025-06-26T08:10:45Z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eyJoZGlkIjoiYWZiYjJiZWJkNTA2ZmYwMDUwOTU2N2UzM2ZmYjljNGUiLCJ1c2VySWQiOiI5MDA5NzA3NjYifQ==</vt:lpwstr>
  </property>
  <property fmtid="{D5CDD505-2E9C-101B-9397-08002B2CF9AE}" pid="4" name="ICV">
    <vt:lpwstr>5DAE70E759B543CE8464CAFDB437D92C_12</vt:lpwstr>
  </property>
</Properties>
</file>