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AD" w:rsidRDefault="002C5D45" w:rsidP="002C5D45">
      <w:pPr>
        <w:pStyle w:val="1"/>
        <w:jc w:val="center"/>
        <w:rPr>
          <w:rFonts w:hint="eastAsia"/>
        </w:rPr>
      </w:pPr>
      <w:r>
        <w:rPr>
          <w:rFonts w:hint="eastAsia"/>
        </w:rPr>
        <w:t>广告系统需求分析文档</w:t>
      </w:r>
    </w:p>
    <w:p w:rsidR="00D919D4" w:rsidRPr="00D919D4" w:rsidRDefault="00D919D4" w:rsidP="0091411C">
      <w:pPr>
        <w:wordWrap w:val="0"/>
        <w:jc w:val="right"/>
      </w:pPr>
      <w:r>
        <w:rPr>
          <w:rFonts w:hint="eastAsia"/>
        </w:rPr>
        <w:t>作者：陆荣志</w:t>
      </w:r>
      <w:r w:rsidR="0091411C">
        <w:rPr>
          <w:rFonts w:hint="eastAsia"/>
        </w:rPr>
        <w:t xml:space="preserve"> QQ</w:t>
      </w:r>
      <w:r w:rsidR="0091411C">
        <w:rPr>
          <w:rFonts w:hint="eastAsia"/>
        </w:rPr>
        <w:t>：</w:t>
      </w:r>
      <w:r w:rsidR="0091411C">
        <w:rPr>
          <w:rFonts w:hint="eastAsia"/>
        </w:rPr>
        <w:t>237605574</w:t>
      </w:r>
    </w:p>
    <w:p w:rsidR="002E373F" w:rsidRDefault="002E373F" w:rsidP="002E373F">
      <w:pPr>
        <w:pStyle w:val="2"/>
        <w:numPr>
          <w:ilvl w:val="0"/>
          <w:numId w:val="1"/>
        </w:numPr>
      </w:pPr>
      <w:r>
        <w:rPr>
          <w:rFonts w:hint="eastAsia"/>
        </w:rPr>
        <w:t>需求分析</w:t>
      </w:r>
    </w:p>
    <w:p w:rsidR="002E373F" w:rsidRDefault="002E373F" w:rsidP="002E373F">
      <w:pPr>
        <w:pStyle w:val="3"/>
        <w:numPr>
          <w:ilvl w:val="1"/>
          <w:numId w:val="1"/>
        </w:numPr>
      </w:pPr>
      <w:r>
        <w:rPr>
          <w:rFonts w:hint="eastAsia"/>
        </w:rPr>
        <w:t>背景</w:t>
      </w:r>
    </w:p>
    <w:p w:rsidR="00CB41E7" w:rsidRDefault="002E373F" w:rsidP="005761DF">
      <w:pPr>
        <w:ind w:firstLine="420"/>
        <w:rPr>
          <w:rFonts w:hint="eastAsia"/>
        </w:rPr>
      </w:pPr>
      <w:r>
        <w:rPr>
          <w:rFonts w:hint="eastAsia"/>
        </w:rPr>
        <w:t>本系统目的在于数字家庭应用中的广告投放。后台广告系统适用于数字家庭应用的所有客户端，包括</w:t>
      </w:r>
      <w:r w:rsidR="006F0473">
        <w:rPr>
          <w:rFonts w:hint="eastAsia"/>
        </w:rPr>
        <w:t>手机端</w:t>
      </w:r>
      <w:r w:rsidR="006F0473">
        <w:rPr>
          <w:rFonts w:hint="eastAsia"/>
        </w:rPr>
        <w:t>App</w:t>
      </w:r>
      <w:r w:rsidR="006F0473">
        <w:rPr>
          <w:rFonts w:hint="eastAsia"/>
        </w:rPr>
        <w:t>、电视端应用以及网页。广告应该实时显示、更新，并且能够点击、跳转到广告指定链接。</w:t>
      </w:r>
    </w:p>
    <w:p w:rsidR="002E373F" w:rsidRDefault="002E373F" w:rsidP="00CB41E7">
      <w:pPr>
        <w:pStyle w:val="3"/>
        <w:numPr>
          <w:ilvl w:val="1"/>
          <w:numId w:val="1"/>
        </w:numPr>
        <w:rPr>
          <w:rFonts w:hint="eastAsia"/>
        </w:rPr>
      </w:pPr>
      <w:r>
        <w:rPr>
          <w:rFonts w:hint="eastAsia"/>
        </w:rPr>
        <w:t>功能需求</w:t>
      </w:r>
    </w:p>
    <w:p w:rsidR="009C5894" w:rsidRPr="009C5894" w:rsidRDefault="009C5894" w:rsidP="00341313">
      <w:pPr>
        <w:ind w:firstLine="360"/>
        <w:rPr>
          <w:rFonts w:hint="eastAsia"/>
        </w:rPr>
      </w:pPr>
      <w:r>
        <w:rPr>
          <w:rFonts w:hint="eastAsia"/>
        </w:rPr>
        <w:t>广告类型可拓展，包括不限于静态图片、动态图片、图片组、视频、纯文本。</w:t>
      </w:r>
      <w:r w:rsidR="00341313">
        <w:rPr>
          <w:rFonts w:hint="eastAsia"/>
        </w:rPr>
        <w:t>服务端提供各种广告类型的获取接口，客户端获取数据后，自行决定显示效果。</w:t>
      </w:r>
    </w:p>
    <w:p w:rsidR="001A4879" w:rsidRDefault="001A4879" w:rsidP="001A4879">
      <w:pPr>
        <w:ind w:left="360"/>
        <w:rPr>
          <w:rFonts w:hint="eastAsia"/>
        </w:rPr>
      </w:pPr>
      <w:r>
        <w:rPr>
          <w:rFonts w:hint="eastAsia"/>
        </w:rPr>
        <w:t>客户端（用户）功能：</w:t>
      </w:r>
    </w:p>
    <w:p w:rsidR="001A4879" w:rsidRDefault="001A4879" w:rsidP="001A4879">
      <w:pPr>
        <w:pStyle w:val="a5"/>
        <w:numPr>
          <w:ilvl w:val="0"/>
          <w:numId w:val="2"/>
        </w:numPr>
        <w:ind w:firstLineChars="0"/>
        <w:rPr>
          <w:rFonts w:hint="eastAsia"/>
        </w:rPr>
      </w:pPr>
      <w:r>
        <w:rPr>
          <w:rFonts w:hint="eastAsia"/>
        </w:rPr>
        <w:t>实时更新并显示广告；</w:t>
      </w:r>
    </w:p>
    <w:p w:rsidR="001A4879" w:rsidRDefault="00476ACE" w:rsidP="001A4879">
      <w:pPr>
        <w:pStyle w:val="a5"/>
        <w:numPr>
          <w:ilvl w:val="0"/>
          <w:numId w:val="2"/>
        </w:numPr>
        <w:ind w:firstLineChars="0"/>
        <w:rPr>
          <w:rFonts w:hint="eastAsia"/>
        </w:rPr>
      </w:pPr>
      <w:r>
        <w:rPr>
          <w:rFonts w:hint="eastAsia"/>
        </w:rPr>
        <w:t>广告缓存</w:t>
      </w:r>
      <w:r w:rsidR="001A4879">
        <w:rPr>
          <w:rFonts w:hint="eastAsia"/>
        </w:rPr>
        <w:t>；</w:t>
      </w:r>
    </w:p>
    <w:p w:rsidR="001A4879" w:rsidRDefault="005041B4" w:rsidP="001A4879">
      <w:pPr>
        <w:pStyle w:val="a5"/>
        <w:numPr>
          <w:ilvl w:val="0"/>
          <w:numId w:val="2"/>
        </w:numPr>
        <w:ind w:firstLineChars="0"/>
        <w:rPr>
          <w:rFonts w:hint="eastAsia"/>
        </w:rPr>
      </w:pPr>
      <w:r>
        <w:rPr>
          <w:rFonts w:hint="eastAsia"/>
        </w:rPr>
        <w:t>点击广告之后能够跳转到相应链接。</w:t>
      </w:r>
    </w:p>
    <w:p w:rsidR="001A4879" w:rsidRDefault="001A4879" w:rsidP="001A4879">
      <w:pPr>
        <w:ind w:left="360"/>
        <w:rPr>
          <w:rFonts w:hint="eastAsia"/>
        </w:rPr>
      </w:pPr>
      <w:r>
        <w:rPr>
          <w:rFonts w:hint="eastAsia"/>
        </w:rPr>
        <w:t>后台</w:t>
      </w:r>
      <w:r w:rsidR="001374A6">
        <w:rPr>
          <w:rFonts w:hint="eastAsia"/>
        </w:rPr>
        <w:t>服务器</w:t>
      </w:r>
      <w:r>
        <w:rPr>
          <w:rFonts w:hint="eastAsia"/>
        </w:rPr>
        <w:t>系统功能：</w:t>
      </w:r>
    </w:p>
    <w:p w:rsidR="001A4879" w:rsidRDefault="001A4879" w:rsidP="001A4879">
      <w:pPr>
        <w:pStyle w:val="a5"/>
        <w:numPr>
          <w:ilvl w:val="0"/>
          <w:numId w:val="3"/>
        </w:numPr>
        <w:ind w:firstLineChars="0"/>
        <w:rPr>
          <w:rFonts w:hint="eastAsia"/>
        </w:rPr>
      </w:pPr>
      <w:r>
        <w:rPr>
          <w:rFonts w:hint="eastAsia"/>
        </w:rPr>
        <w:t>提供广告获取</w:t>
      </w:r>
      <w:r>
        <w:rPr>
          <w:rFonts w:hint="eastAsia"/>
        </w:rPr>
        <w:t>/</w:t>
      </w:r>
      <w:r>
        <w:rPr>
          <w:rFonts w:hint="eastAsia"/>
        </w:rPr>
        <w:t>广告实时推送功能，供客户端收取；</w:t>
      </w:r>
    </w:p>
    <w:p w:rsidR="005761DF" w:rsidRDefault="002E328A" w:rsidP="001A4879">
      <w:pPr>
        <w:pStyle w:val="a5"/>
        <w:numPr>
          <w:ilvl w:val="0"/>
          <w:numId w:val="3"/>
        </w:numPr>
        <w:ind w:firstLineChars="0"/>
        <w:rPr>
          <w:rFonts w:hint="eastAsia"/>
        </w:rPr>
      </w:pPr>
      <w:r>
        <w:rPr>
          <w:rFonts w:hint="eastAsia"/>
        </w:rPr>
        <w:t>管理员新建</w:t>
      </w:r>
      <w:r w:rsidR="005761DF">
        <w:rPr>
          <w:rFonts w:hint="eastAsia"/>
        </w:rPr>
        <w:t>/</w:t>
      </w:r>
      <w:r w:rsidR="005761DF">
        <w:rPr>
          <w:rFonts w:hint="eastAsia"/>
        </w:rPr>
        <w:t>删除</w:t>
      </w:r>
      <w:r>
        <w:rPr>
          <w:rFonts w:hint="eastAsia"/>
        </w:rPr>
        <w:t>广告</w:t>
      </w:r>
      <w:r w:rsidR="005761DF">
        <w:rPr>
          <w:rFonts w:hint="eastAsia"/>
        </w:rPr>
        <w:t>；</w:t>
      </w:r>
    </w:p>
    <w:p w:rsidR="002E328A" w:rsidRDefault="002E328A" w:rsidP="008F7B3E">
      <w:pPr>
        <w:pStyle w:val="a5"/>
        <w:numPr>
          <w:ilvl w:val="0"/>
          <w:numId w:val="3"/>
        </w:numPr>
        <w:ind w:firstLineChars="0"/>
        <w:rPr>
          <w:rFonts w:hint="eastAsia"/>
        </w:rPr>
      </w:pPr>
      <w:r>
        <w:rPr>
          <w:rFonts w:hint="eastAsia"/>
        </w:rPr>
        <w:t>管理员编辑广告内容</w:t>
      </w:r>
      <w:r w:rsidR="005761DF">
        <w:rPr>
          <w:rFonts w:hint="eastAsia"/>
        </w:rPr>
        <w:t>（资源，链接，推送目标</w:t>
      </w:r>
      <w:r w:rsidR="00476ACE">
        <w:rPr>
          <w:rFonts w:hint="eastAsia"/>
        </w:rPr>
        <w:t>、</w:t>
      </w:r>
      <w:r w:rsidR="005761DF">
        <w:rPr>
          <w:rFonts w:hint="eastAsia"/>
        </w:rPr>
        <w:t>时间）；</w:t>
      </w:r>
    </w:p>
    <w:p w:rsidR="007B465B" w:rsidRDefault="007B465B" w:rsidP="008F7B3E">
      <w:pPr>
        <w:pStyle w:val="a5"/>
        <w:numPr>
          <w:ilvl w:val="0"/>
          <w:numId w:val="3"/>
        </w:numPr>
        <w:ind w:firstLineChars="0"/>
        <w:rPr>
          <w:rFonts w:hint="eastAsia"/>
        </w:rPr>
      </w:pPr>
      <w:r>
        <w:rPr>
          <w:rFonts w:hint="eastAsia"/>
        </w:rPr>
        <w:t>后台定期处理过期广告（不再推送）；</w:t>
      </w:r>
    </w:p>
    <w:p w:rsidR="00E9779F" w:rsidRPr="001A4879" w:rsidRDefault="00E9779F" w:rsidP="00E9779F">
      <w:pPr>
        <w:ind w:firstLine="360"/>
      </w:pPr>
      <w:r>
        <w:rPr>
          <w:rFonts w:hint="eastAsia"/>
        </w:rPr>
        <w:t>广告的推送可以自行设定推送范围。不同的推送范围使用标签列表的形式来实现</w:t>
      </w:r>
      <w:r>
        <w:rPr>
          <w:rFonts w:hint="eastAsia"/>
        </w:rPr>
        <w:t>：用户本身设置有标签列表，如用户</w:t>
      </w:r>
      <w:r>
        <w:rPr>
          <w:rFonts w:hint="eastAsia"/>
        </w:rPr>
        <w:t>A</w:t>
      </w:r>
      <w:r>
        <w:rPr>
          <w:rFonts w:hint="eastAsia"/>
        </w:rPr>
        <w:t>的标签有广东、广州、有孩子。</w:t>
      </w:r>
      <w:r w:rsidR="0071579D">
        <w:rPr>
          <w:rFonts w:hint="eastAsia"/>
        </w:rPr>
        <w:t>在设置广告信息的时候，设置一个推送标签列表，根据该列表选择用户的范围</w:t>
      </w:r>
      <w:r w:rsidR="00DD05F6">
        <w:rPr>
          <w:rFonts w:hint="eastAsia"/>
        </w:rPr>
        <w:t>。广告标签范围可以使用或（取并集）的方式或者与（取交集）的方式。如</w:t>
      </w:r>
      <w:r w:rsidR="004A70AB">
        <w:rPr>
          <w:rFonts w:hint="eastAsia"/>
        </w:rPr>
        <w:t>使用或的方式，广告标签是广东、北京，则所有带有</w:t>
      </w:r>
      <w:r w:rsidR="00DD05F6">
        <w:rPr>
          <w:rFonts w:hint="eastAsia"/>
        </w:rPr>
        <w:t>标签广东或者</w:t>
      </w:r>
      <w:r w:rsidR="004A70AB">
        <w:rPr>
          <w:rFonts w:hint="eastAsia"/>
        </w:rPr>
        <w:t>带有标签</w:t>
      </w:r>
      <w:r w:rsidR="00DD05F6">
        <w:rPr>
          <w:rFonts w:hint="eastAsia"/>
        </w:rPr>
        <w:t>北京</w:t>
      </w:r>
      <w:r w:rsidR="004A70AB">
        <w:rPr>
          <w:rFonts w:hint="eastAsia"/>
        </w:rPr>
        <w:t>的用户都是该广告的推送用户。</w:t>
      </w:r>
    </w:p>
    <w:p w:rsidR="002E373F" w:rsidRDefault="00FC6754" w:rsidP="002E373F">
      <w:pPr>
        <w:pStyle w:val="2"/>
        <w:numPr>
          <w:ilvl w:val="0"/>
          <w:numId w:val="1"/>
        </w:numPr>
        <w:rPr>
          <w:rFonts w:hint="eastAsia"/>
        </w:rPr>
      </w:pPr>
      <w:r>
        <w:rPr>
          <w:rFonts w:hint="eastAsia"/>
        </w:rPr>
        <w:lastRenderedPageBreak/>
        <w:t>模块</w:t>
      </w:r>
      <w:r w:rsidR="002E373F">
        <w:rPr>
          <w:rFonts w:hint="eastAsia"/>
        </w:rPr>
        <w:t>设计</w:t>
      </w:r>
    </w:p>
    <w:p w:rsidR="001909DC" w:rsidRDefault="003A7CA3" w:rsidP="001909DC">
      <w:pPr>
        <w:rPr>
          <w:rFonts w:hint="eastAsia"/>
        </w:rPr>
      </w:pPr>
      <w:r>
        <w:object w:dxaOrig="10170" w:dyaOrig="12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510.8pt" o:ole="">
            <v:imagedata r:id="rId8" o:title=""/>
          </v:shape>
          <o:OLEObject Type="Embed" ProgID="Visio.Drawing.15" ShapeID="_x0000_i1029" DrawAspect="Content" ObjectID="_1579540791" r:id="rId9"/>
        </w:object>
      </w:r>
    </w:p>
    <w:p w:rsidR="001909DC" w:rsidRPr="001909DC" w:rsidRDefault="001909DC" w:rsidP="001909DC">
      <w:pPr>
        <w:jc w:val="center"/>
        <w:rPr>
          <w:rFonts w:hint="eastAsia"/>
          <w:b/>
        </w:rPr>
      </w:pPr>
      <w:r>
        <w:rPr>
          <w:rFonts w:hint="eastAsia"/>
          <w:b/>
        </w:rPr>
        <w:t>图</w:t>
      </w:r>
      <w:r>
        <w:rPr>
          <w:rFonts w:hint="eastAsia"/>
          <w:b/>
        </w:rPr>
        <w:t>1</w:t>
      </w:r>
      <w:r>
        <w:rPr>
          <w:rFonts w:hint="eastAsia"/>
          <w:b/>
        </w:rPr>
        <w:tab/>
      </w:r>
      <w:r>
        <w:rPr>
          <w:rFonts w:hint="eastAsia"/>
          <w:b/>
        </w:rPr>
        <w:t>广告系统用例图</w:t>
      </w:r>
    </w:p>
    <w:p w:rsidR="00E652A7" w:rsidRDefault="00E652A7" w:rsidP="00E652A7">
      <w:pPr>
        <w:pStyle w:val="3"/>
        <w:numPr>
          <w:ilvl w:val="1"/>
          <w:numId w:val="1"/>
        </w:numPr>
        <w:rPr>
          <w:rFonts w:hint="eastAsia"/>
        </w:rPr>
      </w:pPr>
      <w:r>
        <w:rPr>
          <w:rFonts w:hint="eastAsia"/>
        </w:rPr>
        <w:t>广告获取</w:t>
      </w:r>
    </w:p>
    <w:p w:rsidR="00E652A7" w:rsidRDefault="00E652A7" w:rsidP="00E652A7">
      <w:pPr>
        <w:ind w:left="420"/>
        <w:rPr>
          <w:rFonts w:hint="eastAsia"/>
        </w:rPr>
      </w:pPr>
      <w:r>
        <w:rPr>
          <w:rFonts w:hint="eastAsia"/>
        </w:rPr>
        <w:t>广告获取由客户端发起。当客户端满足以下条件之一时，发起广告更新请求：</w:t>
      </w:r>
    </w:p>
    <w:p w:rsidR="00E652A7" w:rsidRDefault="00E652A7" w:rsidP="00E652A7">
      <w:pPr>
        <w:pStyle w:val="a5"/>
        <w:numPr>
          <w:ilvl w:val="0"/>
          <w:numId w:val="4"/>
        </w:numPr>
        <w:ind w:firstLineChars="0"/>
        <w:rPr>
          <w:rFonts w:hint="eastAsia"/>
        </w:rPr>
      </w:pPr>
      <w:r>
        <w:rPr>
          <w:rFonts w:hint="eastAsia"/>
        </w:rPr>
        <w:t>广告有效时间已到</w:t>
      </w:r>
    </w:p>
    <w:p w:rsidR="00E652A7" w:rsidRDefault="00E652A7" w:rsidP="00E652A7">
      <w:pPr>
        <w:pStyle w:val="a5"/>
        <w:numPr>
          <w:ilvl w:val="0"/>
          <w:numId w:val="4"/>
        </w:numPr>
        <w:ind w:firstLineChars="0"/>
        <w:rPr>
          <w:rFonts w:hint="eastAsia"/>
        </w:rPr>
      </w:pPr>
      <w:r>
        <w:rPr>
          <w:rFonts w:hint="eastAsia"/>
        </w:rPr>
        <w:lastRenderedPageBreak/>
        <w:t>客户端界面切换到广告界面</w:t>
      </w:r>
    </w:p>
    <w:p w:rsidR="00E652A7" w:rsidRDefault="00E652A7" w:rsidP="00E652A7">
      <w:pPr>
        <w:pStyle w:val="a5"/>
        <w:numPr>
          <w:ilvl w:val="0"/>
          <w:numId w:val="4"/>
        </w:numPr>
        <w:ind w:firstLineChars="0"/>
        <w:rPr>
          <w:rFonts w:hint="eastAsia"/>
        </w:rPr>
      </w:pPr>
      <w:r>
        <w:rPr>
          <w:rFonts w:hint="eastAsia"/>
        </w:rPr>
        <w:t>达到定时获取广告的时间</w:t>
      </w:r>
    </w:p>
    <w:p w:rsidR="001351CA" w:rsidRDefault="001351CA" w:rsidP="001351CA">
      <w:pPr>
        <w:pStyle w:val="a5"/>
        <w:ind w:left="840" w:firstLineChars="0" w:firstLine="0"/>
        <w:rPr>
          <w:rFonts w:hint="eastAsia"/>
        </w:rPr>
      </w:pPr>
    </w:p>
    <w:p w:rsidR="00E652A7" w:rsidRDefault="00C053B9" w:rsidP="00F7419D">
      <w:pPr>
        <w:ind w:left="420"/>
        <w:jc w:val="center"/>
        <w:rPr>
          <w:rFonts w:hint="eastAsia"/>
        </w:rPr>
      </w:pPr>
      <w:r>
        <w:object w:dxaOrig="1950" w:dyaOrig="5865">
          <v:shape id="_x0000_i1026" type="#_x0000_t75" style="width:86.95pt;height:261.5pt" o:ole="">
            <v:imagedata r:id="rId10" o:title=""/>
          </v:shape>
          <o:OLEObject Type="Embed" ProgID="Visio.Drawing.15" ShapeID="_x0000_i1026" DrawAspect="Content" ObjectID="_1579540792" r:id="rId11"/>
        </w:object>
      </w:r>
    </w:p>
    <w:p w:rsidR="00F7419D" w:rsidRDefault="00F7419D" w:rsidP="00F7419D">
      <w:pPr>
        <w:ind w:left="420"/>
        <w:jc w:val="center"/>
        <w:rPr>
          <w:rFonts w:hint="eastAsia"/>
          <w:b/>
        </w:rPr>
      </w:pPr>
      <w:r>
        <w:rPr>
          <w:rFonts w:hint="eastAsia"/>
          <w:b/>
        </w:rPr>
        <w:t>图</w:t>
      </w:r>
      <w:r w:rsidR="005852D2">
        <w:rPr>
          <w:rFonts w:hint="eastAsia"/>
          <w:b/>
        </w:rPr>
        <w:t>2</w:t>
      </w:r>
      <w:r>
        <w:rPr>
          <w:rFonts w:hint="eastAsia"/>
          <w:b/>
        </w:rPr>
        <w:tab/>
      </w:r>
      <w:r>
        <w:rPr>
          <w:rFonts w:hint="eastAsia"/>
          <w:b/>
        </w:rPr>
        <w:t>客户端获取广告流程</w:t>
      </w:r>
    </w:p>
    <w:p w:rsidR="00211282" w:rsidRDefault="00211282" w:rsidP="00F7419D">
      <w:pPr>
        <w:ind w:left="420"/>
        <w:jc w:val="center"/>
        <w:rPr>
          <w:rFonts w:hint="eastAsia"/>
          <w:b/>
        </w:rPr>
      </w:pPr>
    </w:p>
    <w:p w:rsidR="00F7419D" w:rsidRDefault="00DF1751" w:rsidP="00E6284A">
      <w:pPr>
        <w:ind w:left="420"/>
        <w:jc w:val="center"/>
        <w:rPr>
          <w:rFonts w:hint="eastAsia"/>
        </w:rPr>
      </w:pPr>
      <w:r>
        <w:object w:dxaOrig="11131" w:dyaOrig="7995">
          <v:shape id="_x0000_i1025" type="#_x0000_t75" style="width:388.55pt;height:278.5pt" o:ole="">
            <v:imagedata r:id="rId12" o:title=""/>
          </v:shape>
          <o:OLEObject Type="Embed" ProgID="Visio.Drawing.15" ShapeID="_x0000_i1025" DrawAspect="Content" ObjectID="_1579540793" r:id="rId13"/>
        </w:object>
      </w:r>
    </w:p>
    <w:p w:rsidR="000D7626" w:rsidRDefault="000D7626" w:rsidP="00E6284A">
      <w:pPr>
        <w:ind w:left="420"/>
        <w:jc w:val="center"/>
        <w:rPr>
          <w:rFonts w:hint="eastAsia"/>
          <w:b/>
        </w:rPr>
      </w:pPr>
      <w:r>
        <w:rPr>
          <w:rFonts w:hint="eastAsia"/>
          <w:b/>
        </w:rPr>
        <w:t>图</w:t>
      </w:r>
      <w:r w:rsidR="005852D2">
        <w:rPr>
          <w:rFonts w:hint="eastAsia"/>
          <w:b/>
        </w:rPr>
        <w:t>3</w:t>
      </w:r>
      <w:r>
        <w:rPr>
          <w:rFonts w:hint="eastAsia"/>
          <w:b/>
        </w:rPr>
        <w:tab/>
      </w:r>
      <w:r>
        <w:rPr>
          <w:rFonts w:hint="eastAsia"/>
          <w:b/>
        </w:rPr>
        <w:t>获取广告资源时序</w:t>
      </w:r>
    </w:p>
    <w:p w:rsidR="00E2275A" w:rsidRDefault="00E2275A" w:rsidP="00E2275A">
      <w:pPr>
        <w:pStyle w:val="3"/>
        <w:numPr>
          <w:ilvl w:val="1"/>
          <w:numId w:val="1"/>
        </w:numPr>
        <w:rPr>
          <w:rFonts w:hint="eastAsia"/>
        </w:rPr>
      </w:pPr>
      <w:r>
        <w:rPr>
          <w:rFonts w:hint="eastAsia"/>
        </w:rPr>
        <w:lastRenderedPageBreak/>
        <w:t>广告展示</w:t>
      </w:r>
    </w:p>
    <w:p w:rsidR="00E2275A" w:rsidRDefault="002E6666" w:rsidP="002E6666">
      <w:pPr>
        <w:ind w:firstLine="360"/>
      </w:pPr>
      <w:r>
        <w:rPr>
          <w:rFonts w:hint="eastAsia"/>
        </w:rPr>
        <w:t>广告展示为客户端的内容</w:t>
      </w:r>
      <w:r w:rsidR="000130C2">
        <w:rPr>
          <w:rFonts w:hint="eastAsia"/>
        </w:rPr>
        <w:t>，</w:t>
      </w:r>
      <w:r w:rsidR="0043537A">
        <w:rPr>
          <w:rFonts w:hint="eastAsia"/>
        </w:rPr>
        <w:t>服务器只提供广告信息的获取</w:t>
      </w:r>
      <w:r>
        <w:rPr>
          <w:rFonts w:hint="eastAsia"/>
        </w:rPr>
        <w:t>。</w:t>
      </w:r>
      <w:r w:rsidR="000A6469">
        <w:rPr>
          <w:rFonts w:hint="eastAsia"/>
        </w:rPr>
        <w:t>至于根据信息如何展示，客户端自行处理。下面列出大致流程：</w:t>
      </w:r>
      <w:r w:rsidR="00E2275A">
        <w:rPr>
          <w:rFonts w:hint="eastAsia"/>
        </w:rPr>
        <w:t>广告获取成功后，根据广告的类型、展示位置，展示大小放置广告，当广告有效时间已过时，需要停止当前广告的播放并获取新的广告。</w:t>
      </w:r>
    </w:p>
    <w:p w:rsidR="00E2275A" w:rsidRDefault="002714BF" w:rsidP="0056799A">
      <w:pPr>
        <w:jc w:val="center"/>
      </w:pPr>
      <w:r>
        <w:object w:dxaOrig="9525" w:dyaOrig="9810">
          <v:shape id="_x0000_i1027" type="#_x0000_t75" style="width:413.65pt;height:426.55pt" o:ole="">
            <v:imagedata r:id="rId14" o:title=""/>
          </v:shape>
          <o:OLEObject Type="Embed" ProgID="Visio.Drawing.11" ShapeID="_x0000_i1027" DrawAspect="Content" ObjectID="_1579540794" r:id="rId15"/>
        </w:object>
      </w:r>
    </w:p>
    <w:p w:rsidR="00E2275A" w:rsidRDefault="00E2275A" w:rsidP="004258A0">
      <w:pPr>
        <w:pStyle w:val="a5"/>
        <w:ind w:left="360" w:firstLineChars="0" w:firstLine="60"/>
        <w:jc w:val="center"/>
        <w:rPr>
          <w:rFonts w:ascii="黑体" w:eastAsia="黑体" w:hAnsi="黑体" w:hint="eastAsia"/>
          <w:b/>
          <w:szCs w:val="21"/>
        </w:rPr>
      </w:pPr>
      <w:r w:rsidRPr="00BA1227">
        <w:rPr>
          <w:rFonts w:ascii="黑体" w:eastAsia="黑体" w:hAnsi="黑体" w:hint="eastAsia"/>
          <w:b/>
          <w:szCs w:val="21"/>
        </w:rPr>
        <w:t>图</w:t>
      </w:r>
      <w:r w:rsidR="0095585E">
        <w:rPr>
          <w:rFonts w:ascii="黑体" w:eastAsia="黑体" w:hAnsi="黑体" w:hint="eastAsia"/>
          <w:b/>
          <w:szCs w:val="21"/>
        </w:rPr>
        <w:t>4</w:t>
      </w:r>
      <w:r w:rsidRPr="00BA1227">
        <w:rPr>
          <w:rFonts w:ascii="黑体" w:eastAsia="黑体" w:hAnsi="黑体" w:hint="eastAsia"/>
          <w:b/>
          <w:szCs w:val="21"/>
        </w:rPr>
        <w:t xml:space="preserve"> 广告</w:t>
      </w:r>
      <w:r w:rsidRPr="00BA1227">
        <w:rPr>
          <w:rFonts w:ascii="黑体" w:eastAsia="黑体" w:hAnsi="黑体"/>
          <w:b/>
          <w:szCs w:val="21"/>
        </w:rPr>
        <w:t>展示流程图</w:t>
      </w:r>
    </w:p>
    <w:p w:rsidR="004258A0" w:rsidRPr="00C125AB" w:rsidRDefault="00C125AB" w:rsidP="00C125AB">
      <w:pPr>
        <w:rPr>
          <w:rFonts w:ascii="黑体" w:eastAsia="黑体" w:hAnsi="黑体"/>
          <w:b/>
          <w:szCs w:val="21"/>
        </w:rPr>
      </w:pPr>
      <w:r>
        <w:rPr>
          <w:rFonts w:ascii="黑体" w:eastAsia="黑体" w:hAnsi="黑体"/>
          <w:b/>
          <w:szCs w:val="21"/>
        </w:rPr>
        <w:br w:type="page"/>
      </w:r>
    </w:p>
    <w:p w:rsidR="00E2275A" w:rsidRDefault="00397944" w:rsidP="00477EEC">
      <w:pPr>
        <w:pStyle w:val="3"/>
        <w:numPr>
          <w:ilvl w:val="1"/>
          <w:numId w:val="1"/>
        </w:numPr>
        <w:rPr>
          <w:rFonts w:hint="eastAsia"/>
        </w:rPr>
      </w:pPr>
      <w:r>
        <w:rPr>
          <w:rFonts w:hint="eastAsia"/>
        </w:rPr>
        <w:lastRenderedPageBreak/>
        <w:t>广告管理</w:t>
      </w:r>
    </w:p>
    <w:p w:rsidR="00CF7856" w:rsidRDefault="00A05F0D" w:rsidP="00397944">
      <w:pPr>
        <w:ind w:firstLine="420"/>
        <w:rPr>
          <w:rFonts w:hint="eastAsia"/>
        </w:rPr>
      </w:pPr>
      <w:r>
        <w:rPr>
          <w:rFonts w:hint="eastAsia"/>
        </w:rPr>
        <w:t>该功能属于后台功能。</w:t>
      </w:r>
      <w:r w:rsidR="000C0E7D">
        <w:rPr>
          <w:rFonts w:hint="eastAsia"/>
        </w:rPr>
        <w:t>广告的管理有两种：一种是管理员进行添加、删除和修改操作；另一种是系统定期检查更新，剔除过期的广告</w:t>
      </w:r>
      <w:r w:rsidR="00397944">
        <w:rPr>
          <w:rFonts w:hint="eastAsia"/>
        </w:rPr>
        <w:t>。</w:t>
      </w:r>
    </w:p>
    <w:p w:rsidR="00B37863" w:rsidRDefault="00DE7DD6" w:rsidP="00397944">
      <w:pPr>
        <w:ind w:firstLine="420"/>
        <w:rPr>
          <w:rFonts w:hint="eastAsia"/>
        </w:rPr>
      </w:pPr>
      <w:r>
        <w:rPr>
          <w:rFonts w:hint="eastAsia"/>
        </w:rPr>
        <w:t>管理员方面，</w:t>
      </w:r>
      <w:r w:rsidR="00397944">
        <w:rPr>
          <w:rFonts w:hint="eastAsia"/>
        </w:rPr>
        <w:t>后台系统需要提供一个界面供管理员使用</w:t>
      </w:r>
      <w:r w:rsidR="0063295F">
        <w:rPr>
          <w:rFonts w:hint="eastAsia"/>
        </w:rPr>
        <w:t>。</w:t>
      </w:r>
      <w:r w:rsidR="00C125AB">
        <w:rPr>
          <w:rFonts w:hint="eastAsia"/>
        </w:rPr>
        <w:t>界面应实现以下功能：</w:t>
      </w:r>
    </w:p>
    <w:p w:rsidR="00C125AB" w:rsidRDefault="00C125AB" w:rsidP="00C125AB">
      <w:pPr>
        <w:pStyle w:val="a5"/>
        <w:numPr>
          <w:ilvl w:val="0"/>
          <w:numId w:val="5"/>
        </w:numPr>
        <w:ind w:firstLineChars="0"/>
        <w:rPr>
          <w:rFonts w:hint="eastAsia"/>
        </w:rPr>
      </w:pPr>
      <w:r>
        <w:rPr>
          <w:rFonts w:hint="eastAsia"/>
        </w:rPr>
        <w:t>增加广告。其中包括广告资源的上传，以及广告信息的设置，包括面向用户</w:t>
      </w:r>
      <w:r w:rsidR="009C5947">
        <w:rPr>
          <w:rFonts w:hint="eastAsia"/>
        </w:rPr>
        <w:t>的</w:t>
      </w:r>
      <w:r>
        <w:rPr>
          <w:rFonts w:hint="eastAsia"/>
        </w:rPr>
        <w:t>范围，广告有效时间等。</w:t>
      </w:r>
    </w:p>
    <w:p w:rsidR="00C125AB" w:rsidRDefault="00C125AB" w:rsidP="00C125AB">
      <w:pPr>
        <w:pStyle w:val="a5"/>
        <w:numPr>
          <w:ilvl w:val="0"/>
          <w:numId w:val="5"/>
        </w:numPr>
        <w:ind w:firstLineChars="0"/>
        <w:rPr>
          <w:rFonts w:hint="eastAsia"/>
        </w:rPr>
      </w:pPr>
      <w:r>
        <w:rPr>
          <w:rFonts w:hint="eastAsia"/>
        </w:rPr>
        <w:t>删除广告。根据广告</w:t>
      </w:r>
      <w:r>
        <w:rPr>
          <w:rFonts w:hint="eastAsia"/>
        </w:rPr>
        <w:t>Id</w:t>
      </w:r>
      <w:r>
        <w:rPr>
          <w:rFonts w:hint="eastAsia"/>
        </w:rPr>
        <w:t>删除广告。</w:t>
      </w:r>
    </w:p>
    <w:p w:rsidR="00777AC0" w:rsidRDefault="00777AC0" w:rsidP="00C125AB">
      <w:pPr>
        <w:pStyle w:val="a5"/>
        <w:numPr>
          <w:ilvl w:val="0"/>
          <w:numId w:val="5"/>
        </w:numPr>
        <w:ind w:firstLineChars="0"/>
        <w:rPr>
          <w:rFonts w:hint="eastAsia"/>
        </w:rPr>
      </w:pPr>
      <w:r>
        <w:rPr>
          <w:rFonts w:hint="eastAsia"/>
        </w:rPr>
        <w:t>修改广告信息</w:t>
      </w:r>
      <w:r w:rsidR="00F00E14">
        <w:rPr>
          <w:rFonts w:hint="eastAsia"/>
        </w:rPr>
        <w:t>。</w:t>
      </w:r>
    </w:p>
    <w:p w:rsidR="00752E71" w:rsidRDefault="008C4951" w:rsidP="008C4951">
      <w:pPr>
        <w:jc w:val="center"/>
        <w:rPr>
          <w:rFonts w:hint="eastAsia"/>
          <w:b/>
        </w:rPr>
      </w:pPr>
      <w:r>
        <w:object w:dxaOrig="10575" w:dyaOrig="8100">
          <v:shape id="_x0000_i1028" type="#_x0000_t75" style="width:415pt;height:317.9pt" o:ole="">
            <v:imagedata r:id="rId16" o:title=""/>
          </v:shape>
          <o:OLEObject Type="Embed" ProgID="Visio.Drawing.15" ShapeID="_x0000_i1028" DrawAspect="Content" ObjectID="_1579540795" r:id="rId17"/>
        </w:object>
      </w:r>
      <w:r w:rsidR="00752E71">
        <w:rPr>
          <w:rFonts w:hint="eastAsia"/>
          <w:b/>
        </w:rPr>
        <w:t>图</w:t>
      </w:r>
      <w:r w:rsidR="00752E71">
        <w:rPr>
          <w:rFonts w:hint="eastAsia"/>
          <w:b/>
        </w:rPr>
        <w:t xml:space="preserve">5 </w:t>
      </w:r>
      <w:r w:rsidR="009B4B79">
        <w:rPr>
          <w:rFonts w:hint="eastAsia"/>
          <w:b/>
        </w:rPr>
        <w:t>广告</w:t>
      </w:r>
      <w:r w:rsidR="0060140E">
        <w:rPr>
          <w:rFonts w:hint="eastAsia"/>
          <w:b/>
        </w:rPr>
        <w:t>管理</w:t>
      </w:r>
      <w:r w:rsidR="00752E71">
        <w:rPr>
          <w:rFonts w:hint="eastAsia"/>
          <w:b/>
        </w:rPr>
        <w:t>时序图</w:t>
      </w:r>
    </w:p>
    <w:p w:rsidR="00E5334B" w:rsidRPr="00E5334B" w:rsidRDefault="00E5334B" w:rsidP="00E5334B">
      <w:pPr>
        <w:ind w:firstLine="420"/>
        <w:rPr>
          <w:rFonts w:hint="eastAsia"/>
        </w:rPr>
      </w:pPr>
      <w:r>
        <w:rPr>
          <w:rFonts w:hint="eastAsia"/>
        </w:rPr>
        <w:t>广告管理流程见图</w:t>
      </w:r>
      <w:r>
        <w:rPr>
          <w:rFonts w:hint="eastAsia"/>
        </w:rPr>
        <w:t>5</w:t>
      </w:r>
      <w:r>
        <w:rPr>
          <w:rFonts w:hint="eastAsia"/>
        </w:rPr>
        <w:t>所示。首先由管理员登录到广告后台管理页面，进行广告信息的编写与资源的上传。后台系统得到新修改的广告数据之后，先将广告信息持久化到数据库，然后根据广告的用户标签列表的变化，作出相应修改：</w:t>
      </w:r>
      <w:r w:rsidRPr="00C80185">
        <w:rPr>
          <w:rFonts w:hint="eastAsia"/>
        </w:rPr>
        <w:t>如果广告中的用户标签有</w:t>
      </w:r>
      <w:r>
        <w:rPr>
          <w:rFonts w:hint="eastAsia"/>
        </w:rPr>
        <w:t>增加</w:t>
      </w:r>
      <w:r>
        <w:rPr>
          <w:rFonts w:hint="eastAsia"/>
        </w:rPr>
        <w:t>/</w:t>
      </w:r>
      <w:r w:rsidRPr="00C80185">
        <w:rPr>
          <w:rFonts w:hint="eastAsia"/>
        </w:rPr>
        <w:t>删除，则在该标签的所有用户的广告列表中</w:t>
      </w:r>
      <w:r>
        <w:rPr>
          <w:rFonts w:hint="eastAsia"/>
        </w:rPr>
        <w:t>增加</w:t>
      </w:r>
      <w:r>
        <w:rPr>
          <w:rFonts w:hint="eastAsia"/>
        </w:rPr>
        <w:t>/</w:t>
      </w:r>
      <w:r w:rsidRPr="00C80185">
        <w:rPr>
          <w:rFonts w:hint="eastAsia"/>
        </w:rPr>
        <w:t>删除该广告</w:t>
      </w:r>
      <w:r w:rsidRPr="00C80185">
        <w:rPr>
          <w:rFonts w:hint="eastAsia"/>
        </w:rPr>
        <w:t>ID</w:t>
      </w:r>
      <w:r>
        <w:rPr>
          <w:rFonts w:hint="eastAsia"/>
        </w:rPr>
        <w:t>。然后将修改后的用户和广告的对应关系更新到数据库。</w:t>
      </w:r>
    </w:p>
    <w:p w:rsidR="00BA01EF" w:rsidRDefault="00C62450" w:rsidP="00E9779F">
      <w:pPr>
        <w:ind w:firstLine="420"/>
        <w:rPr>
          <w:rFonts w:hint="eastAsia"/>
        </w:rPr>
      </w:pPr>
      <w:r>
        <w:rPr>
          <w:rFonts w:hint="eastAsia"/>
        </w:rPr>
        <w:lastRenderedPageBreak/>
        <w:t>增加的广告的推送可以自行设定推送范围。</w:t>
      </w:r>
      <w:r w:rsidR="00696399">
        <w:rPr>
          <w:rFonts w:hint="eastAsia"/>
        </w:rPr>
        <w:t>不同的推送范围使用标签列表的形式来实现：用户本身设置有标签列表，如用户</w:t>
      </w:r>
      <w:r w:rsidR="00696399">
        <w:rPr>
          <w:rFonts w:hint="eastAsia"/>
        </w:rPr>
        <w:t>A</w:t>
      </w:r>
      <w:r w:rsidR="00696399">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F00E14" w:rsidRDefault="003665E9" w:rsidP="00E9779F">
      <w:pPr>
        <w:ind w:firstLine="420"/>
        <w:rPr>
          <w:rFonts w:hint="eastAsia"/>
        </w:rPr>
      </w:pPr>
      <w:r>
        <w:rPr>
          <w:rFonts w:hint="eastAsia"/>
        </w:rPr>
        <w:t>广告后台系统不提供用户标签功能的实现和持久化，用户标签的获取需要通过其他系统的接口。</w:t>
      </w:r>
      <w:r w:rsidR="002A6720">
        <w:rPr>
          <w:rFonts w:hint="eastAsia"/>
        </w:rPr>
        <w:t>广告后台系统应</w:t>
      </w:r>
      <w:r w:rsidR="00AA0471">
        <w:rPr>
          <w:rFonts w:hint="eastAsia"/>
        </w:rPr>
        <w:t>在标签系统中注册监听，当标签系统用户标签改变的时候，广告系统的广告投送范围也作出相应的改变</w:t>
      </w:r>
      <w:r w:rsidR="0022065D">
        <w:rPr>
          <w:rFonts w:hint="eastAsia"/>
        </w:rPr>
        <w:t>。</w:t>
      </w:r>
    </w:p>
    <w:p w:rsidR="00C9181A" w:rsidRDefault="00C9181A" w:rsidP="00E9779F">
      <w:pPr>
        <w:ind w:firstLine="420"/>
        <w:rPr>
          <w:rFonts w:hint="eastAsia"/>
        </w:rPr>
      </w:pPr>
    </w:p>
    <w:p w:rsidR="00C9181A" w:rsidRDefault="00C9181A" w:rsidP="00C9181A">
      <w:pPr>
        <w:ind w:firstLine="420"/>
        <w:jc w:val="center"/>
        <w:rPr>
          <w:rFonts w:hint="eastAsia"/>
        </w:rPr>
      </w:pPr>
      <w:r>
        <w:object w:dxaOrig="5700" w:dyaOrig="4321">
          <v:shape id="_x0000_i1030" type="#_x0000_t75" style="width:285.3pt;height:3in" o:ole="">
            <v:imagedata r:id="rId18" o:title=""/>
          </v:shape>
          <o:OLEObject Type="Embed" ProgID="Visio.Drawing.15" ShapeID="_x0000_i1030" DrawAspect="Content" ObjectID="_1579540796" r:id="rId19"/>
        </w:object>
      </w:r>
    </w:p>
    <w:p w:rsidR="00C9181A" w:rsidRPr="00C9181A" w:rsidRDefault="00C9181A" w:rsidP="00C9181A">
      <w:pPr>
        <w:ind w:firstLine="420"/>
        <w:jc w:val="center"/>
        <w:rPr>
          <w:rFonts w:hint="eastAsia"/>
          <w:b/>
        </w:rPr>
      </w:pPr>
      <w:r>
        <w:rPr>
          <w:rFonts w:hint="eastAsia"/>
          <w:b/>
        </w:rPr>
        <w:t>图</w:t>
      </w:r>
      <w:r>
        <w:rPr>
          <w:rFonts w:hint="eastAsia"/>
          <w:b/>
        </w:rPr>
        <w:t xml:space="preserve">6 </w:t>
      </w:r>
      <w:r>
        <w:rPr>
          <w:rFonts w:hint="eastAsia"/>
          <w:b/>
        </w:rPr>
        <w:t>广告与用户数据结构关系图</w:t>
      </w:r>
      <w:bookmarkStart w:id="0" w:name="_GoBack"/>
      <w:bookmarkEnd w:id="0"/>
    </w:p>
    <w:p w:rsidR="00752E71" w:rsidRPr="00B37863" w:rsidRDefault="00752E71" w:rsidP="001C116E">
      <w:pPr>
        <w:pStyle w:val="a5"/>
        <w:ind w:left="1200" w:firstLineChars="0" w:firstLine="0"/>
      </w:pPr>
      <w:r>
        <w:rPr>
          <w:rFonts w:hint="eastAsia"/>
        </w:rPr>
        <w:tab/>
      </w:r>
    </w:p>
    <w:sectPr w:rsidR="00752E71" w:rsidRPr="00B37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12" w:rsidRDefault="00746E12" w:rsidP="002E373F">
      <w:r>
        <w:separator/>
      </w:r>
    </w:p>
  </w:endnote>
  <w:endnote w:type="continuationSeparator" w:id="0">
    <w:p w:rsidR="00746E12" w:rsidRDefault="00746E12" w:rsidP="002E3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12" w:rsidRDefault="00746E12" w:rsidP="002E373F">
      <w:r>
        <w:separator/>
      </w:r>
    </w:p>
  </w:footnote>
  <w:footnote w:type="continuationSeparator" w:id="0">
    <w:p w:rsidR="00746E12" w:rsidRDefault="00746E12" w:rsidP="002E3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7C71"/>
    <w:multiLevelType w:val="hybridMultilevel"/>
    <w:tmpl w:val="DDD60D28"/>
    <w:lvl w:ilvl="0" w:tplc="DF2AFB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5F33775"/>
    <w:multiLevelType w:val="hybridMultilevel"/>
    <w:tmpl w:val="806ACE9C"/>
    <w:lvl w:ilvl="0" w:tplc="A82ADB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4F45979"/>
    <w:multiLevelType w:val="hybridMultilevel"/>
    <w:tmpl w:val="2510451E"/>
    <w:lvl w:ilvl="0" w:tplc="77FC61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45"/>
    <w:rsid w:val="000130C2"/>
    <w:rsid w:val="00061777"/>
    <w:rsid w:val="000A6469"/>
    <w:rsid w:val="000C0E7D"/>
    <w:rsid w:val="000D7626"/>
    <w:rsid w:val="001351CA"/>
    <w:rsid w:val="001374A6"/>
    <w:rsid w:val="001565DC"/>
    <w:rsid w:val="00172869"/>
    <w:rsid w:val="001909DC"/>
    <w:rsid w:val="001A067F"/>
    <w:rsid w:val="001A4879"/>
    <w:rsid w:val="001C116E"/>
    <w:rsid w:val="00211282"/>
    <w:rsid w:val="0022065D"/>
    <w:rsid w:val="00245E91"/>
    <w:rsid w:val="00260CD5"/>
    <w:rsid w:val="002714BF"/>
    <w:rsid w:val="002A6720"/>
    <w:rsid w:val="002C417A"/>
    <w:rsid w:val="002C5D45"/>
    <w:rsid w:val="002E328A"/>
    <w:rsid w:val="002E373F"/>
    <w:rsid w:val="002E6666"/>
    <w:rsid w:val="003003CB"/>
    <w:rsid w:val="00303334"/>
    <w:rsid w:val="00341313"/>
    <w:rsid w:val="003665E9"/>
    <w:rsid w:val="00397944"/>
    <w:rsid w:val="003A7CA3"/>
    <w:rsid w:val="003D73BE"/>
    <w:rsid w:val="004258A0"/>
    <w:rsid w:val="0043537A"/>
    <w:rsid w:val="00435460"/>
    <w:rsid w:val="0044625C"/>
    <w:rsid w:val="00476ACE"/>
    <w:rsid w:val="00477EEC"/>
    <w:rsid w:val="004A70AB"/>
    <w:rsid w:val="004B1EC2"/>
    <w:rsid w:val="004D7499"/>
    <w:rsid w:val="005041B4"/>
    <w:rsid w:val="00522D6F"/>
    <w:rsid w:val="0056799A"/>
    <w:rsid w:val="005761DF"/>
    <w:rsid w:val="005852D2"/>
    <w:rsid w:val="005A1630"/>
    <w:rsid w:val="0060140E"/>
    <w:rsid w:val="0063295F"/>
    <w:rsid w:val="00652925"/>
    <w:rsid w:val="00696399"/>
    <w:rsid w:val="006B2925"/>
    <w:rsid w:val="006D798E"/>
    <w:rsid w:val="006E68CE"/>
    <w:rsid w:val="006F0473"/>
    <w:rsid w:val="0071579D"/>
    <w:rsid w:val="00720CC5"/>
    <w:rsid w:val="00732FC5"/>
    <w:rsid w:val="00746E12"/>
    <w:rsid w:val="00752E71"/>
    <w:rsid w:val="007708B4"/>
    <w:rsid w:val="00777AC0"/>
    <w:rsid w:val="007B0732"/>
    <w:rsid w:val="007B465B"/>
    <w:rsid w:val="008671EC"/>
    <w:rsid w:val="008C4951"/>
    <w:rsid w:val="008C6025"/>
    <w:rsid w:val="008F7B3E"/>
    <w:rsid w:val="0091411C"/>
    <w:rsid w:val="0093681E"/>
    <w:rsid w:val="00940DED"/>
    <w:rsid w:val="0095585E"/>
    <w:rsid w:val="009A368D"/>
    <w:rsid w:val="009B4B79"/>
    <w:rsid w:val="009C3E50"/>
    <w:rsid w:val="009C5894"/>
    <w:rsid w:val="009C5947"/>
    <w:rsid w:val="009E5488"/>
    <w:rsid w:val="00A05F0D"/>
    <w:rsid w:val="00AA0471"/>
    <w:rsid w:val="00AD265E"/>
    <w:rsid w:val="00B2444E"/>
    <w:rsid w:val="00B37863"/>
    <w:rsid w:val="00BA01EF"/>
    <w:rsid w:val="00BA1227"/>
    <w:rsid w:val="00BF4E6F"/>
    <w:rsid w:val="00C053B9"/>
    <w:rsid w:val="00C125AB"/>
    <w:rsid w:val="00C35640"/>
    <w:rsid w:val="00C62450"/>
    <w:rsid w:val="00C80185"/>
    <w:rsid w:val="00C84195"/>
    <w:rsid w:val="00C9181A"/>
    <w:rsid w:val="00CB41E7"/>
    <w:rsid w:val="00CD147A"/>
    <w:rsid w:val="00CF6FAE"/>
    <w:rsid w:val="00CF7856"/>
    <w:rsid w:val="00D40F58"/>
    <w:rsid w:val="00D545C8"/>
    <w:rsid w:val="00D71055"/>
    <w:rsid w:val="00D81C3C"/>
    <w:rsid w:val="00D919D4"/>
    <w:rsid w:val="00DD05F6"/>
    <w:rsid w:val="00DE7DD6"/>
    <w:rsid w:val="00DF1751"/>
    <w:rsid w:val="00E211F6"/>
    <w:rsid w:val="00E2275A"/>
    <w:rsid w:val="00E43849"/>
    <w:rsid w:val="00E5334B"/>
    <w:rsid w:val="00E6284A"/>
    <w:rsid w:val="00E652A7"/>
    <w:rsid w:val="00E802E2"/>
    <w:rsid w:val="00E804F0"/>
    <w:rsid w:val="00E9779F"/>
    <w:rsid w:val="00F00E14"/>
    <w:rsid w:val="00F3652E"/>
    <w:rsid w:val="00F7419D"/>
    <w:rsid w:val="00FC6754"/>
    <w:rsid w:val="00FD08DD"/>
    <w:rsid w:val="00FF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025"/>
  </w:style>
  <w:style w:type="paragraph" w:styleId="1">
    <w:name w:val="heading 1"/>
    <w:basedOn w:val="a"/>
    <w:next w:val="a"/>
    <w:link w:val="1Char"/>
    <w:uiPriority w:val="9"/>
    <w:qFormat/>
    <w:rsid w:val="002C5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37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3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D45"/>
    <w:rPr>
      <w:b/>
      <w:bCs/>
      <w:kern w:val="44"/>
      <w:sz w:val="44"/>
      <w:szCs w:val="44"/>
    </w:rPr>
  </w:style>
  <w:style w:type="paragraph" w:styleId="a3">
    <w:name w:val="header"/>
    <w:basedOn w:val="a"/>
    <w:link w:val="Char"/>
    <w:uiPriority w:val="99"/>
    <w:unhideWhenUsed/>
    <w:rsid w:val="002E3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373F"/>
    <w:rPr>
      <w:sz w:val="18"/>
      <w:szCs w:val="18"/>
    </w:rPr>
  </w:style>
  <w:style w:type="paragraph" w:styleId="a4">
    <w:name w:val="footer"/>
    <w:basedOn w:val="a"/>
    <w:link w:val="Char0"/>
    <w:uiPriority w:val="99"/>
    <w:unhideWhenUsed/>
    <w:rsid w:val="002E373F"/>
    <w:pPr>
      <w:tabs>
        <w:tab w:val="center" w:pos="4153"/>
        <w:tab w:val="right" w:pos="8306"/>
      </w:tabs>
      <w:snapToGrid w:val="0"/>
    </w:pPr>
    <w:rPr>
      <w:sz w:val="18"/>
      <w:szCs w:val="18"/>
    </w:rPr>
  </w:style>
  <w:style w:type="character" w:customStyle="1" w:styleId="Char0">
    <w:name w:val="页脚 Char"/>
    <w:basedOn w:val="a0"/>
    <w:link w:val="a4"/>
    <w:uiPriority w:val="99"/>
    <w:rsid w:val="002E373F"/>
    <w:rPr>
      <w:sz w:val="18"/>
      <w:szCs w:val="18"/>
    </w:rPr>
  </w:style>
  <w:style w:type="character" w:customStyle="1" w:styleId="2Char">
    <w:name w:val="标题 2 Char"/>
    <w:basedOn w:val="a0"/>
    <w:link w:val="2"/>
    <w:uiPriority w:val="9"/>
    <w:rsid w:val="002E373F"/>
    <w:rPr>
      <w:rFonts w:asciiTheme="majorHAnsi" w:eastAsiaTheme="majorEastAsia" w:hAnsiTheme="majorHAnsi" w:cstheme="majorBidi"/>
      <w:b/>
      <w:bCs/>
      <w:sz w:val="32"/>
      <w:szCs w:val="32"/>
    </w:rPr>
  </w:style>
  <w:style w:type="paragraph" w:styleId="a5">
    <w:name w:val="List Paragraph"/>
    <w:basedOn w:val="a"/>
    <w:uiPriority w:val="34"/>
    <w:qFormat/>
    <w:rsid w:val="002E373F"/>
    <w:pPr>
      <w:ind w:firstLineChars="200" w:firstLine="420"/>
    </w:pPr>
  </w:style>
  <w:style w:type="character" w:customStyle="1" w:styleId="3Char">
    <w:name w:val="标题 3 Char"/>
    <w:basedOn w:val="a0"/>
    <w:link w:val="3"/>
    <w:uiPriority w:val="9"/>
    <w:rsid w:val="002E373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025"/>
  </w:style>
  <w:style w:type="paragraph" w:styleId="1">
    <w:name w:val="heading 1"/>
    <w:basedOn w:val="a"/>
    <w:next w:val="a"/>
    <w:link w:val="1Char"/>
    <w:uiPriority w:val="9"/>
    <w:qFormat/>
    <w:rsid w:val="002C5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37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3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D45"/>
    <w:rPr>
      <w:b/>
      <w:bCs/>
      <w:kern w:val="44"/>
      <w:sz w:val="44"/>
      <w:szCs w:val="44"/>
    </w:rPr>
  </w:style>
  <w:style w:type="paragraph" w:styleId="a3">
    <w:name w:val="header"/>
    <w:basedOn w:val="a"/>
    <w:link w:val="Char"/>
    <w:uiPriority w:val="99"/>
    <w:unhideWhenUsed/>
    <w:rsid w:val="002E3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373F"/>
    <w:rPr>
      <w:sz w:val="18"/>
      <w:szCs w:val="18"/>
    </w:rPr>
  </w:style>
  <w:style w:type="paragraph" w:styleId="a4">
    <w:name w:val="footer"/>
    <w:basedOn w:val="a"/>
    <w:link w:val="Char0"/>
    <w:uiPriority w:val="99"/>
    <w:unhideWhenUsed/>
    <w:rsid w:val="002E373F"/>
    <w:pPr>
      <w:tabs>
        <w:tab w:val="center" w:pos="4153"/>
        <w:tab w:val="right" w:pos="8306"/>
      </w:tabs>
      <w:snapToGrid w:val="0"/>
    </w:pPr>
    <w:rPr>
      <w:sz w:val="18"/>
      <w:szCs w:val="18"/>
    </w:rPr>
  </w:style>
  <w:style w:type="character" w:customStyle="1" w:styleId="Char0">
    <w:name w:val="页脚 Char"/>
    <w:basedOn w:val="a0"/>
    <w:link w:val="a4"/>
    <w:uiPriority w:val="99"/>
    <w:rsid w:val="002E373F"/>
    <w:rPr>
      <w:sz w:val="18"/>
      <w:szCs w:val="18"/>
    </w:rPr>
  </w:style>
  <w:style w:type="character" w:customStyle="1" w:styleId="2Char">
    <w:name w:val="标题 2 Char"/>
    <w:basedOn w:val="a0"/>
    <w:link w:val="2"/>
    <w:uiPriority w:val="9"/>
    <w:rsid w:val="002E373F"/>
    <w:rPr>
      <w:rFonts w:asciiTheme="majorHAnsi" w:eastAsiaTheme="majorEastAsia" w:hAnsiTheme="majorHAnsi" w:cstheme="majorBidi"/>
      <w:b/>
      <w:bCs/>
      <w:sz w:val="32"/>
      <w:szCs w:val="32"/>
    </w:rPr>
  </w:style>
  <w:style w:type="paragraph" w:styleId="a5">
    <w:name w:val="List Paragraph"/>
    <w:basedOn w:val="a"/>
    <w:uiPriority w:val="34"/>
    <w:qFormat/>
    <w:rsid w:val="002E373F"/>
    <w:pPr>
      <w:ind w:firstLineChars="200" w:firstLine="420"/>
    </w:pPr>
  </w:style>
  <w:style w:type="character" w:customStyle="1" w:styleId="3Char">
    <w:name w:val="标题 3 Char"/>
    <w:basedOn w:val="a0"/>
    <w:link w:val="3"/>
    <w:uiPriority w:val="9"/>
    <w:rsid w:val="002E37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187</cp:revision>
  <dcterms:created xsi:type="dcterms:W3CDTF">2018-02-06T12:04:00Z</dcterms:created>
  <dcterms:modified xsi:type="dcterms:W3CDTF">2018-02-07T12:28:00Z</dcterms:modified>
</cp:coreProperties>
</file>