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AI × 建筑概念设计助手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2E75B6"/>
          <w:sz w:val="28"/>
          <w:szCs w:val="28"/>
        </w:rPr>
        <w:t xml:space="preserve">可行性产品方案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 H2 Architecture Design Group   |   方案建筑师（偏AI设计）岗位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候选人：陈政堡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08080"/>
          <w:sz w:val="20"/>
          <w:szCs w:val="20"/>
        </w:rPr>
        <w:t xml:space="preserve">版本 V1.0 | 2026.06.27</w:t>
      </w:r>
    </w:p>
    <w:p>
      <w:pPr>
        <w:spacing w:after="80"/>
      </w:pPr>
    </w:p>
    <w:p>
      <w:pPr>
        <w:pBdr>
          <w:top w:val="single" w:color="1F4E79" w:sz="6"/>
          <w:bottom w:val="single" w:color="1F4E79" w:sz="6"/>
        </w:pBdr>
        <w:spacing w:after="200" w:before="200" w:line="360"/>
        <w:jc w:val="center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任务目标：下周五前交付一个可演示的 AI 建筑概念设计工作流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核心理念：AI 不是替代设计师，而是加速从任务书到体块方案的决策过程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交付标准：跑通一条完整链路——文字描述 → 功能分析 → 2D 布局 → 3D 体块方案</w:t>
      </w:r>
    </w:p>
    <w:p>
      <w:r>
        <w:br w:type="page"/>
      </w:r>
    </w:p>
    <w:p>
      <w:pPr>
        <w:spacing w:before="1500"/>
      </w:pP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目  录</w:t>
      </w:r>
    </w:p>
    <w:p>
      <w:pPr>
        <w:pBdr>
          <w:bottom w:val="single" w:color="CCCCCC" w:sz="2"/>
        </w:pBdr>
        <w:spacing w:after="100" w:before="100"/>
      </w:pPr>
    </w:p>
    <w:p>
      <w:pPr>
        <w:spacing w:after="80" w:line="300"/>
      </w:pPr>
      <w:hyperlink w:history="1" w:anchor="ch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第一章  产品定位与用户</w:t>
        </w:r>
      </w:hyperlink>
    </w:p>
    <w:p>
      <w:pPr>
        <w:spacing w:after="80" w:line="300"/>
      </w:pPr>
      <w:hyperlink w:history="1" w:anchor="ch2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第二章  A-B-C 三阶段架构</w:t>
        </w:r>
      </w:hyperlink>
    </w:p>
    <w:p>
      <w:pPr>
        <w:spacing w:after="80" w:line="300"/>
        <w:ind w:left="360"/>
      </w:pPr>
      <w:hyperlink w:history="1" w:anchor="ch2-s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2.1  阶段 A：任务书解析</w:t>
        </w:r>
      </w:hyperlink>
    </w:p>
    <w:p>
      <w:pPr>
        <w:spacing w:after="80" w:line="300"/>
        <w:ind w:left="360"/>
      </w:pPr>
      <w:hyperlink w:history="1" w:anchor="ch2-s2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2.2  阶段 B：2D 强排布局</w:t>
        </w:r>
      </w:hyperlink>
    </w:p>
    <w:p>
      <w:pPr>
        <w:spacing w:after="80" w:line="300"/>
        <w:ind w:left="360"/>
      </w:pPr>
      <w:hyperlink w:history="1" w:anchor="ch2-s3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2.3  阶段 C：3D 体块方案</w:t>
        </w:r>
      </w:hyperlink>
    </w:p>
    <w:p>
      <w:pPr>
        <w:spacing w:after="80" w:line="300"/>
      </w:pPr>
      <w:hyperlink w:history="1" w:anchor="ch3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第三章  三大核心战略决断</w:t>
        </w:r>
      </w:hyperlink>
    </w:p>
    <w:p>
      <w:pPr>
        <w:spacing w:after="80" w:line="300"/>
        <w:ind w:left="360"/>
      </w:pPr>
      <w:hyperlink w:history="1" w:anchor="ch3-s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3.1  交互模式：阶段解锁</w:t>
        </w:r>
      </w:hyperlink>
    </w:p>
    <w:p>
      <w:pPr>
        <w:spacing w:after="80" w:line="300"/>
        <w:ind w:left="360"/>
      </w:pPr>
      <w:hyperlink w:history="1" w:anchor="ch3-s2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3.2  方案策略：三种空间语法</w:t>
        </w:r>
      </w:hyperlink>
    </w:p>
    <w:p>
      <w:pPr>
        <w:spacing w:after="80" w:line="300"/>
        <w:ind w:left="360"/>
      </w:pPr>
      <w:hyperlink w:history="1" w:anchor="ch3-s3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3.3  技术架构：固定骨架 + LLM</w:t>
        </w:r>
      </w:hyperlink>
    </w:p>
    <w:p>
      <w:pPr>
        <w:spacing w:after="80" w:line="300"/>
      </w:pPr>
      <w:hyperlink w:history="1" w:anchor="ch4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第四章  技术架构与数据契约</w:t>
        </w:r>
      </w:hyperlink>
    </w:p>
    <w:p>
      <w:pPr>
        <w:spacing w:after="80" w:line="300"/>
        <w:ind w:left="360"/>
      </w:pPr>
      <w:hyperlink w:history="1" w:anchor="ch4-s1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4.1  系统架构总图</w:t>
        </w:r>
      </w:hyperlink>
    </w:p>
    <w:p>
      <w:pPr>
        <w:spacing w:after="80" w:line="300"/>
        <w:ind w:left="360"/>
      </w:pPr>
      <w:hyperlink w:history="1" w:anchor="ch4-s2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4.2  JSON 数据契约</w:t>
        </w:r>
      </w:hyperlink>
    </w:p>
    <w:p>
      <w:pPr>
        <w:spacing w:after="80" w:line="300"/>
        <w:ind w:left="360"/>
      </w:pPr>
      <w:hyperlink w:history="1" w:anchor="ch4-s3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  4.3  技术栈选型</w:t>
        </w:r>
      </w:hyperlink>
    </w:p>
    <w:p>
      <w:pPr>
        <w:spacing w:after="80" w:line="300"/>
      </w:pPr>
      <w:hyperlink w:history="1" w:anchor="ch5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第五章  5 天开发计划</w:t>
        </w:r>
      </w:hyperlink>
    </w:p>
    <w:p>
      <w:pPr>
        <w:spacing w:after="80" w:line="300"/>
      </w:pPr>
      <w:hyperlink w:history="1" w:anchor="ch6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第六章  演示策略</w:t>
        </w:r>
      </w:hyperlink>
    </w:p>
    <w:p>
      <w:pPr>
        <w:spacing w:after="80" w:line="300"/>
      </w:pPr>
      <w:hyperlink w:history="1" w:anchor="ch7">
        <w:r>
          <w:rPr>
            <w:rFonts w:ascii="Microsoft YaHei" w:cs="Microsoft YaHei" w:eastAsia="Microsoft YaHei" w:hAnsi="Microsoft YaHei"/>
            <w:color w:val="0563C1"/>
            <w:sz w:val="22"/>
            <w:szCs w:val="22"/>
            <w:u w:val="single"/>
          </w:rPr>
          <w:t xml:space="preserve">  第七章  风险与演进路线</w:t>
        </w:r>
      </w:hyperlink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0" w:name="ch1"/>
          <w:bookmarkEnd w:id="100"/>
        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第一章 产品定位与用户</w:t>
      </w: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1" w:name="ch1-s1"/>
          <w:bookmarkEnd w:id="101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解决什么问题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当前建筑师在概念设计阶段的工作流程：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拿到任务书 → 人工阅读理解 → 脑中构建功能关系 → 手绘泡泡图 → 排版面 → 手工拉体块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这个过程的痛点：重复性高、容错率低、每个项目都要从零开始排一遍。少算一个功能、流线交叉、核心筒位置不合理，后面的深化阶段都要改。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本产品的核心价值：让 AI 加速从任务书到体块的决策过程，让建筑师把精力花在判断和优化上，而不是重复劳动。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2" w:name="ch1-s2"/>
          <w:bookmarkEnd w:id="102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用户是谁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直接用户：方案建筑师（你自己）。你在使用中发现问题、迭代方案，产出成果向洪总汇报。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最终决策者：洪总。他不关心代码实现，他关心的是：AI 能不能真正帮团队在概念阶段提效。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关键洞见：只有工具真正帮干活的人省了力、避了错，干活的人才能用它产出的成果去向老板汇报。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3" w:name="ch1-s3"/>
          <w:bookmarkEnd w:id="103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1.3 用户故事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“作为一个方案建筑师，我输入一段任务书文字，AI 帮我理解功能需求并生成结构化的分析结果，我可以确认或调整后，让 AI 自动生成 2D 布局和 3D 体块方案。”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4" w:name="ch2"/>
          <w:bookmarkEnd w:id="104"/>
        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第二章 A-B-C 三阶段架构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产品的核心逻辑链：文本 → 结构化数据 → 2D 平面 → 3D 体块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5" w:name="ch2-s1"/>
          <w:bookmarkEnd w:id="105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阶段 A：任务书解析（文本 → 结构化数据）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输入：自然语言的任务描述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“50 间客房的精品酒店，一层大堂 200㎡、餐厅 150㎡、厨房 80㎡、会议室 3 个各 40㎡。二层至四层客房每间 35㎡。顶层酒吧 100㎡ 带露台。”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处理逻辑：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Claude API 接收文本，经过建筑规则提示词约束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提取功能区列表、面积、楼层偏好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推理功能间的相邻关系（adjacency matrix）：餐厅 ↔ 厨房、大堂 ↔ 前台、客房 ↔ 走廊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输出：结构化 JSON + SVG 泡泡图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功能区的面积、类型（公共/私密/后勤）、建议楼层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功能关系图（泡泡图）在界面左侧展示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用户可编辑和确认后进入下一阶段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6" w:name="ch2-s2"/>
          <w:bookmarkEnd w:id="106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阶段 B：2D 强排布局（数据 → 平面草图）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输入：A 阶段的结构化功能数据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处理逻辑：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根据方案策略（围合/线性/裙房）决定布局逻辑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垂直分区：公共功能一层、客房上层、后勤一层后区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水平排布：核心筒定位、日照/景观朝向优化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面积校验：确保总面积匹配任务书要求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输出：2D 平面图 + 功能标注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SVG 平面图，显示房间边界和功能标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面积汇总表与实际任务书要求比对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7" w:name="ch2-s3"/>
          <w:bookmarkEnd w:id="107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阶段 C：3D 体块方案（平面 → 体块模型）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输入：B 阶段的平面数据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处理逻辑：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根据功能区的 floor 属性堆叠体块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体块高度按层高计算（公共区 5-6m，客房区 3.5m）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同一方案生成多种配色或材质标识不同功能类型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输出：三个方案的 3D 体块展示 + 一键切换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方案一：围合内院式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方案二：线性退台式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方案三：集中裙房式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Three.js 渲染，可旋转/缩放/截图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每个方案附 50 字以内的策略说明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8" w:name="ch3"/>
          <w:bookmarkEnd w:id="108"/>
        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第三章 三大核心战略决断</w:t>
      </w: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09" w:name="ch3-s1"/>
          <w:bookmarkEnd w:id="109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交互模式：阶段解锁 Step-by-Step with Auto-Advance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决断：不搞全自动一键到底（5 天内不可控），也不是纯手动拖拽（太慢）。而是采用阶段解锁模式。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界面设计：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左侧竖排步骤条：Step 1 解析 → Step 2 布局 → Step 3 体块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每个步骤完成后展示关键摘要，用户确认后进入下一步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提供“一键自动”按钮跳过确认环节，适配演示场景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优势：演示时可一气呵成，实际使用时可控。关键时刻有锚点让用户确认，避免 AI 跑偏后直接输出错误体块。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0" w:name="ch3-s2"/>
          <w:bookmarkEnd w:id="110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方案策略：三种强逻辑的空间语法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针对典型场地（南侧噪音 / 西北景观 / 东侧后勤）定义的三种互不重叠的布局策略：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方案一：围合内院式（Courtyard）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内向防御型。公建沿南侧界面展开遮挡噪音，客房沿北、西侧布置，中央围合出景观院落和无边泳池。适用于有噪音源的场地。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方案二：线性退台式（Linear Cascading）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景观最大化型。建筑呈鱼骨状平行排列，公共区在一层，客房退台叠加在 2-3 层，确保每间房都能越过前排屋顶看到景观面。适用于景观资源好的场地。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方案三：集中裙房式（Podium &amp; Pavilion）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效率极高效。大堂、餐饮、后勤打包成一个集中底座，客房变成几栋独立的悬浮盒子散落在底座之上。适用于紧凑地块或多功能需求。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算法约束：每种策略对应一套坐标生成规则（方案一的中心院落区域物块高度为 0，方案二的客房层 Z 轴抬高等），确保生成结果的建筑合理性。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1" w:name="ch3-s3"/>
          <w:bookmarkEnd w:id="111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技术架构：固化的 React 骨架 + LLM 翻译官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决断：不依赖 LLM 动态生成前端代码（翻车风险极高），而是让 LLM 只充当数据翻译官和坐标计算器。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分工：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前端：固化的 React + Three Fiber 应用骨架。UI 布局、SVG 渲染、3D 渲染全部写死。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LLM：接收用户输入的任务书文本，输出符合契约的 JSON 数据（功能区 + 坐标 + 策略）。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前端拿到 JSON 后直接填空式渲染，不执行任何 LLM 生成的代码。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优势：系统稳定，可复用。换一组任务书只需改 JSON 输入，不需要改代码。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2" w:name="ch4"/>
          <w:bookmarkEnd w:id="112"/>
        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第四章 技术架构与数据契约</w:t>
      </w: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3" w:name="ch4-s1"/>
          <w:bookmarkEnd w:id="113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系统架构总图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用户输入（任务书文本）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Claude API 调用（带上建筑规则的系统提示词）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 JSON 数据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React 前端接收 JSON → 按策略渲染 SVG + Three.js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 ↓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用户可查看/切换/下载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4" w:name="ch4-s2"/>
          <w:bookmarkEnd w:id="114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JSON 数据契约（核心接口定义）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这是前端和 LLM 之间的约定。定义好这个 shape，两边才能独立开发。</w:t>
      </w:r>
    </w:p>
    <w:p>
      <w:pPr>
        <w:spacing w:after="80"/>
      </w:pP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"project": {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"name": "项目名称",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"site": { "width": 110, "depth": 75 }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"schemes": [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"name": "围合内院式",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"strategy": "courtyard",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"description": "策略说明文案",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"zones": [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    "label": "酒店大堂",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    "type": "public",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    "area": 200,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    "floor": 1,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    "x": 10, "y": 50, "w": 20, "d": 15, "h": 6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  ]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pacing w:after="120" w:line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关键字段说明：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strategy enum: courtyard / linear-cascading / podium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type enum: public / guestroom / dining / spa / service / circulation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x/y/w/d 为场地坐标系内的相对位置，单位米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 为该区域高度，用于 Three.js 拉伸体块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5" w:name="ch4-s3"/>
          <w:bookmarkEnd w:id="115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4.3 技术栈选型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前端框架：React 18 + Vite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3D 渲染：React Three Fiber（R3F）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声明式组件写法，每个功能块是一个独立组件，代码量比原生 Three.js 少 60%。调试方便。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2D 渲染：SVG（内联 React 组件）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LLM 接口：Claude API（Anthropic SDK）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  每次请求携带建筑规则提示词，输出固定 JSON 格式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部署：本地 serve（演示够用）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6" w:name="ch5"/>
          <w:bookmarkEnd w:id="116"/>
        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第五章 5 天开发计划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总目标：下周五前交付一个可演示的产品，跑通 A → B → C 完整链路。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1：工程骨架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初始化 React + Vite + Three Fiber 项目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搭建界面布局：左侧步骤条 + 中间主内容区 + 右侧信息面板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实现步骤状态管理（当前在第几步、可前进/后退）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产出：空壳页面，可展示但还没有数据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2：LLM 契约对齐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定义 JSON 数据接口并试跑 Claude API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编写建筑规则系统提示词（功能区分类、相邻关系推理规则、策略对应的坐标规则）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手动造 Mock 数据模拟 A 阶段输出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产出：确认 LLM 可以稳定输出符合契约的 JSON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3：A 阶段 + B 阶段渲染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实现任务书输入框 → 调用 LLM → 展示功能区列表 + 泡泡图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 B 阶段 2D SVG 平面渲染：按 JSON 画矩形和标注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添加阶段锚点：用户确认后进入下一步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产出：从任务书到 2D 布局的链路跑通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4：C 阶段 3D 渲染 + 三个方案切换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R3F 渲染体块：根据 zone.JSON 的 x/y/w/d/h 创建长方体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不同 type 对应不同颜色区分</w:t>
      </w:r>
      <w:p>
        <w:pPr>
          <w:spacing w:after="120" w:line="360"/>
        </w:pPr>
        <w:r>
          <w:rPr>
            <w:rFonts w:ascii="Microsoft YaHei" w:cs="Microsoft YaHei" w:eastAsia="Microsoft YaHei" w:hAnsi="Microsoft YaHei"/>
            <w:sz w:val="21"/>
            <w:szCs w:val="21"/>
          </w:rPr>
          <w:t xml:space="preserve">（public=蓝 / guestroom=橙 / dining=红 / service=灰）</w:t>
        </w:r>
      </w:p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实现方案一/二/三的一键切换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添加 OrbitControls（旋转/缩放）和截图按钮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产出：完整 A → B → C 链路跑通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Day 5：演示打磨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美化 UI（字体、颜色、间距符合建筑师审美——干净、克制）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准备演示话术：5 分钟讲完流程，3 分钟展示切换和操作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准备两个预设项目数据作为备选展示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做一次完整流程演练，确认无死机/报错风险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7" w:name="ch6"/>
          <w:bookmarkEnd w:id="117"/>
        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第六章 演示策略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下周五演示给洪总的流程建议（总时长控制在 8-10 分钟）：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第一部分（2 分钟）：背景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一句话：建筑师拿到任务书后，重复性排布工作是 AI 最好介入的环节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第二部分（3 分钟）：现场演示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输入一个简短的虚拟任务书（如 30 间客房的精品酒店）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展示 A 阶段：AI 解析结果 → 确认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展示 B 阶段：2D 布局 → 确认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展示 C 阶段：三个方案切换 → 旋转查看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第三部分（2 分钟）：亮点总结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数据流转方式：LLM 只输出 JSON，渲染引擎固化——稳定可靠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三种方案策略覆盖了大多数项目的空间组织方式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如果时间允许，展示对比传统方法的效率差异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第四部分（1 分钟）：后续方向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短期：支持异形场地 / 导入场地红线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中期：接入 ComfyUI 做概念效果图的自动输出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长期：可训练 H2 项目风格的数据集，输出的方案更贴近事务所语言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  <w:shd w:fill="FFF3CD" w:val="clear"/>
        </w:rPr>
        <w:t xml:space="preserve">关键提醒：演示时确保网络可用（LLM 调用需要联网）。准备离线保底方案——提前加载好三个项目的数据，如果 LLM 调用失败，直接从本地数据渲染。</w:t>
      </w:r>
    </w:p>
    <w:p>
      <w:pPr>
        <w:spacing w:after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8" w:name="ch7"/>
          <w:bookmarkEnd w:id="118"/>
        </w:t>
      </w: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第七章 风险与演进路线</w:t>
      </w: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19" w:name="ch7-s1"/>
          <w:bookmarkEnd w:id="119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风险清单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LLM 输出不稳定 — 解决：限制 prompt 中的策略枚举值，JSON schema 校验，如果解析失败用默认参数兜底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Three.js 渲染卡顿 — 解决：保持最简几何体，不加贴图和光照阴影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演示时网络断连 — 解决：本地 Mock 数据作为保底方案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建筑师不信任 AI 输出的布局 — 解决：明确标注“此方案为概念草案，需人工深化验证”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Microsoft YaHei" w:cs="Microsoft YaHei" w:eastAsia="Microsoft YaHei" w:hAnsi="Microsoft YaHei"/>
          <w:color w:val="FFFFFF"/>
          <w:sz w:val="1"/>
          <w:szCs w:val="1"/>
        </w:rPr>
        <w:t xml:space="preserve">
          <w:bookmarkStart w:id="120" w:name="ch7-s2"/>
          <w:bookmarkEnd w:id="120"/>
        </w:t>
      </w: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演进路线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Phase 1（本周 — 下周五）——可行性验证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跑通一条完整链路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支持矩形场地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三个预设方案策略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Phase 2（入职后 1-2 周）——生产力工具化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支持导入 DXF/PDF 场地红线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用户可手动调整平面布局后重新生成体块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 Rhino 导出对接（体块数据 → 3dm 大纲视图）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Phase 3（长期）——H2 定制版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H2 项目风格库作为 LLM 的参考上下文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与 ComfyUI 串联：布局定稿 → 自动立面生成</w:t>
      </w:r>
    </w:p>
    <w:p>
      <w:pPr>
        <w:pStyle w:val="ListParagraph"/>
        <w:numPr>
          <w:ilvl w:val="0"/>
          <w:numId w:val="1"/>
        </w:numPr>
        <w:spacing w:after="60" w:line="3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支持多人协作：项目经理输入任务书 → 建筑师在线确认 → 方案直接用于汇报</w:t>
      </w:r>
    </w:p>
    <w:p>
      <w:pPr>
        <w:spacing w:after="8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1"/>
          <w:szCs w:val="21"/>
          <w:shd w:fill="FFF3CD" w:val="clear"/>
        </w:rPr>
        <w:t xml:space="preserve">🏆 最终目标：成为 H2 概念设计阶段的标准工具——不是替代建筑师，而是让每个建筑师多一个 AI 搭档。</w:t>
      </w:r>
    </w:p>
    <w:p>
      <w:r>
        <w:br w:type="page"/>
      </w:r>
    </w:p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从任务书到体块方案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2E75B6"/>
          <w:sz w:val="24"/>
          <w:szCs w:val="24"/>
        </w:rPr>
        <w:t xml:space="preserve">让建筑师把时间花在判断力上</w:t>
      </w:r>
    </w:p>
    <w:p>
      <w:pPr>
        <w:spacing w:after="8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AI 负责出选项 · 建筑师负责做选择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2026-06-27T12:03:39.565Z</dcterms:created>
  <dcterms:modified xsi:type="dcterms:W3CDTF">2026-06-27T12:03:39.566Z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