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H2 Architecture Design Group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面试 Q&amp;A 升级版 + ComfyUI 学习路径规划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方案建筑师（偏AI设计）岗位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候选人：陈政堡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2026年6月26日（周五）面试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 V2.0 | 2026.06.24 | 基于实战模拟面试</w:t>
      </w:r>
    </w:p>
    <w:p>
      <w:pPr>
        <w:spacing w:before="800"/>
      </w:pPr>
    </w:p>
    <w:p>
      <w:pPr>
        <w:pBdr>
          <w:top w:val="single" w:color="1F4E79" w:sz="6"/>
          <w:bottom w:val="single" w:color="1F4E79" w:sz="6"/>
        </w:pBdr>
        <w:spacing w:after="200" w:before="200" w:line="360"/>
        <w:jc w:val="center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本手册在 V1.0 基础上，增补以下内容：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模拟面试实战 Q&amp;A——洪总实际问出的6个问题 + 你的回答 + 洪总逐题反馈 + 得分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第二版核心追问——你反问工作中AI与设计比例后，洪总的直接回答（70%设计+30%AI）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两周 ComfyUI 学习路径——每天任务拆解，目标：入职第二周完成工作流演示</w:t>
      </w:r>
    </w:p>
    <w:p>
      <w:r>
        <w:br w:type="page"/>
      </w:r>
    </w:p>
    <w:p>
      <w:pPr>
        <w:spacing w:before="2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  录</w:t>
      </w:r>
    </w:p>
    <w:p>
      <w:pPr>
        <w:pBdr>
          <w:bottom w:val="single" w:color="CCCCCC" w:sz="2"/>
        </w:pBdr>
        <w:spacing w:after="100" w:before="100"/>
      </w:pPr>
    </w:p>
    <w:p>
      <w:pPr>
        <w:spacing w:after="80" w:line="300"/>
      </w:pPr>
      <w:hyperlink w:history="1" w:anchor="ch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第一章  模拟面试实战 Q&amp;A</w:t>
        </w:r>
      </w:hyperlink>
    </w:p>
    <w:p>
      <w:pPr>
        <w:spacing w:after="80" w:line="300"/>
        <w:ind w:left="360"/>
      </w:pPr>
      <w:hyperlink w:history="1" w:anchor="ch1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1.1  模拟面试概况</w:t>
        </w:r>
      </w:hyperlink>
    </w:p>
    <w:p>
      <w:pPr>
        <w:spacing w:after="80" w:line="300"/>
        <w:ind w:left="360"/>
      </w:pPr>
      <w:hyperlink w:history="1" w:anchor="ch1-s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1.2  洪总问题复盘与你的回答</w:t>
        </w:r>
      </w:hyperlink>
    </w:p>
    <w:p>
      <w:pPr>
        <w:spacing w:after="80" w:line="300"/>
        <w:ind w:left="360"/>
      </w:pPr>
      <w:hyperlink w:history="1" w:anchor="ch1-q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Q1: 酒店 vs 公建的本质区别</w:t>
        </w:r>
      </w:hyperlink>
    </w:p>
    <w:p>
      <w:pPr>
        <w:spacing w:after="80" w:line="300"/>
        <w:ind w:left="360"/>
      </w:pPr>
      <w:hyperlink w:history="1" w:anchor="ch1-q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Q2: ComfyUI 经验与 AI 辅助</w:t>
        </w:r>
      </w:hyperlink>
    </w:p>
    <w:p>
      <w:pPr>
        <w:spacing w:after="80" w:line="300"/>
        <w:ind w:left="360"/>
      </w:pPr>
      <w:hyperlink w:history="1" w:anchor="ch1-q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Q3: 两周工作流搭建路径</w:t>
        </w:r>
      </w:hyperlink>
    </w:p>
    <w:p>
      <w:pPr>
        <w:spacing w:after="80" w:line="300"/>
        <w:ind w:left="360"/>
      </w:pPr>
      <w:hyperlink w:history="1" w:anchor="ch1-q4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Q4: 开罗酒店气候与文化追问</w:t>
        </w:r>
      </w:hyperlink>
    </w:p>
    <w:p>
      <w:pPr>
        <w:spacing w:after="80" w:line="300"/>
        <w:ind w:left="360"/>
      </w:pPr>
      <w:hyperlink w:history="1" w:anchor="ch1-q5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Q5: AI 与设计的工作比例</w:t>
        </w:r>
      </w:hyperlink>
    </w:p>
    <w:p>
      <w:pPr>
        <w:spacing w:after="80" w:line="300"/>
        <w:ind w:left="360"/>
      </w:pPr>
      <w:hyperlink w:history="1" w:anchor="ch1-exam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  终极: 大理精品酒店考题</w:t>
        </w:r>
      </w:hyperlink>
    </w:p>
    <w:p>
      <w:pPr>
        <w:spacing w:after="80" w:line="300"/>
        <w:ind w:left="360"/>
      </w:pPr>
      <w:hyperlink w:history="1" w:anchor="ch1-s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1.3  洪总最终评价与得分</w:t>
        </w:r>
      </w:hyperlink>
    </w:p>
    <w:p>
      <w:pPr>
        <w:spacing w:after="80" w:line="300"/>
      </w:pPr>
      <w:hyperlink w:history="1" w:anchor="ch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第二章  第二版核心追问</w:t>
        </w:r>
      </w:hyperlink>
    </w:p>
    <w:p>
      <w:pPr>
        <w:spacing w:after="80" w:line="300"/>
        <w:ind w:left="360"/>
      </w:pPr>
      <w:hyperlink w:history="1" w:anchor="ch2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2  洪总回答：70%设计+30%AI</w:t>
        </w:r>
      </w:hyperlink>
    </w:p>
    <w:p>
      <w:pPr>
        <w:spacing w:after="80" w:line="300"/>
      </w:pPr>
      <w:hyperlink w:history="1" w:anchor="ch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第三章  两周 ComfyUI 学习路径</w:t>
        </w:r>
      </w:hyperlink>
    </w:p>
    <w:p>
      <w:pPr>
        <w:spacing w:after="80" w:line="300"/>
        <w:ind w:left="360"/>
      </w:pPr>
      <w:hyperlink w:history="1" w:anchor="ch3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3.1  第一阶段：理解节点逻辑</w:t>
        </w:r>
      </w:hyperlink>
    </w:p>
    <w:p>
      <w:pPr>
        <w:spacing w:after="80" w:line="300"/>
        <w:ind w:left="360"/>
      </w:pPr>
      <w:hyperlink w:history="1" w:anchor="ch3-s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3.2  第二阶段：搭建立面工作流</w:t>
        </w:r>
      </w:hyperlink>
    </w:p>
    <w:p>
      <w:pPr>
        <w:spacing w:after="80" w:line="300"/>
        <w:ind w:left="360"/>
      </w:pPr>
      <w:hyperlink w:history="1" w:anchor="ch3-s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3.3  第三阶段：进阶与扩展</w:t>
        </w:r>
      </w:hyperlink>
    </w:p>
    <w:p>
      <w:pPr>
        <w:spacing w:after="80" w:line="300"/>
        <w:ind w:left="360"/>
      </w:pPr>
      <w:hyperlink w:history="1" w:anchor="ch3-s4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3.4  第四阶段：内部培训准备</w:t>
        </w:r>
      </w:hyperlink>
    </w:p>
    <w:p>
      <w:pPr>
        <w:spacing w:after="80" w:line="300"/>
        <w:ind w:left="360"/>
      </w:pPr>
      <w:hyperlink w:history="1" w:anchor="ch3-s5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3.5  面试加分 Checklist</w:t>
        </w:r>
      </w:hyperlink>
    </w:p>
    <w:p>
      <w:pPr>
        <w:spacing w:after="80" w:line="300"/>
      </w:pPr>
      <w:hyperlink w:history="1" w:anchor="ch4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第四章  面试 Key Words 速记卡</w:t>
        </w:r>
      </w:hyperlink>
    </w:p>
    <w:p>
      <w:pPr>
        <w:spacing w:after="80" w:line="300"/>
      </w:pPr>
      <w:hyperlink w:history="1" w:anchor="ch5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第五章  面试携带清单</w:t>
        </w:r>
      </w:hyperlink>
    </w:p>
    <w:p>
      <w:pPr>
        <w:spacing w:after="80" w:line="300"/>
      </w:pPr>
      <w:hyperlink w:history="1" w:anchor="ch6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第六章  薪资谈判策略</w:t>
        </w:r>
      </w:hyperlink>
    </w:p>
    <w:p>
      <w:pPr>
        <w:spacing w:after="80" w:line="300"/>
      </w:pPr>
      <w:hyperlink w:history="1" w:anchor="ch7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第七章  英文素材</w:t>
        </w:r>
      </w:hyperlink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模拟面试实战 Q&amp;A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§BM§ch1-s1§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1.1 模拟面试概况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面试角色：H2 Architecture Design Group 创始人 洪宇（Yu Hong）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面试岗位：方案建筑师（偏AI设计工作流）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面试日期：2026年6月26日（周五）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面试时长：模拟约45分钟，涵盖5个核心问题+1个现场考题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§BM§ch1-s2§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1.2 洪总实际问出的问题与你的回答复盘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§BM§ch1-q1§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Q1：高端酒店设计和普通公建的本质区别？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公建：标准化完成设计到落地，体块变换、平面功能单一、幕墙材质和入口缺乏新意。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高端酒店：经得起时间检验的设计概念、空间布局功能合理性、立面造型与场地解读，让酒店成为当地地标或目的地。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【洪总反馈】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“说得不错。你抓住了核心——高端酒店设计不是在造一栋房子，而是在创造一段体验、一个目的地。”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【评分】✅ 合格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§BM§ch1-q2§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Q2：用过 ComfyUI 吗？AI 如何辅助设计决策？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坦诚说没用过 ComfyUI，但理解底层逻辑与 Stable Diffusion 相通。目前在用 NanoBananaPro 做白膜快速渲染，AI 后期深化效果图质感。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【洪总反馈】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“诚实，是好事。但你这套流程里 AI 是放在末端做美化，不是放在前端做决策。我们需要的是能让 AI 参与方案生成和设计决策的人。”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【评分】✅ 诚实过关，但需补齐 ComfyUI 实战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§BM§ch1-q3§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Q3：两周时间学会 ComfyUI 并搭建工作流，怎么入手？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尽快上手 ComfyUI，理解所有电池的使用逻辑和组合原理，让公司每个人都能沟通后快速上手；不同设计节点对应不同电池使用方法，在后续项目中迭代优化。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【洪总反馈】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“这个回答我很满意。你不是在学一个软件，你是在学一种思维方式。而且你想到要让团队用起来——能做工作流还能教给别人，就能带一个组。”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【评分】⭐ 全场高分回答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§BM§ch1-q4§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Q4（追问）：开罗五星酒店的场地条件与设计策略？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开罗金字塔景区旅游度假区内，周边旅游酒店密集。外立面横条纹大理石纹理与金字塔千年风化纹理呼应，平面锐角与三角概念统一。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【洪总反馈】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“说到了两个关键点。但沙漠气候下的遮阳与通风才是关键挑战。如果横条纹肌理同时承担了自遮阳功能，设计就从好看变成了好用。”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【评分】✅ 基础扎实，需要补充运营思维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§BM§ch1-q5§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Q5（附加）：工作中 AI 和设计的比例怎么分？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【你的回答：反问环节】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问：工作中主要内容是什么？以 AI 工作流搭建为主、设计为辅，还是反过来？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“设计为主（70%），AI 为器（30%）。AI 工作流搭建好之后，你的角色会从搭建者变成迭代者。”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【重要启示】这个回答揭示了岗位真实定位：先做一个方案建筑师，同时做 AI 工作流的内部教练。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§BM§ch1-exam§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终极现场考题：大理精品酒店怎么开始？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情景：云南大理苍山脚下精品酒店，50间客房，业主不要网红风。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【你的回答】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这个问题本质是商业问题。去网红化的核心是做长久的设计而非流行材料拼凑。第一步通过问卷或调研解读项目需求。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【洪总反馈】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“全场最佳回答。你说‘这个问题本质是商业问题’让我确定你不是一个只会画图的设计师。你在我这看到了一个懂商业的建筑师的影子。”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【评分】⭐ 全场最佳，核心记忆点</w:t>
      </w:r>
    </w:p>
    <w:p>
      <w:pPr>
        <w:spacing w:after="80"/>
      </w:pPr>
    </w:p>
    <w:p>
      <w:pPr>
        <w:pBdr>
          <w:bottom w:val="single" w:color="CCCCCC" w:sz="2"/>
        </w:pBdr>
        <w:spacing w:after="100" w:before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—— 你的五个得分 ——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设计判断力：✅ 成熟，有谈判思维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落地策略：✅ 思路对，执行路径需要补几刀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专业深度：✅ 诚实有基础，入职后可补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职业规划：✅ 有野心，需要调整节奏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现场考题：⭐ 全场最佳——懂商业的建筑师影子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§BM§ch1-s3§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1.3 洪总对你的最终评价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“你最大的优势不是 AI，也不是方案能力，而是你才 27 岁就已经知道设计不是一个造型问题，而是一个决策问题。这个认知很多人混到 35 岁才明白。珍惜它。”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§BM§ch2§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第二版核心追问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§BM§ch2-s1§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 你问的问题 &amp; 洪总的直接回答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你问：工作中主要内容是什么？以 AI 工作流搭建为主、设计为辅，还是反过来？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洪总回答：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“设计为主，AI 为器。”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“我不会招一个专职搞AI但不懂设计的人来H2。核心永远是设计的判断力。”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主线（70%时间）：方案设计师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参与项目前期概念设计、立面推敲、方案比选、汇报材料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跟项目走，从概念到方案深化完整过一遍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辅线（30%时间）：AI 工作流搭建 + 团队推广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定位：内部专家 + 教练。先学会→搭工作流→教会组里人用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大家用起来后，角色从搭建者变成迭代者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两周 ComfyUI 学习路径规划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目标：从零到入职第二周跑通「草图→多方案立面生成→团队演示」完整工作流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投入：约 14天 x 2-3小时/天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§BM§ch3-s1§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3.1 第一阶段：理解节点逻辑 (Day 1-3)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1：安装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github.com/comfyanonymous/ComfyUI 下载 Windows portable → 解压到 D:\ComfyUI → 启动 → localhost:8188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通过 ComfyUI Manager 安装节点包，下载 Realistic Vision V6 模型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2：节点工作流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节点链：Load Checkpoint → CLIP Text Encode → KSampler → VAE Decode → Save Image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关键认知：白盒 vs 黑盒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3：ControlNet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下载 Canny / Depth / Lineart，理解三种模式区别，调整 strength 0.6-1.0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§BM§ch3-s2§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3.2 第二阶段：搭建立面工作流 (Day 4-7)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4：准备素材 (1.5h)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Rhino 导出体块线稿PNG，备灰度图对比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5：跑通完整链路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Load Image → ControlNet(Canny) → Checkpoint → Prompt → KSampler → VAE Decode → Save Image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  <w:shd w:fill="FFF3CD" w:val="clear"/>
        </w:rPr>
        <w:t xml:space="preserve">🎯 里程碑：跑通从 Rhino → ComfyUI → 立面生成完整链路！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6：迭代优化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换 ControlNet 模式、调整 Prompt 和参数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7：模板化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保存可复用模板，整理 Prompt 词库，记录效率对比数据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§BM§ch3-s3§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3.3 第三阶段：进阶与扩展 (Day 8-12)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8：LoRA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在节点链中加入 LoRA 控制风格，思考 H2 品牌 LoRA 可能性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9：多方案比选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单输入多输出批量生成，理解 seed 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10：AI→Rhino 回环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结果导回 Rhino 验证迭代，形成闭环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11：材质与氛围迁移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材质替换实验，IP-Adapter 风格迁移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12：文档化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操作手册 + 演示脚本 + 对比案例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§BM§ch3-s4§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3.4 第四阶段：培训准备 (Day 13-14)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13：模拟培训 (2h)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结构：为什么→是什么→演示→Q&amp;A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14：收尾 (1.5h)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确保环境可演示，准备面试话术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“最近搭建了从 Rhino 到 ComfyUI 再到 Rhino 深化的闭环工作流”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“核心是 ControlNet Canny 锁形”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§BM§ch3-s5§</w:t>
      </w: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3.5 面试加分 Checklist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ComfyUI 已安装稳定运行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至少跑通一组完整工作流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能展示 3-5 组 AI 生成立面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准备了传统 vs AI 对比图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能讲清 ComfyUI+ControlNet 的设计价值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能提起“以后可以训练 H2 风格 LoRA”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  <w:shd w:fill="FFF3CD" w:val="clear"/>
        </w:rPr>
        <w:t xml:space="preserve">🏆 面试时说“我已跑通第一版工作流”比任何理论回答都强。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§BM§ch4§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第四章 面试 Key Words 速记卡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关键词①：白盒 vs 黑盒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“ComfyUI 跟 Midjourney 的本质区别是白盒 vs 黑盒。需要精确控制生成的轮廓、比例和风格。”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关键词②：ControlNet 锁形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“让 AI 严格遵循体块轮廓生成立面方向，保证设计意图不丢失。”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关键词③：发散→收敛闭环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“AI 负责快速发散，设计师负责筛选收敛。”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关键词④：LoRA 微调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“以后可以训练 H2 自己的风格 LoRA。”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关键词⑤：Canny / Depth / Lineart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“Canny 提取轮廓，Depth 控制空间层次，Lineart 适合线稿。”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关键词⑥：CFG Scale + Sampler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“KSampler 参数组合决定风格探索范围和精度。”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§BM§ch5§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第五章 面试携带清单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笔记本电脑（展示作品集 + ComfyUI）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打印版简历（3份）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笔记本和笔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反问问题清单手写版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手机存好 H2 代表项目截图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浦东民生路118号万科中心，预留30分钟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☐ Smart Casual 深色系着装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§BM§ch6§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第六章 薪资谈判策略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JD 写 20-25K。厦门到上海生活成本高一截。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不主动报价，先让对方出价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“我对平台成长性更看重。期望22-26K。24K以上可以很快到岗。”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对方给20-22K：“试用期后可调整，我可以接受。”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薪资之外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工具预算：GPU / 软件授权 / 培训资源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试用期长度和转正标准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§BM§ch7§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第七章 英文素材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3-Minute Self-Introduction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Hi, I'm Chen Zhenbao. I'm an architect with three years of experience at Synthesis Design+Architecture in Xiamen. I've worked on hospitality projects including a five-star resort in Cairo and the KAFD master plan in Riyadh. I'm building a ComfyUI-based facade generation pipeline to help the studio integrate AI into early design phases.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Cairo 5-Star Hotel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Context: A five-star resort in Cairo's pyramid tourist district.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Approach: Horizontal stone textures echoing weathered pyramid blocks.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My role: Concept design through facade development.</w:t>
      </w:r>
    </w:p>
    <w:p>
      <w:r>
        <w:br w:type="page"/>
      </w:r>
    </w:p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面试不在乎你答得有多完美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在乎你的思考过程是不是一个真正的建筑师的思考过程</w:t>
      </w:r>
    </w:p>
    <w:p>
      <w:pPr>
        <w:spacing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诚实 · 有逻辑 · 有自己的判断</w:t>
      </w:r>
    </w:p>
    <w:p>
      <w:pPr>
        <w:spacing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洪总最后对你说的话：</w:t>
      </w:r>
    </w:p>
    <w:p>
      <w:pPr>
        <w:pBdr>
          <w:top w:val="single" w:color="1F4E79" w:sz="2"/>
          <w:bottom w:val="single" w:color="1F4E79" w:sz="2"/>
        </w:pBdr>
        <w:spacing w:after="100" w:before="20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“欢迎你来 H2 跟我们一起探索这条路。”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 Arch 面试Q&amp;A升级版+学习路径规划</dc:title>
  <dc:creator>Un-named</dc:creator>
  <dc:description>陈政堡 H2 面试准备手册 V2.0</dc:description>
  <cp:lastModifiedBy>Un-named</cp:lastModifiedBy>
  <cp:revision>1</cp:revision>
  <dcterms:created xsi:type="dcterms:W3CDTF">2026-06-24T13:27:40.755Z</dcterms:created>
  <dcterms:modified xsi:type="dcterms:W3CDTF">2026-06-24T13:27:40.756Z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