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472F" w14:textId="17081629" w:rsidR="00837D71" w:rsidRPr="00AC7AB9" w:rsidRDefault="00837D71" w:rsidP="00837D71">
      <w:pPr>
        <w:pStyle w:val="1"/>
        <w:rPr>
          <w:rFonts w:ascii="宋体" w:eastAsia="宋体" w:hAnsi="宋体" w:hint="eastAsia"/>
          <w:color w:val="auto"/>
        </w:rPr>
      </w:pPr>
      <w:r w:rsidRPr="00AC7AB9">
        <w:rPr>
          <w:rFonts w:ascii="宋体" w:eastAsia="宋体" w:hAnsi="宋体"/>
          <w:color w:val="auto"/>
        </w:rPr>
        <w:t>Windy Gridworld报告</w:t>
      </w:r>
    </w:p>
    <w:p w14:paraId="68AE2F28" w14:textId="019B6D23" w:rsidR="00837D71" w:rsidRPr="00AC7AB9" w:rsidRDefault="00837D71" w:rsidP="00CF43C1">
      <w:pPr>
        <w:pStyle w:val="2"/>
        <w:rPr>
          <w:rFonts w:ascii="宋体" w:eastAsia="宋体" w:hAnsi="宋体" w:hint="eastAsia"/>
          <w:color w:val="auto"/>
        </w:rPr>
      </w:pPr>
      <w:r w:rsidRPr="00AC7AB9">
        <w:rPr>
          <w:rFonts w:ascii="宋体" w:eastAsia="宋体" w:hAnsi="宋体"/>
          <w:color w:val="auto"/>
        </w:rPr>
        <w:t>算法描述</w:t>
      </w:r>
    </w:p>
    <w:p w14:paraId="7D53F123" w14:textId="75F8DCE9" w:rsidR="00837D71" w:rsidRPr="00AC7AB9" w:rsidRDefault="00837D71" w:rsidP="00837D71">
      <w:pPr>
        <w:rPr>
          <w:rFonts w:ascii="宋体" w:eastAsia="宋体" w:hAnsi="宋体"/>
        </w:rPr>
      </w:pPr>
      <w:r w:rsidRPr="00AC7AB9">
        <w:rPr>
          <w:rFonts w:ascii="宋体" w:eastAsia="宋体" w:hAnsi="宋体"/>
        </w:rPr>
        <w:t>两种方法均维护动作价值函数 Q(s,a)，行为策略采用 epsilon-greedy：以概率 epsilon=0.1 随机选择动作，否则选择当前 Q 值最大的动作。学习率alpha=0.5，折扣因子为 gamma=1.0，训练 1,000,000 个回合。</w:t>
      </w:r>
    </w:p>
    <w:p w14:paraId="49F70BF0" w14:textId="6115270C" w:rsidR="00837D71" w:rsidRPr="00AC7AB9" w:rsidRDefault="00837D71" w:rsidP="00837D71">
      <w:pPr>
        <w:rPr>
          <w:rFonts w:ascii="宋体" w:eastAsia="宋体" w:hAnsi="宋体" w:hint="eastAsia"/>
        </w:rPr>
      </w:pPr>
      <w:r w:rsidRPr="00AC7AB9">
        <w:rPr>
          <w:rStyle w:val="30"/>
          <w:rFonts w:ascii="宋体" w:eastAsia="宋体" w:hAnsi="宋体"/>
          <w:color w:val="auto"/>
        </w:rPr>
        <w:t>SARSA</w:t>
      </w:r>
    </w:p>
    <w:p w14:paraId="2591E190" w14:textId="0DA23240" w:rsidR="00837D71" w:rsidRPr="00AC7AB9" w:rsidRDefault="00837D71" w:rsidP="00837D71">
      <w:pPr>
        <w:rPr>
          <w:rFonts w:ascii="宋体" w:eastAsia="宋体" w:hAnsi="宋体"/>
        </w:rPr>
      </w:pPr>
      <w:r w:rsidRPr="00AC7AB9">
        <w:rPr>
          <w:rFonts w:ascii="宋体" w:eastAsia="宋体" w:hAnsi="宋体"/>
        </w:rPr>
        <w:t>SARSA 是 on-policy 方法。环境执行当前 epsilon-greedy 动作a后，在下一状态 s' 继续依据同一 epsilon-greedy 策略选出 a'，并按下式更新：</w:t>
      </w:r>
    </w:p>
    <w:p w14:paraId="4A12132F" w14:textId="0116D177" w:rsidR="00837D71" w:rsidRPr="00AC7AB9" w:rsidRDefault="00837D71" w:rsidP="00837D71">
      <w:pPr>
        <w:rPr>
          <w:rFonts w:ascii="宋体" w:eastAsia="宋体" w:hAnsi="宋体"/>
        </w:rPr>
      </w:pPr>
      <w:r w:rsidRPr="00AC7AB9">
        <w:rPr>
          <w:rFonts w:ascii="宋体" w:eastAsia="宋体" w:hAnsi="宋体"/>
        </w:rPr>
        <w:t>Q(s,a) &lt;- Q(s,a) + alpha * [r + gamma * Q(s',a') - Q(s,a)]</w:t>
      </w:r>
    </w:p>
    <w:p w14:paraId="78B0AD12" w14:textId="2D4C21B7" w:rsidR="00837D71" w:rsidRPr="00AC7AB9" w:rsidRDefault="00837D71" w:rsidP="00837D71">
      <w:pPr>
        <w:rPr>
          <w:rFonts w:ascii="宋体" w:eastAsia="宋体" w:hAnsi="宋体"/>
        </w:rPr>
      </w:pPr>
      <w:r w:rsidRPr="00AC7AB9">
        <w:rPr>
          <w:rFonts w:ascii="宋体" w:eastAsia="宋体" w:hAnsi="宋体"/>
        </w:rPr>
        <w:t>到达终点时没有下一动作，更新目标仅为即时奖励 r。</w:t>
      </w:r>
    </w:p>
    <w:p w14:paraId="6550B714" w14:textId="780F53D6" w:rsidR="00837D71" w:rsidRPr="00AC7AB9" w:rsidRDefault="00837D71" w:rsidP="00650C42">
      <w:pPr>
        <w:pStyle w:val="3"/>
        <w:rPr>
          <w:rFonts w:ascii="宋体" w:eastAsia="宋体" w:hAnsi="宋体" w:hint="eastAsia"/>
          <w:color w:val="auto"/>
        </w:rPr>
      </w:pPr>
      <w:r w:rsidRPr="00AC7AB9">
        <w:rPr>
          <w:rFonts w:ascii="宋体" w:eastAsia="宋体" w:hAnsi="宋体"/>
          <w:color w:val="auto"/>
        </w:rPr>
        <w:t>Q-Learning</w:t>
      </w:r>
    </w:p>
    <w:p w14:paraId="1AB8258F" w14:textId="4E18C8FD" w:rsidR="00837D71" w:rsidRPr="00AC7AB9" w:rsidRDefault="00837D71" w:rsidP="00837D71">
      <w:pPr>
        <w:rPr>
          <w:rFonts w:ascii="宋体" w:eastAsia="宋体" w:hAnsi="宋体" w:hint="eastAsia"/>
        </w:rPr>
      </w:pPr>
      <w:r w:rsidRPr="00AC7AB9">
        <w:rPr>
          <w:rFonts w:ascii="宋体" w:eastAsia="宋体" w:hAnsi="宋体"/>
        </w:rPr>
        <w:t>Q-Learning 是 off-policy 方法。行为仍使用 epsilon-greedy 探索，但更新时采用下一状态的最大动作价值：</w:t>
      </w:r>
    </w:p>
    <w:p w14:paraId="03A614A9" w14:textId="068BE0AE" w:rsidR="00837D71" w:rsidRPr="00AC7AB9" w:rsidRDefault="00837D71" w:rsidP="00837D71">
      <w:pPr>
        <w:rPr>
          <w:rFonts w:ascii="宋体" w:eastAsia="宋体" w:hAnsi="宋体" w:hint="eastAsia"/>
        </w:rPr>
      </w:pPr>
      <w:r w:rsidRPr="00AC7AB9">
        <w:rPr>
          <w:rFonts w:ascii="宋体" w:eastAsia="宋体" w:hAnsi="宋体"/>
        </w:rPr>
        <w:t>Q(s,a) &lt;- Q(s,a) + alpha * [r + gamma * max_a' Q(s',a') - Q(s,a)]</w:t>
      </w:r>
    </w:p>
    <w:p w14:paraId="00E71764" w14:textId="5366F2EC" w:rsidR="00837D71" w:rsidRPr="00AC7AB9" w:rsidRDefault="00837D71" w:rsidP="00837D71">
      <w:pPr>
        <w:rPr>
          <w:rFonts w:ascii="宋体" w:eastAsia="宋体" w:hAnsi="宋体" w:hint="eastAsia"/>
        </w:rPr>
      </w:pPr>
      <w:r w:rsidRPr="00AC7AB9">
        <w:rPr>
          <w:rFonts w:ascii="宋体" w:eastAsia="宋体" w:hAnsi="宋体"/>
        </w:rPr>
        <w:t>到达终点时更新目标仅为即时奖励。</w:t>
      </w:r>
    </w:p>
    <w:p w14:paraId="3C78F7D9" w14:textId="31EC82C6" w:rsidR="00837D71" w:rsidRPr="00AC7AB9" w:rsidRDefault="00837D71" w:rsidP="00AC7AB9">
      <w:pPr>
        <w:pStyle w:val="2"/>
        <w:rPr>
          <w:rFonts w:ascii="宋体" w:eastAsia="宋体" w:hAnsi="宋体"/>
          <w:color w:val="auto"/>
        </w:rPr>
      </w:pPr>
      <w:r w:rsidRPr="00AC7AB9">
        <w:rPr>
          <w:rFonts w:ascii="宋体" w:eastAsia="宋体" w:hAnsi="宋体"/>
          <w:color w:val="auto"/>
        </w:rPr>
        <w:t>实验结果</w:t>
      </w:r>
      <w:r w:rsidRPr="00AC7AB9">
        <w:rPr>
          <w:rFonts w:ascii="宋体" w:eastAsia="宋体" w:hAnsi="宋体" w:hint="eastAsia"/>
          <w:color w:val="auto"/>
        </w:rPr>
        <w:t>截图</w:t>
      </w:r>
    </w:p>
    <w:p w14:paraId="1774916A" w14:textId="60E83382" w:rsidR="00837D71" w:rsidRPr="00837D71" w:rsidRDefault="00837D71" w:rsidP="00837D71">
      <w:r w:rsidRPr="00837D71">
        <w:drawing>
          <wp:inline distT="0" distB="0" distL="0" distR="0" wp14:anchorId="62133F69" wp14:editId="3AAAA265">
            <wp:extent cx="5790417" cy="729205"/>
            <wp:effectExtent l="0" t="0" r="1270" b="0"/>
            <wp:docPr id="10276837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750" cy="7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7E1F" w14:textId="77777777" w:rsidR="00837D71" w:rsidRPr="00837D71" w:rsidRDefault="00837D71" w:rsidP="00837D71">
      <w:pPr>
        <w:rPr>
          <w:rFonts w:hint="eastAsia"/>
        </w:rPr>
      </w:pPr>
    </w:p>
    <w:p w14:paraId="6F05B5D3" w14:textId="77777777" w:rsidR="00B97980" w:rsidRPr="00837D71" w:rsidRDefault="00B97980">
      <w:pPr>
        <w:rPr>
          <w:rFonts w:hint="eastAsia"/>
        </w:rPr>
      </w:pPr>
    </w:p>
    <w:sectPr w:rsidR="00B97980" w:rsidRPr="00837D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EDB7" w14:textId="77777777" w:rsidR="00885BA8" w:rsidRDefault="00885BA8" w:rsidP="00837D71">
      <w:pPr>
        <w:rPr>
          <w:rFonts w:hint="eastAsia"/>
        </w:rPr>
      </w:pPr>
      <w:r>
        <w:separator/>
      </w:r>
    </w:p>
  </w:endnote>
  <w:endnote w:type="continuationSeparator" w:id="0">
    <w:p w14:paraId="3285D892" w14:textId="77777777" w:rsidR="00885BA8" w:rsidRDefault="00885BA8" w:rsidP="00837D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2CC91" w14:textId="77777777" w:rsidR="00885BA8" w:rsidRDefault="00885BA8" w:rsidP="00837D71">
      <w:pPr>
        <w:rPr>
          <w:rFonts w:hint="eastAsia"/>
        </w:rPr>
      </w:pPr>
      <w:r>
        <w:separator/>
      </w:r>
    </w:p>
  </w:footnote>
  <w:footnote w:type="continuationSeparator" w:id="0">
    <w:p w14:paraId="0497888A" w14:textId="77777777" w:rsidR="00885BA8" w:rsidRDefault="00885BA8" w:rsidP="00837D7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02"/>
    <w:rsid w:val="0002359A"/>
    <w:rsid w:val="001C0402"/>
    <w:rsid w:val="00357CF7"/>
    <w:rsid w:val="003D563D"/>
    <w:rsid w:val="00650C42"/>
    <w:rsid w:val="00837D71"/>
    <w:rsid w:val="00885BA8"/>
    <w:rsid w:val="008D15E2"/>
    <w:rsid w:val="00AC7AB9"/>
    <w:rsid w:val="00B97980"/>
    <w:rsid w:val="00CF43C1"/>
    <w:rsid w:val="00D84BB7"/>
    <w:rsid w:val="00E01641"/>
    <w:rsid w:val="00E9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8864"/>
  <w15:chartTrackingRefBased/>
  <w15:docId w15:val="{66FAA714-A062-4338-B8FA-9658736C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04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C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C0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4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4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4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4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4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4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4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C0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C0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4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4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04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4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4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4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4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4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4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4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4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4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4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4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7D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7D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7D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7D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昊阳 田</dc:creator>
  <cp:keywords/>
  <dc:description/>
  <cp:lastModifiedBy>昊阳 田</cp:lastModifiedBy>
  <cp:revision>13</cp:revision>
  <cp:lastPrinted>2026-10-26T19:54:00Z</cp:lastPrinted>
  <dcterms:created xsi:type="dcterms:W3CDTF">2026-10-26T19:48:00Z</dcterms:created>
  <dcterms:modified xsi:type="dcterms:W3CDTF">2026-10-26T19:55:00Z</dcterms:modified>
</cp:coreProperties>
</file>