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pBdr/>
        <w:snapToGrid w:val="false"/>
        <w:jc w:val="left"/>
        <w:rPr/>
      </w:pPr>
      <w:r>
        <w:rPr/>
        <w:t>环境安装</w:t>
      </w:r>
    </w:p>
    <w:p>
      <w:pPr>
        <w:pStyle w:val="z2xbei"/>
        <w:pBdr/>
        <w:rPr/>
      </w:pPr>
      <w:r>
        <w:rPr/>
        <w:t>视频地址</w:t>
      </w:r>
    </w:p>
    <w:p>
      <w:pPr>
        <w:pStyle w:val="ablt93"/>
        <w:pBdr/>
        <w:rPr/>
      </w:pPr>
      <w:r>
        <w:rPr>
          <w:rStyle w:val="4omzjh"/>
        </w:rPr>
        <w:fldChar w:fldCharType="begin"/>
      </w:r>
      <w:r>
        <w:rPr>
          <w:rStyle w:val="4omzjh"/>
        </w:rPr>
        <w:instrText>HYPERLINK https://www.bilibili.com/video/BV188411A7Nx/ addonLink \tdeu https://player.bilibili.com/player.html?bvid=BV188411A7Nx&amp;autoplay=false \tdo https://www.bilibili.com/video/BV188411A7Nx/ \tdw 9000 \tdh 6000 \tdid 0b69e1b9517e44a4aee35d33ee021b55 \tdext %220b69e1b9517e44a4aee35d33ee021b55%22 \tded %7B%22type%22%3A%222%22%7D \tdlt inline \tdkey dvjp9d</w:instrText>
      </w:r>
      <w:r>
        <w:rPr>
          <w:rStyle w:val="4omzjh"/>
        </w:rPr>
        <w:fldChar w:fldCharType="separate"/>
      </w:r>
      <w:r>
        <w:rPr>
          <w:rStyle w:val="4omzjh"/>
        </w:rPr>
        <w:t>https://www.bilibili.com/video/BV188411A7Nx/</w:t>
      </w:r>
      <w:r>
        <w:rPr>
          <w:rStyle w:val="4omzjh"/>
        </w:rPr>
        <w:fldChar w:fldCharType="end"/>
      </w:r>
    </w:p>
    <w:p>
      <w:pPr>
        <w:pStyle w:val="ablt93"/>
        <w:rPr/>
      </w:pPr>
    </w:p>
    <w:p>
      <w:pPr>
        <w:pStyle w:val="z2xbei"/>
        <w:snapToGrid/>
        <w:spacing w:line="240"/>
        <w:ind w:hanging="0"/>
        <w:rPr/>
      </w:pPr>
      <w:r>
        <w:rPr>
          <w:rFonts w:ascii="Microsoft YaHei" w:hAnsi="Microsoft YaHei" w:eastAsia="Microsoft YaHei" w:cs="Microsoft YaHei"/>
          <w:i w:val="false"/>
          <w:strike w:val="false"/>
          <w:color w:val="000000"/>
          <w:spacing w:val="0"/>
          <w:u w:val="none"/>
          <w:shd w:val="clear" w:color="auto" w:fill="FFFFFF"/>
        </w:rPr>
        <w:t>Java环境安装</w:t>
      </w:r>
    </w:p>
    <w:p>
      <w:pPr>
        <w:pStyle w:val="b6gtxh"/>
        <w:snapToGrid/>
        <w:spacing w:line="240"/>
        <w:ind w:hanging="0"/>
        <w:rPr/>
      </w:pPr>
      <w:r>
        <w:rPr>
          <w:rFonts w:ascii="Microsoft YaHei" w:hAnsi="Microsoft YaHei" w:eastAsia="Microsoft YaHei" w:cs="Microsoft YaHei"/>
          <w:i w:val="false"/>
          <w:strike w:val="false"/>
          <w:color w:val="000000"/>
          <w:spacing w:val="0"/>
          <w:u w:val="none"/>
          <w:shd w:val="clear" w:color="auto" w:fill="FFFFFF"/>
        </w:rPr>
        <w:t>安装程序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Java1.8下载，由于官网下载需要登录，比较麻烦，所以我将安装文件放到了网盘，大家通过网盘下载即可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 xml:space="preserve">JDK1.8 32位 </w: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begin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instrText xml:space="preserve">HYPERLINK https://www.123pan.com/s/11qA-yIJX normalLink \tdfe -10 \tdfn https%3A//www.123pan.com/s/11qA-yIJX \tdfu https://www.123pan.com/s/11qA-yIJX \tdlf FromDialog \tdlt text </w:instrTex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separate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t>https://www.123pan.com/s/11qA-yIJX</w:t>
      </w: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fldChar w:fldCharType="end"/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 xml:space="preserve">JDK1.8 64位 </w: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begin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instrText xml:space="preserve">HYPERLINK https://www.123pan.com/s/11qA-VIJX normalLink \tdfe -10 \tdfn https%3A//www.123pan.com/s/11qA-VIJX \tdfu https://www.123pan.com/s/11qA-VIJX \tdlf FromDialog \tdlt text </w:instrTex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separate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t>https://www.123pan.com/s/11qA-VIJX</w:t>
      </w: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fldChar w:fldCharType="end"/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大家根据自己的电脑的配置选择适当的版本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然后一路下一步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3179961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tretch/>
                  </pic:blipFill>
                  <pic:spPr>
                    <a:xfrm>
                      <a:off x="0" y="0"/>
                      <a:ext cx="5760085" cy="31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这里可以更改安装的路径，默认安装在C盘</w:t>
      </w:r>
    </w:p>
    <w:p>
      <w:pPr>
        <w:pBdr/>
        <w:snapToGrid/>
        <w:spacing w:line="429"/>
        <w:ind w:hanging="0"/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然后安装jre的时候也要注意路径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4762500" cy="366712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4762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这两个路径最好在同一个根目录下，如果怕出错，就不要修改这个路径了，一直下一步就好了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最后安装成功了就是这样的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4791075" cy="3619500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4791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最后安装好就是这样的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3981450" cy="107632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3981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z2krt"/>
        <w:snapToGrid/>
        <w:spacing w:line="240"/>
        <w:ind w:hanging="0"/>
        <w:rPr/>
      </w:pPr>
      <w:r>
        <w:rPr>
          <w:rFonts w:ascii="Microsoft YaHei" w:hAnsi="Microsoft YaHei" w:eastAsia="Microsoft YaHei" w:cs="Microsoft YaHei"/>
          <w:i w:val="false"/>
          <w:strike w:val="false"/>
          <w:color w:val="000000"/>
          <w:spacing w:val="0"/>
          <w:u w:val="none"/>
          <w:shd w:val="clear" w:color="auto" w:fill="FFFFFF"/>
        </w:rPr>
        <w:t>配置环境变量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我得电脑-&gt;属性-&gt;高级系统设置-&gt;环境变量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575178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57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然后新建 系统变量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4257675" cy="5248275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42576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1、新建JAVA_HOME环境变量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1631877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16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变量名:JAVA_HOME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变量值:C:\Program Files\Java\jdk1.8.0_3512、修改path环境变量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添加 %JAVA_HOME%\bin 注意前面有个;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5123702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51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3、新建CLASPATH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3956999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760085" cy="39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变量名:CLASSPATH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变量值:.;%JAVA_HOME%\lib\dt.jar;%JAVA_HOME%\lib\tools.jar最后一路确定回去，然后开启doc，输入 java -version</w:t>
      </w:r>
    </w:p>
    <w:p>
      <w:pPr>
        <w:pBdr/>
        <w:snapToGrid/>
        <w:spacing w:line="429"/>
        <w:ind w:hanging="0"/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drawing>
          <wp:inline distT="0" distB="0" distL="0" distR="0">
            <wp:extent cx="5105400" cy="219075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105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429"/>
        <w:ind w:hanging="0"/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输入java和javac 都可以正常显示，说明Java环境已经安装完成</w:t>
      </w:r>
    </w:p>
    <w:p>
      <w:pPr>
        <w:pBdr/>
        <w:snapToGrid/>
        <w:spacing w:line="429"/>
        <w:ind w:hanging="0"/>
        <w:rPr/>
      </w:pPr>
    </w:p>
    <w:p>
      <w:pPr>
        <w:pStyle w:val="z2xbei"/>
        <w:snapToGrid/>
        <w:spacing w:line="240"/>
        <w:ind w:hanging="0"/>
        <w:rPr/>
      </w:pPr>
      <w:r>
        <w:rPr>
          <w:rFonts w:ascii="Microsoft YaHei" w:hAnsi="Microsoft YaHei" w:eastAsia="Microsoft YaHei" w:cs="Microsoft YaHei"/>
          <w:i w:val="false"/>
          <w:strike w:val="false"/>
          <w:color w:val="000000"/>
          <w:spacing w:val="0"/>
          <w:u w:val="none"/>
          <w:shd w:val="clear" w:color="auto" w:fill="FFFFFF"/>
        </w:rPr>
        <w:t>Mysql5.7安装</w:t>
      </w:r>
    </w:p>
    <w:p>
      <w:pPr>
        <w:pStyle w:val="b6gtxh"/>
        <w:snapToGrid/>
        <w:spacing w:line="240"/>
        <w:ind w:hanging="0"/>
        <w:rPr/>
      </w:pPr>
      <w:r>
        <w:rPr>
          <w:rFonts w:ascii="Microsoft YaHei" w:hAnsi="Microsoft YaHei" w:eastAsia="Microsoft YaHei" w:cs="Microsoft YaHei"/>
          <w:i w:val="false"/>
          <w:strike w:val="false"/>
          <w:color w:val="000000"/>
          <w:spacing w:val="0"/>
          <w:u w:val="none"/>
          <w:shd w:val="clear" w:color="auto" w:fill="FFFFFF"/>
        </w:rPr>
        <w:t>下载mysql5.7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官网下载地址：</w: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begin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instrText xml:space="preserve">HYPERLINK https://cdn.mysql.com/archives/mysql-installer/mysql-installer-community-5.7.39.0.msi normalLink \tdfe -10 \tdfn https%3A//cdn.mysql.com/archives/mysql-installer/mysql-installer-community-5.7.39.0.msi \tdfu https://cdn.mysql.com/archives/mysql-installer/mysql-installer-community-5.7.39.0.msi \tdlf FromDialog \tdlt text </w:instrTex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separate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t>https://cdn.mysql.com/archives/mysql-installer/mysql-installer-community-5.7.39.0.msi</w:t>
      </w: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fldChar w:fldCharType="end"/>
      </w:r>
    </w:p>
    <w:p>
      <w:pPr>
        <w:pStyle w:val="b6gtxh"/>
        <w:snapToGrid/>
        <w:spacing w:line="240"/>
        <w:ind w:hanging="0"/>
        <w:rPr/>
      </w:pPr>
      <w:r>
        <w:rPr>
          <w:rFonts w:ascii="Microsoft YaHei" w:hAnsi="Microsoft YaHei" w:eastAsia="Microsoft YaHei" w:cs="Microsoft YaHei"/>
          <w:i w:val="false"/>
          <w:strike w:val="false"/>
          <w:color w:val="000000"/>
          <w:spacing w:val="0"/>
          <w:u w:val="none"/>
          <w:shd w:val="clear" w:color="auto" w:fill="FFFFFF"/>
        </w:rPr>
        <w:t>安装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选择第二个 server only 我们只需要安装服务就可以了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4375026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085" cy="43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429"/>
        <w:ind w:hanging="0"/>
        <w:rPr/>
      </w:pPr>
      <w:r>
        <w:rPr/>
        <w:drawing>
          <wp:inline distT="0" distB="0" distL="0" distR="0">
            <wp:extent cx="5760085" cy="4334683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43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4343790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60085" cy="43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可能会有这个提示，需要安装visual c++ 依赖，安装就好，然后再继续系下一部</w:t>
      </w: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drawing>
          <wp:inline distT="0" distB="0" distL="0" distR="0">
            <wp:extent cx="5760085" cy="4345583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760085" cy="43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snapToGrid/>
        <w:spacing w:line="429"/>
        <w:ind w:hanging="0"/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这里是配置mysql端口，就默认吧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5760085" cy="4347371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434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429"/>
        <w:ind w:hanging="0"/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这里设置账号密码，就都用root吧，会提示密码弱，无所谓。</w:t>
      </w:r>
    </w:p>
    <w:p>
      <w:pPr>
        <w:pBdr/>
        <w:snapToGrid/>
        <w:spacing w:line="429"/>
        <w:ind w:hanging="0"/>
        <w:rPr/>
      </w:pPr>
      <w:r>
        <w:rPr/>
        <w:drawing>
          <wp:inline distT="0" distB="0" distL="0" distR="0">
            <wp:extent cx="5760085" cy="4391424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760085" cy="43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429"/>
        <w:ind w:hanging="0"/>
        <w:rPr/>
      </w:pPr>
      <w:r>
        <w:rPr/>
        <w:drawing>
          <wp:inline distT="0" distB="0" distL="0" distR="0">
            <wp:extent cx="5760085" cy="4327374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760085" cy="43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429"/>
        <w:ind w:hanging="0"/>
        <w:rPr/>
      </w:pPr>
    </w:p>
    <w:p>
      <w:pPr>
        <w:pStyle w:val="ablt93"/>
        <w:rPr/>
      </w:pPr>
      <w:r>
        <w:rPr/>
        <w:t>最后一步了，点击 execute 然后等待就可以了。</w:t>
      </w:r>
    </w:p>
    <w:p>
      <w:pPr>
        <w:pStyle w:val="ablt93"/>
        <w:pBdr/>
        <w:snapToGrid/>
        <w:spacing w:line="240"/>
        <w:ind w:hanging="0"/>
        <w:rPr/>
      </w:pPr>
    </w:p>
    <w:p>
      <w:pPr>
        <w:pStyle w:val="z2xbei"/>
        <w:snapToGrid/>
        <w:spacing w:line="240"/>
        <w:ind w:hanging="0"/>
        <w:rPr/>
      </w:pPr>
      <w:r>
        <w:rPr>
          <w:rFonts w:ascii="Microsoft YaHei" w:hAnsi="Microsoft YaHei" w:eastAsia="Microsoft YaHei" w:cs="Microsoft YaHei"/>
          <w:i w:val="false"/>
          <w:strike w:val="false"/>
          <w:color w:val="000000"/>
          <w:spacing w:val="0"/>
          <w:u w:val="none"/>
          <w:shd w:val="clear" w:color="auto" w:fill="FFFFFF"/>
        </w:rPr>
        <w:t>Navicat 安装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navicat是一款连接mysql的可视化工具，是一款收费的工具，这里有一个免费版本的，我就不做过多介绍，大家按照链接地址自行下载安装就可以了</w:t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下载地址：</w: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begin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instrText xml:space="preserve">HYPERLINK http://www.kkx.net/soft/43452.html normalLink \tdfe -10 \tdfn http%3A//www.kkx.net/soft/43452.html \tdfu http://www.kkx.net/soft/43452.html \tdlf FromDialog \tdlt text </w:instrText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fldChar w:fldCharType="separate"/>
      </w:r>
      <w:r>
        <w:rPr>
          <w:rStyle w:val="4omzjh"/>
          <w:rFonts w:ascii="Microsoft YaHei" w:hAnsi="Microsoft YaHei" w:eastAsia="Microsoft YaHei" w:cs="Microsoft YaHei"/>
          <w:b w:val="false"/>
          <w:i w:val="false"/>
          <w:strike w:val="false"/>
          <w:spacing w:val="0"/>
          <w:sz w:val="24"/>
          <w:shd w:val="clear" w:color="auto" w:fill="FFFFFF"/>
        </w:rPr>
        <w:t>http://www.kkx.net/soft/43452.html</w:t>
      </w: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fldChar w:fldCharType="end"/>
      </w:r>
    </w:p>
    <w:p>
      <w:pPr>
        <w:snapToGrid/>
        <w:spacing w:line="429"/>
        <w:ind w:hanging="0"/>
        <w:rPr/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安装好后，新建链接</w:t>
      </w:r>
    </w:p>
    <w:p>
      <w:pPr>
        <w:snapToGrid/>
        <w:spacing w:line="429"/>
        <w:ind w:hanging="0"/>
        <w:rPr/>
      </w:pPr>
      <w:r>
        <w:rPr/>
        <w:drawing>
          <wp:inline distT="0" distB="0" distL="0" distR="0">
            <wp:extent cx="4648200" cy="5295900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46482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snapToGrid/>
        <w:spacing w:line="429"/>
        <w:ind w:hanging="0"/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</w:pPr>
      <w:r>
        <w:rPr>
          <w:rFonts w:ascii="Microsoft YaHei" w:hAnsi="Microsoft YaHei" w:eastAsia="Microsoft YaHei" w:cs="Microsoft YaHei"/>
          <w:b w:val="false"/>
          <w:i w:val="false"/>
          <w:strike w:val="false"/>
          <w:color w:val="000000"/>
          <w:spacing w:val="0"/>
          <w:sz w:val="24"/>
          <w:u w:val="none"/>
          <w:shd w:val="clear" w:color="auto" w:fill="FFFFFF"/>
        </w:rPr>
        <w:t>输入相关信息，然后点击 “连接测试” 如果提示成功，说明数据库安装没有问题</w:t>
      </w:r>
    </w:p>
    <w:p>
      <w:pPr>
        <w:pStyle w:val="z2xbei"/>
        <w:pBdr/>
        <w:rPr/>
      </w:pPr>
      <w:r>
        <w:rPr/>
        <w:t>安装Redis</w:t>
      </w:r>
    </w:p>
    <w:p>
      <w:pPr>
        <w:pStyle w:val="b6gtxh"/>
        <w:pBdr/>
        <w:rPr/>
      </w:pPr>
      <w:r>
        <w:rPr/>
        <w:t>下载Redis</w:t>
      </w: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  <w:r>
        <w:rPr/>
        <w:t>下载地址：</w:t>
      </w: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https://wwur.lanzout.com/iD8Ow0ti96dg normalLink \tdkey zmphee \tdfe -10 \tdfn https%3A//wwur.lanzout.com/iD8Ow0ti96dg \tdfu https://wwur.lanzout.com/iD8Ow0ti96dg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https://wwur.lanzout.com/iD8Ow0ti96dg</w:t>
      </w:r>
      <w:r>
        <w:rPr>
          <w:rStyle w:val="4omzjh"/>
          <w:color/>
        </w:rPr>
        <w:fldChar w:fldCharType="end"/>
      </w:r>
      <w:r>
        <w:rPr/>
        <w:t xml:space="preserve">  </w:t>
      </w:r>
      <w:r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  <w:shd w:val="clear" w:color="auto" w:fill="EEEEEE"/>
        </w:rPr>
        <w:t xml:space="preserve"> </w:t>
      </w:r>
      <w:r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  <w:t>密码:4y2e</w:t>
      </w:r>
    </w:p>
    <w:p>
      <w:pPr>
        <w:pStyle w:val="b6gtxh"/>
        <w:pBdr/>
        <w:rPr/>
      </w:pPr>
      <w:r>
        <w:rPr/>
        <w:t>安装</w:t>
      </w:r>
    </w:p>
    <w:p>
      <w:pPr>
        <w:pStyle w:val="ablt93"/>
        <w:pBdr/>
        <w:rPr/>
      </w:pPr>
      <w:r>
        <w:rPr/>
        <w:t>解压直接双击安装，无需修改配置，一路下一步即可</w:t>
      </w:r>
    </w:p>
    <w:p>
      <w:pPr>
        <w:pStyle w:val="ablt93"/>
        <w:pBdr/>
        <w:rPr/>
      </w:pPr>
      <w:r>
        <w:rPr/>
        <w:drawing>
          <wp:inline distT="0" distB="0" distL="0" distR="0">
            <wp:extent cx="4705350" cy="3743325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47053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drawing>
          <wp:inline distT="0" distB="0" distL="0" distR="0">
            <wp:extent cx="4705350" cy="3724275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4705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修改路径，勾选 添加到环境变量</w:t>
      </w:r>
    </w:p>
    <w:p>
      <w:pPr>
        <w:pStyle w:val="ablt93"/>
        <w:pBdr/>
        <w:rPr/>
      </w:pPr>
      <w:r>
        <w:rPr/>
        <w:drawing>
          <wp:inline distT="0" distB="0" distL="0" distR="0">
            <wp:extent cx="4705350" cy="3686175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4705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端口别瞎改</w:t>
      </w:r>
    </w:p>
    <w:p>
      <w:pPr>
        <w:pStyle w:val="ablt93"/>
        <w:pBdr/>
        <w:rPr/>
      </w:pPr>
      <w:r>
        <w:rPr/>
        <w:drawing>
          <wp:inline distT="0" distB="0" distL="0" distR="0">
            <wp:extent cx="4752975" cy="3733800"/>
            <wp:effectExtent l="0" t="0" r="0" b="0"/>
            <wp:docPr id="6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6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drawing>
          <wp:inline distT="0" distB="0" distL="0" distR="0">
            <wp:extent cx="4800600" cy="3705225"/>
            <wp:effectExtent l="0" t="0" r="0" b="0"/>
            <wp:docPr id="6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9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4800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b6gtxh"/>
        <w:pBdr/>
        <w:rPr/>
      </w:pPr>
      <w:r>
        <w:rPr/>
        <w:t>配置服务</w:t>
      </w:r>
    </w:p>
    <w:p>
      <w:pPr>
        <w:pStyle w:val="ablt93"/>
        <w:pBdr/>
        <w:rPr/>
      </w:pPr>
      <w:r>
        <w:rPr/>
        <w:t>我的电脑-右键-管理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2922624"/>
            <wp:effectExtent l="0" t="0" r="0" b="0"/>
            <wp:docPr id="7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2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760085" cy="29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配置为自动，免得每次忘记启动，后端java程序启动报错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3578459"/>
            <wp:effectExtent l="0" t="0" r="0" b="0"/>
            <wp:docPr id="7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5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760085" cy="35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b6gtxh"/>
        <w:pBdr/>
        <w:rPr/>
      </w:pPr>
      <w:r>
        <w:rPr/>
        <w:t>Redis连接工具(非必须)</w:t>
      </w: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  <w:r>
        <w:rPr/>
        <w:t>下载地址：</w:t>
      </w: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https://wwur.lanzout.com/iPS880tiblbg normalLink \tdkey zsev1x \tdfe -10 \tdfn https%3A//wwur.lanzout.com/iPS880tiblbg \tdfu https://wwur.lanzout.com/iPS880tiblbg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https://wwur.lanzout.com/iPS880tiblbg</w:t>
      </w:r>
      <w:r>
        <w:rPr>
          <w:rStyle w:val="4omzjh"/>
          <w:color/>
        </w:rPr>
        <w:fldChar w:fldCharType="end"/>
      </w:r>
      <w:r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  <w:shd w:val="clear" w:color="auto" w:fill="EEEEEE"/>
        </w:rPr>
        <w:t xml:space="preserve"> </w:t>
      </w:r>
      <w:r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  <w:t>密码:cibu</w:t>
      </w:r>
    </w:p>
    <w:p>
      <w:pPr>
        <w:pStyle w:val="ablt93"/>
        <w:rPr/>
      </w:pPr>
      <w:r>
        <w:rPr/>
        <w:t>安装后，新建连接，就可以连上redis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3161288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5760085" cy="3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z2xbei"/>
        <w:pBdr/>
        <w:rPr/>
      </w:pPr>
      <w:r>
        <w:rPr/>
        <w:t>安装ffmpeg（只有网盘项目需要安装）</w:t>
      </w:r>
    </w:p>
    <w:p>
      <w:pPr>
        <w:pStyle w:val="b6gtxh"/>
        <w:rPr/>
      </w:pPr>
      <w:r>
        <w:rPr/>
        <w:t>下载</w:t>
      </w: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  <w:r>
        <w:rPr/>
        <w:t>下载地址:</w:t>
      </w: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https://wwur.lanzout.com/iORvc0tia6uj normalLink \tdkey wpesbq \tdfe -10 \tdfn https%3A//wwur.lanzout.com/iORvc0tia6uj \tdfu https://wwur.lanzout.com/iORvc0tia6uj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https://wwur.lanzout.com/iORvc0tia6uj</w:t>
      </w:r>
      <w:r>
        <w:rPr>
          <w:rStyle w:val="4omzjh"/>
          <w:color/>
        </w:rPr>
        <w:fldChar w:fldCharType="end"/>
      </w:r>
      <w:r>
        <w:rPr/>
        <w:t xml:space="preserve">  </w:t>
      </w:r>
      <w:r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  <w:t>密码:9n15</w:t>
      </w:r>
    </w:p>
    <w:p>
      <w:pPr>
        <w:pStyle w:val="b6gtxh"/>
        <w:rPr/>
      </w:pPr>
      <w:r>
        <w:rPr/>
        <w:t>配置环境变量</w:t>
      </w:r>
    </w:p>
    <w:p>
      <w:pPr>
        <w:pStyle w:val="ablt93"/>
        <w:pBdr/>
        <w:rPr/>
      </w:pPr>
      <w:r>
        <w:rPr/>
        <w:t>下载后解压，然后配置好环境变量，配置到bin目录</w:t>
      </w:r>
    </w:p>
    <w:p>
      <w:pPr>
        <w:pStyle w:val="ablt93"/>
        <w:pBdr/>
        <w:rPr/>
      </w:pPr>
      <w:r>
        <w:rPr/>
        <w:drawing>
          <wp:inline distT="0" distB="0" distL="0" distR="0">
            <wp:extent cx="5219700" cy="3314700"/>
            <wp:effectExtent l="0" t="0" r="0" b="0"/>
            <wp:docPr id="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1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5219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b6gtxh"/>
        <w:rPr/>
      </w:pPr>
      <w:r>
        <w:rPr/>
        <w:t>查看版本</w:t>
      </w:r>
    </w:p>
    <w:p>
      <w:pPr>
        <w:pStyle w:val="ablt93"/>
        <w:pBdr/>
        <w:rPr/>
      </w:pPr>
      <w:r>
        <w:rPr/>
        <w:t>然后开启doc执行ffmpeg -verison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1861785"/>
            <wp:effectExtent l="0" t="0" r="0" b="0"/>
            <wp:docPr id="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4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5760085" cy="18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出现这个说明ffmpeg安装成功</w:t>
      </w:r>
    </w:p>
    <w:p>
      <w:pPr>
        <w:pStyle w:val="z2xbei"/>
        <w:pBdr/>
        <w:rPr/>
      </w:pPr>
      <w:r>
        <w:rPr/>
        <w:t>maven配置(只做前端不用配置)</w:t>
      </w:r>
    </w:p>
    <w:p>
      <w:pPr>
        <w:pStyle w:val="b6gtxh"/>
        <w:rPr/>
      </w:pPr>
      <w:r>
        <w:rPr/>
        <w:t>下载</w:t>
      </w: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  <w:r>
        <w:rPr/>
        <w:t>下载地址：</w:t>
      </w: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https://wwur.lanzout.com/izom00ma0zqj normalLink \tdkey coexmw \tdfe -10 \tdfn https%3A//wwur.lanzout.com/izom00ma0zqj \tdfu https://wwur.lanzout.com/izom00ma0zqj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https://wwur.lanzout.com/izom00ma0zqj</w:t>
      </w:r>
      <w:r>
        <w:rPr>
          <w:rStyle w:val="4omzjh"/>
          <w:color/>
        </w:rPr>
        <w:fldChar w:fldCharType="end"/>
      </w:r>
      <w:r>
        <w:rPr/>
        <w:t xml:space="preserve">   </w:t>
      </w:r>
      <w:r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  <w:shd w:val="clear" w:color="auto" w:fill="EEEEEE"/>
        </w:rPr>
        <w:t xml:space="preserve"> </w:t>
      </w:r>
      <w:r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  <w:t>密码:1234</w:t>
      </w: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</w:p>
    <w:p>
      <w:pPr>
        <w:pStyle w:val="b6gtxh"/>
        <w:rPr/>
      </w:pPr>
      <w:r>
        <w:rPr/>
        <w:t>配置阿里云镜像</w:t>
      </w: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  <w:r>
        <w:rPr/>
        <w:drawing>
          <wp:inline distT="0" distB="0" distL="0" distR="0">
            <wp:extent cx="5760085" cy="5760085"/>
            <wp:effectExtent l="0" t="0" r="0" b="0"/>
            <wp:docPr id="86" name="文本框 8i3pk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>
                            <w:rStyle w:val="ph5v1l"/>
                          </w:rPr>
                        </w:pPr>
                        <w:r>
                          <w:rPr>
                            <w:rStyle w:val="3lkwia"/>
                          </w:rPr>
                          <w:t xml:space="preserve"> &lt;mirrors&gt;</w:t>
                        </w:r>
                      </w:p>
                      <w:p>
                        <w:pPr>
                          <w:pStyle w:val="gtv8xu"/>
                          <w:rPr>
                            <w:rStyle w:val="ph5v1l"/>
                          </w:rPr>
                        </w:pPr>
                        <w:r>
                          <w:rPr>
                            <w:rStyle w:val="ph5v1l"/>
                          </w:rPr>
                          <w:tab/>
                          <w:t xml:space="preserve"> </w:t>
                        </w:r>
                        <w:r>
                          <w:rPr>
                            <w:rStyle w:val="8ur53r"/>
                          </w:rPr>
                          <w:t>&lt;</w:t>
                        </w:r>
                        <w:r>
                          <w:rPr>
                            <w:rStyle w:val="0kohjh"/>
                          </w:rPr>
                          <w:t>mirror</w:t>
                        </w:r>
                        <w:r>
                          <w:rPr>
                            <w:rStyle w:val="8ur53r"/>
                          </w:rPr>
                          <w:t>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&lt;id&gt;alimaven&lt;/id&gt;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&lt;name&gt;aliyun maven&lt;/name&gt;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&lt;url&gt;http://maven.aliyun.com/nexus/content/groups/public/&lt;/url&gt;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&lt;mirrorOf&gt;central&lt;/mirrorOf&gt;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&lt;/mirror&gt;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&lt;/mirrors&gt;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>
          <w:rFonts w:ascii="微软雅黑" w:hAnsi="微软雅黑" w:eastAsia="微软雅黑" w:cs="微软雅黑"/>
          <w:b w:val="false"/>
          <w:i w:val="false"/>
          <w:strike w:val="false"/>
          <w:color w:val="57865F"/>
          <w:spacing w:val="0"/>
          <w:sz w:val="20"/>
          <w:u w:val="none"/>
        </w:rPr>
      </w:pPr>
    </w:p>
    <w:p>
      <w:pPr>
        <w:pStyle w:val="b6gtxh"/>
        <w:rPr/>
      </w:pPr>
      <w:r>
        <w:rPr/>
        <w:t>配置环境变量</w:t>
      </w:r>
    </w:p>
    <w:p>
      <w:pPr>
        <w:pStyle w:val="ablt93"/>
        <w:rPr/>
      </w:pPr>
      <w:r>
        <w:rPr/>
        <w:drawing>
          <wp:inline distT="0" distB="0" distL="0" distR="0">
            <wp:extent cx="5067300" cy="5305425"/>
            <wp:effectExtent l="0" t="0" r="0" b="0"/>
            <wp:docPr id="8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9" name="picture" descr="descript"/>
                    <pic:cNvPicPr/>
                  </pic:nvPicPr>
                  <pic:blipFill rotWithShape="true">
                    <a:blip r:embed="rId31"/>
                    <a:stretch/>
                  </pic:blipFill>
                  <pic:spPr>
                    <a:xfrm>
                      <a:off x="0" y="0"/>
                      <a:ext cx="50673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overrideTableStyleFontSizeAndJustification" w:uri="http://schemas.microsoft.com/office/word" w:val="1"/>
    <w:compatSetting w:name="enableOpenTypeFeature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ez2krt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b6gtxh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ablt93" w:default="true">
    <w:name w:val="Normal"/>
    <w:pPr>
      <w:widowControl w:val="false"/>
      <w:jc w:val="left"/>
    </w:pPr>
  </w:style>
  <w:style w:type="character" w:styleId="4omzjh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8bimpz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7.png" /><Relationship Id="rId8" Type="http://schemas.openxmlformats.org/officeDocument/2006/relationships/image" Target="media/image6.png" /><Relationship Id="rId5" Type="http://schemas.openxmlformats.org/officeDocument/2006/relationships/image" Target="media/image3.png" /><Relationship Id="rId4" Type="http://schemas.openxmlformats.org/officeDocument/2006/relationships/image" Target="media/image2.png" /><Relationship Id="rId31" Type="http://schemas.openxmlformats.org/officeDocument/2006/relationships/image" Target="media/image29.png" /><Relationship Id="rId30" Type="http://schemas.openxmlformats.org/officeDocument/2006/relationships/image" Target="media/image28.png" /><Relationship Id="rId17" Type="http://schemas.openxmlformats.org/officeDocument/2006/relationships/image" Target="media/image15.png" /><Relationship Id="rId3" Type="http://schemas.openxmlformats.org/officeDocument/2006/relationships/image" Target="media/image1.png" /><Relationship Id="rId14" Type="http://schemas.openxmlformats.org/officeDocument/2006/relationships/image" Target="media/image12.png" /><Relationship Id="rId29" Type="http://schemas.openxmlformats.org/officeDocument/2006/relationships/image" Target="media/image27.png" /><Relationship Id="rId12" Type="http://schemas.openxmlformats.org/officeDocument/2006/relationships/image" Target="media/image10.png" /><Relationship Id="rId15" Type="http://schemas.openxmlformats.org/officeDocument/2006/relationships/image" Target="media/image13.pn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13" Type="http://schemas.openxmlformats.org/officeDocument/2006/relationships/image" Target="media/image11.png" /><Relationship Id="rId10" Type="http://schemas.openxmlformats.org/officeDocument/2006/relationships/image" Target="media/image8.png" /><Relationship Id="rId22" Type="http://schemas.openxmlformats.org/officeDocument/2006/relationships/image" Target="media/image20.png" /><Relationship Id="rId16" Type="http://schemas.openxmlformats.org/officeDocument/2006/relationships/image" Target="media/image14.png" /><Relationship Id="rId11" Type="http://schemas.openxmlformats.org/officeDocument/2006/relationships/image" Target="media/image9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7" Type="http://schemas.openxmlformats.org/officeDocument/2006/relationships/image" Target="media/image5.png" /><Relationship Id="rId24" Type="http://schemas.openxmlformats.org/officeDocument/2006/relationships/image" Target="media/image22.png" /><Relationship Id="rId28" Type="http://schemas.openxmlformats.org/officeDocument/2006/relationships/image" Target="media/image26.png" /><Relationship Id="rId2" Type="http://schemas.openxmlformats.org/officeDocument/2006/relationships/fontTable" Target="fontTable.xml" /><Relationship Id="rId23" Type="http://schemas.openxmlformats.org/officeDocument/2006/relationships/image" Target="media/image21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7" Type="http://schemas.openxmlformats.org/officeDocument/2006/relationships/image" Target="media/image25.png" /><Relationship Id="rId6" Type="http://schemas.openxmlformats.org/officeDocument/2006/relationships/image" Target="media/image4.png" /><Relationship Id="rId25" Type="http://schemas.openxmlformats.org/officeDocument/2006/relationships/image" Target="media/image23.png" /><Relationship Id="rId26" Type="http://schemas.openxmlformats.org/officeDocument/2006/relationships/image" Target="media/image24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2023-12-14T22:01:56Z</dcterms:created>
  <dcterms:modified xsi:type="dcterms:W3CDTF">2023-12-14T22:01:56Z</dcterms:modified>
</cp:coreProperties>
</file>