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pBdr/>
        <w:snapToGrid w:val="false"/>
        <w:jc w:val="left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Java项目创建</w:t>
      </w:r>
    </w:p>
    <w:p>
      <w:pPr>
        <w:pStyle w:val="z2xbei"/>
        <w:pBdr/>
        <w:rPr/>
      </w:pPr>
      <w:r>
        <w:rPr/>
        <w:t>创建工作空间</w:t>
      </w:r>
    </w:p>
    <w:p>
      <w:pPr>
        <w:pStyle w:val="ablt93"/>
        <w:pBdr/>
        <w:rPr/>
      </w:pPr>
      <w:r>
        <w:rPr/>
        <w:t>创建目录  myworkspace-java</w:t>
      </w:r>
    </w:p>
    <w:p>
      <w:pPr>
        <w:pStyle w:val="z2xbei"/>
        <w:pBdr/>
        <w:rPr/>
      </w:pPr>
      <w:r>
        <w:rPr/>
        <w:t>设置idea</w:t>
      </w:r>
    </w:p>
    <w:p>
      <w:pPr>
        <w:pStyle w:val="yv8yqu"/>
        <w:pBdr/>
        <w:rPr/>
      </w:pPr>
      <w:r>
        <w:rPr/>
        <w:t>设置jdk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44554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44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yv8yqu"/>
        <w:pBdr/>
        <w:rPr/>
      </w:pPr>
      <w:r>
        <w:rPr/>
        <w:t>设置maven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434873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4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yv8yqu"/>
        <w:pBdr/>
        <w:rPr/>
      </w:pPr>
      <w:r>
        <w:rPr/>
        <w:t>设置编码</w:t>
      </w:r>
    </w:p>
    <w:p>
      <w:pPr>
        <w:pStyle w:val="ablt93"/>
        <w:rPr/>
      </w:pPr>
      <w:r>
        <w:rPr/>
        <w:drawing>
          <wp:inline distT="0" distB="0" distL="0" distR="0">
            <wp:extent cx="5760085" cy="4324441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43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z2xbei"/>
        <w:pBdr/>
        <w:rPr/>
      </w:pPr>
      <w:r>
        <w:rPr/>
        <w:t>创建工程</w:t>
      </w:r>
    </w:p>
    <w:p>
      <w:pPr>
        <w:pStyle w:val="ablt93"/>
        <w:pBdr>
          <w:bottom/>
        </w:pBdr>
        <w:rPr/>
      </w:pPr>
      <w:r>
        <w:rPr/>
        <w:drawing>
          <wp:inline distT="0" distB="0" distL="0" distR="0">
            <wp:extent cx="5760085" cy="562157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56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如果没有以上选项，可以降低idea的版本，或者安装插件  </w:t>
      </w:r>
      <w:r>
        <w:rPr>
          <w:b w:val="false"/>
          <w:i w:val="false"/>
          <w:strike w:val="false"/>
          <w:spacing w:val="0"/>
          <w:u w:val="none"/>
        </w:rPr>
        <w:t>Maven Archetype Catalogs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4201641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4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安装插件后就会有 模板选项</w:t>
      </w:r>
    </w:p>
    <w:p>
      <w:pPr>
        <w:pStyle w:val="z2xbei"/>
        <w:pBdr/>
        <w:rPr/>
      </w:pPr>
      <w:r>
        <w:rPr/>
        <w:t>pom.xml</w:t>
      </w:r>
    </w:p>
    <w:p>
      <w:pPr>
        <w:pStyle w:val="ablt93"/>
        <w:pBdr/>
        <w:rPr/>
      </w:pP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7" name="文本框 ctb0f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&lt;?xml version="1.0" encoding="UTF-8"?&gt;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&lt;project xmlns="http://maven.apache.org/POM/4.0.0" xmlns:xsi="http://www.w3.org/2001/XMLSchema-instance"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xsi:schemaLocation="http://maven.apache.org/POM/4.0.0 http://maven.apache.org/xsd/maven-4.0.0.xsd"&gt;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&lt;parent&gt;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&lt;groupId&gt;org.springframework.boot&lt;/groupId&gt;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&lt;artifactId&gt;spring-boot-starter-parent&lt;/artifactId&gt;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&lt;version&gt;2.6.1&lt;/version&gt;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&lt;relativePath/&gt;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&lt;/parent&gt;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&lt;modelVersion&gt;4.0.0&lt;/modelVersion&gt;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&lt;groupId&gt;com.easypan&lt;/groupId&gt;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&lt;artifactId&gt;easypan&lt;/artifactId&gt;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&lt;version&gt;1.0&lt;/version&gt;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&lt;packaging&gt;jar&lt;/packaging&gt;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&lt;name&gt;easypan&lt;/name&gt;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&lt;description&gt;easypan&lt;/description&gt;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&lt;properties&gt;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&lt;java.version&gt;1.8&lt;/java.version&gt;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&lt;project.build.sourceEncoding&gt;UTF-8&lt;/project.build.sourceEncoding&gt;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&lt;maven.compiler.source&gt;1.8&lt;/maven.compiler.source&gt;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&lt;maven.compiler.target&gt;1.8&lt;/maven.compiler.target&gt;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&lt;skipTests&gt;true&lt;/skipTests&gt;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&lt;springboot.version&gt;2.6.1&lt;/springboot.version&gt;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&lt;mybatis.version&gt;1.3.2&lt;/mybatis.version&gt;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&lt;logback.version&gt;1.2.10&lt;/logback.version&gt;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&lt;mysql.version&gt;8.0.23&lt;/mysql.version&gt;</w:t>
                        </w:r>
                      </w:p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&lt;aspectjweaver.version&gt;1.9.4&lt;/aspectjweaver.version&gt;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&lt;fastjson.version&gt;1.2.66&lt;/fastjson.version&gt;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&lt;commons.lang3.version&gt;3.4&lt;/commons.lang3.version&gt;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&lt;commons.codec.version&gt;1.9&lt;/commons.codec.version&gt;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&lt;commons.io.version&gt;2.5&lt;/commons.io.version&gt;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&lt;/properties&gt;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&lt;dependencies&gt;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&lt;groupId&gt;org.springframework.boot&lt;/groupId&gt;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&lt;artifactId&gt;spring-boot-starter-web&lt;/artifactId&gt;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&lt;exclusions&gt;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&lt;exclusion&gt;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&lt;groupId&gt;ch.qos.logback&lt;/groupId&gt;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&lt;artifactId&gt;logback-classic&lt;/artifactId&gt;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&lt;/exclusion&gt;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&lt;exclusion&gt;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&lt;groupId&gt;ch.qos.logback&lt;/groupId&gt;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&lt;artifactId&gt;logback-core&lt;/artifactId&gt;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&lt;/exclusion&gt;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&lt;/exclusions&gt;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&lt;!--邮件发送--&gt;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&lt;groupId&gt;org.springframework.boot&lt;/groupId&gt;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&lt;artifactId&gt;spring-boot-starter-mail&lt;/artifactId&gt;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&lt;version&gt;${springboot.version}&lt;/version&gt;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&lt;!--redis 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&lt;groupId&gt;org.springframework.boot&lt;/groupId&gt;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&lt;artifactId&gt;spring-boot-starter-data-redis&lt;/artifactId&gt;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&lt;version&gt;${springboot.version}&lt;/version&gt;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&lt;!--mybatis--&gt;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&lt;groupId&gt;org.mybatis.spring.boot&lt;/groupId&gt;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&lt;artifactId&gt;mybatis-spring-boot-starter&lt;/artifactId&gt;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&lt;version&gt;${mybatis.version}&lt;/version&gt;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 数据库--&gt;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&lt;groupId&gt;mysql&lt;/groupId&gt;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&lt;artifactId&gt;mysql-connector-java&lt;/artifactId&gt;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&lt;version&gt;${mysql.version}&lt;/version&gt;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 日志版本 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&lt;groupId&gt;ch.qos.logback&lt;/groupId&gt;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&lt;artifactId&gt;logback-classic&lt;/artifactId&gt;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&lt;version&gt;${logback.version}&lt;/version&gt;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&lt;groupId&gt;ch.qos.logback&lt;/groupId&gt;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&lt;artifactId&gt;logback-core&lt;/artifactId&gt;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&lt;version&gt;${logback.version}&lt;/version&gt;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&lt;!--切面--&gt;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&lt;groupId&gt;org.aspectj&lt;/groupId&gt;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&lt;artifactId&gt;aspectjweaver&lt;/artifactId&gt;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&lt;version&gt;${aspectjweaver.version}&lt;/version&gt;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&lt;!--fastjson--&gt;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&lt;groupId&gt;com.alibaba&lt;/groupId&gt;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&lt;artifactId&gt;fastjson&lt;/artifactId&gt;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&lt;version&gt;${fastjson.version}&lt;/version&gt;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&lt;!--apache common--&gt;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&lt;groupId&gt;org.apache.commons&lt;/groupId&gt;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&lt;artifactId&gt;commons-lang3&lt;/artifactId&gt;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&lt;version&gt;${commons.lang3.version}&lt;/version&gt;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&lt;groupId&gt;commons-codec&lt;/groupId&gt;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&lt;artifactId&gt;commons-codec&lt;/artifactId&gt;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&lt;version&gt;${commons.codec.version}&lt;/version&gt;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&lt;groupId&gt;commons-io&lt;/groupId&gt;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&lt;artifactId&gt;commons-io&lt;/artifactId&gt;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&lt;version&gt;${commons.io.version}&lt;/version&gt;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&lt;/dependency&gt;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&lt;/dependencies&gt;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&lt;build&gt;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&lt;plugins&gt;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&lt;plugin&gt;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&lt;groupId&gt;org.springframework.boot&lt;/groupId&gt;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&lt;artifactId&gt;spring-boot-maven-plugin&lt;/artifactId&gt;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&lt;version&gt;2.2.6.RELEASE&lt;/version&gt;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&lt;executions&gt;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&lt;execution&gt;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&lt;goals&gt;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&lt;goal&gt;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    repackage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    &lt;/goal&gt;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    &lt;/goals&gt;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&lt;/execution&gt;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&lt;/executions&gt;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&lt;configuration&gt;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    &lt;mainClass&gt;com.easypan.EasyPanApplication&lt;/mainClass&gt;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&lt;/configuration&gt;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&lt;/plugin&gt;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&lt;/plugins&gt;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&lt;/build&gt;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&lt;/project&gt;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z2xbei"/>
        <w:pBdr/>
        <w:rPr/>
      </w:pPr>
      <w:r>
        <w:rPr/>
        <w:t>logback-spring.xml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9" name="文本框 mu9zg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&lt;?xml version="1.0" encoding="UTF-8" ?&gt;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&lt;configuration scan="true" scanPeriod="10 minutes"&gt;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&lt;appender name="stdot" class="ch.qos.logback.core.ConsoleAppender"&gt;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&lt;layout class="ch.qos.logback.classic.PatternLayout"&gt;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&lt;pattern&gt;%d{yyyy-MM-dd HH:mm:ss,GMT+8} [%p][%c][%M][%L]-&gt; %m%n&lt;/pattern&gt;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&lt;/layout&gt;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&lt;/appender&gt;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&lt;springProperty scope="context" name="log.path" source="project.folder"/&gt;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&lt;springProperty scope="context" name="log.root.level" source="log.root.level"/&gt;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&lt;property name="LOG_FOLDER" value="logs"/&gt;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&lt;property name="LOG_FILE_NAME" value="easypan.log"/&gt;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&lt;appender name="file" class="ch.qos.logback.core.rolling.RollingFileAppender"&gt;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&lt;file&gt;${log.path}/${LOG_FOLDER}/${LOG_FILE_NAME}&lt;/file&gt;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&lt;rollingPolicy class="ch.qos.logback.core.rolling.TimeBasedRollingPolicy"&gt;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&lt;FileNamePattern&gt;${log.path}/${LOG_FOLDER}/${LOG_FILE_NAME}.%d{yyyyMMdd}.%i&lt;/FileNamePattern&gt;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&lt;cleanHistoryOnStart&gt;true&lt;/cleanHistoryOnStart&gt;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&lt;TimeBasedFileNamingAndTriggeringPolicy class="ch.qos.logback.core.rolling.SizeAndTimeBasedFNATP"&gt;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&lt;MaxFileSize&gt;20MB&lt;/MaxFileSize&gt;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&lt;/TimeBasedFileNamingAndTriggeringPolicy&gt;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&lt;maxHistory&gt;30&lt;/maxHistory&gt;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&lt;/rollingPolicy&gt;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&lt;encoder&gt;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&lt;charset&gt;utf-8&lt;/charset&gt;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&lt;pattern&gt;%d{yyyy-MM-dd HH:mm:ss,GMT+8} [%p][%c][%M][%L]-&gt; %m%n&lt;/pattern&gt;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&lt;/encoder&gt;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&lt;append&gt;false&lt;/append&gt;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&lt;prudent&gt;false&lt;/prudent&gt;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&lt;/appender&gt;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&lt;root level="${log.root.level}"&gt;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&lt;appender-ref ref="stdot"/&gt;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&lt;appender-ref ref="file"/&gt;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&lt;/root&gt;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&lt;/configuration&gt;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z2xbei"/>
        <w:pBdr/>
        <w:rPr/>
      </w:pPr>
      <w:r>
        <w:rPr/>
        <w:t>application.properties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1" name="文本框 l7u4g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应用服务 WEB 访问端口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server.port=7090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server.servlet.context-path=/api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#session过期时间 60M 一个小时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server.servlet.session.timeout=PT60M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#处理favicon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spring.mvc.favicon.enable=false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rqox3"/>
                          </w:rPr>
                          <w:t>#异常处理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spring.mvc.throw-exception-if-no-handler-found=true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spring.web.resources.add-mappings=false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#数据库配置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spring.datasource.url=jdbc:mysql://127.0.0.1:3306/easypan?serverTimezone=GMT%2B8&amp;useUnicode=true&amp;characterEncoding=utf8&amp;autoReconnect=true&amp;allowMultiQueries=true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spring.datasource.username=root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spring.datasource.password=root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spring.datasource.driver-class-name=com.mysql.cj.jdbc.Driver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spring.datasource.hikari.pool-name=HikariCPDatasource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spring.datasource.hikari.minimum-idle=5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spring.datasource.hikari.idle-timeout=180000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spring.datasource.hikari.maximum-pool-size=10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spring.datasource.hikari.auto-commit=true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spring.datasource.hikari.max-lifetime=1800000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spring.datasource.hikari.connection-timeout=30000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spring.datasource.hikari.connection-test-query=SELECT 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#发送邮件配置相关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配置邮件服务器的地址 smtp.qq.com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spring.mail.host=smtp.qq.com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配置邮件服务器的端口（465或587）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spring.mail.port=465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配置用户的账号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spring.mail.username=t</w:t>
                        </w:r>
                        <w:r>
                          <w:rPr>
                            <w:rStyle w:val="241fe9"/>
                          </w:rPr>
                          <w:t>est</w:t>
                        </w:r>
                        <w:r>
                          <w:rPr>
                            <w:rStyle w:val="3lkwia"/>
                          </w:rPr>
                          <w:t>@qq.com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配置用户的密码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spring.mail.password=1</w:t>
                        </w:r>
                        <w:r>
                          <w:rPr>
                            <w:rStyle w:val="241fe9"/>
                          </w:rPr>
                          <w:t>23456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配置默认编码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spring.mail.default-encoding=UTF-8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SSL 连接配置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spring.mail.properties.mail.smtp.socketFactory.class=javax.net.ssl.SSLSocketFactory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开启 debug，这样方便开发者查看邮件发送日志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spring.mail.properties.mail.debug=true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#邮件配置结束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#Spring redis配置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Redis数据库索引（默认为0）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spring.redis.database=0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spring.redis.host=127.0.0.1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spring.redis.port=6379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连接池最大连接数（使用负值表示没有限制）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spring.redis.jedis.pool.max-active=20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连接池最大阻塞等待时间（使用负值表示没有限制）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spring.redis.jedis.pool.max-wait=-1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连接池中的最大空闲连接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spring.redis.jedis.pool.max-idle=10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连接池中的最小空闲连接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spring.redis.jedis.pool.min-idle=0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连接超时时间（毫秒）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spring.redis.timeout=2000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#项目目录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project.folder=e:/webser/web_app/easypan/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#日志级别配置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log.root.level=debug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#超级管理员id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admin.emails=test@qq.com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#是否是开发环境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dev=false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##qq登陆相关##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qq.app.id=12333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qq.app.key=2222222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qq.url.authorization=https://graph.qq.com/oauth2.0/authorize?response_type=code&amp;client_id=%s&amp;redirect_uri=%s&amp;state=%s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qq.url.access.token=https://graph.qq.com/oauth2.0/token?grant_type=authorization_code&amp;client_id=%s&amp;client_secret=%s&amp;code=%s&amp;redirect_uri=%s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qq.url.openid=https://graph.qq.com/oauth2.0/me?access_token=%S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qq.url.user.info=https://graph.qq.com/user/get_user_info?access_token=%s&amp;oauth_consumer_key=%s&amp;openid=%s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qq.url.redirect=http://easypan.wuhancoder.com/qqlogincalback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z2xbei"/>
        <w:pBdr/>
        <w:rPr/>
      </w:pPr>
      <w:r>
        <w:rPr/>
        <w:t>邮箱配置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1、邮箱配置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#发送邮件的邮箱，建议就试用qq邮箱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spring.mail.username=test@qq.com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#发送邮箱的密码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spring.mail.password=123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qq登录：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设置-&gt;账户-&gt;POP3/IMAP/SMTP/Exchange/CardDAV/CalDAV服务</w:t>
      </w:r>
    </w:p>
    <w:p>
      <w:pPr>
        <w:snapToGrid/>
        <w:spacing w:line="429"/>
        <w:ind w:hanging="0"/>
        <w:rPr/>
      </w:pPr>
      <w:r>
        <w:rPr/>
        <w:drawing>
          <wp:inline distT="0" distB="0" distL="0" distR="0">
            <wp:extent cx="5760085" cy="1605802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16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微信登录QQ邮箱:</w:t>
      </w:r>
    </w:p>
    <w:p>
      <w:pPr>
        <w:snapToGrid/>
        <w:spacing w:line="429"/>
        <w:ind w:hanging="0"/>
        <w:rPr/>
      </w:pPr>
      <w:r>
        <w:rPr>
          <w:rFonts w:ascii="Microsoft YaHei" w:hAnsi="Microsoft YaHei" w:eastAsia="Microsoft YaHei" w:cs="Microsoft YaHei"/>
          <w:b w:val="false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个人头像-&gt;设置-&gt;第三方服务</w:t>
      </w:r>
    </w:p>
    <w:p>
      <w:pPr>
        <w:snapToGrid/>
        <w:spacing w:line="429"/>
        <w:ind w:hanging="0"/>
        <w:rPr/>
      </w:pPr>
      <w:r>
        <w:rPr/>
        <w:drawing>
          <wp:inline distT="0" distB="0" distL="0" distR="0">
            <wp:extent cx="4238625" cy="2133600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</w:p>
    <w:p>
      <w:pPr>
        <w:pStyle w:val="z2xbei"/>
        <w:pBdr/>
        <w:rPr/>
      </w:pPr>
      <w:r>
        <w:rPr/>
        <w:t>jrebel插件</w:t>
      </w:r>
    </w:p>
    <w:p>
      <w:pPr>
        <w:pStyle w:val="ablt93"/>
        <w:pBdr>
          <w:bottom/>
        </w:pBdr>
        <w:rPr/>
      </w:pPr>
      <w:r>
        <w:rPr/>
        <w:t>下载地址：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https://wwur.lanzout.com/iGLTA0tpv6if normalLink \tdkey asfrru \tdfe -10 \tdfn https%3A//wwur.lanzout.com/iGLTA0tpv6if \tdfu https://wwur.lanzout.com/iGLTA0tpv6if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https://wwur.lanzout.com/iGLTA0tpv6if</w:t>
      </w:r>
      <w:r>
        <w:rPr>
          <w:rStyle w:val="4omzjh"/>
          <w:color/>
        </w:rPr>
        <w:fldChar w:fldCharType="end"/>
      </w:r>
      <w:r>
        <w:rPr/>
        <w:t xml:space="preserve">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  <w:shd w:val="clear" w:color="auto" w:fill="EEEEEE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57865F"/>
          <w:spacing w:val="0"/>
          <w:sz w:val="20"/>
          <w:u w:val="none"/>
        </w:rPr>
        <w:t>密码:g9jo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yv8yqu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6.png" /><Relationship Id="rId7" Type="http://schemas.openxmlformats.org/officeDocument/2006/relationships/image" Target="media/image5.png" /><Relationship Id="rId6" Type="http://schemas.openxmlformats.org/officeDocument/2006/relationships/image" Target="media/image4.png" /><Relationship Id="rId5" Type="http://schemas.openxmlformats.org/officeDocument/2006/relationships/image" Target="media/image3.png" /><Relationship Id="rId2" Type="http://schemas.openxmlformats.org/officeDocument/2006/relationships/fontTable" Target="fontTable.xml" /><Relationship Id="rId9" Type="http://schemas.openxmlformats.org/officeDocument/2006/relationships/image" Target="media/image7.png" /><Relationship Id="rId4" Type="http://schemas.openxmlformats.org/officeDocument/2006/relationships/image" Target="media/image2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2023-12-14T23:24:59Z</dcterms:created>
  <dcterms:modified xsi:type="dcterms:W3CDTF">2023-12-14T23:24:59Z</dcterms:modified>
</cp:coreProperties>
</file>